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1D" w:rsidRPr="00C622DB" w:rsidRDefault="009B781D" w:rsidP="00C622DB">
      <w:pPr>
        <w:ind w:right="-2"/>
        <w:jc w:val="center"/>
        <w:rPr>
          <w:sz w:val="44"/>
          <w:szCs w:val="44"/>
        </w:rPr>
      </w:pPr>
    </w:p>
    <w:p w:rsidR="009B781D" w:rsidRPr="00C622DB" w:rsidRDefault="00556171" w:rsidP="00C622DB">
      <w:pPr>
        <w:ind w:right="-2"/>
        <w:jc w:val="center"/>
        <w:rPr>
          <w:sz w:val="44"/>
          <w:szCs w:val="44"/>
        </w:rPr>
      </w:pPr>
      <w:r>
        <w:rPr>
          <w:noProof/>
          <w:sz w:val="44"/>
          <w:szCs w:val="4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14.3pt;width:70.9pt;height:82.4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71163258" r:id="rId9"/>
        </w:object>
      </w:r>
    </w:p>
    <w:p w:rsidR="009B781D" w:rsidRPr="00C622DB" w:rsidRDefault="009B781D" w:rsidP="00C622DB">
      <w:pPr>
        <w:ind w:right="-2"/>
        <w:jc w:val="center"/>
        <w:rPr>
          <w:sz w:val="44"/>
          <w:szCs w:val="44"/>
        </w:rPr>
      </w:pPr>
    </w:p>
    <w:p w:rsidR="009B781D" w:rsidRPr="00C622DB" w:rsidRDefault="009B781D" w:rsidP="00C622DB">
      <w:pPr>
        <w:ind w:right="-2"/>
        <w:jc w:val="center"/>
        <w:rPr>
          <w:sz w:val="44"/>
          <w:szCs w:val="44"/>
        </w:rPr>
      </w:pPr>
    </w:p>
    <w:p w:rsidR="009B781D" w:rsidRPr="00C622DB" w:rsidRDefault="009B781D" w:rsidP="00C622DB">
      <w:pPr>
        <w:ind w:right="-2"/>
        <w:jc w:val="center"/>
        <w:rPr>
          <w:sz w:val="44"/>
          <w:szCs w:val="44"/>
        </w:rPr>
      </w:pPr>
    </w:p>
    <w:p w:rsidR="009B781D" w:rsidRPr="00C622DB" w:rsidRDefault="009B781D" w:rsidP="00C622DB">
      <w:pPr>
        <w:ind w:right="-2"/>
        <w:jc w:val="center"/>
        <w:rPr>
          <w:sz w:val="44"/>
          <w:szCs w:val="44"/>
        </w:rPr>
      </w:pPr>
    </w:p>
    <w:p w:rsidR="009B781D" w:rsidRPr="00C622DB" w:rsidRDefault="009B781D" w:rsidP="00C622DB">
      <w:pPr>
        <w:ind w:right="-2"/>
        <w:jc w:val="center"/>
        <w:rPr>
          <w:sz w:val="44"/>
          <w:szCs w:val="44"/>
        </w:rPr>
      </w:pPr>
      <w:r w:rsidRPr="00C622DB">
        <w:rPr>
          <w:sz w:val="44"/>
          <w:szCs w:val="44"/>
        </w:rPr>
        <w:t>Томская область Чаинский район</w:t>
      </w:r>
    </w:p>
    <w:p w:rsidR="00B45B40" w:rsidRPr="00C622DB" w:rsidRDefault="009B781D" w:rsidP="00C622DB">
      <w:pPr>
        <w:ind w:right="-2"/>
        <w:jc w:val="center"/>
        <w:rPr>
          <w:sz w:val="44"/>
          <w:szCs w:val="44"/>
        </w:rPr>
      </w:pPr>
      <w:r w:rsidRPr="00C622DB">
        <w:rPr>
          <w:sz w:val="44"/>
          <w:szCs w:val="44"/>
        </w:rPr>
        <w:t>Муниципальное образование</w:t>
      </w:r>
    </w:p>
    <w:p w:rsidR="009B781D" w:rsidRPr="00C622DB" w:rsidRDefault="009B781D" w:rsidP="00C622DB">
      <w:pPr>
        <w:ind w:right="-2"/>
        <w:jc w:val="center"/>
        <w:rPr>
          <w:sz w:val="44"/>
          <w:szCs w:val="44"/>
        </w:rPr>
      </w:pPr>
      <w:r w:rsidRPr="00C622DB">
        <w:rPr>
          <w:sz w:val="44"/>
          <w:szCs w:val="44"/>
        </w:rPr>
        <w:t>"Чаинский район</w:t>
      </w:r>
      <w:r w:rsidR="00B45B40" w:rsidRPr="00C622DB">
        <w:rPr>
          <w:sz w:val="44"/>
          <w:szCs w:val="44"/>
        </w:rPr>
        <w:t xml:space="preserve"> Томской области</w:t>
      </w:r>
      <w:r w:rsidRPr="00C622DB">
        <w:rPr>
          <w:sz w:val="44"/>
          <w:szCs w:val="44"/>
        </w:rPr>
        <w:t>"</w:t>
      </w:r>
    </w:p>
    <w:p w:rsidR="009B781D" w:rsidRPr="00C622DB" w:rsidRDefault="009B781D" w:rsidP="00C622DB">
      <w:pPr>
        <w:ind w:right="-2"/>
        <w:jc w:val="center"/>
        <w:rPr>
          <w:sz w:val="44"/>
          <w:szCs w:val="44"/>
        </w:rPr>
      </w:pPr>
    </w:p>
    <w:p w:rsidR="009B781D" w:rsidRPr="00C622DB" w:rsidRDefault="009B781D" w:rsidP="00C622DB">
      <w:pPr>
        <w:ind w:right="-2"/>
        <w:jc w:val="center"/>
        <w:rPr>
          <w:sz w:val="44"/>
          <w:szCs w:val="44"/>
        </w:rPr>
      </w:pPr>
    </w:p>
    <w:p w:rsidR="009B781D" w:rsidRPr="00C622DB" w:rsidRDefault="009B781D" w:rsidP="00C622DB">
      <w:pPr>
        <w:ind w:right="-2"/>
        <w:jc w:val="center"/>
        <w:rPr>
          <w:b/>
          <w:sz w:val="44"/>
          <w:szCs w:val="44"/>
        </w:rPr>
      </w:pPr>
      <w:r w:rsidRPr="00C622DB">
        <w:rPr>
          <w:b/>
          <w:sz w:val="44"/>
          <w:szCs w:val="44"/>
        </w:rPr>
        <w:t>ОФИЦИАЛЬНЫЕ ВЕДОМОСТИ</w:t>
      </w:r>
    </w:p>
    <w:p w:rsidR="009B781D" w:rsidRPr="00C622DB" w:rsidRDefault="009B781D" w:rsidP="00C622DB">
      <w:pPr>
        <w:ind w:right="-2"/>
        <w:jc w:val="center"/>
        <w:rPr>
          <w:b/>
          <w:sz w:val="44"/>
          <w:szCs w:val="44"/>
        </w:rPr>
      </w:pPr>
      <w:r w:rsidRPr="00C622DB">
        <w:rPr>
          <w:b/>
          <w:sz w:val="44"/>
          <w:szCs w:val="44"/>
        </w:rPr>
        <w:t>ЧАИНСКОГО РАЙОНА</w:t>
      </w:r>
    </w:p>
    <w:p w:rsidR="009B781D" w:rsidRPr="00C622DB" w:rsidRDefault="009B781D" w:rsidP="00C622DB">
      <w:pPr>
        <w:ind w:right="-2"/>
        <w:jc w:val="center"/>
        <w:rPr>
          <w:sz w:val="44"/>
          <w:szCs w:val="44"/>
        </w:rPr>
      </w:pPr>
    </w:p>
    <w:p w:rsidR="009B781D" w:rsidRPr="00C622DB" w:rsidRDefault="009B781D" w:rsidP="00C622DB">
      <w:pPr>
        <w:ind w:right="-2"/>
        <w:jc w:val="center"/>
        <w:rPr>
          <w:sz w:val="44"/>
          <w:szCs w:val="44"/>
        </w:rPr>
      </w:pPr>
      <w:r w:rsidRPr="00C622DB">
        <w:rPr>
          <w:sz w:val="44"/>
          <w:szCs w:val="44"/>
        </w:rPr>
        <w:t>Официальное издание</w:t>
      </w:r>
    </w:p>
    <w:p w:rsidR="009B781D" w:rsidRPr="00C622DB" w:rsidRDefault="009B781D" w:rsidP="00C622DB">
      <w:pPr>
        <w:ind w:right="-2"/>
        <w:jc w:val="center"/>
        <w:rPr>
          <w:b/>
          <w:sz w:val="44"/>
          <w:szCs w:val="44"/>
        </w:rPr>
      </w:pPr>
    </w:p>
    <w:p w:rsidR="009B781D" w:rsidRPr="00C622DB" w:rsidRDefault="009B781D" w:rsidP="00C622DB">
      <w:pPr>
        <w:ind w:right="-2"/>
        <w:jc w:val="center"/>
        <w:rPr>
          <w:b/>
          <w:sz w:val="44"/>
          <w:szCs w:val="44"/>
        </w:rPr>
      </w:pPr>
    </w:p>
    <w:p w:rsidR="009B781D" w:rsidRPr="00C622DB" w:rsidRDefault="009B781D" w:rsidP="00C622DB">
      <w:pPr>
        <w:ind w:right="-2"/>
        <w:jc w:val="center"/>
        <w:rPr>
          <w:sz w:val="44"/>
          <w:szCs w:val="44"/>
        </w:rPr>
      </w:pPr>
    </w:p>
    <w:p w:rsidR="009B781D" w:rsidRPr="00C622DB" w:rsidRDefault="009B781D" w:rsidP="00C622DB">
      <w:pPr>
        <w:ind w:right="-2"/>
        <w:jc w:val="center"/>
        <w:rPr>
          <w:sz w:val="44"/>
          <w:szCs w:val="44"/>
        </w:rPr>
      </w:pPr>
    </w:p>
    <w:p w:rsidR="009B781D" w:rsidRPr="00C622DB" w:rsidRDefault="009B781D" w:rsidP="00C622DB">
      <w:pPr>
        <w:ind w:right="-2"/>
        <w:jc w:val="right"/>
        <w:rPr>
          <w:sz w:val="44"/>
          <w:szCs w:val="44"/>
        </w:rPr>
      </w:pPr>
    </w:p>
    <w:p w:rsidR="009B781D" w:rsidRPr="00C622DB" w:rsidRDefault="009B781D" w:rsidP="00C622DB">
      <w:pPr>
        <w:ind w:right="-2"/>
        <w:jc w:val="right"/>
        <w:rPr>
          <w:sz w:val="44"/>
          <w:szCs w:val="44"/>
        </w:rPr>
      </w:pPr>
      <w:r w:rsidRPr="00C622DB">
        <w:rPr>
          <w:sz w:val="44"/>
          <w:szCs w:val="44"/>
        </w:rPr>
        <w:t xml:space="preserve">№ </w:t>
      </w:r>
      <w:r w:rsidR="00386917" w:rsidRPr="00C622DB">
        <w:rPr>
          <w:sz w:val="44"/>
          <w:szCs w:val="44"/>
        </w:rPr>
        <w:t>2</w:t>
      </w:r>
      <w:r w:rsidRPr="00C622DB">
        <w:rPr>
          <w:sz w:val="44"/>
          <w:szCs w:val="44"/>
        </w:rPr>
        <w:t xml:space="preserve"> (</w:t>
      </w:r>
      <w:r w:rsidR="005F3AF7" w:rsidRPr="00C622DB">
        <w:rPr>
          <w:sz w:val="44"/>
          <w:szCs w:val="44"/>
        </w:rPr>
        <w:t>2</w:t>
      </w:r>
      <w:r w:rsidR="00591B54" w:rsidRPr="00C622DB">
        <w:rPr>
          <w:sz w:val="44"/>
          <w:szCs w:val="44"/>
        </w:rPr>
        <w:t>2</w:t>
      </w:r>
      <w:r w:rsidR="00386917" w:rsidRPr="00C622DB">
        <w:rPr>
          <w:sz w:val="44"/>
          <w:szCs w:val="44"/>
        </w:rPr>
        <w:t>1</w:t>
      </w:r>
      <w:r w:rsidRPr="00C622DB">
        <w:rPr>
          <w:sz w:val="44"/>
          <w:szCs w:val="44"/>
        </w:rPr>
        <w:t>)</w:t>
      </w:r>
    </w:p>
    <w:p w:rsidR="009B781D" w:rsidRPr="00C622DB" w:rsidRDefault="00386917" w:rsidP="00C622DB">
      <w:pPr>
        <w:ind w:right="-2"/>
        <w:jc w:val="right"/>
        <w:rPr>
          <w:sz w:val="44"/>
          <w:szCs w:val="44"/>
        </w:rPr>
      </w:pPr>
      <w:r w:rsidRPr="00C622DB">
        <w:rPr>
          <w:sz w:val="44"/>
          <w:szCs w:val="44"/>
        </w:rPr>
        <w:t>29 февраля 2024</w:t>
      </w:r>
      <w:r w:rsidR="008B1791" w:rsidRPr="00C622DB">
        <w:rPr>
          <w:sz w:val="44"/>
          <w:szCs w:val="44"/>
        </w:rPr>
        <w:t xml:space="preserve"> года </w:t>
      </w:r>
    </w:p>
    <w:p w:rsidR="009B781D" w:rsidRPr="00C622DB" w:rsidRDefault="009B781D" w:rsidP="00C622DB">
      <w:pPr>
        <w:ind w:right="-2"/>
        <w:jc w:val="right"/>
        <w:rPr>
          <w:sz w:val="44"/>
          <w:szCs w:val="44"/>
        </w:rPr>
      </w:pPr>
    </w:p>
    <w:p w:rsidR="009B781D" w:rsidRPr="00C622DB" w:rsidRDefault="009B781D" w:rsidP="00C622DB">
      <w:pPr>
        <w:ind w:right="-2"/>
        <w:jc w:val="center"/>
        <w:rPr>
          <w:sz w:val="44"/>
          <w:szCs w:val="44"/>
        </w:rPr>
      </w:pPr>
    </w:p>
    <w:p w:rsidR="009B781D" w:rsidRPr="00C622DB" w:rsidRDefault="009B781D" w:rsidP="00C622DB">
      <w:pPr>
        <w:ind w:right="-2"/>
        <w:jc w:val="center"/>
        <w:rPr>
          <w:sz w:val="44"/>
          <w:szCs w:val="44"/>
        </w:rPr>
      </w:pPr>
    </w:p>
    <w:p w:rsidR="009B781D" w:rsidRPr="00C622DB" w:rsidRDefault="009B781D" w:rsidP="00C622DB">
      <w:pPr>
        <w:ind w:right="-2"/>
        <w:jc w:val="center"/>
        <w:rPr>
          <w:sz w:val="44"/>
          <w:szCs w:val="44"/>
        </w:rPr>
      </w:pPr>
    </w:p>
    <w:p w:rsidR="009B781D" w:rsidRPr="00C622DB" w:rsidRDefault="009B781D" w:rsidP="00C622DB">
      <w:pPr>
        <w:ind w:right="-2"/>
        <w:jc w:val="center"/>
        <w:rPr>
          <w:sz w:val="44"/>
          <w:szCs w:val="44"/>
        </w:rPr>
      </w:pPr>
      <w:r w:rsidRPr="00C622DB">
        <w:rPr>
          <w:sz w:val="44"/>
          <w:szCs w:val="44"/>
        </w:rPr>
        <w:t xml:space="preserve">с. Подгорное </w:t>
      </w:r>
    </w:p>
    <w:p w:rsidR="008B1791" w:rsidRPr="00C622DB" w:rsidRDefault="008B1791" w:rsidP="00C622DB">
      <w:pPr>
        <w:ind w:right="-2"/>
        <w:rPr>
          <w:sz w:val="44"/>
          <w:szCs w:val="44"/>
        </w:rPr>
      </w:pPr>
    </w:p>
    <w:p w:rsidR="008B1791" w:rsidRDefault="008B1791" w:rsidP="00C622DB">
      <w:pPr>
        <w:ind w:right="-2"/>
        <w:rPr>
          <w:sz w:val="44"/>
          <w:szCs w:val="44"/>
        </w:rPr>
      </w:pPr>
    </w:p>
    <w:p w:rsidR="003C5B4F" w:rsidRDefault="003C5B4F" w:rsidP="00C622DB">
      <w:pPr>
        <w:ind w:right="-2"/>
        <w:rPr>
          <w:sz w:val="44"/>
          <w:szCs w:val="44"/>
        </w:rPr>
      </w:pPr>
    </w:p>
    <w:p w:rsidR="003C5B4F" w:rsidRPr="00C622DB" w:rsidRDefault="003C5B4F" w:rsidP="00C622DB">
      <w:pPr>
        <w:ind w:right="-2"/>
        <w:rPr>
          <w:sz w:val="44"/>
          <w:szCs w:val="44"/>
        </w:rPr>
      </w:pPr>
    </w:p>
    <w:p w:rsidR="008B1791" w:rsidRPr="00C622DB" w:rsidRDefault="008B1791" w:rsidP="00C622DB">
      <w:pPr>
        <w:ind w:right="-2"/>
        <w:rPr>
          <w:sz w:val="20"/>
          <w:szCs w:val="20"/>
        </w:rPr>
      </w:pPr>
    </w:p>
    <w:p w:rsidR="008B1791" w:rsidRPr="00C622DB" w:rsidRDefault="008B1791" w:rsidP="00C622DB">
      <w:pPr>
        <w:ind w:right="-2"/>
        <w:rPr>
          <w:sz w:val="20"/>
          <w:szCs w:val="20"/>
        </w:rPr>
      </w:pPr>
    </w:p>
    <w:p w:rsidR="009B781D" w:rsidRPr="00C622DB" w:rsidRDefault="009B781D" w:rsidP="00C622DB">
      <w:pPr>
        <w:ind w:right="-2"/>
        <w:rPr>
          <w:sz w:val="20"/>
          <w:szCs w:val="20"/>
        </w:rPr>
      </w:pPr>
      <w:r w:rsidRPr="00C622DB">
        <w:rPr>
          <w:sz w:val="20"/>
          <w:szCs w:val="20"/>
        </w:rPr>
        <w:t>Официальное печатное издание для опубликования муниципальных</w:t>
      </w:r>
    </w:p>
    <w:p w:rsidR="009B781D" w:rsidRPr="00C622DB" w:rsidRDefault="009B781D" w:rsidP="00C622DB">
      <w:pPr>
        <w:ind w:right="-2"/>
        <w:rPr>
          <w:sz w:val="20"/>
          <w:szCs w:val="20"/>
        </w:rPr>
      </w:pPr>
      <w:r w:rsidRPr="00C622DB">
        <w:rPr>
          <w:sz w:val="20"/>
          <w:szCs w:val="20"/>
        </w:rPr>
        <w:t>правовых актов, обсуждения проектов муниципальных правовых актов</w:t>
      </w:r>
    </w:p>
    <w:p w:rsidR="009B781D" w:rsidRPr="00C622DB" w:rsidRDefault="009B781D" w:rsidP="00C622DB">
      <w:pPr>
        <w:ind w:right="-2"/>
        <w:rPr>
          <w:sz w:val="20"/>
          <w:szCs w:val="20"/>
        </w:rPr>
      </w:pPr>
      <w:r w:rsidRPr="00C622DB">
        <w:rPr>
          <w:sz w:val="20"/>
          <w:szCs w:val="20"/>
        </w:rPr>
        <w:t>по вопросам местного значения, доведения до сведения жителей</w:t>
      </w:r>
    </w:p>
    <w:p w:rsidR="009B781D" w:rsidRPr="00C622DB" w:rsidRDefault="009B781D" w:rsidP="00C622DB">
      <w:pPr>
        <w:ind w:right="-2"/>
        <w:rPr>
          <w:sz w:val="20"/>
          <w:szCs w:val="20"/>
        </w:rPr>
      </w:pPr>
      <w:r w:rsidRPr="00C622DB">
        <w:rPr>
          <w:sz w:val="20"/>
          <w:szCs w:val="20"/>
        </w:rPr>
        <w:t>муниципального образования «Чаинский район» информации</w:t>
      </w:r>
    </w:p>
    <w:p w:rsidR="009B781D" w:rsidRPr="00C622DB" w:rsidRDefault="009B781D" w:rsidP="00C622DB">
      <w:pPr>
        <w:ind w:right="-2"/>
        <w:rPr>
          <w:sz w:val="20"/>
          <w:szCs w:val="20"/>
        </w:rPr>
      </w:pPr>
      <w:r w:rsidRPr="00C622DB">
        <w:rPr>
          <w:sz w:val="20"/>
          <w:szCs w:val="20"/>
        </w:rPr>
        <w:t>о социально-экономическом и культурном развитии муниципального</w:t>
      </w:r>
    </w:p>
    <w:p w:rsidR="009B781D" w:rsidRPr="00C622DB" w:rsidRDefault="009B781D" w:rsidP="00C622DB">
      <w:pPr>
        <w:ind w:right="-2"/>
        <w:rPr>
          <w:sz w:val="20"/>
          <w:szCs w:val="20"/>
        </w:rPr>
      </w:pPr>
      <w:r w:rsidRPr="00C622DB">
        <w:rPr>
          <w:sz w:val="20"/>
          <w:szCs w:val="20"/>
        </w:rPr>
        <w:t>образования, о развитии его общественной инфраструктуры</w:t>
      </w:r>
    </w:p>
    <w:p w:rsidR="009B781D" w:rsidRPr="00C622DB" w:rsidRDefault="009B781D" w:rsidP="00C622DB">
      <w:pPr>
        <w:ind w:right="-2"/>
        <w:rPr>
          <w:sz w:val="20"/>
          <w:szCs w:val="20"/>
        </w:rPr>
      </w:pPr>
      <w:r w:rsidRPr="00C622DB">
        <w:rPr>
          <w:sz w:val="20"/>
          <w:szCs w:val="20"/>
        </w:rPr>
        <w:t>и иной официальной информации</w:t>
      </w:r>
    </w:p>
    <w:p w:rsidR="009B781D" w:rsidRPr="00C622DB" w:rsidRDefault="009B781D" w:rsidP="00C622DB">
      <w:pPr>
        <w:ind w:right="-2"/>
        <w:rPr>
          <w:sz w:val="20"/>
          <w:szCs w:val="20"/>
        </w:rPr>
      </w:pPr>
    </w:p>
    <w:p w:rsidR="009B781D" w:rsidRPr="00C622DB" w:rsidRDefault="009B781D" w:rsidP="00C622DB">
      <w:pPr>
        <w:ind w:right="-2"/>
        <w:rPr>
          <w:sz w:val="20"/>
          <w:szCs w:val="20"/>
        </w:rPr>
      </w:pPr>
    </w:p>
    <w:p w:rsidR="008B1791" w:rsidRPr="00C622DB" w:rsidRDefault="008B1791" w:rsidP="00C622DB">
      <w:pPr>
        <w:ind w:right="-2"/>
        <w:rPr>
          <w:sz w:val="20"/>
          <w:szCs w:val="20"/>
        </w:rPr>
      </w:pPr>
    </w:p>
    <w:p w:rsidR="008B1791" w:rsidRPr="00C622DB" w:rsidRDefault="008B1791" w:rsidP="00C622DB">
      <w:pPr>
        <w:ind w:right="-2"/>
        <w:rPr>
          <w:sz w:val="20"/>
          <w:szCs w:val="20"/>
        </w:rPr>
      </w:pPr>
    </w:p>
    <w:p w:rsidR="009B781D" w:rsidRPr="00C622DB" w:rsidRDefault="009B781D" w:rsidP="00C622DB">
      <w:pPr>
        <w:ind w:right="-2"/>
        <w:rPr>
          <w:b/>
          <w:sz w:val="20"/>
          <w:szCs w:val="20"/>
        </w:rPr>
      </w:pPr>
      <w:r w:rsidRPr="00C622DB">
        <w:rPr>
          <w:b/>
          <w:sz w:val="20"/>
          <w:szCs w:val="20"/>
        </w:rPr>
        <w:t>Учредитель:</w:t>
      </w:r>
    </w:p>
    <w:p w:rsidR="009B781D" w:rsidRPr="00C622DB" w:rsidRDefault="009B781D" w:rsidP="00C622DB">
      <w:pPr>
        <w:ind w:right="-2"/>
        <w:rPr>
          <w:b/>
          <w:sz w:val="20"/>
          <w:szCs w:val="20"/>
        </w:rPr>
      </w:pPr>
      <w:r w:rsidRPr="00C622DB">
        <w:rPr>
          <w:b/>
          <w:sz w:val="20"/>
          <w:szCs w:val="20"/>
        </w:rPr>
        <w:t>Администрация Чаинского района</w:t>
      </w:r>
    </w:p>
    <w:p w:rsidR="009B781D" w:rsidRPr="00C622DB" w:rsidRDefault="009B781D" w:rsidP="00C622DB">
      <w:pPr>
        <w:ind w:right="-2"/>
        <w:rPr>
          <w:sz w:val="20"/>
          <w:szCs w:val="20"/>
        </w:rPr>
      </w:pPr>
      <w:r w:rsidRPr="00C622DB">
        <w:rPr>
          <w:sz w:val="20"/>
          <w:szCs w:val="20"/>
        </w:rPr>
        <w:t>636400, Томская область, Чаинский район,</w:t>
      </w:r>
    </w:p>
    <w:p w:rsidR="009B781D" w:rsidRPr="00C622DB" w:rsidRDefault="009B781D" w:rsidP="00C622DB">
      <w:pPr>
        <w:ind w:right="-2"/>
        <w:rPr>
          <w:sz w:val="20"/>
          <w:szCs w:val="20"/>
        </w:rPr>
      </w:pPr>
      <w:r w:rsidRPr="00C622DB">
        <w:rPr>
          <w:sz w:val="20"/>
          <w:szCs w:val="20"/>
        </w:rPr>
        <w:t>с. Подгорное, ул. Ленинская, 11</w:t>
      </w:r>
    </w:p>
    <w:p w:rsidR="009B781D" w:rsidRPr="00C622DB" w:rsidRDefault="009B781D" w:rsidP="00C622DB">
      <w:pPr>
        <w:ind w:right="-2"/>
        <w:rPr>
          <w:sz w:val="20"/>
          <w:szCs w:val="20"/>
        </w:rPr>
      </w:pPr>
      <w:r w:rsidRPr="00C622DB">
        <w:rPr>
          <w:sz w:val="20"/>
          <w:szCs w:val="20"/>
        </w:rPr>
        <w:t>тел. 2-19-28</w:t>
      </w:r>
    </w:p>
    <w:p w:rsidR="009B781D" w:rsidRPr="00C622DB" w:rsidRDefault="009B781D" w:rsidP="00C622DB">
      <w:pPr>
        <w:ind w:right="-2"/>
        <w:rPr>
          <w:sz w:val="20"/>
          <w:szCs w:val="20"/>
        </w:rPr>
      </w:pPr>
    </w:p>
    <w:p w:rsidR="009B781D" w:rsidRPr="00C622DB" w:rsidRDefault="009B781D" w:rsidP="00C622DB">
      <w:pPr>
        <w:ind w:right="-2"/>
        <w:rPr>
          <w:sz w:val="20"/>
          <w:szCs w:val="20"/>
        </w:rPr>
      </w:pPr>
    </w:p>
    <w:p w:rsidR="008B1791" w:rsidRPr="00C622DB" w:rsidRDefault="008B1791" w:rsidP="00C622DB">
      <w:pPr>
        <w:ind w:right="-2"/>
        <w:rPr>
          <w:sz w:val="20"/>
          <w:szCs w:val="20"/>
        </w:rPr>
      </w:pPr>
    </w:p>
    <w:p w:rsidR="009B781D" w:rsidRPr="00C622DB" w:rsidRDefault="009B781D" w:rsidP="00C622DB">
      <w:pPr>
        <w:ind w:right="-2"/>
        <w:rPr>
          <w:sz w:val="20"/>
          <w:szCs w:val="20"/>
        </w:rPr>
      </w:pPr>
    </w:p>
    <w:p w:rsidR="009B781D" w:rsidRPr="00C622DB" w:rsidRDefault="009B781D" w:rsidP="00C622DB">
      <w:pPr>
        <w:ind w:right="-2"/>
        <w:rPr>
          <w:b/>
          <w:sz w:val="20"/>
          <w:szCs w:val="20"/>
        </w:rPr>
      </w:pPr>
      <w:r w:rsidRPr="00C622DB">
        <w:rPr>
          <w:b/>
          <w:sz w:val="20"/>
          <w:szCs w:val="20"/>
        </w:rPr>
        <w:t>Главный редактор:</w:t>
      </w:r>
    </w:p>
    <w:p w:rsidR="009B781D" w:rsidRPr="00C622DB" w:rsidRDefault="009B781D" w:rsidP="00C622DB">
      <w:pPr>
        <w:ind w:right="-2"/>
        <w:rPr>
          <w:sz w:val="20"/>
          <w:szCs w:val="20"/>
        </w:rPr>
      </w:pPr>
      <w:r w:rsidRPr="00C622DB">
        <w:rPr>
          <w:sz w:val="20"/>
          <w:szCs w:val="20"/>
        </w:rPr>
        <w:t>Кольцова О.В.</w:t>
      </w:r>
    </w:p>
    <w:p w:rsidR="009B781D" w:rsidRPr="00C622DB" w:rsidRDefault="009B781D" w:rsidP="00C622DB">
      <w:pPr>
        <w:ind w:right="-2"/>
        <w:rPr>
          <w:sz w:val="20"/>
          <w:szCs w:val="20"/>
        </w:rPr>
      </w:pPr>
    </w:p>
    <w:p w:rsidR="008B1791" w:rsidRPr="00C622DB" w:rsidRDefault="008B1791" w:rsidP="00C622DB">
      <w:pPr>
        <w:ind w:right="-2"/>
        <w:rPr>
          <w:sz w:val="20"/>
          <w:szCs w:val="20"/>
        </w:rPr>
      </w:pPr>
    </w:p>
    <w:p w:rsidR="009B781D" w:rsidRPr="00C622DB" w:rsidRDefault="009B781D" w:rsidP="00C622DB">
      <w:pPr>
        <w:ind w:right="-2"/>
        <w:rPr>
          <w:sz w:val="20"/>
          <w:szCs w:val="20"/>
        </w:rPr>
      </w:pPr>
    </w:p>
    <w:p w:rsidR="009B781D" w:rsidRPr="00C622DB" w:rsidRDefault="009B781D" w:rsidP="00C622DB">
      <w:pPr>
        <w:ind w:right="-2"/>
        <w:rPr>
          <w:sz w:val="20"/>
          <w:szCs w:val="20"/>
        </w:rPr>
      </w:pPr>
      <w:r w:rsidRPr="00C622DB">
        <w:rPr>
          <w:sz w:val="20"/>
          <w:szCs w:val="20"/>
        </w:rPr>
        <w:t>Приобрести официальное периодическое издание</w:t>
      </w:r>
    </w:p>
    <w:p w:rsidR="009B781D" w:rsidRPr="00C622DB" w:rsidRDefault="009B781D" w:rsidP="00C622DB">
      <w:pPr>
        <w:ind w:right="-2"/>
        <w:rPr>
          <w:sz w:val="20"/>
          <w:szCs w:val="20"/>
        </w:rPr>
      </w:pPr>
      <w:r w:rsidRPr="00C622DB">
        <w:rPr>
          <w:sz w:val="20"/>
          <w:szCs w:val="20"/>
        </w:rPr>
        <w:t>«Официальные ведомости Чаинского района»</w:t>
      </w:r>
    </w:p>
    <w:p w:rsidR="009B781D" w:rsidRPr="00C622DB" w:rsidRDefault="009B781D" w:rsidP="00C622DB">
      <w:pPr>
        <w:ind w:right="-2"/>
        <w:rPr>
          <w:sz w:val="20"/>
          <w:szCs w:val="20"/>
        </w:rPr>
      </w:pPr>
      <w:r w:rsidRPr="00C622DB">
        <w:rPr>
          <w:sz w:val="20"/>
          <w:szCs w:val="20"/>
        </w:rPr>
        <w:t>вы можете в Администрации Чаинского района</w:t>
      </w:r>
    </w:p>
    <w:p w:rsidR="009B781D" w:rsidRPr="00C622DB" w:rsidRDefault="009B781D" w:rsidP="00C622DB">
      <w:pPr>
        <w:ind w:right="-2"/>
        <w:rPr>
          <w:sz w:val="20"/>
          <w:szCs w:val="20"/>
        </w:rPr>
      </w:pPr>
    </w:p>
    <w:p w:rsidR="009B781D" w:rsidRPr="00C622DB" w:rsidRDefault="009B781D" w:rsidP="00C622DB">
      <w:pPr>
        <w:ind w:right="-2"/>
        <w:rPr>
          <w:sz w:val="20"/>
          <w:szCs w:val="20"/>
        </w:rPr>
      </w:pPr>
    </w:p>
    <w:p w:rsidR="009B781D" w:rsidRPr="00C622DB" w:rsidRDefault="009B781D" w:rsidP="00C622DB">
      <w:pPr>
        <w:ind w:right="-2"/>
        <w:rPr>
          <w:sz w:val="20"/>
          <w:szCs w:val="20"/>
        </w:rPr>
      </w:pPr>
      <w:r w:rsidRPr="00C622DB">
        <w:rPr>
          <w:sz w:val="20"/>
          <w:szCs w:val="20"/>
        </w:rPr>
        <w:t>Тираж 7 экз.</w:t>
      </w:r>
    </w:p>
    <w:p w:rsidR="009B781D" w:rsidRPr="00C622DB" w:rsidRDefault="009B781D" w:rsidP="00C622DB">
      <w:pPr>
        <w:ind w:right="-2"/>
        <w:rPr>
          <w:sz w:val="20"/>
          <w:szCs w:val="20"/>
        </w:rPr>
      </w:pPr>
    </w:p>
    <w:p w:rsidR="008B1791" w:rsidRPr="00C622DB" w:rsidRDefault="008B1791" w:rsidP="00C622DB">
      <w:pPr>
        <w:ind w:right="-2"/>
        <w:rPr>
          <w:sz w:val="20"/>
          <w:szCs w:val="20"/>
        </w:rPr>
      </w:pPr>
    </w:p>
    <w:p w:rsidR="009B781D" w:rsidRPr="00C622DB" w:rsidRDefault="009B781D" w:rsidP="00C622DB">
      <w:pPr>
        <w:ind w:right="-2"/>
        <w:rPr>
          <w:sz w:val="20"/>
          <w:szCs w:val="20"/>
        </w:rPr>
      </w:pPr>
      <w:r w:rsidRPr="00C622DB">
        <w:rPr>
          <w:sz w:val="20"/>
          <w:szCs w:val="20"/>
        </w:rPr>
        <w:t>Бесплатно</w:t>
      </w:r>
    </w:p>
    <w:p w:rsidR="009B781D" w:rsidRPr="00C622DB" w:rsidRDefault="009B781D" w:rsidP="00C622DB">
      <w:pPr>
        <w:ind w:right="-2"/>
        <w:rPr>
          <w:sz w:val="20"/>
          <w:szCs w:val="20"/>
        </w:rPr>
      </w:pPr>
    </w:p>
    <w:p w:rsidR="008B1791" w:rsidRPr="00C622DB" w:rsidRDefault="008B1791" w:rsidP="00C622DB">
      <w:pPr>
        <w:ind w:right="-2"/>
        <w:rPr>
          <w:sz w:val="20"/>
          <w:szCs w:val="20"/>
        </w:rPr>
      </w:pPr>
    </w:p>
    <w:p w:rsidR="009B781D" w:rsidRPr="00C622DB" w:rsidRDefault="009B781D" w:rsidP="00C622DB">
      <w:pPr>
        <w:ind w:right="-2"/>
        <w:rPr>
          <w:sz w:val="20"/>
          <w:szCs w:val="20"/>
        </w:rPr>
      </w:pPr>
      <w:r w:rsidRPr="00C622DB">
        <w:rPr>
          <w:sz w:val="20"/>
          <w:szCs w:val="20"/>
        </w:rPr>
        <w:t>Отпечатано в Администрации Чаинского района,</w:t>
      </w:r>
    </w:p>
    <w:p w:rsidR="009B781D" w:rsidRPr="00C622DB" w:rsidRDefault="009B781D" w:rsidP="00C622DB">
      <w:pPr>
        <w:ind w:right="-2"/>
        <w:rPr>
          <w:sz w:val="20"/>
          <w:szCs w:val="20"/>
        </w:rPr>
      </w:pPr>
      <w:r w:rsidRPr="00C622DB">
        <w:rPr>
          <w:sz w:val="20"/>
          <w:szCs w:val="20"/>
        </w:rPr>
        <w:t>636400, Томская область, Чаинский район,</w:t>
      </w:r>
    </w:p>
    <w:p w:rsidR="009B781D" w:rsidRPr="00C622DB" w:rsidRDefault="009B781D" w:rsidP="00C622DB">
      <w:pPr>
        <w:ind w:right="-2"/>
        <w:rPr>
          <w:sz w:val="20"/>
          <w:szCs w:val="20"/>
        </w:rPr>
      </w:pPr>
      <w:r w:rsidRPr="00C622DB">
        <w:rPr>
          <w:sz w:val="20"/>
          <w:szCs w:val="20"/>
        </w:rPr>
        <w:t>с. Подгорное, ул. Ленинская, 11</w:t>
      </w:r>
    </w:p>
    <w:p w:rsidR="009B781D" w:rsidRPr="00C622DB" w:rsidRDefault="009B781D" w:rsidP="00C622DB">
      <w:pPr>
        <w:ind w:right="-2"/>
        <w:rPr>
          <w:sz w:val="20"/>
          <w:szCs w:val="20"/>
        </w:rPr>
      </w:pPr>
    </w:p>
    <w:p w:rsidR="007D7FE5" w:rsidRPr="00C622DB" w:rsidRDefault="007D7FE5" w:rsidP="00C622DB">
      <w:pPr>
        <w:ind w:right="-2"/>
        <w:rPr>
          <w:sz w:val="20"/>
          <w:szCs w:val="20"/>
        </w:rPr>
      </w:pPr>
    </w:p>
    <w:p w:rsidR="007D7FE5" w:rsidRPr="00C622DB" w:rsidRDefault="007D7FE5" w:rsidP="00C622DB">
      <w:pPr>
        <w:ind w:right="-2"/>
        <w:rPr>
          <w:sz w:val="20"/>
          <w:szCs w:val="20"/>
        </w:rPr>
      </w:pPr>
    </w:p>
    <w:p w:rsidR="007D7FE5" w:rsidRPr="00C622DB" w:rsidRDefault="007D7FE5" w:rsidP="00C622DB">
      <w:pPr>
        <w:ind w:right="-2"/>
        <w:rPr>
          <w:sz w:val="20"/>
          <w:szCs w:val="20"/>
        </w:rPr>
      </w:pPr>
    </w:p>
    <w:p w:rsidR="007D7FE5" w:rsidRPr="00C622DB" w:rsidRDefault="007D7FE5" w:rsidP="00C622DB">
      <w:pPr>
        <w:ind w:right="-2"/>
        <w:rPr>
          <w:sz w:val="20"/>
          <w:szCs w:val="20"/>
        </w:rPr>
      </w:pPr>
    </w:p>
    <w:p w:rsidR="007D7FE5" w:rsidRPr="00C622DB" w:rsidRDefault="007D7FE5" w:rsidP="00C622DB">
      <w:pPr>
        <w:ind w:right="-2"/>
        <w:rPr>
          <w:sz w:val="20"/>
          <w:szCs w:val="20"/>
        </w:rPr>
      </w:pPr>
    </w:p>
    <w:p w:rsidR="007D7FE5" w:rsidRPr="00C622DB" w:rsidRDefault="007D7FE5" w:rsidP="00C622DB">
      <w:pPr>
        <w:ind w:right="-2"/>
        <w:rPr>
          <w:sz w:val="20"/>
          <w:szCs w:val="20"/>
        </w:rPr>
      </w:pPr>
    </w:p>
    <w:p w:rsidR="007D7FE5" w:rsidRPr="00C622DB" w:rsidRDefault="007D7FE5" w:rsidP="00C622DB">
      <w:pPr>
        <w:ind w:right="-2"/>
        <w:rPr>
          <w:sz w:val="20"/>
          <w:szCs w:val="20"/>
        </w:rPr>
      </w:pPr>
    </w:p>
    <w:p w:rsidR="007D7FE5" w:rsidRPr="00C622DB" w:rsidRDefault="007D7FE5" w:rsidP="00C622DB">
      <w:pPr>
        <w:ind w:right="-2"/>
        <w:rPr>
          <w:sz w:val="20"/>
          <w:szCs w:val="20"/>
        </w:rPr>
      </w:pPr>
    </w:p>
    <w:p w:rsidR="005F3AF7" w:rsidRPr="00C622DB" w:rsidRDefault="005F3AF7" w:rsidP="00C622DB">
      <w:pPr>
        <w:ind w:right="-2"/>
        <w:rPr>
          <w:sz w:val="20"/>
          <w:szCs w:val="20"/>
        </w:rPr>
      </w:pPr>
    </w:p>
    <w:p w:rsidR="005F3AF7" w:rsidRPr="00C622DB" w:rsidRDefault="005F3AF7" w:rsidP="00C622DB">
      <w:pPr>
        <w:ind w:right="-2"/>
        <w:rPr>
          <w:sz w:val="20"/>
          <w:szCs w:val="20"/>
        </w:rPr>
      </w:pPr>
    </w:p>
    <w:p w:rsidR="005F3AF7" w:rsidRPr="00C622DB" w:rsidRDefault="005F3AF7" w:rsidP="00C622DB">
      <w:pPr>
        <w:ind w:right="-2"/>
        <w:rPr>
          <w:sz w:val="20"/>
          <w:szCs w:val="20"/>
        </w:rPr>
      </w:pPr>
    </w:p>
    <w:p w:rsidR="005F3AF7" w:rsidRPr="00C622DB" w:rsidRDefault="005F3AF7" w:rsidP="00C622DB">
      <w:pPr>
        <w:ind w:right="-2"/>
        <w:rPr>
          <w:sz w:val="20"/>
          <w:szCs w:val="20"/>
        </w:rPr>
      </w:pPr>
    </w:p>
    <w:p w:rsidR="005F3AF7" w:rsidRPr="00C622DB" w:rsidRDefault="005F3AF7" w:rsidP="00C622DB">
      <w:pPr>
        <w:ind w:right="-2"/>
        <w:rPr>
          <w:sz w:val="20"/>
          <w:szCs w:val="20"/>
        </w:rPr>
      </w:pPr>
    </w:p>
    <w:p w:rsidR="005F3AF7" w:rsidRPr="00C622DB" w:rsidRDefault="005F3AF7" w:rsidP="00C622DB">
      <w:pPr>
        <w:ind w:right="-2"/>
        <w:rPr>
          <w:sz w:val="20"/>
          <w:szCs w:val="20"/>
        </w:rPr>
      </w:pPr>
    </w:p>
    <w:p w:rsidR="009B31E4" w:rsidRPr="00C622DB" w:rsidRDefault="009B31E4" w:rsidP="00C622DB">
      <w:pPr>
        <w:ind w:right="-2"/>
        <w:rPr>
          <w:sz w:val="20"/>
          <w:szCs w:val="20"/>
        </w:rPr>
      </w:pPr>
    </w:p>
    <w:p w:rsidR="009B31E4" w:rsidRPr="00C622DB" w:rsidRDefault="009B31E4" w:rsidP="00C622DB">
      <w:pPr>
        <w:ind w:right="-2"/>
        <w:rPr>
          <w:sz w:val="20"/>
          <w:szCs w:val="20"/>
        </w:rPr>
      </w:pPr>
    </w:p>
    <w:p w:rsidR="009B31E4" w:rsidRPr="00C622DB" w:rsidRDefault="009B31E4" w:rsidP="00C622DB">
      <w:pPr>
        <w:ind w:right="-2"/>
        <w:rPr>
          <w:sz w:val="20"/>
          <w:szCs w:val="20"/>
        </w:rPr>
      </w:pPr>
    </w:p>
    <w:p w:rsidR="009B31E4" w:rsidRPr="00C622DB" w:rsidRDefault="009B31E4" w:rsidP="00C622DB">
      <w:pPr>
        <w:ind w:right="-2"/>
        <w:rPr>
          <w:sz w:val="20"/>
          <w:szCs w:val="20"/>
        </w:rPr>
      </w:pPr>
    </w:p>
    <w:p w:rsidR="009B31E4" w:rsidRPr="00C622DB" w:rsidRDefault="009B31E4" w:rsidP="00C622DB">
      <w:pPr>
        <w:ind w:right="-2"/>
        <w:rPr>
          <w:sz w:val="20"/>
          <w:szCs w:val="20"/>
        </w:rPr>
      </w:pPr>
    </w:p>
    <w:p w:rsidR="009B31E4" w:rsidRPr="00C622DB" w:rsidRDefault="009B31E4" w:rsidP="00C622DB">
      <w:pPr>
        <w:ind w:right="-2"/>
        <w:rPr>
          <w:sz w:val="20"/>
          <w:szCs w:val="20"/>
        </w:rPr>
      </w:pPr>
    </w:p>
    <w:p w:rsidR="009B31E4" w:rsidRPr="00C622DB" w:rsidRDefault="009B31E4" w:rsidP="00C622DB">
      <w:pPr>
        <w:ind w:right="-2"/>
        <w:rPr>
          <w:sz w:val="20"/>
          <w:szCs w:val="20"/>
        </w:rPr>
      </w:pPr>
    </w:p>
    <w:p w:rsidR="009B31E4" w:rsidRPr="00C622DB" w:rsidRDefault="009B31E4" w:rsidP="00C622DB">
      <w:pPr>
        <w:ind w:right="-2"/>
        <w:rPr>
          <w:sz w:val="20"/>
          <w:szCs w:val="20"/>
        </w:rPr>
      </w:pPr>
    </w:p>
    <w:p w:rsidR="005F3AF7" w:rsidRPr="00C622DB" w:rsidRDefault="005F3AF7" w:rsidP="00C622DB">
      <w:pPr>
        <w:ind w:right="-2"/>
        <w:rPr>
          <w:sz w:val="20"/>
          <w:szCs w:val="20"/>
        </w:rPr>
      </w:pPr>
    </w:p>
    <w:p w:rsidR="008B1791" w:rsidRPr="00C622DB" w:rsidRDefault="008B1791" w:rsidP="00C622DB">
      <w:pPr>
        <w:ind w:right="-2"/>
        <w:jc w:val="center"/>
        <w:rPr>
          <w:b/>
          <w:sz w:val="20"/>
          <w:szCs w:val="20"/>
        </w:rPr>
      </w:pPr>
      <w:r w:rsidRPr="00C622DB">
        <w:rPr>
          <w:b/>
          <w:sz w:val="20"/>
          <w:szCs w:val="20"/>
        </w:rPr>
        <w:lastRenderedPageBreak/>
        <w:t>Содержание</w:t>
      </w:r>
    </w:p>
    <w:p w:rsidR="008B1791" w:rsidRPr="00C622DB" w:rsidRDefault="008B1791" w:rsidP="00C622DB">
      <w:pPr>
        <w:ind w:right="-2"/>
        <w:jc w:val="center"/>
        <w:rPr>
          <w:b/>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5"/>
        <w:gridCol w:w="922"/>
        <w:gridCol w:w="1346"/>
        <w:gridCol w:w="708"/>
      </w:tblGrid>
      <w:tr w:rsidR="00EC2A3C" w:rsidRPr="00C622DB" w:rsidTr="0025528E">
        <w:trPr>
          <w:trHeight w:val="137"/>
          <w:jc w:val="center"/>
        </w:trPr>
        <w:tc>
          <w:tcPr>
            <w:tcW w:w="6805" w:type="dxa"/>
          </w:tcPr>
          <w:p w:rsidR="008B1791" w:rsidRPr="00C622DB" w:rsidRDefault="008B1791" w:rsidP="00C622DB">
            <w:pPr>
              <w:ind w:right="-2"/>
              <w:jc w:val="center"/>
              <w:rPr>
                <w:sz w:val="20"/>
                <w:szCs w:val="20"/>
              </w:rPr>
            </w:pPr>
            <w:r w:rsidRPr="00C622DB">
              <w:rPr>
                <w:sz w:val="20"/>
                <w:szCs w:val="20"/>
              </w:rPr>
              <w:t>Наименование документа</w:t>
            </w:r>
          </w:p>
        </w:tc>
        <w:tc>
          <w:tcPr>
            <w:tcW w:w="922" w:type="dxa"/>
          </w:tcPr>
          <w:p w:rsidR="008B1791" w:rsidRPr="00C622DB" w:rsidRDefault="0025528E" w:rsidP="00C622DB">
            <w:pPr>
              <w:ind w:right="-2"/>
              <w:jc w:val="center"/>
              <w:rPr>
                <w:sz w:val="20"/>
                <w:szCs w:val="20"/>
              </w:rPr>
            </w:pPr>
            <w:r w:rsidRPr="00C622DB">
              <w:rPr>
                <w:sz w:val="20"/>
                <w:szCs w:val="20"/>
              </w:rPr>
              <w:t>номер</w:t>
            </w:r>
          </w:p>
        </w:tc>
        <w:tc>
          <w:tcPr>
            <w:tcW w:w="1346" w:type="dxa"/>
          </w:tcPr>
          <w:p w:rsidR="008B1791" w:rsidRPr="00C622DB" w:rsidRDefault="0025528E" w:rsidP="00C622DB">
            <w:pPr>
              <w:ind w:right="-2" w:firstLine="16"/>
              <w:jc w:val="center"/>
              <w:rPr>
                <w:sz w:val="20"/>
                <w:szCs w:val="20"/>
              </w:rPr>
            </w:pPr>
            <w:r w:rsidRPr="00C622DB">
              <w:rPr>
                <w:sz w:val="20"/>
                <w:szCs w:val="20"/>
              </w:rPr>
              <w:t>дата</w:t>
            </w:r>
          </w:p>
        </w:tc>
        <w:tc>
          <w:tcPr>
            <w:tcW w:w="708" w:type="dxa"/>
          </w:tcPr>
          <w:p w:rsidR="008B1791" w:rsidRPr="00C622DB" w:rsidRDefault="008B1791" w:rsidP="00C622DB">
            <w:pPr>
              <w:ind w:right="-2"/>
              <w:jc w:val="center"/>
              <w:rPr>
                <w:sz w:val="20"/>
                <w:szCs w:val="20"/>
              </w:rPr>
            </w:pPr>
            <w:r w:rsidRPr="00C622DB">
              <w:rPr>
                <w:sz w:val="20"/>
                <w:szCs w:val="20"/>
              </w:rPr>
              <w:t>Стр.</w:t>
            </w:r>
          </w:p>
        </w:tc>
      </w:tr>
      <w:tr w:rsidR="008B1791" w:rsidRPr="00C622DB" w:rsidTr="006102B6">
        <w:trPr>
          <w:trHeight w:val="137"/>
          <w:jc w:val="center"/>
        </w:trPr>
        <w:tc>
          <w:tcPr>
            <w:tcW w:w="9781" w:type="dxa"/>
            <w:gridSpan w:val="4"/>
          </w:tcPr>
          <w:p w:rsidR="008B1791" w:rsidRPr="00C622DB" w:rsidRDefault="008B1791" w:rsidP="00C622DB">
            <w:pPr>
              <w:ind w:right="-2"/>
              <w:rPr>
                <w:b/>
                <w:sz w:val="20"/>
                <w:szCs w:val="20"/>
              </w:rPr>
            </w:pPr>
          </w:p>
          <w:p w:rsidR="008B1791" w:rsidRPr="00C622DB" w:rsidRDefault="0051698F" w:rsidP="00C622DB">
            <w:pPr>
              <w:ind w:right="-2"/>
              <w:rPr>
                <w:b/>
                <w:sz w:val="20"/>
                <w:szCs w:val="20"/>
              </w:rPr>
            </w:pPr>
            <w:r w:rsidRPr="00C622DB">
              <w:rPr>
                <w:b/>
                <w:sz w:val="20"/>
                <w:szCs w:val="20"/>
              </w:rPr>
              <w:t>РЕШЕНИЯ ДУМЫ</w:t>
            </w:r>
            <w:r w:rsidR="00B36A05" w:rsidRPr="00C622DB">
              <w:rPr>
                <w:b/>
                <w:sz w:val="20"/>
                <w:szCs w:val="20"/>
              </w:rPr>
              <w:t xml:space="preserve"> </w:t>
            </w:r>
            <w:r w:rsidR="008B1791" w:rsidRPr="00C622DB">
              <w:rPr>
                <w:b/>
                <w:sz w:val="20"/>
                <w:szCs w:val="20"/>
              </w:rPr>
              <w:t>ЧАИНСКОГО РАЙОНА ТОМСКОЙ ОБЛАСТИ</w:t>
            </w:r>
          </w:p>
          <w:p w:rsidR="008B1791" w:rsidRPr="00C622DB" w:rsidRDefault="008B1791" w:rsidP="00C622DB">
            <w:pPr>
              <w:ind w:right="-2"/>
              <w:rPr>
                <w:sz w:val="20"/>
                <w:szCs w:val="20"/>
              </w:rPr>
            </w:pPr>
          </w:p>
        </w:tc>
      </w:tr>
      <w:tr w:rsidR="00EC2A3C" w:rsidRPr="00C622DB" w:rsidTr="0025528E">
        <w:trPr>
          <w:trHeight w:val="137"/>
          <w:jc w:val="center"/>
        </w:trPr>
        <w:tc>
          <w:tcPr>
            <w:tcW w:w="6805" w:type="dxa"/>
          </w:tcPr>
          <w:p w:rsidR="008974AD" w:rsidRPr="008974AD" w:rsidRDefault="008974AD" w:rsidP="003D69EE">
            <w:pPr>
              <w:overflowPunct/>
              <w:autoSpaceDE/>
              <w:adjustRightInd/>
              <w:spacing w:after="200" w:line="276" w:lineRule="auto"/>
              <w:ind w:right="103"/>
              <w:contextualSpacing/>
              <w:jc w:val="both"/>
              <w:textAlignment w:val="auto"/>
              <w:rPr>
                <w:rFonts w:eastAsiaTheme="minorEastAsia"/>
                <w:sz w:val="20"/>
                <w:szCs w:val="20"/>
                <w:lang w:eastAsia="ru-RU"/>
              </w:rPr>
            </w:pPr>
            <w:r w:rsidRPr="008974AD">
              <w:rPr>
                <w:rFonts w:eastAsiaTheme="minorEastAsia"/>
                <w:sz w:val="20"/>
                <w:szCs w:val="20"/>
                <w:lang w:eastAsia="ru-RU"/>
              </w:rPr>
              <w:t>О принятии отчета о результатах деятельности Главы Чаинского района и Администрации Чаинского района за 2023 год</w:t>
            </w:r>
          </w:p>
          <w:p w:rsidR="008B1791" w:rsidRPr="00C622DB" w:rsidRDefault="008B1791" w:rsidP="00C622DB">
            <w:pPr>
              <w:pStyle w:val="a7"/>
              <w:rPr>
                <w:rFonts w:ascii="Times New Roman" w:hAnsi="Times New Roman" w:cs="Times New Roman"/>
                <w:sz w:val="20"/>
                <w:szCs w:val="20"/>
              </w:rPr>
            </w:pPr>
          </w:p>
        </w:tc>
        <w:tc>
          <w:tcPr>
            <w:tcW w:w="922" w:type="dxa"/>
          </w:tcPr>
          <w:p w:rsidR="008B1791" w:rsidRPr="00C622DB" w:rsidRDefault="008974AD" w:rsidP="00C622DB">
            <w:pPr>
              <w:ind w:right="-2"/>
              <w:jc w:val="center"/>
              <w:rPr>
                <w:sz w:val="20"/>
                <w:szCs w:val="20"/>
              </w:rPr>
            </w:pPr>
            <w:r>
              <w:rPr>
                <w:sz w:val="20"/>
                <w:szCs w:val="20"/>
              </w:rPr>
              <w:t>353</w:t>
            </w:r>
          </w:p>
        </w:tc>
        <w:tc>
          <w:tcPr>
            <w:tcW w:w="1346" w:type="dxa"/>
          </w:tcPr>
          <w:p w:rsidR="008B1791" w:rsidRPr="00C622DB" w:rsidRDefault="008974AD" w:rsidP="00C622DB">
            <w:pPr>
              <w:ind w:right="-2" w:firstLine="16"/>
              <w:jc w:val="center"/>
              <w:rPr>
                <w:sz w:val="20"/>
                <w:szCs w:val="20"/>
              </w:rPr>
            </w:pPr>
            <w:r>
              <w:rPr>
                <w:sz w:val="20"/>
                <w:szCs w:val="20"/>
              </w:rPr>
              <w:t>29.02.2024</w:t>
            </w:r>
          </w:p>
        </w:tc>
        <w:tc>
          <w:tcPr>
            <w:tcW w:w="708" w:type="dxa"/>
          </w:tcPr>
          <w:p w:rsidR="008B1791" w:rsidRPr="00C622DB" w:rsidRDefault="00F30781" w:rsidP="00C622DB">
            <w:pPr>
              <w:ind w:right="-2"/>
              <w:jc w:val="center"/>
              <w:rPr>
                <w:sz w:val="20"/>
                <w:szCs w:val="20"/>
              </w:rPr>
            </w:pPr>
            <w:r>
              <w:rPr>
                <w:sz w:val="20"/>
                <w:szCs w:val="20"/>
              </w:rPr>
              <w:t>5</w:t>
            </w:r>
          </w:p>
        </w:tc>
      </w:tr>
      <w:tr w:rsidR="00EC2A3C" w:rsidRPr="00C622DB" w:rsidTr="0025528E">
        <w:trPr>
          <w:trHeight w:val="137"/>
          <w:jc w:val="center"/>
        </w:trPr>
        <w:tc>
          <w:tcPr>
            <w:tcW w:w="6805" w:type="dxa"/>
          </w:tcPr>
          <w:p w:rsidR="003D69EE" w:rsidRPr="00E86915" w:rsidRDefault="003D69EE" w:rsidP="003D69EE">
            <w:pPr>
              <w:ind w:right="103"/>
              <w:jc w:val="both"/>
              <w:rPr>
                <w:sz w:val="20"/>
                <w:szCs w:val="20"/>
              </w:rPr>
            </w:pPr>
            <w:r w:rsidRPr="00E86915">
              <w:rPr>
                <w:sz w:val="20"/>
                <w:szCs w:val="20"/>
              </w:rPr>
              <w:t xml:space="preserve">Информация о результатах оперативно - служебной деятельности ОМВД России по Чаинскому району за 2023 год </w:t>
            </w:r>
          </w:p>
          <w:p w:rsidR="008B1791" w:rsidRPr="00C622DB" w:rsidRDefault="008B1791" w:rsidP="00C622DB">
            <w:pPr>
              <w:pStyle w:val="a7"/>
              <w:rPr>
                <w:rFonts w:ascii="Times New Roman" w:hAnsi="Times New Roman" w:cs="Times New Roman"/>
                <w:sz w:val="20"/>
                <w:szCs w:val="20"/>
              </w:rPr>
            </w:pPr>
          </w:p>
        </w:tc>
        <w:tc>
          <w:tcPr>
            <w:tcW w:w="922" w:type="dxa"/>
          </w:tcPr>
          <w:p w:rsidR="008B1791" w:rsidRPr="00C622DB" w:rsidRDefault="008974AD" w:rsidP="00C622DB">
            <w:pPr>
              <w:ind w:right="-2"/>
              <w:jc w:val="center"/>
              <w:rPr>
                <w:sz w:val="20"/>
                <w:szCs w:val="20"/>
              </w:rPr>
            </w:pPr>
            <w:r>
              <w:rPr>
                <w:sz w:val="20"/>
                <w:szCs w:val="20"/>
              </w:rPr>
              <w:t>354</w:t>
            </w:r>
          </w:p>
        </w:tc>
        <w:tc>
          <w:tcPr>
            <w:tcW w:w="1346" w:type="dxa"/>
          </w:tcPr>
          <w:p w:rsidR="008B1791" w:rsidRPr="00C622DB" w:rsidRDefault="008974AD" w:rsidP="00C622DB">
            <w:pPr>
              <w:ind w:right="-2" w:firstLine="16"/>
              <w:jc w:val="center"/>
              <w:rPr>
                <w:sz w:val="20"/>
                <w:szCs w:val="20"/>
              </w:rPr>
            </w:pPr>
            <w:r>
              <w:rPr>
                <w:sz w:val="20"/>
                <w:szCs w:val="20"/>
              </w:rPr>
              <w:t>29.02.2024</w:t>
            </w:r>
          </w:p>
        </w:tc>
        <w:tc>
          <w:tcPr>
            <w:tcW w:w="708" w:type="dxa"/>
          </w:tcPr>
          <w:p w:rsidR="008B1791" w:rsidRPr="00C622DB" w:rsidRDefault="00F30781" w:rsidP="00C622DB">
            <w:pPr>
              <w:ind w:right="-2"/>
              <w:jc w:val="center"/>
              <w:rPr>
                <w:sz w:val="20"/>
                <w:szCs w:val="20"/>
              </w:rPr>
            </w:pPr>
            <w:r>
              <w:rPr>
                <w:sz w:val="20"/>
                <w:szCs w:val="20"/>
              </w:rPr>
              <w:t>15</w:t>
            </w:r>
          </w:p>
        </w:tc>
      </w:tr>
      <w:tr w:rsidR="00C622DB" w:rsidRPr="00C622DB" w:rsidTr="0025528E">
        <w:trPr>
          <w:trHeight w:val="137"/>
          <w:jc w:val="center"/>
        </w:trPr>
        <w:tc>
          <w:tcPr>
            <w:tcW w:w="6805" w:type="dxa"/>
          </w:tcPr>
          <w:p w:rsidR="003D69EE" w:rsidRPr="001A02D5" w:rsidRDefault="003D69EE" w:rsidP="003D69EE">
            <w:pPr>
              <w:jc w:val="both"/>
              <w:rPr>
                <w:rFonts w:eastAsia="Times New Roman"/>
                <w:sz w:val="20"/>
                <w:szCs w:val="20"/>
                <w:lang w:eastAsia="ru-RU"/>
              </w:rPr>
            </w:pPr>
            <w:r w:rsidRPr="001A02D5">
              <w:rPr>
                <w:sz w:val="20"/>
                <w:szCs w:val="20"/>
              </w:rPr>
              <w:t xml:space="preserve">Информация о реализации значимых проектов и программ на базе МАОУ «Подгорнская СОШ» </w:t>
            </w:r>
          </w:p>
          <w:p w:rsidR="00C622DB" w:rsidRPr="00C622DB" w:rsidRDefault="00C622DB" w:rsidP="00C622DB">
            <w:pPr>
              <w:pStyle w:val="a7"/>
              <w:rPr>
                <w:rFonts w:ascii="Times New Roman" w:hAnsi="Times New Roman" w:cs="Times New Roman"/>
                <w:sz w:val="20"/>
                <w:szCs w:val="20"/>
              </w:rPr>
            </w:pPr>
          </w:p>
        </w:tc>
        <w:tc>
          <w:tcPr>
            <w:tcW w:w="922" w:type="dxa"/>
          </w:tcPr>
          <w:p w:rsidR="00C622DB" w:rsidRPr="00C622DB" w:rsidRDefault="008974AD" w:rsidP="00C622DB">
            <w:pPr>
              <w:ind w:right="-2"/>
              <w:jc w:val="center"/>
              <w:rPr>
                <w:sz w:val="20"/>
                <w:szCs w:val="20"/>
              </w:rPr>
            </w:pPr>
            <w:r>
              <w:rPr>
                <w:sz w:val="20"/>
                <w:szCs w:val="20"/>
              </w:rPr>
              <w:t>355</w:t>
            </w:r>
          </w:p>
        </w:tc>
        <w:tc>
          <w:tcPr>
            <w:tcW w:w="1346" w:type="dxa"/>
          </w:tcPr>
          <w:p w:rsidR="00C622DB" w:rsidRPr="00C622DB" w:rsidRDefault="008974AD" w:rsidP="00C622DB">
            <w:pPr>
              <w:ind w:right="-2" w:firstLine="16"/>
              <w:jc w:val="center"/>
              <w:rPr>
                <w:sz w:val="20"/>
                <w:szCs w:val="20"/>
              </w:rPr>
            </w:pPr>
            <w:r>
              <w:rPr>
                <w:sz w:val="20"/>
                <w:szCs w:val="20"/>
              </w:rPr>
              <w:t>29.02.2024</w:t>
            </w:r>
          </w:p>
        </w:tc>
        <w:tc>
          <w:tcPr>
            <w:tcW w:w="708" w:type="dxa"/>
          </w:tcPr>
          <w:p w:rsidR="00C622DB" w:rsidRPr="00C622DB" w:rsidRDefault="00F30781" w:rsidP="00C622DB">
            <w:pPr>
              <w:ind w:right="-2"/>
              <w:jc w:val="center"/>
              <w:rPr>
                <w:sz w:val="20"/>
                <w:szCs w:val="20"/>
              </w:rPr>
            </w:pPr>
            <w:r>
              <w:rPr>
                <w:sz w:val="20"/>
                <w:szCs w:val="20"/>
              </w:rPr>
              <w:t>18</w:t>
            </w:r>
          </w:p>
        </w:tc>
      </w:tr>
      <w:tr w:rsidR="00C622DB" w:rsidRPr="00C622DB" w:rsidTr="0025528E">
        <w:trPr>
          <w:trHeight w:val="137"/>
          <w:jc w:val="center"/>
        </w:trPr>
        <w:tc>
          <w:tcPr>
            <w:tcW w:w="6805" w:type="dxa"/>
          </w:tcPr>
          <w:p w:rsidR="003D69EE" w:rsidRPr="003D69EE" w:rsidRDefault="003D69EE" w:rsidP="003D69EE">
            <w:pPr>
              <w:overflowPunct/>
              <w:autoSpaceDE/>
              <w:autoSpaceDN/>
              <w:adjustRightInd/>
              <w:jc w:val="both"/>
              <w:textAlignment w:val="auto"/>
              <w:rPr>
                <w:rFonts w:eastAsia="Times New Roman"/>
                <w:sz w:val="20"/>
                <w:szCs w:val="20"/>
                <w:lang w:eastAsia="ru-RU"/>
              </w:rPr>
            </w:pPr>
            <w:r w:rsidRPr="003D69EE">
              <w:rPr>
                <w:rFonts w:eastAsia="Times New Roman"/>
                <w:sz w:val="20"/>
                <w:szCs w:val="20"/>
                <w:lang w:eastAsia="ru-RU"/>
              </w:rPr>
              <w:t>О внесении изменений в решение Думы Чаинского района от 31.08.2017 № 195 «Об утверждении перечня должностей муниципальной службы муниципального образования «Чаинский район» при замещении которых муниципальные служащие и лица, претендующие на замещение указанных должностей, представляют представителю нанимателя (работодателю)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w:t>
            </w:r>
          </w:p>
          <w:p w:rsidR="00C622DB" w:rsidRPr="00C622DB" w:rsidRDefault="00C622DB" w:rsidP="00C622DB">
            <w:pPr>
              <w:pStyle w:val="a7"/>
              <w:rPr>
                <w:rFonts w:ascii="Times New Roman" w:hAnsi="Times New Roman" w:cs="Times New Roman"/>
                <w:sz w:val="20"/>
                <w:szCs w:val="20"/>
              </w:rPr>
            </w:pPr>
          </w:p>
        </w:tc>
        <w:tc>
          <w:tcPr>
            <w:tcW w:w="922" w:type="dxa"/>
          </w:tcPr>
          <w:p w:rsidR="00C622DB" w:rsidRPr="00C622DB" w:rsidRDefault="008974AD" w:rsidP="00C622DB">
            <w:pPr>
              <w:ind w:right="-2"/>
              <w:jc w:val="center"/>
              <w:rPr>
                <w:sz w:val="20"/>
                <w:szCs w:val="20"/>
              </w:rPr>
            </w:pPr>
            <w:r>
              <w:rPr>
                <w:sz w:val="20"/>
                <w:szCs w:val="20"/>
              </w:rPr>
              <w:t>356</w:t>
            </w:r>
          </w:p>
        </w:tc>
        <w:tc>
          <w:tcPr>
            <w:tcW w:w="1346" w:type="dxa"/>
          </w:tcPr>
          <w:p w:rsidR="00C622DB" w:rsidRPr="00C622DB" w:rsidRDefault="008974AD" w:rsidP="00C622DB">
            <w:pPr>
              <w:ind w:right="-2" w:firstLine="16"/>
              <w:jc w:val="center"/>
              <w:rPr>
                <w:sz w:val="20"/>
                <w:szCs w:val="20"/>
              </w:rPr>
            </w:pPr>
            <w:r>
              <w:rPr>
                <w:sz w:val="20"/>
                <w:szCs w:val="20"/>
              </w:rPr>
              <w:t>29.02.2024</w:t>
            </w:r>
          </w:p>
        </w:tc>
        <w:tc>
          <w:tcPr>
            <w:tcW w:w="708" w:type="dxa"/>
          </w:tcPr>
          <w:p w:rsidR="00C622DB" w:rsidRPr="00C622DB" w:rsidRDefault="00F30781" w:rsidP="00C622DB">
            <w:pPr>
              <w:ind w:right="-2"/>
              <w:jc w:val="center"/>
              <w:rPr>
                <w:sz w:val="20"/>
                <w:szCs w:val="20"/>
              </w:rPr>
            </w:pPr>
            <w:r>
              <w:rPr>
                <w:sz w:val="20"/>
                <w:szCs w:val="20"/>
              </w:rPr>
              <w:t>20</w:t>
            </w:r>
          </w:p>
        </w:tc>
      </w:tr>
      <w:tr w:rsidR="00C622DB" w:rsidRPr="00C622DB" w:rsidTr="0025528E">
        <w:trPr>
          <w:trHeight w:val="137"/>
          <w:jc w:val="center"/>
        </w:trPr>
        <w:tc>
          <w:tcPr>
            <w:tcW w:w="6805" w:type="dxa"/>
          </w:tcPr>
          <w:p w:rsidR="003D69EE" w:rsidRPr="003D69EE" w:rsidRDefault="003D69EE" w:rsidP="003D69EE">
            <w:pPr>
              <w:overflowPunct/>
              <w:jc w:val="both"/>
              <w:textAlignment w:val="auto"/>
              <w:rPr>
                <w:rFonts w:eastAsia="Times New Roman"/>
                <w:bCs/>
                <w:sz w:val="20"/>
                <w:szCs w:val="20"/>
                <w:lang w:eastAsia="ru-RU"/>
              </w:rPr>
            </w:pPr>
            <w:r w:rsidRPr="003D69EE">
              <w:rPr>
                <w:rFonts w:eastAsia="Times New Roman"/>
                <w:bCs/>
                <w:sz w:val="20"/>
                <w:szCs w:val="20"/>
                <w:lang w:eastAsia="ru-RU"/>
              </w:rPr>
              <w:t>О комиссиях по соблюдению требований к служебному поведению муниципальных служащих и урегулированию конфликта интересов</w:t>
            </w:r>
          </w:p>
          <w:p w:rsidR="00C622DB" w:rsidRPr="00C622DB" w:rsidRDefault="00C622DB" w:rsidP="00C622DB">
            <w:pPr>
              <w:pStyle w:val="a7"/>
              <w:rPr>
                <w:rFonts w:ascii="Times New Roman" w:hAnsi="Times New Roman" w:cs="Times New Roman"/>
                <w:sz w:val="20"/>
                <w:szCs w:val="20"/>
              </w:rPr>
            </w:pPr>
          </w:p>
        </w:tc>
        <w:tc>
          <w:tcPr>
            <w:tcW w:w="922" w:type="dxa"/>
          </w:tcPr>
          <w:p w:rsidR="00C622DB" w:rsidRPr="00C622DB" w:rsidRDefault="008974AD" w:rsidP="00C622DB">
            <w:pPr>
              <w:ind w:right="-2"/>
              <w:jc w:val="center"/>
              <w:rPr>
                <w:sz w:val="20"/>
                <w:szCs w:val="20"/>
              </w:rPr>
            </w:pPr>
            <w:r>
              <w:rPr>
                <w:sz w:val="20"/>
                <w:szCs w:val="20"/>
              </w:rPr>
              <w:t>357</w:t>
            </w:r>
          </w:p>
        </w:tc>
        <w:tc>
          <w:tcPr>
            <w:tcW w:w="1346" w:type="dxa"/>
          </w:tcPr>
          <w:p w:rsidR="00C622DB" w:rsidRPr="00C622DB" w:rsidRDefault="008974AD" w:rsidP="00C622DB">
            <w:pPr>
              <w:ind w:right="-2" w:firstLine="16"/>
              <w:jc w:val="center"/>
              <w:rPr>
                <w:sz w:val="20"/>
                <w:szCs w:val="20"/>
              </w:rPr>
            </w:pPr>
            <w:r>
              <w:rPr>
                <w:sz w:val="20"/>
                <w:szCs w:val="20"/>
              </w:rPr>
              <w:t>29.02.2024</w:t>
            </w:r>
          </w:p>
        </w:tc>
        <w:tc>
          <w:tcPr>
            <w:tcW w:w="708" w:type="dxa"/>
          </w:tcPr>
          <w:p w:rsidR="00C622DB" w:rsidRPr="00C622DB" w:rsidRDefault="00F30781" w:rsidP="00C622DB">
            <w:pPr>
              <w:ind w:right="-2"/>
              <w:jc w:val="center"/>
              <w:rPr>
                <w:sz w:val="20"/>
                <w:szCs w:val="20"/>
              </w:rPr>
            </w:pPr>
            <w:r>
              <w:rPr>
                <w:sz w:val="20"/>
                <w:szCs w:val="20"/>
              </w:rPr>
              <w:t>22</w:t>
            </w:r>
          </w:p>
        </w:tc>
      </w:tr>
      <w:tr w:rsidR="0051698F" w:rsidRPr="00C622DB" w:rsidTr="006102B6">
        <w:trPr>
          <w:trHeight w:val="137"/>
          <w:jc w:val="center"/>
        </w:trPr>
        <w:tc>
          <w:tcPr>
            <w:tcW w:w="9781" w:type="dxa"/>
            <w:gridSpan w:val="4"/>
          </w:tcPr>
          <w:p w:rsidR="0051698F" w:rsidRPr="00C622DB" w:rsidRDefault="0051698F" w:rsidP="00C622DB">
            <w:pPr>
              <w:pStyle w:val="a7"/>
              <w:ind w:right="-58"/>
              <w:rPr>
                <w:rFonts w:ascii="Times New Roman" w:hAnsi="Times New Roman" w:cs="Times New Roman"/>
                <w:b/>
                <w:sz w:val="20"/>
                <w:szCs w:val="20"/>
              </w:rPr>
            </w:pPr>
            <w:r w:rsidRPr="00C622DB">
              <w:rPr>
                <w:rFonts w:ascii="Times New Roman" w:hAnsi="Times New Roman" w:cs="Times New Roman"/>
                <w:b/>
                <w:sz w:val="20"/>
                <w:szCs w:val="20"/>
              </w:rPr>
              <w:t xml:space="preserve">ПОСТАНОВЛЕНИЯ АДМИНИСТРАЦИИ ЧАИНСКОГО РАЙОНА </w:t>
            </w:r>
          </w:p>
          <w:p w:rsidR="0051698F" w:rsidRPr="00C622DB" w:rsidRDefault="0051698F" w:rsidP="00C622DB">
            <w:pPr>
              <w:ind w:right="-2"/>
              <w:jc w:val="center"/>
              <w:rPr>
                <w:sz w:val="20"/>
                <w:szCs w:val="20"/>
              </w:rPr>
            </w:pPr>
          </w:p>
        </w:tc>
      </w:tr>
      <w:tr w:rsidR="00EC2A3C" w:rsidRPr="00C622DB" w:rsidTr="0025528E">
        <w:trPr>
          <w:trHeight w:val="137"/>
          <w:jc w:val="center"/>
        </w:trPr>
        <w:tc>
          <w:tcPr>
            <w:tcW w:w="6805" w:type="dxa"/>
          </w:tcPr>
          <w:p w:rsidR="00BF7A82" w:rsidRPr="00C622DB" w:rsidRDefault="00BF7A82" w:rsidP="00C622DB">
            <w:pPr>
              <w:jc w:val="both"/>
              <w:rPr>
                <w:rFonts w:eastAsia="Times New Roman"/>
                <w:sz w:val="20"/>
                <w:szCs w:val="20"/>
                <w:lang w:eastAsia="ru-RU"/>
              </w:rPr>
            </w:pPr>
            <w:r w:rsidRPr="00C622DB">
              <w:rPr>
                <w:rFonts w:eastAsia="Times New Roman"/>
                <w:sz w:val="20"/>
                <w:szCs w:val="20"/>
                <w:lang w:eastAsia="ru-RU"/>
              </w:rPr>
              <w:t>Об утверждении Плана мероприятий по противодействию коррупции в Администрации Чаинского района и ее органах</w:t>
            </w:r>
          </w:p>
          <w:p w:rsidR="0051698F" w:rsidRPr="00C622DB" w:rsidRDefault="0051698F" w:rsidP="00C622DB">
            <w:pPr>
              <w:pStyle w:val="ConsPlusTitle"/>
              <w:jc w:val="both"/>
              <w:rPr>
                <w:rFonts w:ascii="Times New Roman" w:hAnsi="Times New Roman" w:cs="Times New Roman"/>
                <w:b w:val="0"/>
              </w:rPr>
            </w:pPr>
          </w:p>
        </w:tc>
        <w:tc>
          <w:tcPr>
            <w:tcW w:w="922" w:type="dxa"/>
          </w:tcPr>
          <w:p w:rsidR="0051698F" w:rsidRPr="00C622DB" w:rsidRDefault="00BF7A82" w:rsidP="00C622DB">
            <w:pPr>
              <w:ind w:right="-2"/>
              <w:jc w:val="center"/>
              <w:rPr>
                <w:sz w:val="20"/>
                <w:szCs w:val="20"/>
              </w:rPr>
            </w:pPr>
            <w:r w:rsidRPr="00C622DB">
              <w:rPr>
                <w:sz w:val="20"/>
                <w:szCs w:val="20"/>
              </w:rPr>
              <w:t>55</w:t>
            </w:r>
          </w:p>
        </w:tc>
        <w:tc>
          <w:tcPr>
            <w:tcW w:w="1346" w:type="dxa"/>
          </w:tcPr>
          <w:p w:rsidR="0051698F" w:rsidRPr="00C622DB" w:rsidRDefault="00BF7A82" w:rsidP="00C622DB">
            <w:pPr>
              <w:ind w:right="-2" w:firstLine="16"/>
              <w:jc w:val="center"/>
              <w:rPr>
                <w:sz w:val="20"/>
                <w:szCs w:val="20"/>
              </w:rPr>
            </w:pPr>
            <w:r w:rsidRPr="00C622DB">
              <w:rPr>
                <w:sz w:val="20"/>
                <w:szCs w:val="20"/>
              </w:rPr>
              <w:t>01.02.2024</w:t>
            </w:r>
          </w:p>
        </w:tc>
        <w:tc>
          <w:tcPr>
            <w:tcW w:w="708" w:type="dxa"/>
          </w:tcPr>
          <w:p w:rsidR="0051698F" w:rsidRPr="00C622DB" w:rsidRDefault="00F30781" w:rsidP="00C622DB">
            <w:pPr>
              <w:ind w:right="-2"/>
              <w:jc w:val="center"/>
              <w:rPr>
                <w:sz w:val="20"/>
                <w:szCs w:val="20"/>
              </w:rPr>
            </w:pPr>
            <w:r>
              <w:rPr>
                <w:sz w:val="20"/>
                <w:szCs w:val="20"/>
              </w:rPr>
              <w:t>22</w:t>
            </w:r>
          </w:p>
        </w:tc>
      </w:tr>
      <w:tr w:rsidR="00EC2A3C" w:rsidRPr="00C622DB" w:rsidTr="0025528E">
        <w:trPr>
          <w:trHeight w:val="137"/>
          <w:jc w:val="center"/>
        </w:trPr>
        <w:tc>
          <w:tcPr>
            <w:tcW w:w="6805" w:type="dxa"/>
          </w:tcPr>
          <w:p w:rsidR="00BF7A82" w:rsidRPr="00C622DB" w:rsidRDefault="00BF7A82" w:rsidP="00C622DB">
            <w:pPr>
              <w:overflowPunct/>
              <w:autoSpaceDE/>
              <w:autoSpaceDN/>
              <w:adjustRightInd/>
              <w:ind w:right="585"/>
              <w:jc w:val="both"/>
              <w:textAlignment w:val="auto"/>
              <w:rPr>
                <w:rFonts w:eastAsia="Times New Roman"/>
                <w:color w:val="000000"/>
                <w:sz w:val="20"/>
                <w:szCs w:val="20"/>
                <w:lang w:eastAsia="ru-RU"/>
              </w:rPr>
            </w:pPr>
            <w:r w:rsidRPr="00C622DB">
              <w:rPr>
                <w:rFonts w:eastAsia="Times New Roman"/>
                <w:color w:val="000000"/>
                <w:sz w:val="20"/>
                <w:szCs w:val="20"/>
                <w:lang w:eastAsia="ru-RU"/>
              </w:rPr>
              <w:t>О внесении изменений в постановление Администрации Чаинского района от 24.01.2023 № 62 «Об утверждении форм документов для предоставления субсидий»</w:t>
            </w:r>
          </w:p>
          <w:p w:rsidR="0051698F" w:rsidRPr="00C622DB" w:rsidRDefault="0051698F" w:rsidP="00C622DB">
            <w:pPr>
              <w:jc w:val="both"/>
              <w:rPr>
                <w:b/>
                <w:sz w:val="20"/>
                <w:szCs w:val="20"/>
              </w:rPr>
            </w:pPr>
          </w:p>
        </w:tc>
        <w:tc>
          <w:tcPr>
            <w:tcW w:w="922" w:type="dxa"/>
          </w:tcPr>
          <w:p w:rsidR="0051698F" w:rsidRPr="00C622DB" w:rsidRDefault="00BF7A82" w:rsidP="00C622DB">
            <w:pPr>
              <w:ind w:right="-2"/>
              <w:jc w:val="center"/>
              <w:rPr>
                <w:sz w:val="20"/>
                <w:szCs w:val="20"/>
              </w:rPr>
            </w:pPr>
            <w:r w:rsidRPr="00C622DB">
              <w:rPr>
                <w:sz w:val="20"/>
                <w:szCs w:val="20"/>
              </w:rPr>
              <w:t>62</w:t>
            </w:r>
          </w:p>
        </w:tc>
        <w:tc>
          <w:tcPr>
            <w:tcW w:w="1346" w:type="dxa"/>
          </w:tcPr>
          <w:p w:rsidR="0051698F" w:rsidRPr="00C622DB" w:rsidRDefault="00BF7A82" w:rsidP="00C622DB">
            <w:pPr>
              <w:ind w:right="-2" w:firstLine="16"/>
              <w:jc w:val="center"/>
              <w:rPr>
                <w:sz w:val="20"/>
                <w:szCs w:val="20"/>
              </w:rPr>
            </w:pPr>
            <w:r w:rsidRPr="00C622DB">
              <w:rPr>
                <w:sz w:val="20"/>
                <w:szCs w:val="20"/>
              </w:rPr>
              <w:t>05.02.2024</w:t>
            </w:r>
          </w:p>
        </w:tc>
        <w:tc>
          <w:tcPr>
            <w:tcW w:w="708" w:type="dxa"/>
          </w:tcPr>
          <w:p w:rsidR="0051698F" w:rsidRPr="00C622DB" w:rsidRDefault="00F30781" w:rsidP="00C622DB">
            <w:pPr>
              <w:ind w:right="-2"/>
              <w:jc w:val="center"/>
              <w:rPr>
                <w:sz w:val="20"/>
                <w:szCs w:val="20"/>
              </w:rPr>
            </w:pPr>
            <w:r>
              <w:rPr>
                <w:sz w:val="20"/>
                <w:szCs w:val="20"/>
              </w:rPr>
              <w:t>35</w:t>
            </w:r>
          </w:p>
        </w:tc>
      </w:tr>
      <w:tr w:rsidR="00EC2A3C" w:rsidRPr="00C622DB" w:rsidTr="0025528E">
        <w:trPr>
          <w:trHeight w:val="137"/>
          <w:jc w:val="center"/>
        </w:trPr>
        <w:tc>
          <w:tcPr>
            <w:tcW w:w="6805" w:type="dxa"/>
          </w:tcPr>
          <w:p w:rsidR="00BF7A82" w:rsidRPr="00C622DB" w:rsidRDefault="00BF7A82" w:rsidP="00C622DB">
            <w:pPr>
              <w:overflowPunct/>
              <w:autoSpaceDE/>
              <w:autoSpaceDN/>
              <w:adjustRightInd/>
              <w:jc w:val="both"/>
              <w:textAlignment w:val="auto"/>
              <w:rPr>
                <w:rFonts w:eastAsia="Times New Roman"/>
                <w:sz w:val="20"/>
                <w:szCs w:val="20"/>
                <w:lang w:eastAsia="ru-RU"/>
              </w:rPr>
            </w:pPr>
            <w:r w:rsidRPr="00C622DB">
              <w:rPr>
                <w:rFonts w:eastAsia="Times New Roman"/>
                <w:sz w:val="20"/>
                <w:szCs w:val="20"/>
                <w:lang w:eastAsia="ru-RU"/>
              </w:rPr>
              <w:t>Об установлении расходных обязательств и об определении уполномоченного органа муниципального образования «Чаинский район Томской области»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p w:rsidR="00591B54" w:rsidRPr="00C622DB" w:rsidRDefault="00591B54" w:rsidP="00C622DB">
            <w:pPr>
              <w:jc w:val="both"/>
              <w:rPr>
                <w:b/>
                <w:sz w:val="20"/>
                <w:szCs w:val="20"/>
              </w:rPr>
            </w:pPr>
          </w:p>
        </w:tc>
        <w:tc>
          <w:tcPr>
            <w:tcW w:w="922" w:type="dxa"/>
          </w:tcPr>
          <w:p w:rsidR="00591B54" w:rsidRPr="00C622DB" w:rsidRDefault="00BF7A82" w:rsidP="00C622DB">
            <w:pPr>
              <w:ind w:right="-2"/>
              <w:jc w:val="center"/>
              <w:rPr>
                <w:sz w:val="20"/>
                <w:szCs w:val="20"/>
              </w:rPr>
            </w:pPr>
            <w:r w:rsidRPr="00C622DB">
              <w:rPr>
                <w:sz w:val="20"/>
                <w:szCs w:val="20"/>
              </w:rPr>
              <w:t>63</w:t>
            </w:r>
          </w:p>
        </w:tc>
        <w:tc>
          <w:tcPr>
            <w:tcW w:w="1346" w:type="dxa"/>
          </w:tcPr>
          <w:p w:rsidR="00591B54" w:rsidRPr="00C622DB" w:rsidRDefault="00BF7A82" w:rsidP="00C622DB">
            <w:pPr>
              <w:ind w:right="-2" w:firstLine="16"/>
              <w:jc w:val="center"/>
              <w:rPr>
                <w:sz w:val="20"/>
                <w:szCs w:val="20"/>
              </w:rPr>
            </w:pPr>
            <w:r w:rsidRPr="00C622DB">
              <w:rPr>
                <w:sz w:val="20"/>
                <w:szCs w:val="20"/>
              </w:rPr>
              <w:t>06.02.2024</w:t>
            </w:r>
          </w:p>
        </w:tc>
        <w:tc>
          <w:tcPr>
            <w:tcW w:w="708" w:type="dxa"/>
          </w:tcPr>
          <w:p w:rsidR="00591B54" w:rsidRPr="00C622DB" w:rsidRDefault="00F30781" w:rsidP="00C622DB">
            <w:pPr>
              <w:ind w:right="-2"/>
              <w:jc w:val="center"/>
              <w:rPr>
                <w:sz w:val="20"/>
                <w:szCs w:val="20"/>
              </w:rPr>
            </w:pPr>
            <w:r>
              <w:rPr>
                <w:sz w:val="20"/>
                <w:szCs w:val="20"/>
              </w:rPr>
              <w:t>39</w:t>
            </w:r>
          </w:p>
        </w:tc>
      </w:tr>
      <w:tr w:rsidR="00EC2A3C" w:rsidRPr="00C622DB" w:rsidTr="0025528E">
        <w:trPr>
          <w:trHeight w:val="137"/>
          <w:jc w:val="center"/>
        </w:trPr>
        <w:tc>
          <w:tcPr>
            <w:tcW w:w="6805" w:type="dxa"/>
          </w:tcPr>
          <w:p w:rsidR="00BF7A82" w:rsidRPr="00C622DB" w:rsidRDefault="00BF7A82" w:rsidP="00C622DB">
            <w:pPr>
              <w:overflowPunct/>
              <w:autoSpaceDE/>
              <w:autoSpaceDN/>
              <w:adjustRightInd/>
              <w:jc w:val="both"/>
              <w:textAlignment w:val="auto"/>
              <w:rPr>
                <w:rFonts w:eastAsia="Times New Roman"/>
                <w:sz w:val="20"/>
                <w:szCs w:val="20"/>
                <w:lang w:eastAsia="ru-RU"/>
              </w:rPr>
            </w:pPr>
            <w:r w:rsidRPr="00C622DB">
              <w:rPr>
                <w:rFonts w:eastAsia="Times New Roman"/>
                <w:sz w:val="20"/>
                <w:szCs w:val="20"/>
                <w:lang w:eastAsia="ru-RU"/>
              </w:rPr>
              <w:t xml:space="preserve">Об установлении расходных обязательств и об определении уполномоченного органа муниципального образования «Чаинский район Томской области»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 </w:t>
            </w:r>
          </w:p>
          <w:p w:rsidR="00EC2A3C" w:rsidRPr="00C622DB" w:rsidRDefault="00EC2A3C" w:rsidP="00C622DB">
            <w:pPr>
              <w:pStyle w:val="a7"/>
              <w:ind w:right="-58"/>
              <w:rPr>
                <w:rFonts w:ascii="Times New Roman" w:hAnsi="Times New Roman" w:cs="Times New Roman"/>
                <w:sz w:val="20"/>
                <w:szCs w:val="20"/>
              </w:rPr>
            </w:pPr>
          </w:p>
        </w:tc>
        <w:tc>
          <w:tcPr>
            <w:tcW w:w="922" w:type="dxa"/>
          </w:tcPr>
          <w:p w:rsidR="00EC2A3C" w:rsidRPr="00C622DB" w:rsidRDefault="00BF7A82" w:rsidP="00C622DB">
            <w:pPr>
              <w:ind w:right="-2"/>
              <w:jc w:val="center"/>
              <w:rPr>
                <w:sz w:val="20"/>
                <w:szCs w:val="20"/>
              </w:rPr>
            </w:pPr>
            <w:r w:rsidRPr="00C622DB">
              <w:rPr>
                <w:sz w:val="20"/>
                <w:szCs w:val="20"/>
              </w:rPr>
              <w:t>67</w:t>
            </w:r>
          </w:p>
        </w:tc>
        <w:tc>
          <w:tcPr>
            <w:tcW w:w="1346" w:type="dxa"/>
          </w:tcPr>
          <w:p w:rsidR="00EC2A3C" w:rsidRPr="00C622DB" w:rsidRDefault="00BF7A82" w:rsidP="00C622DB">
            <w:pPr>
              <w:ind w:right="-2" w:firstLine="16"/>
              <w:jc w:val="center"/>
              <w:rPr>
                <w:sz w:val="20"/>
                <w:szCs w:val="20"/>
              </w:rPr>
            </w:pPr>
            <w:r w:rsidRPr="00C622DB">
              <w:rPr>
                <w:sz w:val="20"/>
                <w:szCs w:val="20"/>
              </w:rPr>
              <w:t>06.02.2024</w:t>
            </w:r>
          </w:p>
        </w:tc>
        <w:tc>
          <w:tcPr>
            <w:tcW w:w="708" w:type="dxa"/>
          </w:tcPr>
          <w:p w:rsidR="00EC2A3C" w:rsidRPr="00C622DB" w:rsidRDefault="00F30781" w:rsidP="00C622DB">
            <w:pPr>
              <w:ind w:right="-2"/>
              <w:jc w:val="center"/>
              <w:rPr>
                <w:sz w:val="20"/>
                <w:szCs w:val="20"/>
              </w:rPr>
            </w:pPr>
            <w:r>
              <w:rPr>
                <w:sz w:val="20"/>
                <w:szCs w:val="20"/>
              </w:rPr>
              <w:t>39</w:t>
            </w:r>
          </w:p>
        </w:tc>
      </w:tr>
      <w:tr w:rsidR="00EC2A3C" w:rsidRPr="00C622DB" w:rsidTr="0025528E">
        <w:trPr>
          <w:trHeight w:val="137"/>
          <w:jc w:val="center"/>
        </w:trPr>
        <w:tc>
          <w:tcPr>
            <w:tcW w:w="6805" w:type="dxa"/>
          </w:tcPr>
          <w:p w:rsidR="00BF7A82" w:rsidRPr="00C622DB" w:rsidRDefault="00BF7A82" w:rsidP="00C622DB">
            <w:pPr>
              <w:suppressAutoHyphens/>
              <w:overflowPunct/>
              <w:autoSpaceDE/>
              <w:autoSpaceDN/>
              <w:adjustRightInd/>
              <w:ind w:right="153"/>
              <w:jc w:val="both"/>
              <w:textAlignment w:val="auto"/>
              <w:outlineLvl w:val="0"/>
              <w:rPr>
                <w:rFonts w:eastAsia="Times New Roman"/>
                <w:sz w:val="20"/>
                <w:szCs w:val="20"/>
                <w:lang w:eastAsia="ru-RU"/>
              </w:rPr>
            </w:pPr>
            <w:r w:rsidRPr="00C622DB">
              <w:rPr>
                <w:rFonts w:eastAsia="Calibri"/>
                <w:sz w:val="20"/>
                <w:szCs w:val="20"/>
                <w:lang w:eastAsia="ar-SA"/>
              </w:rPr>
              <w:t>Об отмене постановления Администрации Чаинского района от 19.06.2012 № 381 «</w:t>
            </w:r>
            <w:r w:rsidRPr="00C622DB">
              <w:rPr>
                <w:rFonts w:eastAsia="Times New Roman"/>
                <w:color w:val="000000"/>
                <w:sz w:val="20"/>
                <w:szCs w:val="20"/>
                <w:lang w:eastAsia="ru-RU"/>
              </w:rPr>
              <w:t>Об утверждении а</w:t>
            </w:r>
            <w:r w:rsidRPr="00C622DB">
              <w:rPr>
                <w:rFonts w:eastAsia="Times New Roman"/>
                <w:sz w:val="20"/>
                <w:szCs w:val="20"/>
                <w:lang w:eastAsia="ru-RU"/>
              </w:rPr>
              <w:t>дминистративного регламента предоставления муниципальной услуги «Выдача документов о согласовании переустройства и (или) перепланировки жилого помещения»</w:t>
            </w:r>
          </w:p>
          <w:p w:rsidR="00EC2A3C" w:rsidRPr="00C622DB" w:rsidRDefault="00EC2A3C" w:rsidP="00C622DB">
            <w:pPr>
              <w:pStyle w:val="ac"/>
              <w:spacing w:before="0" w:beforeAutospacing="0" w:after="0" w:afterAutospacing="0"/>
              <w:ind w:firstLine="617"/>
              <w:jc w:val="both"/>
              <w:rPr>
                <w:b/>
                <w:sz w:val="20"/>
                <w:szCs w:val="20"/>
              </w:rPr>
            </w:pPr>
          </w:p>
        </w:tc>
        <w:tc>
          <w:tcPr>
            <w:tcW w:w="922" w:type="dxa"/>
          </w:tcPr>
          <w:p w:rsidR="00EC2A3C" w:rsidRPr="00C622DB" w:rsidRDefault="00BF7A82" w:rsidP="00C622DB">
            <w:pPr>
              <w:ind w:right="-2"/>
              <w:jc w:val="center"/>
              <w:rPr>
                <w:sz w:val="20"/>
                <w:szCs w:val="20"/>
              </w:rPr>
            </w:pPr>
            <w:r w:rsidRPr="00C622DB">
              <w:rPr>
                <w:sz w:val="20"/>
                <w:szCs w:val="20"/>
              </w:rPr>
              <w:t>69</w:t>
            </w:r>
          </w:p>
        </w:tc>
        <w:tc>
          <w:tcPr>
            <w:tcW w:w="1346" w:type="dxa"/>
          </w:tcPr>
          <w:p w:rsidR="00EC2A3C" w:rsidRPr="00C622DB" w:rsidRDefault="00BF7A82" w:rsidP="00C622DB">
            <w:pPr>
              <w:ind w:right="-2" w:firstLine="16"/>
              <w:jc w:val="center"/>
              <w:rPr>
                <w:sz w:val="20"/>
                <w:szCs w:val="20"/>
              </w:rPr>
            </w:pPr>
            <w:r w:rsidRPr="00C622DB">
              <w:rPr>
                <w:sz w:val="20"/>
                <w:szCs w:val="20"/>
              </w:rPr>
              <w:t>06.02.2024</w:t>
            </w:r>
          </w:p>
        </w:tc>
        <w:tc>
          <w:tcPr>
            <w:tcW w:w="708" w:type="dxa"/>
          </w:tcPr>
          <w:p w:rsidR="00EC2A3C" w:rsidRPr="00C622DB" w:rsidRDefault="00F30781" w:rsidP="00C622DB">
            <w:pPr>
              <w:ind w:right="-2"/>
              <w:jc w:val="center"/>
              <w:rPr>
                <w:sz w:val="20"/>
                <w:szCs w:val="20"/>
              </w:rPr>
            </w:pPr>
            <w:r>
              <w:rPr>
                <w:sz w:val="20"/>
                <w:szCs w:val="20"/>
              </w:rPr>
              <w:t>40</w:t>
            </w:r>
          </w:p>
        </w:tc>
      </w:tr>
      <w:tr w:rsidR="00EC2A3C" w:rsidRPr="00C622DB" w:rsidTr="0025528E">
        <w:trPr>
          <w:trHeight w:val="137"/>
          <w:jc w:val="center"/>
        </w:trPr>
        <w:tc>
          <w:tcPr>
            <w:tcW w:w="6805" w:type="dxa"/>
          </w:tcPr>
          <w:p w:rsidR="00EC2A3C" w:rsidRPr="00C622DB" w:rsidRDefault="00BF7A82" w:rsidP="00C622DB">
            <w:pPr>
              <w:ind w:right="66"/>
              <w:jc w:val="both"/>
              <w:rPr>
                <w:b/>
                <w:sz w:val="20"/>
                <w:szCs w:val="20"/>
              </w:rPr>
            </w:pPr>
            <w:r w:rsidRPr="00C622DB">
              <w:rPr>
                <w:rFonts w:eastAsia="Calibri"/>
                <w:sz w:val="20"/>
                <w:szCs w:val="20"/>
                <w:lang w:eastAsia="ar-SA"/>
              </w:rPr>
              <w:t xml:space="preserve">Об утверждении Порядка </w:t>
            </w:r>
            <w:r w:rsidRPr="00C622DB">
              <w:rPr>
                <w:rFonts w:eastAsia="Calibri"/>
                <w:bCs/>
                <w:sz w:val="20"/>
                <w:szCs w:val="20"/>
                <w:lang w:eastAsia="ar-SA"/>
              </w:rPr>
              <w:t>уведомления представителя нанимателя  муниципальными служащими Администрации Чаинского района Томской области и руководителями органов Администрации Чаинского района, являющимися юридическими лицами, о намерении выполнять иную оплачиваемую работу  (о выполнении иной оплачиваемой работы)</w:t>
            </w:r>
          </w:p>
        </w:tc>
        <w:tc>
          <w:tcPr>
            <w:tcW w:w="922" w:type="dxa"/>
          </w:tcPr>
          <w:p w:rsidR="00EC2A3C" w:rsidRPr="00C622DB" w:rsidRDefault="00BF7A82" w:rsidP="00C622DB">
            <w:pPr>
              <w:ind w:right="-2"/>
              <w:jc w:val="center"/>
              <w:rPr>
                <w:sz w:val="20"/>
                <w:szCs w:val="20"/>
              </w:rPr>
            </w:pPr>
            <w:r w:rsidRPr="00C622DB">
              <w:rPr>
                <w:sz w:val="20"/>
                <w:szCs w:val="20"/>
              </w:rPr>
              <w:t>73</w:t>
            </w:r>
          </w:p>
        </w:tc>
        <w:tc>
          <w:tcPr>
            <w:tcW w:w="1346" w:type="dxa"/>
          </w:tcPr>
          <w:p w:rsidR="00EC2A3C" w:rsidRPr="00C622DB" w:rsidRDefault="00BF7A82" w:rsidP="00C622DB">
            <w:pPr>
              <w:ind w:right="-2" w:firstLine="16"/>
              <w:jc w:val="center"/>
              <w:rPr>
                <w:sz w:val="20"/>
                <w:szCs w:val="20"/>
              </w:rPr>
            </w:pPr>
            <w:r w:rsidRPr="00C622DB">
              <w:rPr>
                <w:sz w:val="20"/>
                <w:szCs w:val="20"/>
              </w:rPr>
              <w:t>07.02.2024</w:t>
            </w:r>
          </w:p>
        </w:tc>
        <w:tc>
          <w:tcPr>
            <w:tcW w:w="708" w:type="dxa"/>
          </w:tcPr>
          <w:p w:rsidR="00EC2A3C" w:rsidRPr="00C622DB" w:rsidRDefault="00F30781" w:rsidP="00C622DB">
            <w:pPr>
              <w:ind w:right="-2"/>
              <w:jc w:val="center"/>
              <w:rPr>
                <w:sz w:val="20"/>
                <w:szCs w:val="20"/>
              </w:rPr>
            </w:pPr>
            <w:r>
              <w:rPr>
                <w:sz w:val="20"/>
                <w:szCs w:val="20"/>
              </w:rPr>
              <w:t>40</w:t>
            </w:r>
          </w:p>
        </w:tc>
      </w:tr>
      <w:tr w:rsidR="00EC2A3C" w:rsidRPr="00C622DB" w:rsidTr="0025528E">
        <w:trPr>
          <w:trHeight w:val="137"/>
          <w:jc w:val="center"/>
        </w:trPr>
        <w:tc>
          <w:tcPr>
            <w:tcW w:w="6805" w:type="dxa"/>
          </w:tcPr>
          <w:p w:rsidR="00EC2A3C" w:rsidRPr="00C622DB" w:rsidRDefault="00BF7A82" w:rsidP="00C622DB">
            <w:pPr>
              <w:ind w:right="75"/>
              <w:jc w:val="both"/>
              <w:rPr>
                <w:b/>
                <w:sz w:val="20"/>
                <w:szCs w:val="20"/>
              </w:rPr>
            </w:pPr>
            <w:r w:rsidRPr="00C622DB">
              <w:rPr>
                <w:rFonts w:eastAsia="Times New Roman"/>
                <w:bCs/>
                <w:color w:val="000000"/>
                <w:sz w:val="20"/>
                <w:szCs w:val="20"/>
                <w:lang w:eastAsia="ru-RU"/>
              </w:rPr>
              <w:t>Об утверждении регламента  сопровождения инвестиционных проектов на территории муниципального образования «Чаинский район Томской области»</w:t>
            </w:r>
          </w:p>
        </w:tc>
        <w:tc>
          <w:tcPr>
            <w:tcW w:w="922" w:type="dxa"/>
          </w:tcPr>
          <w:p w:rsidR="00EC2A3C" w:rsidRPr="00C622DB" w:rsidRDefault="00BF7A82" w:rsidP="00C622DB">
            <w:pPr>
              <w:ind w:right="-2"/>
              <w:jc w:val="center"/>
              <w:rPr>
                <w:sz w:val="20"/>
                <w:szCs w:val="20"/>
              </w:rPr>
            </w:pPr>
            <w:r w:rsidRPr="00C622DB">
              <w:rPr>
                <w:sz w:val="20"/>
                <w:szCs w:val="20"/>
              </w:rPr>
              <w:t>85</w:t>
            </w:r>
          </w:p>
        </w:tc>
        <w:tc>
          <w:tcPr>
            <w:tcW w:w="1346" w:type="dxa"/>
          </w:tcPr>
          <w:p w:rsidR="00EC2A3C" w:rsidRPr="00C622DB" w:rsidRDefault="00BF7A82" w:rsidP="00C622DB">
            <w:pPr>
              <w:ind w:right="-2" w:firstLine="16"/>
              <w:jc w:val="center"/>
              <w:rPr>
                <w:sz w:val="20"/>
                <w:szCs w:val="20"/>
              </w:rPr>
            </w:pPr>
            <w:r w:rsidRPr="00C622DB">
              <w:rPr>
                <w:sz w:val="20"/>
                <w:szCs w:val="20"/>
              </w:rPr>
              <w:t>08.02.2024</w:t>
            </w:r>
          </w:p>
        </w:tc>
        <w:tc>
          <w:tcPr>
            <w:tcW w:w="708" w:type="dxa"/>
          </w:tcPr>
          <w:p w:rsidR="00EC2A3C" w:rsidRPr="00C622DB" w:rsidRDefault="00F30781" w:rsidP="00C622DB">
            <w:pPr>
              <w:ind w:right="-2"/>
              <w:jc w:val="center"/>
              <w:rPr>
                <w:sz w:val="20"/>
                <w:szCs w:val="20"/>
              </w:rPr>
            </w:pPr>
            <w:r>
              <w:rPr>
                <w:sz w:val="20"/>
                <w:szCs w:val="20"/>
              </w:rPr>
              <w:t>44</w:t>
            </w:r>
          </w:p>
        </w:tc>
      </w:tr>
      <w:tr w:rsidR="00EC2A3C" w:rsidRPr="00C622DB" w:rsidTr="0025528E">
        <w:trPr>
          <w:trHeight w:val="137"/>
          <w:jc w:val="center"/>
        </w:trPr>
        <w:tc>
          <w:tcPr>
            <w:tcW w:w="6805" w:type="dxa"/>
          </w:tcPr>
          <w:p w:rsidR="00BF7A82" w:rsidRPr="00C622DB" w:rsidRDefault="00BF7A82" w:rsidP="00C622DB">
            <w:pPr>
              <w:widowControl w:val="0"/>
              <w:overflowPunct/>
              <w:autoSpaceDE/>
              <w:autoSpaceDN/>
              <w:adjustRightInd/>
              <w:textAlignment w:val="auto"/>
              <w:rPr>
                <w:rFonts w:eastAsia="Arial Unicode MS"/>
                <w:color w:val="000000"/>
                <w:sz w:val="20"/>
                <w:szCs w:val="20"/>
                <w:shd w:val="clear" w:color="auto" w:fill="FFFFFF"/>
                <w:lang w:eastAsia="ru-RU"/>
              </w:rPr>
            </w:pPr>
            <w:r w:rsidRPr="00C622DB">
              <w:rPr>
                <w:rFonts w:eastAsia="Arial Unicode MS"/>
                <w:color w:val="000000"/>
                <w:sz w:val="20"/>
                <w:szCs w:val="20"/>
                <w:shd w:val="clear" w:color="auto" w:fill="FFFFFF"/>
                <w:lang w:eastAsia="ru-RU"/>
              </w:rPr>
              <w:t>О выделении специальных мест для размещения агитационных материалов</w:t>
            </w:r>
          </w:p>
          <w:p w:rsidR="00EC2A3C" w:rsidRPr="00C622DB" w:rsidRDefault="00EC2A3C" w:rsidP="00C622DB">
            <w:pPr>
              <w:pStyle w:val="2"/>
              <w:spacing w:before="0"/>
              <w:rPr>
                <w:rFonts w:ascii="Times New Roman" w:hAnsi="Times New Roman" w:cs="Times New Roman"/>
                <w:b w:val="0"/>
                <w:sz w:val="20"/>
                <w:szCs w:val="20"/>
              </w:rPr>
            </w:pPr>
          </w:p>
        </w:tc>
        <w:tc>
          <w:tcPr>
            <w:tcW w:w="922" w:type="dxa"/>
          </w:tcPr>
          <w:p w:rsidR="00EC2A3C" w:rsidRPr="00C622DB" w:rsidRDefault="00BF7A82" w:rsidP="00C622DB">
            <w:pPr>
              <w:ind w:right="-2"/>
              <w:jc w:val="center"/>
              <w:rPr>
                <w:sz w:val="20"/>
                <w:szCs w:val="20"/>
              </w:rPr>
            </w:pPr>
            <w:r w:rsidRPr="00C622DB">
              <w:rPr>
                <w:sz w:val="20"/>
                <w:szCs w:val="20"/>
              </w:rPr>
              <w:lastRenderedPageBreak/>
              <w:t>95</w:t>
            </w:r>
          </w:p>
        </w:tc>
        <w:tc>
          <w:tcPr>
            <w:tcW w:w="1346" w:type="dxa"/>
          </w:tcPr>
          <w:p w:rsidR="00EC2A3C" w:rsidRPr="00C622DB" w:rsidRDefault="00BF7A82" w:rsidP="00C622DB">
            <w:pPr>
              <w:ind w:right="-2" w:firstLine="16"/>
              <w:jc w:val="center"/>
              <w:rPr>
                <w:sz w:val="20"/>
                <w:szCs w:val="20"/>
              </w:rPr>
            </w:pPr>
            <w:r w:rsidRPr="00C622DB">
              <w:rPr>
                <w:sz w:val="20"/>
                <w:szCs w:val="20"/>
              </w:rPr>
              <w:t>14.02.2024</w:t>
            </w:r>
          </w:p>
        </w:tc>
        <w:tc>
          <w:tcPr>
            <w:tcW w:w="708" w:type="dxa"/>
          </w:tcPr>
          <w:p w:rsidR="00EC2A3C" w:rsidRPr="00C622DB" w:rsidRDefault="00F30781" w:rsidP="00C622DB">
            <w:pPr>
              <w:ind w:right="-2"/>
              <w:jc w:val="center"/>
              <w:rPr>
                <w:sz w:val="20"/>
                <w:szCs w:val="20"/>
              </w:rPr>
            </w:pPr>
            <w:r>
              <w:rPr>
                <w:sz w:val="20"/>
                <w:szCs w:val="20"/>
              </w:rPr>
              <w:t>48</w:t>
            </w:r>
          </w:p>
        </w:tc>
      </w:tr>
      <w:tr w:rsidR="00EC2A3C" w:rsidRPr="00C622DB" w:rsidTr="0025528E">
        <w:trPr>
          <w:trHeight w:val="137"/>
          <w:jc w:val="center"/>
        </w:trPr>
        <w:tc>
          <w:tcPr>
            <w:tcW w:w="6805" w:type="dxa"/>
          </w:tcPr>
          <w:p w:rsidR="0027191A" w:rsidRPr="0027191A" w:rsidRDefault="0027191A" w:rsidP="0027191A">
            <w:pPr>
              <w:widowControl w:val="0"/>
              <w:overflowPunct/>
              <w:jc w:val="both"/>
              <w:textAlignment w:val="auto"/>
              <w:rPr>
                <w:rFonts w:eastAsia="Times New Roman"/>
                <w:sz w:val="20"/>
                <w:szCs w:val="20"/>
                <w:lang w:eastAsia="ru-RU"/>
              </w:rPr>
            </w:pPr>
            <w:r w:rsidRPr="0027191A">
              <w:rPr>
                <w:rFonts w:eastAsia="Times New Roman"/>
                <w:sz w:val="20"/>
                <w:szCs w:val="20"/>
                <w:lang w:eastAsia="ru-RU"/>
              </w:rPr>
              <w:lastRenderedPageBreak/>
              <w:t>Об утверждении положения об особенностях списания движимого имущества, находящегося в собственности муниципального образования «Чаинский район Томской области»</w:t>
            </w:r>
          </w:p>
          <w:p w:rsidR="00EC2A3C" w:rsidRPr="0027191A" w:rsidRDefault="00EC2A3C" w:rsidP="00C622DB">
            <w:pPr>
              <w:ind w:right="85"/>
              <w:rPr>
                <w:sz w:val="20"/>
                <w:szCs w:val="20"/>
              </w:rPr>
            </w:pPr>
          </w:p>
        </w:tc>
        <w:tc>
          <w:tcPr>
            <w:tcW w:w="922" w:type="dxa"/>
          </w:tcPr>
          <w:p w:rsidR="00EC2A3C" w:rsidRPr="00C622DB" w:rsidRDefault="0027191A" w:rsidP="00C622DB">
            <w:pPr>
              <w:ind w:right="-2"/>
              <w:jc w:val="center"/>
              <w:rPr>
                <w:sz w:val="20"/>
                <w:szCs w:val="20"/>
              </w:rPr>
            </w:pPr>
            <w:r>
              <w:rPr>
                <w:sz w:val="20"/>
                <w:szCs w:val="20"/>
              </w:rPr>
              <w:t>116</w:t>
            </w:r>
          </w:p>
        </w:tc>
        <w:tc>
          <w:tcPr>
            <w:tcW w:w="1346" w:type="dxa"/>
          </w:tcPr>
          <w:p w:rsidR="00EC2A3C" w:rsidRPr="00C622DB" w:rsidRDefault="0027191A" w:rsidP="00C622DB">
            <w:pPr>
              <w:ind w:right="-2" w:firstLine="16"/>
              <w:jc w:val="center"/>
              <w:rPr>
                <w:sz w:val="20"/>
                <w:szCs w:val="20"/>
              </w:rPr>
            </w:pPr>
            <w:r>
              <w:rPr>
                <w:sz w:val="20"/>
                <w:szCs w:val="20"/>
              </w:rPr>
              <w:t>21.02.2024</w:t>
            </w:r>
          </w:p>
        </w:tc>
        <w:tc>
          <w:tcPr>
            <w:tcW w:w="708" w:type="dxa"/>
          </w:tcPr>
          <w:p w:rsidR="00EC2A3C" w:rsidRPr="00C622DB" w:rsidRDefault="00F30781" w:rsidP="00C622DB">
            <w:pPr>
              <w:ind w:right="-2"/>
              <w:jc w:val="center"/>
              <w:rPr>
                <w:sz w:val="20"/>
                <w:szCs w:val="20"/>
              </w:rPr>
            </w:pPr>
            <w:r>
              <w:rPr>
                <w:sz w:val="20"/>
                <w:szCs w:val="20"/>
              </w:rPr>
              <w:t>49</w:t>
            </w:r>
          </w:p>
        </w:tc>
      </w:tr>
      <w:tr w:rsidR="00EC2A3C" w:rsidRPr="00C622DB" w:rsidTr="0025528E">
        <w:trPr>
          <w:trHeight w:val="137"/>
          <w:jc w:val="center"/>
        </w:trPr>
        <w:tc>
          <w:tcPr>
            <w:tcW w:w="6805" w:type="dxa"/>
          </w:tcPr>
          <w:p w:rsidR="00EC2A3C" w:rsidRPr="0027191A" w:rsidRDefault="003C5B4F" w:rsidP="00C622DB">
            <w:pPr>
              <w:pStyle w:val="a7"/>
              <w:ind w:right="-58"/>
              <w:rPr>
                <w:rFonts w:ascii="Times New Roman" w:hAnsi="Times New Roman" w:cs="Times New Roman"/>
                <w:sz w:val="20"/>
                <w:szCs w:val="20"/>
              </w:rPr>
            </w:pPr>
            <w:r w:rsidRPr="003C5B4F">
              <w:rPr>
                <w:rFonts w:ascii="Times New Roman" w:eastAsia="Times New Roman" w:hAnsi="Times New Roman" w:cs="Times New Roman"/>
                <w:sz w:val="20"/>
                <w:szCs w:val="20"/>
                <w:lang w:eastAsia="ru-RU"/>
              </w:rPr>
              <w:t>О создании совета при Главе Чаинского района по рассмотрению вопросов содействия реализации инвестиционных проектов, сопровождаемых на уровне муниципального образования «Чаинский район Томской области»</w:t>
            </w:r>
          </w:p>
        </w:tc>
        <w:tc>
          <w:tcPr>
            <w:tcW w:w="922" w:type="dxa"/>
          </w:tcPr>
          <w:p w:rsidR="00EC2A3C" w:rsidRPr="00C622DB" w:rsidRDefault="003C5B4F" w:rsidP="00C622DB">
            <w:pPr>
              <w:ind w:right="-2"/>
              <w:jc w:val="center"/>
              <w:rPr>
                <w:sz w:val="20"/>
                <w:szCs w:val="20"/>
              </w:rPr>
            </w:pPr>
            <w:r>
              <w:rPr>
                <w:sz w:val="20"/>
                <w:szCs w:val="20"/>
              </w:rPr>
              <w:t>118</w:t>
            </w:r>
          </w:p>
        </w:tc>
        <w:tc>
          <w:tcPr>
            <w:tcW w:w="1346" w:type="dxa"/>
          </w:tcPr>
          <w:p w:rsidR="00EC2A3C" w:rsidRPr="00C622DB" w:rsidRDefault="003C5B4F" w:rsidP="00C622DB">
            <w:pPr>
              <w:ind w:right="-2" w:firstLine="16"/>
              <w:jc w:val="center"/>
              <w:rPr>
                <w:sz w:val="20"/>
                <w:szCs w:val="20"/>
              </w:rPr>
            </w:pPr>
            <w:r>
              <w:rPr>
                <w:sz w:val="20"/>
                <w:szCs w:val="20"/>
              </w:rPr>
              <w:t>21.02.2024</w:t>
            </w:r>
          </w:p>
        </w:tc>
        <w:tc>
          <w:tcPr>
            <w:tcW w:w="708" w:type="dxa"/>
          </w:tcPr>
          <w:p w:rsidR="00EC2A3C" w:rsidRPr="00C622DB" w:rsidRDefault="00F30781" w:rsidP="00C622DB">
            <w:pPr>
              <w:ind w:right="-2"/>
              <w:jc w:val="center"/>
              <w:rPr>
                <w:sz w:val="20"/>
                <w:szCs w:val="20"/>
              </w:rPr>
            </w:pPr>
            <w:r>
              <w:rPr>
                <w:sz w:val="20"/>
                <w:szCs w:val="20"/>
              </w:rPr>
              <w:t>53</w:t>
            </w:r>
          </w:p>
        </w:tc>
      </w:tr>
      <w:tr w:rsidR="005E463F" w:rsidRPr="00C622DB" w:rsidTr="0025528E">
        <w:trPr>
          <w:trHeight w:val="137"/>
          <w:jc w:val="center"/>
        </w:trPr>
        <w:tc>
          <w:tcPr>
            <w:tcW w:w="6805" w:type="dxa"/>
          </w:tcPr>
          <w:p w:rsidR="009C7F76" w:rsidRPr="009C7F76" w:rsidRDefault="009C7F76" w:rsidP="009C7F76">
            <w:pPr>
              <w:overflowPunct/>
              <w:jc w:val="both"/>
              <w:textAlignment w:val="auto"/>
              <w:rPr>
                <w:rFonts w:eastAsia="Times New Roman"/>
                <w:bCs/>
                <w:sz w:val="20"/>
                <w:szCs w:val="20"/>
                <w:lang w:eastAsia="ru-RU"/>
              </w:rPr>
            </w:pPr>
            <w:bookmarkStart w:id="0" w:name="_GoBack" w:colFirst="1" w:colLast="2"/>
            <w:r w:rsidRPr="009C7F76">
              <w:rPr>
                <w:rFonts w:eastAsia="Times New Roman"/>
                <w:sz w:val="20"/>
                <w:szCs w:val="20"/>
                <w:lang w:eastAsia="ru-RU"/>
              </w:rPr>
              <w:t>Об утверждении муниципальной программы «Развитие физической культуры и спорта в Чаинском районе»</w:t>
            </w:r>
          </w:p>
          <w:p w:rsidR="005E463F" w:rsidRPr="003C5B4F" w:rsidRDefault="005E463F" w:rsidP="00C622DB">
            <w:pPr>
              <w:pStyle w:val="a7"/>
              <w:ind w:right="-58"/>
              <w:rPr>
                <w:rFonts w:ascii="Times New Roman" w:eastAsia="Times New Roman" w:hAnsi="Times New Roman" w:cs="Times New Roman"/>
                <w:sz w:val="20"/>
                <w:szCs w:val="20"/>
                <w:lang w:eastAsia="ru-RU"/>
              </w:rPr>
            </w:pPr>
          </w:p>
        </w:tc>
        <w:tc>
          <w:tcPr>
            <w:tcW w:w="922" w:type="dxa"/>
          </w:tcPr>
          <w:p w:rsidR="005E463F" w:rsidRDefault="005E463F" w:rsidP="00C622DB">
            <w:pPr>
              <w:ind w:right="-2"/>
              <w:jc w:val="center"/>
              <w:rPr>
                <w:sz w:val="20"/>
                <w:szCs w:val="20"/>
              </w:rPr>
            </w:pPr>
            <w:r>
              <w:rPr>
                <w:sz w:val="20"/>
                <w:szCs w:val="20"/>
              </w:rPr>
              <w:t>119</w:t>
            </w:r>
          </w:p>
        </w:tc>
        <w:tc>
          <w:tcPr>
            <w:tcW w:w="1346" w:type="dxa"/>
          </w:tcPr>
          <w:p w:rsidR="005E463F" w:rsidRDefault="005E463F" w:rsidP="00C622DB">
            <w:pPr>
              <w:ind w:right="-2" w:firstLine="16"/>
              <w:jc w:val="center"/>
              <w:rPr>
                <w:sz w:val="20"/>
                <w:szCs w:val="20"/>
              </w:rPr>
            </w:pPr>
            <w:r>
              <w:rPr>
                <w:sz w:val="20"/>
                <w:szCs w:val="20"/>
              </w:rPr>
              <w:t>22.02.2024</w:t>
            </w:r>
          </w:p>
        </w:tc>
        <w:tc>
          <w:tcPr>
            <w:tcW w:w="708" w:type="dxa"/>
          </w:tcPr>
          <w:p w:rsidR="005E463F" w:rsidRPr="00C622DB" w:rsidRDefault="00F30781" w:rsidP="00C622DB">
            <w:pPr>
              <w:ind w:right="-2"/>
              <w:jc w:val="center"/>
              <w:rPr>
                <w:sz w:val="20"/>
                <w:szCs w:val="20"/>
              </w:rPr>
            </w:pPr>
            <w:r>
              <w:rPr>
                <w:sz w:val="20"/>
                <w:szCs w:val="20"/>
              </w:rPr>
              <w:t>56</w:t>
            </w:r>
          </w:p>
        </w:tc>
      </w:tr>
      <w:tr w:rsidR="00EC2A3C" w:rsidRPr="00C622DB" w:rsidTr="0025528E">
        <w:trPr>
          <w:trHeight w:val="137"/>
          <w:jc w:val="center"/>
        </w:trPr>
        <w:tc>
          <w:tcPr>
            <w:tcW w:w="6805" w:type="dxa"/>
          </w:tcPr>
          <w:p w:rsidR="00EC2A3C" w:rsidRPr="003C5B4F" w:rsidRDefault="003C5B4F" w:rsidP="00C622DB">
            <w:pPr>
              <w:tabs>
                <w:tab w:val="left" w:pos="5918"/>
              </w:tabs>
              <w:ind w:right="72"/>
              <w:jc w:val="both"/>
              <w:rPr>
                <w:sz w:val="20"/>
                <w:szCs w:val="20"/>
              </w:rPr>
            </w:pPr>
            <w:r w:rsidRPr="003C5B4F">
              <w:rPr>
                <w:sz w:val="20"/>
                <w:szCs w:val="20"/>
              </w:rPr>
              <w:t>О мерах по защите населения и территорий муниципального образования «Чаинский район Томской области» от природных и иных пожаров в пожароопасный период 2024 года</w:t>
            </w:r>
          </w:p>
        </w:tc>
        <w:tc>
          <w:tcPr>
            <w:tcW w:w="922" w:type="dxa"/>
          </w:tcPr>
          <w:p w:rsidR="00EC2A3C" w:rsidRPr="00C622DB" w:rsidRDefault="003C5B4F" w:rsidP="00C622DB">
            <w:pPr>
              <w:ind w:right="-2"/>
              <w:jc w:val="center"/>
              <w:rPr>
                <w:sz w:val="20"/>
                <w:szCs w:val="20"/>
              </w:rPr>
            </w:pPr>
            <w:r>
              <w:rPr>
                <w:sz w:val="20"/>
                <w:szCs w:val="20"/>
              </w:rPr>
              <w:t>122</w:t>
            </w:r>
          </w:p>
        </w:tc>
        <w:tc>
          <w:tcPr>
            <w:tcW w:w="1346" w:type="dxa"/>
          </w:tcPr>
          <w:p w:rsidR="00EC2A3C" w:rsidRPr="00C622DB" w:rsidRDefault="003C5B4F" w:rsidP="00C622DB">
            <w:pPr>
              <w:ind w:right="-2" w:firstLine="16"/>
              <w:jc w:val="center"/>
              <w:rPr>
                <w:sz w:val="20"/>
                <w:szCs w:val="20"/>
              </w:rPr>
            </w:pPr>
            <w:r>
              <w:rPr>
                <w:sz w:val="20"/>
                <w:szCs w:val="20"/>
              </w:rPr>
              <w:t>26.02.2024</w:t>
            </w:r>
          </w:p>
        </w:tc>
        <w:tc>
          <w:tcPr>
            <w:tcW w:w="708" w:type="dxa"/>
          </w:tcPr>
          <w:p w:rsidR="00EC2A3C" w:rsidRPr="00C622DB" w:rsidRDefault="00F30781" w:rsidP="00C622DB">
            <w:pPr>
              <w:ind w:right="-2"/>
              <w:jc w:val="center"/>
              <w:rPr>
                <w:sz w:val="20"/>
                <w:szCs w:val="20"/>
              </w:rPr>
            </w:pPr>
            <w:r>
              <w:rPr>
                <w:sz w:val="20"/>
                <w:szCs w:val="20"/>
              </w:rPr>
              <w:t>85</w:t>
            </w:r>
          </w:p>
        </w:tc>
      </w:tr>
      <w:tr w:rsidR="00EC2A3C" w:rsidRPr="00C622DB" w:rsidTr="0025528E">
        <w:trPr>
          <w:trHeight w:val="137"/>
          <w:jc w:val="center"/>
        </w:trPr>
        <w:tc>
          <w:tcPr>
            <w:tcW w:w="6805" w:type="dxa"/>
          </w:tcPr>
          <w:p w:rsidR="003C5B4F" w:rsidRPr="003C5B4F" w:rsidRDefault="003C5B4F" w:rsidP="003C5B4F">
            <w:pPr>
              <w:overflowPunct/>
              <w:autoSpaceDE/>
              <w:autoSpaceDN/>
              <w:adjustRightInd/>
              <w:jc w:val="both"/>
              <w:textAlignment w:val="auto"/>
              <w:rPr>
                <w:rFonts w:eastAsia="Times New Roman"/>
                <w:sz w:val="20"/>
                <w:szCs w:val="20"/>
                <w:lang w:eastAsia="ru-RU"/>
              </w:rPr>
            </w:pPr>
            <w:r w:rsidRPr="003C5B4F">
              <w:rPr>
                <w:rFonts w:eastAsia="Times New Roman"/>
                <w:sz w:val="20"/>
                <w:szCs w:val="20"/>
                <w:lang w:eastAsia="ru-RU"/>
              </w:rPr>
              <w:t>О внесении изменений в постановление Администрации Чаинского района от 30.10.2019 № 383 «Об утверждении муниципальной программы муниципального образования «Чаинский район Томской области» «Комплексное развитие сельских территорий Чаинского района»</w:t>
            </w:r>
          </w:p>
          <w:p w:rsidR="00EC2A3C" w:rsidRPr="00C622DB" w:rsidRDefault="00EC2A3C" w:rsidP="00C622DB">
            <w:pPr>
              <w:pStyle w:val="a7"/>
              <w:ind w:right="-58"/>
              <w:rPr>
                <w:rFonts w:ascii="Times New Roman" w:hAnsi="Times New Roman" w:cs="Times New Roman"/>
                <w:sz w:val="20"/>
                <w:szCs w:val="20"/>
              </w:rPr>
            </w:pPr>
          </w:p>
        </w:tc>
        <w:tc>
          <w:tcPr>
            <w:tcW w:w="922" w:type="dxa"/>
          </w:tcPr>
          <w:p w:rsidR="00EC2A3C" w:rsidRPr="00C622DB" w:rsidRDefault="003C5B4F" w:rsidP="00C622DB">
            <w:pPr>
              <w:ind w:right="-2"/>
              <w:jc w:val="center"/>
              <w:rPr>
                <w:sz w:val="20"/>
                <w:szCs w:val="20"/>
              </w:rPr>
            </w:pPr>
            <w:r>
              <w:rPr>
                <w:sz w:val="20"/>
                <w:szCs w:val="20"/>
              </w:rPr>
              <w:t>130</w:t>
            </w:r>
          </w:p>
        </w:tc>
        <w:tc>
          <w:tcPr>
            <w:tcW w:w="1346" w:type="dxa"/>
          </w:tcPr>
          <w:p w:rsidR="00EC2A3C" w:rsidRPr="00C622DB" w:rsidRDefault="003C5B4F" w:rsidP="00C622DB">
            <w:pPr>
              <w:ind w:right="-2" w:firstLine="16"/>
              <w:jc w:val="center"/>
              <w:rPr>
                <w:sz w:val="20"/>
                <w:szCs w:val="20"/>
              </w:rPr>
            </w:pPr>
            <w:r>
              <w:rPr>
                <w:sz w:val="20"/>
                <w:szCs w:val="20"/>
              </w:rPr>
              <w:t>27.02.2024</w:t>
            </w:r>
          </w:p>
        </w:tc>
        <w:tc>
          <w:tcPr>
            <w:tcW w:w="708" w:type="dxa"/>
          </w:tcPr>
          <w:p w:rsidR="00EC2A3C" w:rsidRPr="00C622DB" w:rsidRDefault="00F30781" w:rsidP="00C622DB">
            <w:pPr>
              <w:ind w:right="-2"/>
              <w:jc w:val="center"/>
              <w:rPr>
                <w:sz w:val="20"/>
                <w:szCs w:val="20"/>
              </w:rPr>
            </w:pPr>
            <w:r>
              <w:rPr>
                <w:sz w:val="20"/>
                <w:szCs w:val="20"/>
              </w:rPr>
              <w:t>91</w:t>
            </w:r>
          </w:p>
        </w:tc>
      </w:tr>
      <w:bookmarkEnd w:id="0"/>
      <w:tr w:rsidR="00EE656E" w:rsidRPr="00C622DB" w:rsidTr="006102B6">
        <w:trPr>
          <w:trHeight w:val="137"/>
          <w:jc w:val="center"/>
        </w:trPr>
        <w:tc>
          <w:tcPr>
            <w:tcW w:w="9781" w:type="dxa"/>
            <w:gridSpan w:val="4"/>
          </w:tcPr>
          <w:p w:rsidR="00EE656E" w:rsidRPr="00C622DB" w:rsidRDefault="00373C01" w:rsidP="00C622DB">
            <w:pPr>
              <w:ind w:right="-2"/>
              <w:rPr>
                <w:b/>
                <w:sz w:val="20"/>
                <w:szCs w:val="20"/>
              </w:rPr>
            </w:pPr>
            <w:r w:rsidRPr="00C622DB">
              <w:rPr>
                <w:b/>
                <w:sz w:val="20"/>
                <w:szCs w:val="20"/>
              </w:rPr>
              <w:t>СОГЛАШЕНИЯ</w:t>
            </w:r>
          </w:p>
        </w:tc>
      </w:tr>
      <w:tr w:rsidR="00EE656E" w:rsidRPr="00C622DB" w:rsidTr="0025528E">
        <w:trPr>
          <w:trHeight w:val="137"/>
          <w:jc w:val="center"/>
        </w:trPr>
        <w:tc>
          <w:tcPr>
            <w:tcW w:w="6805" w:type="dxa"/>
          </w:tcPr>
          <w:p w:rsidR="00EE656E" w:rsidRPr="00C622DB" w:rsidRDefault="0025528E" w:rsidP="00070E15">
            <w:pPr>
              <w:widowControl w:val="0"/>
              <w:overflowPunct/>
              <w:jc w:val="both"/>
              <w:textAlignment w:val="auto"/>
            </w:pPr>
            <w:r w:rsidRPr="00C622DB">
              <w:rPr>
                <w:rFonts w:eastAsia="Times New Roman"/>
                <w:sz w:val="20"/>
                <w:szCs w:val="20"/>
                <w:lang w:eastAsia="ru-RU"/>
              </w:rPr>
              <w:t>СОГЛАШЕНИЕ</w:t>
            </w:r>
            <w:r w:rsidR="00E70859" w:rsidRPr="00C622DB">
              <w:rPr>
                <w:rFonts w:eastAsia="Times New Roman"/>
                <w:sz w:val="20"/>
                <w:szCs w:val="20"/>
                <w:lang w:eastAsia="ru-RU"/>
              </w:rPr>
              <w:t xml:space="preserve"> </w:t>
            </w:r>
            <w:r w:rsidRPr="00C622DB">
              <w:rPr>
                <w:rFonts w:eastAsia="Times New Roman"/>
                <w:sz w:val="20"/>
                <w:szCs w:val="20"/>
                <w:lang w:eastAsia="ru-RU"/>
              </w:rPr>
              <w:t>о передаче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w:t>
            </w:r>
          </w:p>
        </w:tc>
        <w:tc>
          <w:tcPr>
            <w:tcW w:w="922" w:type="dxa"/>
          </w:tcPr>
          <w:p w:rsidR="00EE656E" w:rsidRPr="00C622DB" w:rsidRDefault="00EE656E" w:rsidP="00C622DB">
            <w:pPr>
              <w:ind w:right="-2"/>
              <w:jc w:val="center"/>
              <w:rPr>
                <w:sz w:val="20"/>
                <w:szCs w:val="20"/>
              </w:rPr>
            </w:pPr>
          </w:p>
        </w:tc>
        <w:tc>
          <w:tcPr>
            <w:tcW w:w="1346" w:type="dxa"/>
          </w:tcPr>
          <w:p w:rsidR="00EE656E" w:rsidRPr="00C622DB" w:rsidRDefault="0025528E" w:rsidP="00C622DB">
            <w:pPr>
              <w:ind w:right="-2" w:firstLine="16"/>
              <w:jc w:val="center"/>
              <w:rPr>
                <w:sz w:val="20"/>
                <w:szCs w:val="20"/>
              </w:rPr>
            </w:pPr>
            <w:r w:rsidRPr="00C622DB">
              <w:rPr>
                <w:sz w:val="20"/>
                <w:szCs w:val="20"/>
              </w:rPr>
              <w:t>09.01.2024</w:t>
            </w:r>
          </w:p>
        </w:tc>
        <w:tc>
          <w:tcPr>
            <w:tcW w:w="708" w:type="dxa"/>
          </w:tcPr>
          <w:p w:rsidR="00EE656E" w:rsidRPr="00C622DB" w:rsidRDefault="00F30781" w:rsidP="00C622DB">
            <w:pPr>
              <w:ind w:right="-2"/>
              <w:jc w:val="center"/>
              <w:rPr>
                <w:sz w:val="20"/>
                <w:szCs w:val="20"/>
              </w:rPr>
            </w:pPr>
            <w:r>
              <w:rPr>
                <w:sz w:val="20"/>
                <w:szCs w:val="20"/>
              </w:rPr>
              <w:t>104</w:t>
            </w:r>
          </w:p>
        </w:tc>
      </w:tr>
      <w:tr w:rsidR="00EE656E" w:rsidRPr="00C622DB" w:rsidTr="0025528E">
        <w:trPr>
          <w:trHeight w:val="137"/>
          <w:jc w:val="center"/>
        </w:trPr>
        <w:tc>
          <w:tcPr>
            <w:tcW w:w="6805" w:type="dxa"/>
          </w:tcPr>
          <w:p w:rsidR="00EE656E" w:rsidRPr="00C622DB" w:rsidRDefault="0025528E" w:rsidP="00070E15">
            <w:pPr>
              <w:widowControl w:val="0"/>
              <w:overflowPunct/>
              <w:jc w:val="both"/>
              <w:textAlignment w:val="auto"/>
              <w:rPr>
                <w:sz w:val="20"/>
                <w:szCs w:val="20"/>
              </w:rPr>
            </w:pPr>
            <w:r w:rsidRPr="00C622DB">
              <w:rPr>
                <w:rFonts w:eastAsia="Times New Roman"/>
                <w:sz w:val="20"/>
                <w:szCs w:val="20"/>
                <w:lang w:eastAsia="ru-RU"/>
              </w:rPr>
              <w:t>СОГЛАШЕНИЕ</w:t>
            </w:r>
            <w:r w:rsidR="00E70859" w:rsidRPr="00C622DB">
              <w:rPr>
                <w:rFonts w:eastAsia="Times New Roman"/>
                <w:sz w:val="20"/>
                <w:szCs w:val="20"/>
                <w:lang w:eastAsia="ru-RU"/>
              </w:rPr>
              <w:t xml:space="preserve"> </w:t>
            </w:r>
            <w:r w:rsidRPr="00C622DB">
              <w:rPr>
                <w:rFonts w:eastAsia="Times New Roman"/>
                <w:sz w:val="20"/>
                <w:szCs w:val="20"/>
                <w:lang w:eastAsia="ru-RU"/>
              </w:rPr>
              <w:t>о передаче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w:t>
            </w:r>
          </w:p>
        </w:tc>
        <w:tc>
          <w:tcPr>
            <w:tcW w:w="922" w:type="dxa"/>
          </w:tcPr>
          <w:p w:rsidR="00EE656E" w:rsidRPr="00C622DB" w:rsidRDefault="00EE656E" w:rsidP="00C622DB">
            <w:pPr>
              <w:ind w:right="-2"/>
              <w:jc w:val="center"/>
              <w:rPr>
                <w:sz w:val="20"/>
                <w:szCs w:val="20"/>
              </w:rPr>
            </w:pPr>
          </w:p>
        </w:tc>
        <w:tc>
          <w:tcPr>
            <w:tcW w:w="1346" w:type="dxa"/>
          </w:tcPr>
          <w:p w:rsidR="00EE656E" w:rsidRPr="00C622DB" w:rsidRDefault="0025528E" w:rsidP="00C622DB">
            <w:pPr>
              <w:ind w:right="-2" w:firstLine="16"/>
              <w:jc w:val="center"/>
              <w:rPr>
                <w:sz w:val="20"/>
                <w:szCs w:val="20"/>
              </w:rPr>
            </w:pPr>
            <w:r w:rsidRPr="00C622DB">
              <w:rPr>
                <w:sz w:val="20"/>
                <w:szCs w:val="20"/>
              </w:rPr>
              <w:t>09.01.2024</w:t>
            </w:r>
          </w:p>
        </w:tc>
        <w:tc>
          <w:tcPr>
            <w:tcW w:w="708" w:type="dxa"/>
          </w:tcPr>
          <w:p w:rsidR="00EE656E" w:rsidRPr="00C622DB" w:rsidRDefault="00F30781" w:rsidP="00C622DB">
            <w:pPr>
              <w:ind w:right="-2"/>
              <w:jc w:val="center"/>
              <w:rPr>
                <w:sz w:val="20"/>
                <w:szCs w:val="20"/>
              </w:rPr>
            </w:pPr>
            <w:r>
              <w:rPr>
                <w:sz w:val="20"/>
                <w:szCs w:val="20"/>
              </w:rPr>
              <w:t>108</w:t>
            </w:r>
          </w:p>
        </w:tc>
      </w:tr>
      <w:tr w:rsidR="006102B6" w:rsidRPr="00C622DB" w:rsidTr="0025528E">
        <w:trPr>
          <w:trHeight w:val="137"/>
          <w:jc w:val="center"/>
        </w:trPr>
        <w:tc>
          <w:tcPr>
            <w:tcW w:w="6805" w:type="dxa"/>
          </w:tcPr>
          <w:p w:rsidR="006102B6" w:rsidRPr="00C622DB" w:rsidRDefault="00E70859" w:rsidP="00070E15">
            <w:pPr>
              <w:widowControl w:val="0"/>
              <w:overflowPunct/>
              <w:jc w:val="both"/>
              <w:textAlignment w:val="auto"/>
              <w:rPr>
                <w:sz w:val="20"/>
                <w:szCs w:val="20"/>
              </w:rPr>
            </w:pPr>
            <w:r w:rsidRPr="00C622DB">
              <w:rPr>
                <w:rFonts w:eastAsia="Times New Roman"/>
                <w:sz w:val="20"/>
                <w:szCs w:val="20"/>
                <w:lang w:eastAsia="ru-RU"/>
              </w:rPr>
              <w:t>СОГЛАШЕНИЕ о передаче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w:t>
            </w:r>
          </w:p>
        </w:tc>
        <w:tc>
          <w:tcPr>
            <w:tcW w:w="922" w:type="dxa"/>
          </w:tcPr>
          <w:p w:rsidR="006102B6" w:rsidRPr="00C622DB" w:rsidRDefault="006102B6" w:rsidP="00C622DB">
            <w:pPr>
              <w:ind w:right="-2"/>
              <w:jc w:val="center"/>
              <w:rPr>
                <w:sz w:val="20"/>
                <w:szCs w:val="20"/>
              </w:rPr>
            </w:pPr>
          </w:p>
        </w:tc>
        <w:tc>
          <w:tcPr>
            <w:tcW w:w="1346" w:type="dxa"/>
          </w:tcPr>
          <w:p w:rsidR="006102B6" w:rsidRPr="00C622DB" w:rsidRDefault="00E70859" w:rsidP="00C622DB">
            <w:pPr>
              <w:ind w:right="-2" w:firstLine="16"/>
              <w:jc w:val="center"/>
              <w:rPr>
                <w:sz w:val="20"/>
                <w:szCs w:val="20"/>
              </w:rPr>
            </w:pPr>
            <w:r w:rsidRPr="00C622DB">
              <w:rPr>
                <w:sz w:val="20"/>
                <w:szCs w:val="20"/>
              </w:rPr>
              <w:t>09.01.2024</w:t>
            </w:r>
          </w:p>
        </w:tc>
        <w:tc>
          <w:tcPr>
            <w:tcW w:w="708" w:type="dxa"/>
          </w:tcPr>
          <w:p w:rsidR="006102B6" w:rsidRPr="00C622DB" w:rsidRDefault="00F30781" w:rsidP="00C622DB">
            <w:pPr>
              <w:ind w:right="-2"/>
              <w:jc w:val="center"/>
              <w:rPr>
                <w:sz w:val="20"/>
                <w:szCs w:val="20"/>
              </w:rPr>
            </w:pPr>
            <w:r>
              <w:rPr>
                <w:sz w:val="20"/>
                <w:szCs w:val="20"/>
              </w:rPr>
              <w:t>113</w:t>
            </w:r>
          </w:p>
        </w:tc>
      </w:tr>
      <w:tr w:rsidR="00E70859" w:rsidRPr="00C622DB" w:rsidTr="0025528E">
        <w:trPr>
          <w:trHeight w:val="137"/>
          <w:jc w:val="center"/>
        </w:trPr>
        <w:tc>
          <w:tcPr>
            <w:tcW w:w="6805" w:type="dxa"/>
          </w:tcPr>
          <w:p w:rsidR="00E70859" w:rsidRPr="00C622DB" w:rsidRDefault="00E70859" w:rsidP="00070E15">
            <w:pPr>
              <w:widowControl w:val="0"/>
              <w:overflowPunct/>
              <w:jc w:val="both"/>
              <w:textAlignment w:val="auto"/>
              <w:rPr>
                <w:rFonts w:eastAsia="Times New Roman"/>
                <w:sz w:val="20"/>
                <w:szCs w:val="20"/>
                <w:lang w:eastAsia="ru-RU"/>
              </w:rPr>
            </w:pPr>
            <w:r w:rsidRPr="00C622DB">
              <w:rPr>
                <w:rFonts w:eastAsia="Times New Roman"/>
                <w:sz w:val="20"/>
                <w:szCs w:val="20"/>
                <w:lang w:eastAsia="ru-RU"/>
              </w:rPr>
              <w:t>СОГЛАШЕНИЕ о передаче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w:t>
            </w:r>
          </w:p>
        </w:tc>
        <w:tc>
          <w:tcPr>
            <w:tcW w:w="922" w:type="dxa"/>
          </w:tcPr>
          <w:p w:rsidR="00E70859" w:rsidRPr="00C622DB" w:rsidRDefault="00E70859" w:rsidP="00C622DB">
            <w:pPr>
              <w:ind w:right="-2"/>
              <w:jc w:val="center"/>
              <w:rPr>
                <w:sz w:val="20"/>
                <w:szCs w:val="20"/>
              </w:rPr>
            </w:pPr>
          </w:p>
        </w:tc>
        <w:tc>
          <w:tcPr>
            <w:tcW w:w="1346" w:type="dxa"/>
          </w:tcPr>
          <w:p w:rsidR="00E70859" w:rsidRPr="00C622DB" w:rsidRDefault="00E70859" w:rsidP="00C622DB">
            <w:pPr>
              <w:ind w:right="-2" w:firstLine="16"/>
              <w:jc w:val="center"/>
              <w:rPr>
                <w:sz w:val="20"/>
                <w:szCs w:val="20"/>
              </w:rPr>
            </w:pPr>
            <w:r w:rsidRPr="00C622DB">
              <w:rPr>
                <w:sz w:val="20"/>
                <w:szCs w:val="20"/>
              </w:rPr>
              <w:t>09.01.2024</w:t>
            </w:r>
          </w:p>
        </w:tc>
        <w:tc>
          <w:tcPr>
            <w:tcW w:w="708" w:type="dxa"/>
          </w:tcPr>
          <w:p w:rsidR="00E70859" w:rsidRPr="00C622DB" w:rsidRDefault="00F30781" w:rsidP="00C622DB">
            <w:pPr>
              <w:ind w:right="-2"/>
              <w:jc w:val="center"/>
              <w:rPr>
                <w:sz w:val="20"/>
                <w:szCs w:val="20"/>
              </w:rPr>
            </w:pPr>
            <w:r>
              <w:rPr>
                <w:sz w:val="20"/>
                <w:szCs w:val="20"/>
              </w:rPr>
              <w:t>117</w:t>
            </w:r>
          </w:p>
        </w:tc>
      </w:tr>
      <w:tr w:rsidR="00070E15" w:rsidRPr="00C622DB" w:rsidTr="0025528E">
        <w:trPr>
          <w:trHeight w:val="137"/>
          <w:jc w:val="center"/>
        </w:trPr>
        <w:tc>
          <w:tcPr>
            <w:tcW w:w="6805" w:type="dxa"/>
          </w:tcPr>
          <w:p w:rsidR="00070E15" w:rsidRPr="00070E15" w:rsidRDefault="00070E15" w:rsidP="00070E15">
            <w:pPr>
              <w:shd w:val="clear" w:color="auto" w:fill="FFFFFF"/>
              <w:overflowPunct/>
              <w:autoSpaceDE/>
              <w:autoSpaceDN/>
              <w:adjustRightInd/>
              <w:jc w:val="both"/>
              <w:textAlignment w:val="auto"/>
              <w:rPr>
                <w:rFonts w:eastAsia="Times New Roman"/>
                <w:sz w:val="20"/>
                <w:szCs w:val="20"/>
                <w:lang w:eastAsia="ru-RU"/>
              </w:rPr>
            </w:pPr>
            <w:r w:rsidRPr="00070E15">
              <w:rPr>
                <w:rFonts w:eastAsia="Times New Roman"/>
                <w:sz w:val="20"/>
                <w:szCs w:val="20"/>
                <w:lang w:eastAsia="ru-RU"/>
              </w:rPr>
              <w:t>СОГЛАШЕНИЕ</w:t>
            </w:r>
            <w:r>
              <w:rPr>
                <w:rFonts w:eastAsia="Times New Roman"/>
                <w:sz w:val="20"/>
                <w:szCs w:val="20"/>
                <w:lang w:eastAsia="ru-RU"/>
              </w:rPr>
              <w:t xml:space="preserve"> </w:t>
            </w:r>
            <w:r w:rsidRPr="00070E15">
              <w:rPr>
                <w:rFonts w:eastAsia="Times New Roman"/>
                <w:color w:val="000000"/>
                <w:sz w:val="20"/>
                <w:szCs w:val="20"/>
                <w:lang w:eastAsia="ru-RU"/>
              </w:rPr>
              <w:t xml:space="preserve">о передаче контрольно-счетному органу </w:t>
            </w:r>
            <w:r w:rsidRPr="00070E15">
              <w:rPr>
                <w:rFonts w:eastAsia="Times New Roman"/>
                <w:sz w:val="20"/>
                <w:szCs w:val="20"/>
                <w:lang w:eastAsia="ru-RU"/>
              </w:rPr>
              <w:t>муниципального района</w:t>
            </w:r>
            <w:r>
              <w:rPr>
                <w:rFonts w:eastAsia="Times New Roman"/>
                <w:sz w:val="20"/>
                <w:szCs w:val="20"/>
                <w:lang w:eastAsia="ru-RU"/>
              </w:rPr>
              <w:t xml:space="preserve"> полномочий</w:t>
            </w:r>
            <w:r w:rsidRPr="00070E15">
              <w:rPr>
                <w:rFonts w:eastAsia="Times New Roman"/>
                <w:color w:val="000000"/>
                <w:sz w:val="20"/>
                <w:szCs w:val="20"/>
                <w:lang w:eastAsia="ru-RU"/>
              </w:rPr>
              <w:t xml:space="preserve"> контрольно-счетного органа поселения </w:t>
            </w:r>
            <w:r w:rsidRPr="00070E15">
              <w:rPr>
                <w:rFonts w:eastAsia="Times New Roman"/>
                <w:sz w:val="20"/>
                <w:szCs w:val="20"/>
                <w:lang w:eastAsia="ru-RU"/>
              </w:rPr>
              <w:t>по осуществлению внешнего муниципального финансового контроля</w:t>
            </w:r>
          </w:p>
          <w:p w:rsidR="00070E15" w:rsidRPr="00070E15" w:rsidRDefault="00070E15" w:rsidP="00070E15">
            <w:pPr>
              <w:widowControl w:val="0"/>
              <w:overflowPunct/>
              <w:ind w:firstLine="709"/>
              <w:jc w:val="both"/>
              <w:textAlignment w:val="auto"/>
              <w:rPr>
                <w:rFonts w:eastAsia="Times New Roman"/>
                <w:sz w:val="20"/>
                <w:szCs w:val="20"/>
                <w:lang w:eastAsia="ru-RU"/>
              </w:rPr>
            </w:pPr>
          </w:p>
        </w:tc>
        <w:tc>
          <w:tcPr>
            <w:tcW w:w="922" w:type="dxa"/>
          </w:tcPr>
          <w:p w:rsidR="00070E15" w:rsidRPr="00C622DB" w:rsidRDefault="00070E15" w:rsidP="00C622DB">
            <w:pPr>
              <w:ind w:right="-2"/>
              <w:jc w:val="center"/>
              <w:rPr>
                <w:sz w:val="20"/>
                <w:szCs w:val="20"/>
              </w:rPr>
            </w:pPr>
          </w:p>
        </w:tc>
        <w:tc>
          <w:tcPr>
            <w:tcW w:w="1346" w:type="dxa"/>
          </w:tcPr>
          <w:p w:rsidR="00070E15" w:rsidRPr="00C622DB" w:rsidRDefault="00070E15" w:rsidP="00C622DB">
            <w:pPr>
              <w:ind w:right="-2" w:firstLine="16"/>
              <w:jc w:val="center"/>
              <w:rPr>
                <w:sz w:val="20"/>
                <w:szCs w:val="20"/>
              </w:rPr>
            </w:pPr>
            <w:r>
              <w:rPr>
                <w:sz w:val="20"/>
                <w:szCs w:val="20"/>
              </w:rPr>
              <w:t>09.01.2024</w:t>
            </w:r>
          </w:p>
        </w:tc>
        <w:tc>
          <w:tcPr>
            <w:tcW w:w="708" w:type="dxa"/>
          </w:tcPr>
          <w:p w:rsidR="00070E15" w:rsidRPr="00C622DB" w:rsidRDefault="00F30781" w:rsidP="00C622DB">
            <w:pPr>
              <w:ind w:right="-2"/>
              <w:jc w:val="center"/>
              <w:rPr>
                <w:sz w:val="20"/>
                <w:szCs w:val="20"/>
              </w:rPr>
            </w:pPr>
            <w:r>
              <w:rPr>
                <w:sz w:val="20"/>
                <w:szCs w:val="20"/>
              </w:rPr>
              <w:t>122</w:t>
            </w:r>
          </w:p>
        </w:tc>
      </w:tr>
      <w:tr w:rsidR="00070E15" w:rsidRPr="00C622DB" w:rsidTr="0025528E">
        <w:trPr>
          <w:trHeight w:val="137"/>
          <w:jc w:val="center"/>
        </w:trPr>
        <w:tc>
          <w:tcPr>
            <w:tcW w:w="6805" w:type="dxa"/>
          </w:tcPr>
          <w:p w:rsidR="00070E15" w:rsidRPr="00070E15" w:rsidRDefault="00070E15" w:rsidP="00070E15">
            <w:pPr>
              <w:shd w:val="clear" w:color="auto" w:fill="FFFFFF"/>
              <w:overflowPunct/>
              <w:autoSpaceDE/>
              <w:autoSpaceDN/>
              <w:adjustRightInd/>
              <w:jc w:val="both"/>
              <w:textAlignment w:val="auto"/>
              <w:rPr>
                <w:rFonts w:eastAsia="Times New Roman"/>
                <w:sz w:val="20"/>
                <w:szCs w:val="20"/>
                <w:lang w:eastAsia="ru-RU"/>
              </w:rPr>
            </w:pPr>
            <w:r w:rsidRPr="00070E15">
              <w:rPr>
                <w:rFonts w:eastAsia="Times New Roman"/>
                <w:sz w:val="20"/>
                <w:szCs w:val="20"/>
                <w:lang w:eastAsia="ru-RU"/>
              </w:rPr>
              <w:t>СОГЛАШЕНИЕ</w:t>
            </w:r>
            <w:r>
              <w:rPr>
                <w:rFonts w:eastAsia="Times New Roman"/>
                <w:sz w:val="20"/>
                <w:szCs w:val="20"/>
                <w:lang w:eastAsia="ru-RU"/>
              </w:rPr>
              <w:t xml:space="preserve"> </w:t>
            </w:r>
            <w:r w:rsidRPr="00070E15">
              <w:rPr>
                <w:rFonts w:eastAsia="Times New Roman"/>
                <w:color w:val="000000"/>
                <w:sz w:val="20"/>
                <w:szCs w:val="20"/>
                <w:lang w:eastAsia="ru-RU"/>
              </w:rPr>
              <w:t xml:space="preserve">о передаче контрольно-счетному органу </w:t>
            </w:r>
            <w:r w:rsidRPr="00070E15">
              <w:rPr>
                <w:rFonts w:eastAsia="Times New Roman"/>
                <w:sz w:val="20"/>
                <w:szCs w:val="20"/>
                <w:lang w:eastAsia="ru-RU"/>
              </w:rPr>
              <w:t xml:space="preserve">муниципального района </w:t>
            </w:r>
            <w:r w:rsidRPr="00070E15">
              <w:rPr>
                <w:rFonts w:eastAsia="Times New Roman"/>
                <w:color w:val="000000"/>
                <w:sz w:val="20"/>
                <w:szCs w:val="20"/>
                <w:lang w:eastAsia="ru-RU"/>
              </w:rPr>
              <w:t xml:space="preserve">полномочий контрольно-счетного органа поселения </w:t>
            </w:r>
            <w:r w:rsidRPr="00070E15">
              <w:rPr>
                <w:rFonts w:eastAsia="Times New Roman"/>
                <w:sz w:val="20"/>
                <w:szCs w:val="20"/>
                <w:lang w:eastAsia="ru-RU"/>
              </w:rPr>
              <w:t>по осуществлению внешнего муниципального финансового контроля</w:t>
            </w:r>
          </w:p>
          <w:p w:rsidR="00070E15" w:rsidRPr="00070E15" w:rsidRDefault="00070E15" w:rsidP="00070E15">
            <w:pPr>
              <w:widowControl w:val="0"/>
              <w:overflowPunct/>
              <w:ind w:firstLine="709"/>
              <w:jc w:val="both"/>
              <w:textAlignment w:val="auto"/>
              <w:rPr>
                <w:rFonts w:eastAsia="Times New Roman"/>
                <w:sz w:val="20"/>
                <w:szCs w:val="20"/>
                <w:lang w:eastAsia="ru-RU"/>
              </w:rPr>
            </w:pPr>
          </w:p>
        </w:tc>
        <w:tc>
          <w:tcPr>
            <w:tcW w:w="922" w:type="dxa"/>
          </w:tcPr>
          <w:p w:rsidR="00070E15" w:rsidRPr="00C622DB" w:rsidRDefault="00070E15" w:rsidP="00070E15">
            <w:pPr>
              <w:ind w:right="-2"/>
              <w:jc w:val="center"/>
              <w:rPr>
                <w:sz w:val="20"/>
                <w:szCs w:val="20"/>
              </w:rPr>
            </w:pPr>
          </w:p>
        </w:tc>
        <w:tc>
          <w:tcPr>
            <w:tcW w:w="1346" w:type="dxa"/>
          </w:tcPr>
          <w:p w:rsidR="00070E15" w:rsidRPr="00C622DB" w:rsidRDefault="00070E15" w:rsidP="00070E15">
            <w:pPr>
              <w:ind w:right="-2" w:firstLine="16"/>
              <w:jc w:val="center"/>
              <w:rPr>
                <w:sz w:val="20"/>
                <w:szCs w:val="20"/>
              </w:rPr>
            </w:pPr>
            <w:r w:rsidRPr="00C622DB">
              <w:rPr>
                <w:sz w:val="20"/>
                <w:szCs w:val="20"/>
              </w:rPr>
              <w:t>09.01.2024</w:t>
            </w:r>
          </w:p>
        </w:tc>
        <w:tc>
          <w:tcPr>
            <w:tcW w:w="708" w:type="dxa"/>
          </w:tcPr>
          <w:p w:rsidR="00070E15" w:rsidRPr="00C622DB" w:rsidRDefault="00F30781" w:rsidP="00070E15">
            <w:pPr>
              <w:ind w:right="-2"/>
              <w:jc w:val="center"/>
              <w:rPr>
                <w:sz w:val="20"/>
                <w:szCs w:val="20"/>
              </w:rPr>
            </w:pPr>
            <w:r>
              <w:rPr>
                <w:sz w:val="20"/>
                <w:szCs w:val="20"/>
              </w:rPr>
              <w:t>128</w:t>
            </w:r>
          </w:p>
        </w:tc>
      </w:tr>
      <w:tr w:rsidR="00070E15" w:rsidRPr="00C622DB" w:rsidTr="0025528E">
        <w:trPr>
          <w:trHeight w:val="137"/>
          <w:jc w:val="center"/>
        </w:trPr>
        <w:tc>
          <w:tcPr>
            <w:tcW w:w="6805" w:type="dxa"/>
          </w:tcPr>
          <w:p w:rsidR="00070E15" w:rsidRPr="00070E15" w:rsidRDefault="00070E15" w:rsidP="00070E15">
            <w:pPr>
              <w:shd w:val="clear" w:color="auto" w:fill="FFFFFF"/>
              <w:overflowPunct/>
              <w:autoSpaceDE/>
              <w:autoSpaceDN/>
              <w:adjustRightInd/>
              <w:jc w:val="both"/>
              <w:textAlignment w:val="auto"/>
              <w:rPr>
                <w:rFonts w:eastAsia="Times New Roman"/>
                <w:sz w:val="20"/>
                <w:szCs w:val="20"/>
                <w:lang w:eastAsia="ru-RU"/>
              </w:rPr>
            </w:pPr>
            <w:r w:rsidRPr="00070E15">
              <w:rPr>
                <w:rFonts w:eastAsia="Times New Roman"/>
                <w:sz w:val="20"/>
                <w:szCs w:val="20"/>
                <w:lang w:eastAsia="ru-RU"/>
              </w:rPr>
              <w:t>СОГЛАШЕНИЕ</w:t>
            </w:r>
            <w:r>
              <w:rPr>
                <w:rFonts w:eastAsia="Times New Roman"/>
                <w:sz w:val="20"/>
                <w:szCs w:val="20"/>
                <w:lang w:eastAsia="ru-RU"/>
              </w:rPr>
              <w:t xml:space="preserve"> </w:t>
            </w:r>
            <w:r w:rsidRPr="00070E15">
              <w:rPr>
                <w:rFonts w:eastAsia="Times New Roman"/>
                <w:color w:val="000000"/>
                <w:sz w:val="20"/>
                <w:szCs w:val="20"/>
                <w:lang w:eastAsia="ru-RU"/>
              </w:rPr>
              <w:t xml:space="preserve">о передаче контрольно-счетному органу </w:t>
            </w:r>
            <w:r w:rsidRPr="00070E15">
              <w:rPr>
                <w:rFonts w:eastAsia="Times New Roman"/>
                <w:sz w:val="20"/>
                <w:szCs w:val="20"/>
                <w:lang w:eastAsia="ru-RU"/>
              </w:rPr>
              <w:t xml:space="preserve">муниципального района </w:t>
            </w:r>
            <w:r w:rsidRPr="00070E15">
              <w:rPr>
                <w:rFonts w:eastAsia="Times New Roman"/>
                <w:color w:val="000000"/>
                <w:sz w:val="20"/>
                <w:szCs w:val="20"/>
                <w:lang w:eastAsia="ru-RU"/>
              </w:rPr>
              <w:t xml:space="preserve">полномочий контрольно-счетного органа поселения </w:t>
            </w:r>
            <w:r w:rsidRPr="00070E15">
              <w:rPr>
                <w:rFonts w:eastAsia="Times New Roman"/>
                <w:sz w:val="20"/>
                <w:szCs w:val="20"/>
                <w:lang w:eastAsia="ru-RU"/>
              </w:rPr>
              <w:t>по осуществлению внешнего муниципального финансового контроля</w:t>
            </w:r>
          </w:p>
          <w:p w:rsidR="00070E15" w:rsidRPr="00070E15" w:rsidRDefault="00070E15" w:rsidP="00070E15">
            <w:pPr>
              <w:widowControl w:val="0"/>
              <w:overflowPunct/>
              <w:ind w:firstLine="709"/>
              <w:jc w:val="both"/>
              <w:textAlignment w:val="auto"/>
              <w:rPr>
                <w:rFonts w:eastAsia="Times New Roman"/>
                <w:sz w:val="20"/>
                <w:szCs w:val="20"/>
                <w:lang w:eastAsia="ru-RU"/>
              </w:rPr>
            </w:pPr>
          </w:p>
        </w:tc>
        <w:tc>
          <w:tcPr>
            <w:tcW w:w="922" w:type="dxa"/>
          </w:tcPr>
          <w:p w:rsidR="00070E15" w:rsidRPr="00C622DB" w:rsidRDefault="00070E15" w:rsidP="00070E15">
            <w:pPr>
              <w:ind w:right="-2"/>
              <w:jc w:val="center"/>
              <w:rPr>
                <w:sz w:val="20"/>
                <w:szCs w:val="20"/>
              </w:rPr>
            </w:pPr>
          </w:p>
        </w:tc>
        <w:tc>
          <w:tcPr>
            <w:tcW w:w="1346" w:type="dxa"/>
          </w:tcPr>
          <w:p w:rsidR="00070E15" w:rsidRPr="00C622DB" w:rsidRDefault="00070E15" w:rsidP="00070E15">
            <w:pPr>
              <w:ind w:right="-2" w:firstLine="16"/>
              <w:jc w:val="center"/>
              <w:rPr>
                <w:sz w:val="20"/>
                <w:szCs w:val="20"/>
              </w:rPr>
            </w:pPr>
            <w:r>
              <w:rPr>
                <w:sz w:val="20"/>
                <w:szCs w:val="20"/>
              </w:rPr>
              <w:t>29.12.2023</w:t>
            </w:r>
          </w:p>
        </w:tc>
        <w:tc>
          <w:tcPr>
            <w:tcW w:w="708" w:type="dxa"/>
          </w:tcPr>
          <w:p w:rsidR="00070E15" w:rsidRPr="00C622DB" w:rsidRDefault="00F30781" w:rsidP="00070E15">
            <w:pPr>
              <w:ind w:right="-2"/>
              <w:jc w:val="center"/>
              <w:rPr>
                <w:sz w:val="20"/>
                <w:szCs w:val="20"/>
              </w:rPr>
            </w:pPr>
            <w:r>
              <w:rPr>
                <w:sz w:val="20"/>
                <w:szCs w:val="20"/>
              </w:rPr>
              <w:t>134</w:t>
            </w:r>
          </w:p>
        </w:tc>
      </w:tr>
    </w:tbl>
    <w:p w:rsidR="009B31E4" w:rsidRPr="00C622DB" w:rsidRDefault="009B31E4" w:rsidP="00C622DB">
      <w:pPr>
        <w:overflowPunct/>
        <w:autoSpaceDE/>
        <w:autoSpaceDN/>
        <w:adjustRightInd/>
        <w:jc w:val="center"/>
        <w:textAlignment w:val="auto"/>
        <w:rPr>
          <w:b/>
          <w:sz w:val="20"/>
          <w:szCs w:val="20"/>
        </w:rPr>
      </w:pPr>
    </w:p>
    <w:p w:rsidR="009B31E4" w:rsidRPr="00C622DB" w:rsidRDefault="009B31E4" w:rsidP="00C622DB">
      <w:pPr>
        <w:overflowPunct/>
        <w:autoSpaceDE/>
        <w:autoSpaceDN/>
        <w:adjustRightInd/>
        <w:jc w:val="center"/>
        <w:textAlignment w:val="auto"/>
        <w:rPr>
          <w:b/>
          <w:sz w:val="20"/>
          <w:szCs w:val="20"/>
        </w:rPr>
      </w:pPr>
    </w:p>
    <w:p w:rsidR="009B31E4" w:rsidRPr="00C622DB" w:rsidRDefault="009B31E4" w:rsidP="00C622DB">
      <w:pPr>
        <w:overflowPunct/>
        <w:autoSpaceDE/>
        <w:autoSpaceDN/>
        <w:adjustRightInd/>
        <w:jc w:val="center"/>
        <w:textAlignment w:val="auto"/>
        <w:rPr>
          <w:b/>
          <w:sz w:val="20"/>
          <w:szCs w:val="20"/>
        </w:rPr>
      </w:pPr>
    </w:p>
    <w:p w:rsidR="00C622DB" w:rsidRPr="00C622DB" w:rsidRDefault="00C622DB" w:rsidP="00C622DB">
      <w:pPr>
        <w:overflowPunct/>
        <w:autoSpaceDE/>
        <w:autoSpaceDN/>
        <w:adjustRightInd/>
        <w:jc w:val="center"/>
        <w:textAlignment w:val="auto"/>
        <w:rPr>
          <w:b/>
          <w:sz w:val="20"/>
          <w:szCs w:val="20"/>
        </w:rPr>
      </w:pPr>
    </w:p>
    <w:p w:rsidR="00C622DB" w:rsidRPr="00C622DB" w:rsidRDefault="00C622DB" w:rsidP="00C622DB">
      <w:pPr>
        <w:overflowPunct/>
        <w:autoSpaceDE/>
        <w:autoSpaceDN/>
        <w:adjustRightInd/>
        <w:jc w:val="center"/>
        <w:textAlignment w:val="auto"/>
        <w:rPr>
          <w:b/>
          <w:sz w:val="20"/>
          <w:szCs w:val="20"/>
        </w:rPr>
      </w:pPr>
    </w:p>
    <w:p w:rsidR="009B31E4" w:rsidRDefault="009B31E4" w:rsidP="00C622DB">
      <w:pPr>
        <w:overflowPunct/>
        <w:autoSpaceDE/>
        <w:autoSpaceDN/>
        <w:adjustRightInd/>
        <w:jc w:val="center"/>
        <w:textAlignment w:val="auto"/>
        <w:rPr>
          <w:b/>
          <w:sz w:val="20"/>
          <w:szCs w:val="20"/>
        </w:rPr>
      </w:pPr>
    </w:p>
    <w:p w:rsidR="00C622DB" w:rsidRDefault="00C622DB" w:rsidP="00C622DB">
      <w:pPr>
        <w:overflowPunct/>
        <w:autoSpaceDE/>
        <w:autoSpaceDN/>
        <w:adjustRightInd/>
        <w:jc w:val="center"/>
        <w:textAlignment w:val="auto"/>
        <w:rPr>
          <w:b/>
          <w:sz w:val="20"/>
          <w:szCs w:val="20"/>
        </w:rPr>
      </w:pPr>
    </w:p>
    <w:p w:rsidR="00070E15" w:rsidRDefault="00070E15" w:rsidP="00C622DB">
      <w:pPr>
        <w:overflowPunct/>
        <w:autoSpaceDE/>
        <w:autoSpaceDN/>
        <w:adjustRightInd/>
        <w:jc w:val="center"/>
        <w:textAlignment w:val="auto"/>
        <w:rPr>
          <w:b/>
          <w:sz w:val="20"/>
          <w:szCs w:val="20"/>
        </w:rPr>
      </w:pPr>
    </w:p>
    <w:p w:rsidR="00070E15" w:rsidRDefault="00070E15" w:rsidP="00C622DB">
      <w:pPr>
        <w:overflowPunct/>
        <w:autoSpaceDE/>
        <w:autoSpaceDN/>
        <w:adjustRightInd/>
        <w:jc w:val="center"/>
        <w:textAlignment w:val="auto"/>
        <w:rPr>
          <w:b/>
          <w:sz w:val="20"/>
          <w:szCs w:val="20"/>
        </w:rPr>
      </w:pPr>
    </w:p>
    <w:p w:rsidR="00070E15" w:rsidRDefault="00070E15" w:rsidP="00C622DB">
      <w:pPr>
        <w:overflowPunct/>
        <w:autoSpaceDE/>
        <w:autoSpaceDN/>
        <w:adjustRightInd/>
        <w:jc w:val="center"/>
        <w:textAlignment w:val="auto"/>
        <w:rPr>
          <w:b/>
          <w:sz w:val="20"/>
          <w:szCs w:val="20"/>
        </w:rPr>
      </w:pPr>
    </w:p>
    <w:p w:rsidR="00070E15" w:rsidRDefault="00070E15" w:rsidP="00C622DB">
      <w:pPr>
        <w:overflowPunct/>
        <w:autoSpaceDE/>
        <w:autoSpaceDN/>
        <w:adjustRightInd/>
        <w:jc w:val="center"/>
        <w:textAlignment w:val="auto"/>
        <w:rPr>
          <w:b/>
          <w:sz w:val="20"/>
          <w:szCs w:val="20"/>
        </w:rPr>
      </w:pPr>
    </w:p>
    <w:p w:rsidR="00070E15" w:rsidRDefault="00070E15" w:rsidP="00C622DB">
      <w:pPr>
        <w:overflowPunct/>
        <w:autoSpaceDE/>
        <w:autoSpaceDN/>
        <w:adjustRightInd/>
        <w:jc w:val="center"/>
        <w:textAlignment w:val="auto"/>
        <w:rPr>
          <w:b/>
          <w:sz w:val="20"/>
          <w:szCs w:val="20"/>
        </w:rPr>
      </w:pPr>
    </w:p>
    <w:p w:rsidR="00070E15" w:rsidRDefault="00070E15" w:rsidP="00C622DB">
      <w:pPr>
        <w:overflowPunct/>
        <w:autoSpaceDE/>
        <w:autoSpaceDN/>
        <w:adjustRightInd/>
        <w:jc w:val="center"/>
        <w:textAlignment w:val="auto"/>
        <w:rPr>
          <w:b/>
          <w:sz w:val="20"/>
          <w:szCs w:val="20"/>
        </w:rPr>
      </w:pPr>
    </w:p>
    <w:p w:rsidR="00343CAB" w:rsidRDefault="00343CAB" w:rsidP="00C622DB">
      <w:pPr>
        <w:overflowPunct/>
        <w:autoSpaceDE/>
        <w:autoSpaceDN/>
        <w:adjustRightInd/>
        <w:jc w:val="center"/>
        <w:textAlignment w:val="auto"/>
        <w:rPr>
          <w:b/>
          <w:sz w:val="20"/>
          <w:szCs w:val="20"/>
        </w:rPr>
      </w:pPr>
    </w:p>
    <w:p w:rsidR="00343CAB" w:rsidRDefault="00343CAB" w:rsidP="00C622DB">
      <w:pPr>
        <w:overflowPunct/>
        <w:autoSpaceDE/>
        <w:autoSpaceDN/>
        <w:adjustRightInd/>
        <w:jc w:val="center"/>
        <w:textAlignment w:val="auto"/>
        <w:rPr>
          <w:b/>
          <w:sz w:val="20"/>
          <w:szCs w:val="20"/>
        </w:rPr>
      </w:pPr>
    </w:p>
    <w:p w:rsidR="00343CAB" w:rsidRDefault="00343CAB" w:rsidP="00C622DB">
      <w:pPr>
        <w:overflowPunct/>
        <w:autoSpaceDE/>
        <w:autoSpaceDN/>
        <w:adjustRightInd/>
        <w:jc w:val="center"/>
        <w:textAlignment w:val="auto"/>
        <w:rPr>
          <w:b/>
          <w:sz w:val="20"/>
          <w:szCs w:val="20"/>
        </w:rPr>
      </w:pPr>
    </w:p>
    <w:p w:rsidR="00343CAB" w:rsidRDefault="00343CAB" w:rsidP="00C622DB">
      <w:pPr>
        <w:overflowPunct/>
        <w:autoSpaceDE/>
        <w:autoSpaceDN/>
        <w:adjustRightInd/>
        <w:jc w:val="center"/>
        <w:textAlignment w:val="auto"/>
        <w:rPr>
          <w:b/>
          <w:sz w:val="20"/>
          <w:szCs w:val="20"/>
        </w:rPr>
      </w:pPr>
    </w:p>
    <w:p w:rsidR="00C622DB" w:rsidRDefault="00C622DB" w:rsidP="00C622DB">
      <w:pPr>
        <w:overflowPunct/>
        <w:autoSpaceDE/>
        <w:autoSpaceDN/>
        <w:adjustRightInd/>
        <w:jc w:val="center"/>
        <w:textAlignment w:val="auto"/>
        <w:rPr>
          <w:b/>
          <w:sz w:val="20"/>
          <w:szCs w:val="20"/>
        </w:rPr>
      </w:pPr>
    </w:p>
    <w:p w:rsidR="00C622DB" w:rsidRPr="00C622DB" w:rsidRDefault="00C622DB" w:rsidP="00C622DB">
      <w:pPr>
        <w:overflowPunct/>
        <w:autoSpaceDE/>
        <w:autoSpaceDN/>
        <w:adjustRightInd/>
        <w:jc w:val="center"/>
        <w:textAlignment w:val="auto"/>
        <w:rPr>
          <w:b/>
          <w:sz w:val="20"/>
          <w:szCs w:val="20"/>
        </w:rPr>
      </w:pPr>
    </w:p>
    <w:p w:rsidR="009B31E4" w:rsidRPr="00C622DB" w:rsidRDefault="009B31E4" w:rsidP="00C622DB">
      <w:pPr>
        <w:overflowPunct/>
        <w:autoSpaceDE/>
        <w:autoSpaceDN/>
        <w:adjustRightInd/>
        <w:jc w:val="center"/>
        <w:textAlignment w:val="auto"/>
        <w:rPr>
          <w:b/>
          <w:sz w:val="20"/>
          <w:szCs w:val="20"/>
        </w:rPr>
      </w:pPr>
    </w:p>
    <w:p w:rsidR="008C3557" w:rsidRDefault="005519CD" w:rsidP="00C622DB">
      <w:pPr>
        <w:overflowPunct/>
        <w:autoSpaceDE/>
        <w:autoSpaceDN/>
        <w:adjustRightInd/>
        <w:jc w:val="center"/>
        <w:textAlignment w:val="auto"/>
        <w:rPr>
          <w:b/>
          <w:sz w:val="20"/>
          <w:szCs w:val="20"/>
        </w:rPr>
      </w:pPr>
      <w:r w:rsidRPr="00C622DB">
        <w:rPr>
          <w:b/>
          <w:sz w:val="20"/>
          <w:szCs w:val="20"/>
        </w:rPr>
        <w:t xml:space="preserve">РЕШЕНИЯ ДУМЫ </w:t>
      </w:r>
      <w:r w:rsidR="008C3557" w:rsidRPr="00C622DB">
        <w:rPr>
          <w:b/>
          <w:sz w:val="20"/>
          <w:szCs w:val="20"/>
        </w:rPr>
        <w:t xml:space="preserve">ЧАИНСКОГО РАЙОНА </w:t>
      </w:r>
      <w:r w:rsidRPr="00C622DB">
        <w:rPr>
          <w:b/>
          <w:sz w:val="20"/>
          <w:szCs w:val="20"/>
        </w:rPr>
        <w:t>ТОМСКОЙ ОБЛАСТИ</w:t>
      </w:r>
    </w:p>
    <w:p w:rsidR="00C622DB" w:rsidRPr="00C622DB" w:rsidRDefault="00C622DB" w:rsidP="00C622DB">
      <w:pPr>
        <w:overflowPunct/>
        <w:autoSpaceDE/>
        <w:autoSpaceDN/>
        <w:adjustRightInd/>
        <w:jc w:val="center"/>
        <w:textAlignment w:val="auto"/>
        <w:rPr>
          <w:b/>
          <w:sz w:val="20"/>
          <w:szCs w:val="20"/>
        </w:rPr>
      </w:pPr>
    </w:p>
    <w:p w:rsidR="00BD6ECA" w:rsidRPr="00C622DB" w:rsidRDefault="00BD6ECA" w:rsidP="00C622DB">
      <w:pPr>
        <w:overflowPunct/>
        <w:autoSpaceDE/>
        <w:autoSpaceDN/>
        <w:adjustRightInd/>
        <w:jc w:val="center"/>
        <w:textAlignment w:val="auto"/>
        <w:rPr>
          <w:b/>
          <w:sz w:val="20"/>
          <w:szCs w:val="20"/>
        </w:rPr>
      </w:pPr>
    </w:p>
    <w:p w:rsidR="00C622DB" w:rsidRPr="00C622DB" w:rsidRDefault="00C622DB" w:rsidP="00C622DB">
      <w:pPr>
        <w:keepNext/>
        <w:keepLines/>
        <w:overflowPunct/>
        <w:autoSpaceDE/>
        <w:autoSpaceDN/>
        <w:adjustRightInd/>
        <w:jc w:val="center"/>
        <w:textAlignment w:val="auto"/>
        <w:outlineLvl w:val="0"/>
        <w:rPr>
          <w:rFonts w:eastAsiaTheme="majorEastAsia"/>
          <w:b/>
          <w:bCs/>
          <w:sz w:val="20"/>
          <w:szCs w:val="20"/>
          <w:lang w:eastAsia="ru-RU"/>
        </w:rPr>
      </w:pPr>
      <w:r w:rsidRPr="00C622DB">
        <w:rPr>
          <w:rFonts w:eastAsiaTheme="majorEastAsia"/>
          <w:b/>
          <w:bCs/>
          <w:sz w:val="20"/>
          <w:szCs w:val="20"/>
          <w:lang w:eastAsia="ru-RU"/>
        </w:rPr>
        <w:t xml:space="preserve">Решение Думы Чаинского района </w:t>
      </w:r>
      <w:r w:rsidR="008974AD">
        <w:rPr>
          <w:rFonts w:eastAsiaTheme="majorEastAsia"/>
          <w:b/>
          <w:bCs/>
          <w:sz w:val="20"/>
          <w:szCs w:val="20"/>
          <w:lang w:eastAsia="ru-RU"/>
        </w:rPr>
        <w:t xml:space="preserve">Томской области </w:t>
      </w:r>
      <w:r w:rsidRPr="00C622DB">
        <w:rPr>
          <w:rFonts w:eastAsiaTheme="majorEastAsia"/>
          <w:b/>
          <w:bCs/>
          <w:sz w:val="20"/>
          <w:szCs w:val="20"/>
          <w:lang w:eastAsia="ru-RU"/>
        </w:rPr>
        <w:t>от 29.02.2024 № 353</w:t>
      </w:r>
    </w:p>
    <w:p w:rsidR="00C622DB" w:rsidRPr="00C622DB" w:rsidRDefault="00C622DB" w:rsidP="00C622DB">
      <w:pPr>
        <w:overflowPunct/>
        <w:autoSpaceDE/>
        <w:adjustRightInd/>
        <w:ind w:right="-2"/>
        <w:contextualSpacing/>
        <w:jc w:val="center"/>
        <w:textAlignment w:val="auto"/>
        <w:rPr>
          <w:rFonts w:eastAsiaTheme="minorEastAsia"/>
          <w:b/>
          <w:sz w:val="20"/>
          <w:szCs w:val="20"/>
          <w:lang w:eastAsia="ru-RU"/>
        </w:rPr>
      </w:pPr>
      <w:r w:rsidRPr="00C622DB">
        <w:rPr>
          <w:rFonts w:eastAsiaTheme="minorEastAsia"/>
          <w:b/>
          <w:sz w:val="20"/>
          <w:szCs w:val="20"/>
          <w:lang w:eastAsia="ru-RU"/>
        </w:rPr>
        <w:t>О принятии отчета о результатах деятельности Главы Чаинского района и Администрации Чаинского района за 2023 год</w:t>
      </w:r>
    </w:p>
    <w:p w:rsidR="00C622DB" w:rsidRPr="00C622DB" w:rsidRDefault="00C622DB" w:rsidP="00C622DB">
      <w:pPr>
        <w:overflowPunct/>
        <w:autoSpaceDE/>
        <w:adjustRightInd/>
        <w:ind w:firstLine="709"/>
        <w:contextualSpacing/>
        <w:jc w:val="both"/>
        <w:textAlignment w:val="auto"/>
        <w:rPr>
          <w:rFonts w:eastAsiaTheme="minorEastAsia"/>
          <w:sz w:val="20"/>
          <w:szCs w:val="20"/>
          <w:lang w:eastAsia="ru-RU"/>
        </w:rPr>
      </w:pPr>
    </w:p>
    <w:p w:rsidR="00C622DB" w:rsidRPr="00C622DB" w:rsidRDefault="00C622DB" w:rsidP="00C622DB">
      <w:pPr>
        <w:overflowPunct/>
        <w:autoSpaceDE/>
        <w:adjustRightInd/>
        <w:ind w:firstLine="709"/>
        <w:contextualSpacing/>
        <w:jc w:val="both"/>
        <w:textAlignment w:val="auto"/>
        <w:rPr>
          <w:rFonts w:eastAsiaTheme="minorEastAsia"/>
          <w:sz w:val="20"/>
          <w:szCs w:val="20"/>
          <w:lang w:eastAsia="ru-RU"/>
        </w:rPr>
      </w:pPr>
      <w:r w:rsidRPr="00C622DB">
        <w:rPr>
          <w:rFonts w:eastAsiaTheme="minorEastAsia"/>
          <w:sz w:val="20"/>
          <w:szCs w:val="20"/>
          <w:lang w:eastAsia="ru-RU"/>
        </w:rPr>
        <w:t>В соответствии со статьёй 36 Федерального закона от 6 октября 2003 № 131-ФЗ «Об общих принципах организации местного самоуправления в РФ», статьями 29, 42 Устава муниципального образования «Чаинский район Томской области», заслушав доклад Главы Чаинского района о результатах его деятельности и Администрации района,</w:t>
      </w:r>
    </w:p>
    <w:p w:rsidR="00C622DB" w:rsidRPr="00C622DB" w:rsidRDefault="00C622DB" w:rsidP="00C622DB">
      <w:pPr>
        <w:overflowPunct/>
        <w:autoSpaceDE/>
        <w:adjustRightInd/>
        <w:ind w:firstLine="709"/>
        <w:contextualSpacing/>
        <w:jc w:val="both"/>
        <w:textAlignment w:val="auto"/>
        <w:rPr>
          <w:rFonts w:eastAsiaTheme="minorEastAsia"/>
          <w:sz w:val="20"/>
          <w:szCs w:val="20"/>
          <w:lang w:eastAsia="ru-RU"/>
        </w:rPr>
      </w:pPr>
    </w:p>
    <w:p w:rsidR="00C622DB" w:rsidRPr="00C622DB" w:rsidRDefault="00C622DB" w:rsidP="00C622DB">
      <w:pPr>
        <w:overflowPunct/>
        <w:autoSpaceDE/>
        <w:adjustRightInd/>
        <w:ind w:firstLine="709"/>
        <w:contextualSpacing/>
        <w:jc w:val="both"/>
        <w:textAlignment w:val="auto"/>
        <w:rPr>
          <w:rFonts w:eastAsiaTheme="minorEastAsia"/>
          <w:sz w:val="20"/>
          <w:szCs w:val="20"/>
          <w:lang w:eastAsia="ru-RU"/>
        </w:rPr>
      </w:pPr>
      <w:r w:rsidRPr="00C622DB">
        <w:rPr>
          <w:rFonts w:eastAsiaTheme="minorEastAsia"/>
          <w:sz w:val="20"/>
          <w:szCs w:val="20"/>
          <w:lang w:eastAsia="ru-RU"/>
        </w:rPr>
        <w:t>Дума Чаинского района РЕШИЛА:</w:t>
      </w:r>
    </w:p>
    <w:p w:rsidR="00C622DB" w:rsidRPr="00C622DB" w:rsidRDefault="00C622DB" w:rsidP="00C622DB">
      <w:pPr>
        <w:overflowPunct/>
        <w:autoSpaceDE/>
        <w:adjustRightInd/>
        <w:ind w:firstLine="709"/>
        <w:contextualSpacing/>
        <w:jc w:val="both"/>
        <w:textAlignment w:val="auto"/>
        <w:rPr>
          <w:rFonts w:eastAsiaTheme="minorEastAsia"/>
          <w:sz w:val="20"/>
          <w:szCs w:val="20"/>
          <w:lang w:eastAsia="ru-RU"/>
        </w:rPr>
      </w:pPr>
    </w:p>
    <w:p w:rsidR="00C622DB" w:rsidRPr="00C622DB" w:rsidRDefault="00C622DB" w:rsidP="00C622DB">
      <w:pPr>
        <w:overflowPunct/>
        <w:autoSpaceDE/>
        <w:autoSpaceDN/>
        <w:adjustRightInd/>
        <w:ind w:firstLine="709"/>
        <w:jc w:val="both"/>
        <w:textAlignment w:val="auto"/>
        <w:rPr>
          <w:rFonts w:eastAsiaTheme="minorEastAsia"/>
          <w:sz w:val="20"/>
          <w:szCs w:val="20"/>
          <w:lang w:eastAsia="ru-RU"/>
        </w:rPr>
      </w:pPr>
      <w:r w:rsidRPr="00C622DB">
        <w:rPr>
          <w:rFonts w:eastAsiaTheme="minorEastAsia"/>
          <w:sz w:val="20"/>
          <w:szCs w:val="20"/>
          <w:lang w:eastAsia="ru-RU"/>
        </w:rPr>
        <w:t>1. Принять отчет о результатах деятельности Главы Чаинского района и о деятельности Администрации Чаинского района за 2023 год согласно приложению к настоящему решению.</w:t>
      </w:r>
    </w:p>
    <w:p w:rsidR="00C622DB" w:rsidRPr="00C622DB" w:rsidRDefault="00C622DB" w:rsidP="00C622DB">
      <w:pPr>
        <w:overflowPunct/>
        <w:autoSpaceDE/>
        <w:autoSpaceDN/>
        <w:adjustRightInd/>
        <w:ind w:firstLine="709"/>
        <w:jc w:val="both"/>
        <w:textAlignment w:val="auto"/>
        <w:rPr>
          <w:rFonts w:eastAsiaTheme="minorEastAsia"/>
          <w:b/>
          <w:sz w:val="20"/>
          <w:szCs w:val="20"/>
          <w:lang w:eastAsia="ru-RU"/>
        </w:rPr>
      </w:pPr>
      <w:r w:rsidRPr="00C622DB">
        <w:rPr>
          <w:rFonts w:eastAsiaTheme="minorEastAsia"/>
          <w:sz w:val="20"/>
          <w:szCs w:val="20"/>
          <w:lang w:eastAsia="ru-RU"/>
        </w:rPr>
        <w:t>2. Признать работу Главы Чаинского района и Администрации района удовлетворительной.</w:t>
      </w:r>
    </w:p>
    <w:p w:rsidR="00C622DB" w:rsidRPr="00C622DB" w:rsidRDefault="00C622DB" w:rsidP="00C622DB">
      <w:pPr>
        <w:tabs>
          <w:tab w:val="left" w:pos="993"/>
        </w:tabs>
        <w:overflowPunct/>
        <w:ind w:firstLine="709"/>
        <w:jc w:val="both"/>
        <w:textAlignment w:val="auto"/>
        <w:rPr>
          <w:rFonts w:eastAsiaTheme="minorEastAsia"/>
          <w:sz w:val="20"/>
          <w:szCs w:val="20"/>
          <w:lang w:eastAsia="ru-RU"/>
        </w:rPr>
      </w:pPr>
      <w:r w:rsidRPr="00C622DB">
        <w:rPr>
          <w:rFonts w:eastAsiaTheme="minorEastAsia"/>
          <w:sz w:val="20"/>
          <w:szCs w:val="20"/>
          <w:lang w:eastAsia="ru-RU"/>
        </w:rPr>
        <w:t xml:space="preserve">3.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0" w:history="1">
        <w:r w:rsidRPr="00C622DB">
          <w:rPr>
            <w:rFonts w:eastAsiaTheme="minorEastAsia"/>
            <w:color w:val="0000FF"/>
            <w:sz w:val="20"/>
            <w:szCs w:val="20"/>
            <w:u w:val="single"/>
            <w:lang w:eastAsia="ru-RU"/>
          </w:rPr>
          <w:t>http://chainsk.tom.ru</w:t>
        </w:r>
      </w:hyperlink>
      <w:r w:rsidRPr="00C622DB">
        <w:rPr>
          <w:rFonts w:eastAsiaTheme="minorEastAsia"/>
          <w:sz w:val="20"/>
          <w:szCs w:val="20"/>
          <w:lang w:eastAsia="ru-RU"/>
        </w:rPr>
        <w:t xml:space="preserve"> и официальном сайте Думы Чаинского района по адресу </w:t>
      </w:r>
      <w:hyperlink r:id="rId11" w:history="1">
        <w:r w:rsidRPr="00C622DB">
          <w:rPr>
            <w:rFonts w:eastAsiaTheme="minorEastAsia"/>
            <w:color w:val="0000FF"/>
            <w:sz w:val="20"/>
            <w:szCs w:val="20"/>
            <w:u w:val="single"/>
            <w:lang w:eastAsia="ru-RU"/>
          </w:rPr>
          <w:t>http://www.chainduma.ru</w:t>
        </w:r>
      </w:hyperlink>
      <w:r w:rsidRPr="00C622DB">
        <w:rPr>
          <w:rFonts w:eastAsiaTheme="minorEastAsia"/>
          <w:sz w:val="20"/>
          <w:szCs w:val="20"/>
          <w:lang w:eastAsia="ru-RU"/>
        </w:rPr>
        <w:t xml:space="preserve">. </w:t>
      </w:r>
    </w:p>
    <w:p w:rsidR="00C622DB" w:rsidRPr="00C622DB" w:rsidRDefault="00C622DB" w:rsidP="00C622DB">
      <w:pPr>
        <w:overflowPunct/>
        <w:autoSpaceDE/>
        <w:autoSpaceDN/>
        <w:adjustRightInd/>
        <w:ind w:firstLine="709"/>
        <w:jc w:val="both"/>
        <w:textAlignment w:val="auto"/>
        <w:rPr>
          <w:rFonts w:eastAsiaTheme="minorEastAsia"/>
          <w:sz w:val="20"/>
          <w:szCs w:val="20"/>
          <w:lang w:eastAsia="ru-RU"/>
        </w:rPr>
      </w:pPr>
      <w:r w:rsidRPr="00C622DB">
        <w:rPr>
          <w:rFonts w:eastAsiaTheme="minorEastAsia"/>
          <w:sz w:val="20"/>
          <w:szCs w:val="20"/>
          <w:lang w:eastAsia="ru-RU"/>
        </w:rPr>
        <w:t>4. Контроль за исполнением настоящего решения возложить на постоянную социально-экономическую комиссию Думы Чаинского района.</w:t>
      </w:r>
    </w:p>
    <w:p w:rsidR="00C622DB" w:rsidRDefault="00C622DB" w:rsidP="00C622DB">
      <w:pPr>
        <w:overflowPunct/>
        <w:autoSpaceDE/>
        <w:autoSpaceDN/>
        <w:adjustRightInd/>
        <w:jc w:val="both"/>
        <w:textAlignment w:val="auto"/>
        <w:rPr>
          <w:rFonts w:eastAsiaTheme="minorEastAsia"/>
          <w:sz w:val="20"/>
          <w:szCs w:val="20"/>
          <w:lang w:eastAsia="ru-RU"/>
        </w:rPr>
      </w:pPr>
      <w:r w:rsidRPr="00C622DB">
        <w:rPr>
          <w:rFonts w:eastAsiaTheme="minorEastAsia"/>
          <w:sz w:val="20"/>
          <w:szCs w:val="20"/>
          <w:lang w:eastAsia="ru-RU"/>
        </w:rPr>
        <w:t>Председатель Думы Чаинского района</w:t>
      </w:r>
      <w:r w:rsidRPr="00C622DB">
        <w:rPr>
          <w:rFonts w:eastAsiaTheme="minorEastAsia"/>
          <w:sz w:val="20"/>
          <w:szCs w:val="20"/>
          <w:lang w:eastAsia="ru-RU"/>
        </w:rPr>
        <w:tab/>
      </w:r>
      <w:r w:rsidRPr="00C622DB">
        <w:rPr>
          <w:rFonts w:eastAsiaTheme="minorEastAsia"/>
          <w:sz w:val="20"/>
          <w:szCs w:val="20"/>
          <w:lang w:eastAsia="ru-RU"/>
        </w:rPr>
        <w:tab/>
      </w:r>
      <w:r w:rsidRPr="00C622DB">
        <w:rPr>
          <w:rFonts w:eastAsiaTheme="minorEastAsia"/>
          <w:sz w:val="20"/>
          <w:szCs w:val="20"/>
          <w:lang w:eastAsia="ru-RU"/>
        </w:rPr>
        <w:tab/>
      </w:r>
      <w:r w:rsidRPr="00C622DB">
        <w:rPr>
          <w:rFonts w:eastAsiaTheme="minorEastAsia"/>
          <w:sz w:val="20"/>
          <w:szCs w:val="20"/>
          <w:lang w:eastAsia="ru-RU"/>
        </w:rPr>
        <w:tab/>
        <w:t xml:space="preserve">                            С.Ю. Гусева</w:t>
      </w:r>
    </w:p>
    <w:p w:rsidR="00C622DB" w:rsidRPr="00C622DB" w:rsidRDefault="00C622DB" w:rsidP="00C622DB">
      <w:pPr>
        <w:overflowPunct/>
        <w:autoSpaceDE/>
        <w:autoSpaceDN/>
        <w:adjustRightInd/>
        <w:jc w:val="both"/>
        <w:textAlignment w:val="auto"/>
        <w:rPr>
          <w:rFonts w:eastAsiaTheme="minorEastAsia"/>
          <w:sz w:val="20"/>
          <w:szCs w:val="20"/>
          <w:lang w:eastAsia="ru-RU"/>
        </w:rPr>
      </w:pPr>
    </w:p>
    <w:p w:rsidR="00C622DB" w:rsidRPr="00C622DB" w:rsidRDefault="00C622DB" w:rsidP="00C622DB">
      <w:pPr>
        <w:overflowPunct/>
        <w:autoSpaceDE/>
        <w:autoSpaceDN/>
        <w:adjustRightInd/>
        <w:ind w:left="5245"/>
        <w:textAlignment w:val="auto"/>
        <w:rPr>
          <w:rFonts w:eastAsiaTheme="minorEastAsia"/>
          <w:sz w:val="20"/>
          <w:szCs w:val="20"/>
          <w:lang w:eastAsia="ru-RU"/>
        </w:rPr>
      </w:pPr>
      <w:r w:rsidRPr="00C622DB">
        <w:rPr>
          <w:rFonts w:eastAsiaTheme="minorEastAsia"/>
          <w:iCs/>
          <w:sz w:val="20"/>
          <w:szCs w:val="20"/>
          <w:lang w:eastAsia="ru-RU"/>
        </w:rPr>
        <w:t xml:space="preserve">           Приложение к решению Думы     </w:t>
      </w:r>
    </w:p>
    <w:p w:rsidR="00C622DB" w:rsidRPr="00C622DB" w:rsidRDefault="00C622DB" w:rsidP="00C622DB">
      <w:pPr>
        <w:overflowPunct/>
        <w:autoSpaceDE/>
        <w:autoSpaceDN/>
        <w:adjustRightInd/>
        <w:ind w:left="5245"/>
        <w:textAlignment w:val="auto"/>
        <w:rPr>
          <w:rFonts w:eastAsiaTheme="minorEastAsia"/>
          <w:b/>
          <w:iCs/>
          <w:sz w:val="20"/>
          <w:szCs w:val="20"/>
          <w:lang w:eastAsia="ru-RU"/>
        </w:rPr>
      </w:pPr>
      <w:r w:rsidRPr="00C622DB">
        <w:rPr>
          <w:rFonts w:eastAsiaTheme="minorEastAsia"/>
          <w:iCs/>
          <w:sz w:val="20"/>
          <w:szCs w:val="20"/>
          <w:lang w:eastAsia="ru-RU"/>
        </w:rPr>
        <w:t xml:space="preserve">           Чаинского района от 29.02.2024 № 353</w:t>
      </w:r>
    </w:p>
    <w:p w:rsidR="00C622DB" w:rsidRPr="00C622DB" w:rsidRDefault="00C622DB" w:rsidP="00C622DB">
      <w:pPr>
        <w:overflowPunct/>
        <w:autoSpaceDE/>
        <w:autoSpaceDN/>
        <w:adjustRightInd/>
        <w:textAlignment w:val="auto"/>
        <w:rPr>
          <w:rFonts w:eastAsiaTheme="minorEastAsia"/>
          <w:b/>
          <w:sz w:val="20"/>
          <w:szCs w:val="20"/>
          <w:lang w:eastAsia="ru-RU"/>
        </w:rPr>
      </w:pPr>
    </w:p>
    <w:p w:rsidR="00C622DB" w:rsidRPr="00C622DB" w:rsidRDefault="00C622DB" w:rsidP="00C622DB">
      <w:pPr>
        <w:widowControl w:val="0"/>
        <w:overflowPunct/>
        <w:autoSpaceDE/>
        <w:autoSpaceDN/>
        <w:adjustRightInd/>
        <w:ind w:firstLine="720"/>
        <w:jc w:val="center"/>
        <w:textAlignment w:val="auto"/>
        <w:outlineLvl w:val="0"/>
        <w:rPr>
          <w:rFonts w:eastAsia="Times New Roman"/>
          <w:b/>
          <w:bCs/>
          <w:sz w:val="20"/>
          <w:szCs w:val="20"/>
          <w:lang w:eastAsia="ru-RU"/>
        </w:rPr>
      </w:pPr>
      <w:bookmarkStart w:id="1" w:name="bookmark0"/>
      <w:r w:rsidRPr="00C622DB">
        <w:rPr>
          <w:rFonts w:eastAsia="Times New Roman"/>
          <w:b/>
          <w:bCs/>
          <w:sz w:val="20"/>
          <w:szCs w:val="20"/>
          <w:lang w:eastAsia="ru-RU"/>
        </w:rPr>
        <w:t>Отчет Главы Чаинского района о деятельности</w:t>
      </w:r>
      <w:bookmarkEnd w:id="1"/>
    </w:p>
    <w:p w:rsidR="00C622DB" w:rsidRDefault="00C622DB" w:rsidP="00C622DB">
      <w:pPr>
        <w:widowControl w:val="0"/>
        <w:overflowPunct/>
        <w:autoSpaceDE/>
        <w:autoSpaceDN/>
        <w:adjustRightInd/>
        <w:ind w:firstLine="720"/>
        <w:jc w:val="center"/>
        <w:textAlignment w:val="auto"/>
        <w:rPr>
          <w:rFonts w:eastAsia="Times New Roman"/>
          <w:b/>
          <w:bCs/>
          <w:sz w:val="20"/>
          <w:szCs w:val="20"/>
          <w:lang w:eastAsia="ru-RU"/>
        </w:rPr>
      </w:pPr>
      <w:r w:rsidRPr="00C622DB">
        <w:rPr>
          <w:rFonts w:eastAsia="Times New Roman"/>
          <w:b/>
          <w:bCs/>
          <w:sz w:val="20"/>
          <w:szCs w:val="20"/>
          <w:lang w:eastAsia="ru-RU"/>
        </w:rPr>
        <w:t>Администрации Чаинского района Томской области за 2023 год</w:t>
      </w:r>
    </w:p>
    <w:p w:rsidR="00C622DB" w:rsidRPr="00C622DB" w:rsidRDefault="00C622DB" w:rsidP="00C622DB">
      <w:pPr>
        <w:widowControl w:val="0"/>
        <w:overflowPunct/>
        <w:autoSpaceDE/>
        <w:autoSpaceDN/>
        <w:adjustRightInd/>
        <w:ind w:firstLine="720"/>
        <w:jc w:val="center"/>
        <w:textAlignment w:val="auto"/>
        <w:rPr>
          <w:rFonts w:eastAsia="Times New Roman"/>
          <w:b/>
          <w:bCs/>
          <w:sz w:val="20"/>
          <w:szCs w:val="20"/>
          <w:lang w:eastAsia="ru-RU"/>
        </w:rPr>
      </w:pP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Руководствуясь Федеральным законом «Об об</w:t>
      </w:r>
      <w:r w:rsidRPr="00C622DB">
        <w:rPr>
          <w:rFonts w:eastAsiaTheme="minorEastAsia"/>
          <w:color w:val="000000"/>
          <w:sz w:val="20"/>
          <w:szCs w:val="20"/>
          <w:lang w:eastAsia="ru-RU" w:bidi="ru-RU"/>
        </w:rPr>
        <w:t>щ</w:t>
      </w:r>
      <w:r w:rsidRPr="00C622DB">
        <w:rPr>
          <w:rFonts w:eastAsiaTheme="minorEastAsia"/>
          <w:sz w:val="20"/>
          <w:szCs w:val="20"/>
          <w:lang w:eastAsia="ru-RU"/>
        </w:rPr>
        <w:t>их прин</w:t>
      </w:r>
      <w:r w:rsidRPr="00C622DB">
        <w:rPr>
          <w:rFonts w:eastAsiaTheme="minorEastAsia"/>
          <w:color w:val="000000"/>
          <w:sz w:val="20"/>
          <w:szCs w:val="20"/>
          <w:lang w:eastAsia="ru-RU" w:bidi="ru-RU"/>
        </w:rPr>
        <w:t>ц</w:t>
      </w:r>
      <w:r w:rsidRPr="00C622DB">
        <w:rPr>
          <w:rFonts w:eastAsiaTheme="minorEastAsia"/>
          <w:sz w:val="20"/>
          <w:szCs w:val="20"/>
          <w:lang w:eastAsia="ru-RU"/>
        </w:rPr>
        <w:t>ипах организации местного самоуправления в Российской Федерации» № 131-ФЗ от 06.10.2003 года, Уставом муниципального образования «Чаинский район Томской области», представляю ежегодный отчет Главы Чаинского района за 2023 год.</w:t>
      </w:r>
    </w:p>
    <w:p w:rsidR="00C622DB" w:rsidRPr="00C622DB" w:rsidRDefault="00C622DB" w:rsidP="00C622DB">
      <w:pPr>
        <w:suppressAutoHyphens/>
        <w:overflowPunct/>
        <w:autoSpaceDN/>
        <w:adjustRightInd/>
        <w:ind w:firstLine="567"/>
        <w:jc w:val="both"/>
        <w:textAlignment w:val="auto"/>
        <w:rPr>
          <w:rFonts w:eastAsia="Calibri"/>
          <w:color w:val="000000"/>
          <w:sz w:val="20"/>
          <w:szCs w:val="20"/>
          <w:lang w:eastAsia="ru-RU"/>
        </w:rPr>
      </w:pPr>
      <w:r w:rsidRPr="00C622DB">
        <w:rPr>
          <w:rFonts w:eastAsia="Calibri"/>
          <w:color w:val="000000"/>
          <w:sz w:val="20"/>
          <w:szCs w:val="20"/>
          <w:lang w:eastAsia="ru-RU"/>
        </w:rPr>
        <w:t>Важнейший стратегический приоритет деятельности органов местного самоуправления района - обеспечение устойчивого экономического роста и комфортных условий проживания для населения. На это и была направлена деятельность Главы Чаинского района и Администрации Чаинского района в отчетном периоде.</w:t>
      </w:r>
    </w:p>
    <w:p w:rsidR="00C622DB" w:rsidRPr="00C622DB" w:rsidRDefault="00C622DB" w:rsidP="00C622DB">
      <w:pPr>
        <w:overflowPunct/>
        <w:autoSpaceDE/>
        <w:autoSpaceDN/>
        <w:adjustRightInd/>
        <w:ind w:firstLine="567"/>
        <w:jc w:val="both"/>
        <w:rPr>
          <w:rFonts w:eastAsia="Times New Roman"/>
          <w:color w:val="000000"/>
          <w:sz w:val="20"/>
          <w:szCs w:val="20"/>
          <w:lang w:eastAsia="ru-RU"/>
        </w:rPr>
      </w:pPr>
      <w:r w:rsidRPr="00C622DB">
        <w:rPr>
          <w:rFonts w:eastAsia="Times New Roman"/>
          <w:color w:val="000000"/>
          <w:sz w:val="20"/>
          <w:szCs w:val="20"/>
          <w:lang w:eastAsia="ru-RU"/>
        </w:rPr>
        <w:t>Приоритетные направления работы Администрации Чаинского района определялись в соответствии с задачами, поставленными губернатором Томской области В.В. Мазуром, федеральными, региональными и муниципальными программами развития, социально-экономической ситуацией в стране.</w:t>
      </w:r>
    </w:p>
    <w:p w:rsidR="00C622DB" w:rsidRPr="00C622DB" w:rsidRDefault="00C622DB" w:rsidP="00C622DB">
      <w:pPr>
        <w:overflowPunct/>
        <w:autoSpaceDE/>
        <w:autoSpaceDN/>
        <w:adjustRightInd/>
        <w:ind w:firstLine="567"/>
        <w:jc w:val="both"/>
        <w:textAlignment w:val="auto"/>
        <w:rPr>
          <w:rFonts w:eastAsiaTheme="minorEastAsia"/>
          <w:color w:val="000000"/>
          <w:sz w:val="20"/>
          <w:szCs w:val="20"/>
          <w:lang w:eastAsia="ru-RU" w:bidi="ru-RU"/>
        </w:rPr>
      </w:pPr>
      <w:r w:rsidRPr="00C622DB">
        <w:rPr>
          <w:rFonts w:eastAsiaTheme="minorEastAsia"/>
          <w:color w:val="000000"/>
          <w:sz w:val="20"/>
          <w:szCs w:val="20"/>
          <w:lang w:eastAsia="ru-RU" w:bidi="ru-RU"/>
        </w:rPr>
        <w:t>Подводя итоги работы за истекший период, можно отметить, что большинство намеченных задач Администрация района выполнила. Некоторые вопросы находятся в стадии выполнения и решения. Есть, безусловно, и проблемы, над которыми нам еще предстоит поработать.</w:t>
      </w:r>
    </w:p>
    <w:p w:rsidR="00C622DB" w:rsidRDefault="00C622DB" w:rsidP="00C622DB">
      <w:pPr>
        <w:overflowPunct/>
        <w:autoSpaceDE/>
        <w:autoSpaceDN/>
        <w:adjustRightInd/>
        <w:jc w:val="center"/>
        <w:textAlignment w:val="auto"/>
        <w:rPr>
          <w:rFonts w:eastAsiaTheme="minorEastAsia"/>
          <w:b/>
          <w:sz w:val="20"/>
          <w:szCs w:val="20"/>
          <w:lang w:eastAsia="ru-RU"/>
        </w:rPr>
      </w:pPr>
    </w:p>
    <w:p w:rsidR="00C622DB" w:rsidRPr="00C622DB" w:rsidRDefault="00C622DB" w:rsidP="00C622DB">
      <w:pPr>
        <w:overflowPunct/>
        <w:autoSpaceDE/>
        <w:autoSpaceDN/>
        <w:adjustRightInd/>
        <w:jc w:val="center"/>
        <w:textAlignment w:val="auto"/>
        <w:rPr>
          <w:rFonts w:eastAsiaTheme="minorEastAsia"/>
          <w:b/>
          <w:sz w:val="20"/>
          <w:szCs w:val="20"/>
          <w:lang w:eastAsia="ru-RU"/>
        </w:rPr>
      </w:pPr>
      <w:r w:rsidRPr="00C622DB">
        <w:rPr>
          <w:rFonts w:eastAsiaTheme="minorEastAsia"/>
          <w:b/>
          <w:sz w:val="20"/>
          <w:szCs w:val="20"/>
          <w:lang w:eastAsia="ru-RU"/>
        </w:rPr>
        <w:t>Демография</w:t>
      </w:r>
    </w:p>
    <w:p w:rsidR="00C622DB" w:rsidRPr="00C622DB" w:rsidRDefault="00C622DB" w:rsidP="00C622DB">
      <w:pPr>
        <w:overflowPunct/>
        <w:autoSpaceDE/>
        <w:autoSpaceDN/>
        <w:adjustRightInd/>
        <w:ind w:firstLine="567"/>
        <w:jc w:val="both"/>
        <w:textAlignment w:val="auto"/>
        <w:rPr>
          <w:rFonts w:eastAsiaTheme="minorEastAsia"/>
          <w:kern w:val="24"/>
          <w:sz w:val="20"/>
          <w:szCs w:val="20"/>
          <w:lang w:eastAsia="ru-RU"/>
        </w:rPr>
      </w:pPr>
      <w:r w:rsidRPr="00C622DB">
        <w:rPr>
          <w:rFonts w:eastAsiaTheme="minorEastAsia"/>
          <w:kern w:val="24"/>
          <w:sz w:val="20"/>
          <w:szCs w:val="20"/>
          <w:lang w:eastAsia="ru-RU"/>
        </w:rPr>
        <w:t xml:space="preserve">На 01.01.2024г. предварительная среднегодовая численность постоянного населения муниципального образования «Чаинский район Томской области» составила   11 649 человек или 1,1% от общей численности населения Томской области (1 047 981 человек по данным статистики). </w:t>
      </w:r>
      <w:r w:rsidRPr="00C622DB">
        <w:rPr>
          <w:rFonts w:eastAsiaTheme="minorEastAsia"/>
          <w:sz w:val="20"/>
          <w:szCs w:val="20"/>
          <w:lang w:eastAsia="ru-RU"/>
        </w:rPr>
        <w:t>Среди сельских поселений района самым многочисленным является Подгорнское сельское поселение. В нем проживает - 6284 человека (54% от общей численности района). На втором месте Усть-Бакчарское сельское поселение – 2753 человек (24 % от общей численности района).</w:t>
      </w:r>
    </w:p>
    <w:p w:rsidR="00C622DB" w:rsidRPr="00C622DB" w:rsidRDefault="00C622DB" w:rsidP="00C622DB">
      <w:pPr>
        <w:tabs>
          <w:tab w:val="left" w:pos="0"/>
        </w:tabs>
        <w:overflowPunct/>
        <w:autoSpaceDE/>
        <w:autoSpaceDN/>
        <w:adjustRightInd/>
        <w:ind w:firstLine="567"/>
        <w:jc w:val="right"/>
        <w:rPr>
          <w:rFonts w:eastAsia="Times New Roman"/>
          <w:kern w:val="24"/>
          <w:sz w:val="20"/>
          <w:szCs w:val="20"/>
          <w:lang w:eastAsia="ru-RU"/>
        </w:rPr>
      </w:pPr>
      <w:r w:rsidRPr="00C622DB">
        <w:rPr>
          <w:rFonts w:eastAsia="Times New Roman"/>
          <w:kern w:val="24"/>
          <w:sz w:val="20"/>
          <w:szCs w:val="20"/>
          <w:lang w:eastAsia="ru-RU"/>
        </w:rPr>
        <w:t>Таблица 1</w:t>
      </w:r>
    </w:p>
    <w:p w:rsidR="00C622DB" w:rsidRPr="00C622DB" w:rsidRDefault="00C622DB" w:rsidP="00C622DB">
      <w:pPr>
        <w:tabs>
          <w:tab w:val="left" w:pos="0"/>
        </w:tabs>
        <w:overflowPunct/>
        <w:autoSpaceDE/>
        <w:autoSpaceDN/>
        <w:adjustRightInd/>
        <w:ind w:firstLine="567"/>
        <w:jc w:val="right"/>
        <w:rPr>
          <w:rFonts w:eastAsia="Times New Roman"/>
          <w:kern w:val="24"/>
          <w:sz w:val="20"/>
          <w:szCs w:val="20"/>
          <w:lang w:eastAsia="ru-RU"/>
        </w:rPr>
      </w:pPr>
      <w:r w:rsidRPr="00C622DB">
        <w:rPr>
          <w:rFonts w:eastAsia="Times New Roman"/>
          <w:kern w:val="24"/>
          <w:sz w:val="20"/>
          <w:szCs w:val="20"/>
          <w:lang w:eastAsia="ru-RU"/>
        </w:rPr>
        <w:t xml:space="preserve">Показатель численности, рождаемости и смертности </w:t>
      </w:r>
    </w:p>
    <w:p w:rsidR="00C622DB" w:rsidRPr="00C622DB" w:rsidRDefault="00C622DB" w:rsidP="00C622DB">
      <w:pPr>
        <w:tabs>
          <w:tab w:val="left" w:pos="0"/>
        </w:tabs>
        <w:overflowPunct/>
        <w:autoSpaceDE/>
        <w:autoSpaceDN/>
        <w:adjustRightInd/>
        <w:ind w:firstLine="567"/>
        <w:jc w:val="right"/>
        <w:rPr>
          <w:rFonts w:eastAsia="Times New Roman"/>
          <w:kern w:val="24"/>
          <w:sz w:val="20"/>
          <w:szCs w:val="20"/>
          <w:lang w:eastAsia="ru-RU"/>
        </w:rPr>
      </w:pPr>
      <w:r w:rsidRPr="00C622DB">
        <w:rPr>
          <w:rFonts w:eastAsia="Times New Roman"/>
          <w:kern w:val="24"/>
          <w:sz w:val="20"/>
          <w:szCs w:val="20"/>
          <w:lang w:eastAsia="ru-RU"/>
        </w:rPr>
        <w:t xml:space="preserve">по данным Чаинского отдела ЗАГС  </w:t>
      </w:r>
    </w:p>
    <w:tbl>
      <w:tblPr>
        <w:tblStyle w:val="1121"/>
        <w:tblW w:w="0" w:type="auto"/>
        <w:jc w:val="center"/>
        <w:tblLook w:val="04A0" w:firstRow="1" w:lastRow="0" w:firstColumn="1" w:lastColumn="0" w:noHBand="0" w:noVBand="1"/>
      </w:tblPr>
      <w:tblGrid>
        <w:gridCol w:w="3030"/>
        <w:gridCol w:w="1888"/>
        <w:gridCol w:w="1985"/>
        <w:gridCol w:w="2268"/>
      </w:tblGrid>
      <w:tr w:rsidR="00C622DB" w:rsidRPr="00C622DB" w:rsidTr="00C622DB">
        <w:trPr>
          <w:trHeight w:val="759"/>
          <w:jc w:val="center"/>
        </w:trPr>
        <w:tc>
          <w:tcPr>
            <w:tcW w:w="3030" w:type="dxa"/>
            <w:shd w:val="clear" w:color="auto" w:fill="B8CCE4" w:themeFill="accent1" w:themeFillTint="66"/>
            <w:vAlign w:val="center"/>
          </w:tcPr>
          <w:p w:rsidR="00C622DB" w:rsidRPr="00C622DB" w:rsidRDefault="00C622DB" w:rsidP="00C622DB">
            <w:pPr>
              <w:tabs>
                <w:tab w:val="left" w:pos="0"/>
              </w:tabs>
              <w:overflowPunct/>
              <w:autoSpaceDE/>
              <w:autoSpaceDN/>
              <w:adjustRightInd/>
              <w:jc w:val="center"/>
              <w:rPr>
                <w:rFonts w:eastAsiaTheme="minorEastAsia"/>
                <w:kern w:val="24"/>
              </w:rPr>
            </w:pPr>
            <w:r w:rsidRPr="00C622DB">
              <w:rPr>
                <w:rFonts w:eastAsiaTheme="minorEastAsia"/>
                <w:kern w:val="24"/>
              </w:rPr>
              <w:t>Показатель / Год</w:t>
            </w:r>
          </w:p>
        </w:tc>
        <w:tc>
          <w:tcPr>
            <w:tcW w:w="1888" w:type="dxa"/>
            <w:shd w:val="clear" w:color="auto" w:fill="B8CCE4" w:themeFill="accent1" w:themeFillTint="66"/>
            <w:vAlign w:val="center"/>
          </w:tcPr>
          <w:p w:rsidR="00C622DB" w:rsidRPr="00C622DB" w:rsidRDefault="00C622DB" w:rsidP="00C622DB">
            <w:pPr>
              <w:tabs>
                <w:tab w:val="left" w:pos="0"/>
              </w:tabs>
              <w:overflowPunct/>
              <w:autoSpaceDE/>
              <w:autoSpaceDN/>
              <w:adjustRightInd/>
              <w:jc w:val="center"/>
              <w:rPr>
                <w:rFonts w:eastAsiaTheme="minorEastAsia"/>
                <w:kern w:val="24"/>
              </w:rPr>
            </w:pPr>
            <w:r w:rsidRPr="00C622DB">
              <w:rPr>
                <w:rFonts w:eastAsiaTheme="minorEastAsia"/>
                <w:kern w:val="24"/>
              </w:rPr>
              <w:t xml:space="preserve">2022 год </w:t>
            </w:r>
          </w:p>
        </w:tc>
        <w:tc>
          <w:tcPr>
            <w:tcW w:w="1985" w:type="dxa"/>
            <w:shd w:val="clear" w:color="auto" w:fill="B8CCE4" w:themeFill="accent1" w:themeFillTint="66"/>
          </w:tcPr>
          <w:p w:rsidR="00C622DB" w:rsidRPr="00C622DB" w:rsidRDefault="00C622DB" w:rsidP="00C622DB">
            <w:pPr>
              <w:tabs>
                <w:tab w:val="left" w:pos="0"/>
              </w:tabs>
              <w:overflowPunct/>
              <w:autoSpaceDE/>
              <w:autoSpaceDN/>
              <w:adjustRightInd/>
              <w:jc w:val="center"/>
              <w:rPr>
                <w:rFonts w:eastAsiaTheme="minorEastAsia"/>
                <w:kern w:val="24"/>
              </w:rPr>
            </w:pPr>
          </w:p>
          <w:p w:rsidR="00C622DB" w:rsidRPr="00C622DB" w:rsidRDefault="00C622DB" w:rsidP="00C622DB">
            <w:pPr>
              <w:tabs>
                <w:tab w:val="left" w:pos="0"/>
              </w:tabs>
              <w:overflowPunct/>
              <w:autoSpaceDE/>
              <w:autoSpaceDN/>
              <w:adjustRightInd/>
              <w:jc w:val="center"/>
              <w:rPr>
                <w:rFonts w:eastAsiaTheme="minorEastAsia"/>
                <w:kern w:val="24"/>
              </w:rPr>
            </w:pPr>
            <w:r w:rsidRPr="00C622DB">
              <w:rPr>
                <w:rFonts w:eastAsiaTheme="minorEastAsia"/>
                <w:kern w:val="24"/>
              </w:rPr>
              <w:t>2023 год</w:t>
            </w:r>
          </w:p>
        </w:tc>
        <w:tc>
          <w:tcPr>
            <w:tcW w:w="2268" w:type="dxa"/>
            <w:shd w:val="clear" w:color="auto" w:fill="B8CCE4" w:themeFill="accent1" w:themeFillTint="66"/>
          </w:tcPr>
          <w:p w:rsidR="00C622DB" w:rsidRPr="00C622DB" w:rsidRDefault="00C622DB" w:rsidP="00C622DB">
            <w:pPr>
              <w:tabs>
                <w:tab w:val="left" w:pos="0"/>
              </w:tabs>
              <w:overflowPunct/>
              <w:autoSpaceDE/>
              <w:autoSpaceDN/>
              <w:adjustRightInd/>
              <w:jc w:val="center"/>
              <w:rPr>
                <w:rFonts w:eastAsiaTheme="minorEastAsia"/>
                <w:kern w:val="24"/>
              </w:rPr>
            </w:pPr>
          </w:p>
          <w:p w:rsidR="00C622DB" w:rsidRPr="00C622DB" w:rsidRDefault="00C622DB" w:rsidP="00C622DB">
            <w:pPr>
              <w:tabs>
                <w:tab w:val="left" w:pos="0"/>
              </w:tabs>
              <w:overflowPunct/>
              <w:autoSpaceDE/>
              <w:autoSpaceDN/>
              <w:adjustRightInd/>
              <w:jc w:val="center"/>
              <w:rPr>
                <w:rFonts w:eastAsiaTheme="minorEastAsia"/>
                <w:kern w:val="24"/>
              </w:rPr>
            </w:pPr>
            <w:r w:rsidRPr="00C622DB">
              <w:rPr>
                <w:rFonts w:eastAsiaTheme="minorEastAsia"/>
                <w:kern w:val="24"/>
              </w:rPr>
              <w:t xml:space="preserve"> %  2023/2022</w:t>
            </w:r>
          </w:p>
        </w:tc>
      </w:tr>
      <w:tr w:rsidR="00C622DB" w:rsidRPr="00C622DB" w:rsidTr="00C622DB">
        <w:trPr>
          <w:trHeight w:val="575"/>
          <w:jc w:val="center"/>
        </w:trPr>
        <w:tc>
          <w:tcPr>
            <w:tcW w:w="3030" w:type="dxa"/>
          </w:tcPr>
          <w:p w:rsidR="00C622DB" w:rsidRPr="00C622DB" w:rsidRDefault="00C622DB" w:rsidP="00C622DB">
            <w:pPr>
              <w:tabs>
                <w:tab w:val="left" w:pos="0"/>
              </w:tabs>
              <w:overflowPunct/>
              <w:autoSpaceDE/>
              <w:autoSpaceDN/>
              <w:adjustRightInd/>
              <w:jc w:val="both"/>
              <w:rPr>
                <w:rFonts w:eastAsiaTheme="minorEastAsia"/>
                <w:kern w:val="24"/>
              </w:rPr>
            </w:pPr>
            <w:r w:rsidRPr="00C622DB">
              <w:rPr>
                <w:rFonts w:eastAsiaTheme="minorEastAsia"/>
                <w:kern w:val="24"/>
              </w:rPr>
              <w:t>Родившихся, чел</w:t>
            </w:r>
          </w:p>
        </w:tc>
        <w:tc>
          <w:tcPr>
            <w:tcW w:w="1888" w:type="dxa"/>
          </w:tcPr>
          <w:p w:rsidR="00C622DB" w:rsidRPr="00C622DB" w:rsidRDefault="00C622DB" w:rsidP="00C622DB">
            <w:pPr>
              <w:tabs>
                <w:tab w:val="left" w:pos="0"/>
              </w:tabs>
              <w:overflowPunct/>
              <w:autoSpaceDE/>
              <w:autoSpaceDN/>
              <w:adjustRightInd/>
              <w:jc w:val="center"/>
              <w:rPr>
                <w:rFonts w:eastAsiaTheme="minorEastAsia"/>
                <w:kern w:val="24"/>
              </w:rPr>
            </w:pPr>
            <w:r w:rsidRPr="00C622DB">
              <w:rPr>
                <w:rFonts w:eastAsiaTheme="minorEastAsia"/>
                <w:kern w:val="24"/>
              </w:rPr>
              <w:t>67</w:t>
            </w:r>
          </w:p>
        </w:tc>
        <w:tc>
          <w:tcPr>
            <w:tcW w:w="1985" w:type="dxa"/>
          </w:tcPr>
          <w:p w:rsidR="00C622DB" w:rsidRPr="00C622DB" w:rsidRDefault="00C622DB" w:rsidP="00C622DB">
            <w:pPr>
              <w:tabs>
                <w:tab w:val="left" w:pos="0"/>
              </w:tabs>
              <w:overflowPunct/>
              <w:autoSpaceDE/>
              <w:autoSpaceDN/>
              <w:adjustRightInd/>
              <w:jc w:val="center"/>
              <w:rPr>
                <w:rFonts w:eastAsiaTheme="minorEastAsia"/>
                <w:kern w:val="24"/>
              </w:rPr>
            </w:pPr>
            <w:r w:rsidRPr="00C622DB">
              <w:rPr>
                <w:rFonts w:eastAsiaTheme="minorEastAsia"/>
                <w:kern w:val="24"/>
              </w:rPr>
              <w:t>49</w:t>
            </w:r>
          </w:p>
        </w:tc>
        <w:tc>
          <w:tcPr>
            <w:tcW w:w="2268" w:type="dxa"/>
          </w:tcPr>
          <w:p w:rsidR="00C622DB" w:rsidRPr="00C622DB" w:rsidRDefault="00C622DB" w:rsidP="00C622DB">
            <w:pPr>
              <w:tabs>
                <w:tab w:val="left" w:pos="0"/>
                <w:tab w:val="center" w:pos="1546"/>
                <w:tab w:val="right" w:pos="3092"/>
              </w:tabs>
              <w:overflowPunct/>
              <w:autoSpaceDE/>
              <w:autoSpaceDN/>
              <w:adjustRightInd/>
              <w:jc w:val="center"/>
              <w:rPr>
                <w:rFonts w:eastAsiaTheme="minorEastAsia"/>
                <w:kern w:val="24"/>
              </w:rPr>
            </w:pPr>
            <w:r w:rsidRPr="00C622DB">
              <w:rPr>
                <w:rFonts w:eastAsiaTheme="minorEastAsia"/>
                <w:kern w:val="24"/>
              </w:rPr>
              <w:t>73,13</w:t>
            </w:r>
          </w:p>
        </w:tc>
      </w:tr>
      <w:tr w:rsidR="00C622DB" w:rsidRPr="00C622DB" w:rsidTr="00C622DB">
        <w:trPr>
          <w:trHeight w:val="555"/>
          <w:jc w:val="center"/>
        </w:trPr>
        <w:tc>
          <w:tcPr>
            <w:tcW w:w="3030" w:type="dxa"/>
          </w:tcPr>
          <w:p w:rsidR="00C622DB" w:rsidRPr="00C622DB" w:rsidRDefault="00C622DB" w:rsidP="00C622DB">
            <w:pPr>
              <w:tabs>
                <w:tab w:val="left" w:pos="0"/>
              </w:tabs>
              <w:overflowPunct/>
              <w:autoSpaceDE/>
              <w:autoSpaceDN/>
              <w:adjustRightInd/>
              <w:jc w:val="both"/>
              <w:rPr>
                <w:rFonts w:eastAsiaTheme="minorEastAsia"/>
                <w:kern w:val="24"/>
              </w:rPr>
            </w:pPr>
            <w:r w:rsidRPr="00C622DB">
              <w:rPr>
                <w:rFonts w:eastAsiaTheme="minorEastAsia"/>
                <w:kern w:val="24"/>
              </w:rPr>
              <w:t>Умерших, чел</w:t>
            </w:r>
          </w:p>
        </w:tc>
        <w:tc>
          <w:tcPr>
            <w:tcW w:w="1888" w:type="dxa"/>
          </w:tcPr>
          <w:p w:rsidR="00C622DB" w:rsidRPr="00C622DB" w:rsidRDefault="00C622DB" w:rsidP="00C622DB">
            <w:pPr>
              <w:tabs>
                <w:tab w:val="left" w:pos="0"/>
              </w:tabs>
              <w:overflowPunct/>
              <w:autoSpaceDE/>
              <w:autoSpaceDN/>
              <w:adjustRightInd/>
              <w:jc w:val="center"/>
              <w:rPr>
                <w:rFonts w:eastAsiaTheme="minorEastAsia"/>
                <w:kern w:val="24"/>
              </w:rPr>
            </w:pPr>
            <w:r w:rsidRPr="00C622DB">
              <w:rPr>
                <w:rFonts w:eastAsiaTheme="minorEastAsia"/>
                <w:kern w:val="24"/>
              </w:rPr>
              <w:t>133</w:t>
            </w:r>
          </w:p>
        </w:tc>
        <w:tc>
          <w:tcPr>
            <w:tcW w:w="1985" w:type="dxa"/>
          </w:tcPr>
          <w:p w:rsidR="00C622DB" w:rsidRPr="00C622DB" w:rsidRDefault="00C622DB" w:rsidP="00C622DB">
            <w:pPr>
              <w:tabs>
                <w:tab w:val="left" w:pos="0"/>
              </w:tabs>
              <w:overflowPunct/>
              <w:autoSpaceDE/>
              <w:autoSpaceDN/>
              <w:adjustRightInd/>
              <w:jc w:val="center"/>
              <w:rPr>
                <w:rFonts w:eastAsiaTheme="minorEastAsia"/>
                <w:kern w:val="24"/>
              </w:rPr>
            </w:pPr>
            <w:r w:rsidRPr="00C622DB">
              <w:rPr>
                <w:rFonts w:eastAsiaTheme="minorEastAsia"/>
                <w:kern w:val="24"/>
              </w:rPr>
              <w:t>138</w:t>
            </w:r>
          </w:p>
        </w:tc>
        <w:tc>
          <w:tcPr>
            <w:tcW w:w="2268" w:type="dxa"/>
          </w:tcPr>
          <w:p w:rsidR="00C622DB" w:rsidRPr="00C622DB" w:rsidRDefault="00C622DB" w:rsidP="00C622DB">
            <w:pPr>
              <w:tabs>
                <w:tab w:val="left" w:pos="0"/>
                <w:tab w:val="center" w:pos="1546"/>
                <w:tab w:val="right" w:pos="3092"/>
              </w:tabs>
              <w:overflowPunct/>
              <w:autoSpaceDE/>
              <w:autoSpaceDN/>
              <w:adjustRightInd/>
              <w:jc w:val="center"/>
              <w:rPr>
                <w:rFonts w:eastAsiaTheme="minorEastAsia"/>
                <w:kern w:val="24"/>
              </w:rPr>
            </w:pPr>
            <w:r w:rsidRPr="00C622DB">
              <w:rPr>
                <w:rFonts w:eastAsiaTheme="minorEastAsia"/>
                <w:kern w:val="24"/>
              </w:rPr>
              <w:t>103,8</w:t>
            </w:r>
          </w:p>
        </w:tc>
      </w:tr>
      <w:tr w:rsidR="00C622DB" w:rsidRPr="00C622DB" w:rsidTr="00C622DB">
        <w:trPr>
          <w:trHeight w:val="555"/>
          <w:jc w:val="center"/>
        </w:trPr>
        <w:tc>
          <w:tcPr>
            <w:tcW w:w="3030" w:type="dxa"/>
          </w:tcPr>
          <w:p w:rsidR="00C622DB" w:rsidRPr="00C622DB" w:rsidRDefault="00C622DB" w:rsidP="00C622DB">
            <w:pPr>
              <w:tabs>
                <w:tab w:val="left" w:pos="0"/>
              </w:tabs>
              <w:overflowPunct/>
              <w:autoSpaceDE/>
              <w:autoSpaceDN/>
              <w:adjustRightInd/>
              <w:jc w:val="both"/>
              <w:rPr>
                <w:rFonts w:eastAsiaTheme="minorEastAsia"/>
                <w:kern w:val="24"/>
              </w:rPr>
            </w:pPr>
            <w:r w:rsidRPr="00C622DB">
              <w:rPr>
                <w:rFonts w:eastAsiaTheme="minorEastAsia"/>
                <w:kern w:val="24"/>
              </w:rPr>
              <w:t>Естественная убыль, чел.</w:t>
            </w:r>
          </w:p>
        </w:tc>
        <w:tc>
          <w:tcPr>
            <w:tcW w:w="1888" w:type="dxa"/>
          </w:tcPr>
          <w:p w:rsidR="00C622DB" w:rsidRPr="00C622DB" w:rsidRDefault="00C622DB" w:rsidP="00C622DB">
            <w:pPr>
              <w:tabs>
                <w:tab w:val="left" w:pos="0"/>
              </w:tabs>
              <w:overflowPunct/>
              <w:autoSpaceDE/>
              <w:autoSpaceDN/>
              <w:adjustRightInd/>
              <w:jc w:val="center"/>
              <w:rPr>
                <w:rFonts w:eastAsiaTheme="minorEastAsia"/>
                <w:kern w:val="24"/>
              </w:rPr>
            </w:pPr>
            <w:r w:rsidRPr="00C622DB">
              <w:rPr>
                <w:rFonts w:eastAsiaTheme="minorEastAsia"/>
                <w:kern w:val="24"/>
              </w:rPr>
              <w:t>-66</w:t>
            </w:r>
          </w:p>
        </w:tc>
        <w:tc>
          <w:tcPr>
            <w:tcW w:w="1985" w:type="dxa"/>
          </w:tcPr>
          <w:p w:rsidR="00C622DB" w:rsidRPr="00C622DB" w:rsidRDefault="00C622DB" w:rsidP="00C622DB">
            <w:pPr>
              <w:tabs>
                <w:tab w:val="left" w:pos="0"/>
              </w:tabs>
              <w:overflowPunct/>
              <w:autoSpaceDE/>
              <w:autoSpaceDN/>
              <w:adjustRightInd/>
              <w:jc w:val="center"/>
              <w:rPr>
                <w:rFonts w:eastAsiaTheme="minorEastAsia"/>
                <w:kern w:val="24"/>
              </w:rPr>
            </w:pPr>
            <w:r w:rsidRPr="00C622DB">
              <w:rPr>
                <w:rFonts w:eastAsiaTheme="minorEastAsia"/>
                <w:kern w:val="24"/>
              </w:rPr>
              <w:t>-89</w:t>
            </w:r>
          </w:p>
        </w:tc>
        <w:tc>
          <w:tcPr>
            <w:tcW w:w="2268" w:type="dxa"/>
          </w:tcPr>
          <w:p w:rsidR="00C622DB" w:rsidRPr="00C622DB" w:rsidRDefault="00C622DB" w:rsidP="00C622DB">
            <w:pPr>
              <w:tabs>
                <w:tab w:val="left" w:pos="0"/>
                <w:tab w:val="center" w:pos="1546"/>
                <w:tab w:val="right" w:pos="3092"/>
              </w:tabs>
              <w:overflowPunct/>
              <w:autoSpaceDE/>
              <w:autoSpaceDN/>
              <w:adjustRightInd/>
              <w:jc w:val="center"/>
              <w:rPr>
                <w:rFonts w:eastAsiaTheme="minorEastAsia"/>
                <w:kern w:val="24"/>
              </w:rPr>
            </w:pPr>
          </w:p>
        </w:tc>
      </w:tr>
    </w:tbl>
    <w:p w:rsidR="00C622DB" w:rsidRPr="00C622DB" w:rsidRDefault="00C622DB" w:rsidP="00C622DB">
      <w:pPr>
        <w:overflowPunct/>
        <w:autoSpaceDE/>
        <w:autoSpaceDN/>
        <w:adjustRightInd/>
        <w:jc w:val="right"/>
        <w:textAlignment w:val="auto"/>
        <w:rPr>
          <w:rFonts w:eastAsiaTheme="minorEastAsia"/>
          <w:b/>
          <w:sz w:val="20"/>
          <w:szCs w:val="20"/>
          <w:lang w:eastAsia="ru-RU"/>
        </w:rPr>
      </w:pPr>
    </w:p>
    <w:p w:rsidR="00C622DB" w:rsidRPr="00C622DB" w:rsidRDefault="00C622DB" w:rsidP="00C622DB">
      <w:pPr>
        <w:shd w:val="clear" w:color="auto" w:fill="FFFFFF"/>
        <w:overflowPunct/>
        <w:ind w:firstLine="567"/>
        <w:jc w:val="both"/>
        <w:textAlignment w:val="auto"/>
        <w:rPr>
          <w:rFonts w:eastAsiaTheme="minorEastAsia"/>
          <w:sz w:val="20"/>
          <w:szCs w:val="20"/>
          <w:lang w:eastAsia="ru-RU"/>
        </w:rPr>
      </w:pPr>
      <w:r w:rsidRPr="00C622DB">
        <w:rPr>
          <w:rFonts w:eastAsiaTheme="minorEastAsia"/>
          <w:sz w:val="20"/>
          <w:szCs w:val="20"/>
          <w:lang w:eastAsia="ru-RU"/>
        </w:rPr>
        <w:t>Демографическая ситуация за 2023 год в Чаинском районе характеризуется продолжающимся процессом убыли населения, связанным с превышением числа умерших над числом родившихся.</w:t>
      </w:r>
    </w:p>
    <w:p w:rsidR="00C622DB" w:rsidRPr="00C622DB" w:rsidRDefault="00C622DB" w:rsidP="00C622DB">
      <w:pPr>
        <w:tabs>
          <w:tab w:val="left" w:pos="0"/>
        </w:tabs>
        <w:overflowPunct/>
        <w:autoSpaceDE/>
        <w:autoSpaceDN/>
        <w:adjustRightInd/>
        <w:ind w:firstLine="567"/>
        <w:jc w:val="right"/>
        <w:rPr>
          <w:rFonts w:eastAsia="Times New Roman"/>
          <w:kern w:val="24"/>
          <w:sz w:val="20"/>
          <w:szCs w:val="20"/>
          <w:lang w:eastAsia="ru-RU"/>
        </w:rPr>
      </w:pPr>
    </w:p>
    <w:p w:rsidR="00C622DB" w:rsidRPr="00C622DB" w:rsidRDefault="00C622DB" w:rsidP="00C622DB">
      <w:pPr>
        <w:tabs>
          <w:tab w:val="left" w:pos="0"/>
        </w:tabs>
        <w:overflowPunct/>
        <w:autoSpaceDE/>
        <w:autoSpaceDN/>
        <w:adjustRightInd/>
        <w:jc w:val="right"/>
        <w:rPr>
          <w:rFonts w:eastAsia="Times New Roman"/>
          <w:kern w:val="24"/>
          <w:sz w:val="20"/>
          <w:szCs w:val="20"/>
          <w:lang w:eastAsia="ru-RU"/>
        </w:rPr>
      </w:pPr>
      <w:r w:rsidRPr="00C622DB">
        <w:rPr>
          <w:rFonts w:eastAsia="Times New Roman"/>
          <w:kern w:val="24"/>
          <w:sz w:val="20"/>
          <w:szCs w:val="20"/>
          <w:lang w:eastAsia="ru-RU"/>
        </w:rPr>
        <w:t>Таблица 2</w:t>
      </w:r>
    </w:p>
    <w:p w:rsidR="00C622DB" w:rsidRPr="00C622DB" w:rsidRDefault="00C622DB" w:rsidP="00C622DB">
      <w:pPr>
        <w:tabs>
          <w:tab w:val="left" w:pos="0"/>
        </w:tabs>
        <w:overflowPunct/>
        <w:autoSpaceDE/>
        <w:autoSpaceDN/>
        <w:adjustRightInd/>
        <w:jc w:val="right"/>
        <w:rPr>
          <w:rFonts w:eastAsia="Times New Roman"/>
          <w:kern w:val="24"/>
          <w:sz w:val="20"/>
          <w:szCs w:val="20"/>
          <w:lang w:eastAsia="ru-RU"/>
        </w:rPr>
      </w:pPr>
      <w:r w:rsidRPr="00C622DB">
        <w:rPr>
          <w:rFonts w:eastAsia="Times New Roman"/>
          <w:kern w:val="24"/>
          <w:sz w:val="20"/>
          <w:szCs w:val="20"/>
          <w:lang w:eastAsia="ru-RU"/>
        </w:rPr>
        <w:t xml:space="preserve">Количество зарегистрированных браков и разводов в </w:t>
      </w:r>
    </w:p>
    <w:p w:rsidR="00C622DB" w:rsidRPr="00C622DB" w:rsidRDefault="00C622DB" w:rsidP="00C622DB">
      <w:pPr>
        <w:tabs>
          <w:tab w:val="left" w:pos="0"/>
        </w:tabs>
        <w:overflowPunct/>
        <w:autoSpaceDE/>
        <w:autoSpaceDN/>
        <w:adjustRightInd/>
        <w:jc w:val="right"/>
        <w:rPr>
          <w:rFonts w:eastAsia="Times New Roman"/>
          <w:kern w:val="24"/>
          <w:sz w:val="20"/>
          <w:szCs w:val="20"/>
          <w:lang w:eastAsia="ru-RU"/>
        </w:rPr>
      </w:pPr>
      <w:r w:rsidRPr="00C622DB">
        <w:rPr>
          <w:rFonts w:eastAsia="Times New Roman"/>
          <w:kern w:val="24"/>
          <w:sz w:val="20"/>
          <w:szCs w:val="20"/>
          <w:lang w:eastAsia="ru-RU"/>
        </w:rPr>
        <w:t>Чаинском районе  в 2022-2023 гг.</w:t>
      </w:r>
    </w:p>
    <w:p w:rsidR="00C622DB" w:rsidRPr="00C622DB" w:rsidRDefault="00C622DB" w:rsidP="00C622DB">
      <w:pPr>
        <w:tabs>
          <w:tab w:val="left" w:pos="0"/>
        </w:tabs>
        <w:overflowPunct/>
        <w:autoSpaceDE/>
        <w:autoSpaceDN/>
        <w:adjustRightInd/>
        <w:jc w:val="right"/>
        <w:rPr>
          <w:rFonts w:eastAsia="Times New Roman"/>
          <w:kern w:val="24"/>
          <w:sz w:val="20"/>
          <w:szCs w:val="20"/>
          <w:lang w:eastAsia="ru-RU"/>
        </w:rPr>
      </w:pPr>
      <w:r w:rsidRPr="00C622DB">
        <w:rPr>
          <w:rFonts w:eastAsia="Times New Roman"/>
          <w:kern w:val="24"/>
          <w:sz w:val="20"/>
          <w:szCs w:val="20"/>
          <w:lang w:eastAsia="ru-RU"/>
        </w:rPr>
        <w:t xml:space="preserve">(по данным Чаинского отдела ЗАГС) </w:t>
      </w:r>
    </w:p>
    <w:tbl>
      <w:tblPr>
        <w:tblStyle w:val="1121"/>
        <w:tblW w:w="0" w:type="auto"/>
        <w:tblLook w:val="04A0" w:firstRow="1" w:lastRow="0" w:firstColumn="1" w:lastColumn="0" w:noHBand="0" w:noVBand="1"/>
      </w:tblPr>
      <w:tblGrid>
        <w:gridCol w:w="3892"/>
        <w:gridCol w:w="1354"/>
        <w:gridCol w:w="1286"/>
        <w:gridCol w:w="2859"/>
      </w:tblGrid>
      <w:tr w:rsidR="00C622DB" w:rsidRPr="00C622DB" w:rsidTr="00C622DB">
        <w:trPr>
          <w:trHeight w:val="481"/>
        </w:trPr>
        <w:tc>
          <w:tcPr>
            <w:tcW w:w="3892" w:type="dxa"/>
            <w:vMerge w:val="restart"/>
            <w:shd w:val="clear" w:color="auto" w:fill="B8CCE4" w:themeFill="accent1" w:themeFillTint="66"/>
            <w:vAlign w:val="center"/>
          </w:tcPr>
          <w:p w:rsidR="00C622DB" w:rsidRPr="00C622DB" w:rsidRDefault="00C622DB" w:rsidP="00C622DB">
            <w:pPr>
              <w:tabs>
                <w:tab w:val="left" w:pos="0"/>
              </w:tabs>
              <w:overflowPunct/>
              <w:autoSpaceDE/>
              <w:autoSpaceDN/>
              <w:adjustRightInd/>
              <w:jc w:val="center"/>
              <w:rPr>
                <w:rFonts w:eastAsiaTheme="minorEastAsia"/>
                <w:kern w:val="24"/>
              </w:rPr>
            </w:pPr>
            <w:r w:rsidRPr="00C622DB">
              <w:rPr>
                <w:rFonts w:eastAsiaTheme="minorEastAsia"/>
                <w:kern w:val="24"/>
              </w:rPr>
              <w:t>Наименование показателя</w:t>
            </w:r>
          </w:p>
        </w:tc>
        <w:tc>
          <w:tcPr>
            <w:tcW w:w="1354" w:type="dxa"/>
            <w:vMerge w:val="restart"/>
            <w:shd w:val="clear" w:color="auto" w:fill="B8CCE4" w:themeFill="accent1" w:themeFillTint="66"/>
            <w:vAlign w:val="center"/>
          </w:tcPr>
          <w:p w:rsidR="00C622DB" w:rsidRPr="00C622DB" w:rsidRDefault="00C622DB" w:rsidP="00C622DB">
            <w:pPr>
              <w:tabs>
                <w:tab w:val="left" w:pos="0"/>
              </w:tabs>
              <w:overflowPunct/>
              <w:autoSpaceDE/>
              <w:autoSpaceDN/>
              <w:adjustRightInd/>
              <w:jc w:val="center"/>
              <w:rPr>
                <w:rFonts w:eastAsiaTheme="minorEastAsia"/>
                <w:kern w:val="24"/>
              </w:rPr>
            </w:pPr>
            <w:r w:rsidRPr="00C622DB">
              <w:rPr>
                <w:rFonts w:eastAsiaTheme="minorEastAsia"/>
                <w:kern w:val="24"/>
              </w:rPr>
              <w:t>2022 год</w:t>
            </w:r>
          </w:p>
        </w:tc>
        <w:tc>
          <w:tcPr>
            <w:tcW w:w="1286" w:type="dxa"/>
            <w:vMerge w:val="restart"/>
            <w:shd w:val="clear" w:color="auto" w:fill="B8CCE4" w:themeFill="accent1" w:themeFillTint="66"/>
            <w:vAlign w:val="center"/>
          </w:tcPr>
          <w:p w:rsidR="00C622DB" w:rsidRPr="00C622DB" w:rsidRDefault="00C622DB" w:rsidP="00C622DB">
            <w:pPr>
              <w:tabs>
                <w:tab w:val="left" w:pos="0"/>
              </w:tabs>
              <w:overflowPunct/>
              <w:autoSpaceDE/>
              <w:autoSpaceDN/>
              <w:adjustRightInd/>
              <w:jc w:val="center"/>
              <w:rPr>
                <w:rFonts w:eastAsiaTheme="minorEastAsia"/>
                <w:kern w:val="24"/>
              </w:rPr>
            </w:pPr>
            <w:r w:rsidRPr="00C622DB">
              <w:rPr>
                <w:rFonts w:eastAsiaTheme="minorEastAsia"/>
                <w:kern w:val="24"/>
              </w:rPr>
              <w:t>2023 год</w:t>
            </w:r>
          </w:p>
        </w:tc>
        <w:tc>
          <w:tcPr>
            <w:tcW w:w="2859" w:type="dxa"/>
            <w:vMerge w:val="restart"/>
            <w:shd w:val="clear" w:color="auto" w:fill="B8CCE4" w:themeFill="accent1" w:themeFillTint="66"/>
          </w:tcPr>
          <w:p w:rsidR="00C622DB" w:rsidRPr="00C622DB" w:rsidRDefault="00C622DB" w:rsidP="00C622DB">
            <w:pPr>
              <w:tabs>
                <w:tab w:val="left" w:pos="0"/>
              </w:tabs>
              <w:overflowPunct/>
              <w:autoSpaceDE/>
              <w:autoSpaceDN/>
              <w:adjustRightInd/>
              <w:jc w:val="center"/>
              <w:rPr>
                <w:rFonts w:eastAsiaTheme="minorEastAsia"/>
                <w:kern w:val="24"/>
              </w:rPr>
            </w:pPr>
            <w:r w:rsidRPr="00C622DB">
              <w:rPr>
                <w:rFonts w:eastAsiaTheme="minorEastAsia"/>
                <w:kern w:val="24"/>
              </w:rPr>
              <w:t>В % к соответствующему периоду 2022</w:t>
            </w:r>
          </w:p>
        </w:tc>
      </w:tr>
      <w:tr w:rsidR="00C622DB" w:rsidRPr="00C622DB" w:rsidTr="00C622DB">
        <w:trPr>
          <w:trHeight w:val="481"/>
        </w:trPr>
        <w:tc>
          <w:tcPr>
            <w:tcW w:w="3892" w:type="dxa"/>
            <w:vMerge/>
            <w:shd w:val="clear" w:color="auto" w:fill="B8CCE4" w:themeFill="accent1" w:themeFillTint="66"/>
            <w:vAlign w:val="center"/>
          </w:tcPr>
          <w:p w:rsidR="00C622DB" w:rsidRPr="00C622DB" w:rsidRDefault="00C622DB" w:rsidP="00C622DB">
            <w:pPr>
              <w:tabs>
                <w:tab w:val="left" w:pos="0"/>
              </w:tabs>
              <w:overflowPunct/>
              <w:autoSpaceDE/>
              <w:autoSpaceDN/>
              <w:adjustRightInd/>
              <w:jc w:val="center"/>
              <w:rPr>
                <w:rFonts w:eastAsiaTheme="minorEastAsia"/>
                <w:kern w:val="24"/>
              </w:rPr>
            </w:pPr>
          </w:p>
        </w:tc>
        <w:tc>
          <w:tcPr>
            <w:tcW w:w="1354" w:type="dxa"/>
            <w:vMerge/>
            <w:shd w:val="clear" w:color="auto" w:fill="B8CCE4" w:themeFill="accent1" w:themeFillTint="66"/>
            <w:vAlign w:val="center"/>
          </w:tcPr>
          <w:p w:rsidR="00C622DB" w:rsidRPr="00C622DB" w:rsidRDefault="00C622DB" w:rsidP="00C622DB">
            <w:pPr>
              <w:tabs>
                <w:tab w:val="left" w:pos="0"/>
              </w:tabs>
              <w:overflowPunct/>
              <w:autoSpaceDE/>
              <w:autoSpaceDN/>
              <w:adjustRightInd/>
              <w:jc w:val="center"/>
              <w:rPr>
                <w:rFonts w:eastAsiaTheme="minorEastAsia"/>
                <w:kern w:val="24"/>
              </w:rPr>
            </w:pPr>
          </w:p>
        </w:tc>
        <w:tc>
          <w:tcPr>
            <w:tcW w:w="1286" w:type="dxa"/>
            <w:vMerge/>
            <w:shd w:val="clear" w:color="auto" w:fill="B8CCE4" w:themeFill="accent1" w:themeFillTint="66"/>
            <w:vAlign w:val="center"/>
          </w:tcPr>
          <w:p w:rsidR="00C622DB" w:rsidRPr="00C622DB" w:rsidRDefault="00C622DB" w:rsidP="00C622DB">
            <w:pPr>
              <w:tabs>
                <w:tab w:val="left" w:pos="0"/>
              </w:tabs>
              <w:overflowPunct/>
              <w:autoSpaceDE/>
              <w:autoSpaceDN/>
              <w:adjustRightInd/>
              <w:jc w:val="center"/>
              <w:rPr>
                <w:rFonts w:eastAsiaTheme="minorEastAsia"/>
                <w:kern w:val="24"/>
              </w:rPr>
            </w:pPr>
          </w:p>
        </w:tc>
        <w:tc>
          <w:tcPr>
            <w:tcW w:w="2859" w:type="dxa"/>
            <w:vMerge/>
            <w:shd w:val="clear" w:color="auto" w:fill="B8CCE4" w:themeFill="accent1" w:themeFillTint="66"/>
          </w:tcPr>
          <w:p w:rsidR="00C622DB" w:rsidRPr="00C622DB" w:rsidRDefault="00C622DB" w:rsidP="00C622DB">
            <w:pPr>
              <w:tabs>
                <w:tab w:val="left" w:pos="0"/>
              </w:tabs>
              <w:overflowPunct/>
              <w:autoSpaceDE/>
              <w:autoSpaceDN/>
              <w:adjustRightInd/>
              <w:jc w:val="center"/>
              <w:rPr>
                <w:rFonts w:eastAsiaTheme="minorEastAsia"/>
                <w:kern w:val="24"/>
              </w:rPr>
            </w:pPr>
          </w:p>
        </w:tc>
      </w:tr>
      <w:tr w:rsidR="00C622DB" w:rsidRPr="00C622DB" w:rsidTr="00C622DB">
        <w:trPr>
          <w:trHeight w:val="267"/>
        </w:trPr>
        <w:tc>
          <w:tcPr>
            <w:tcW w:w="3892" w:type="dxa"/>
          </w:tcPr>
          <w:p w:rsidR="00C622DB" w:rsidRPr="00C622DB" w:rsidRDefault="00C622DB" w:rsidP="00C622DB">
            <w:pPr>
              <w:tabs>
                <w:tab w:val="left" w:pos="0"/>
              </w:tabs>
              <w:overflowPunct/>
              <w:autoSpaceDE/>
              <w:autoSpaceDN/>
              <w:adjustRightInd/>
              <w:jc w:val="both"/>
              <w:rPr>
                <w:rFonts w:eastAsiaTheme="minorEastAsia"/>
                <w:kern w:val="24"/>
              </w:rPr>
            </w:pPr>
            <w:r w:rsidRPr="00C622DB">
              <w:rPr>
                <w:rFonts w:eastAsiaTheme="minorEastAsia"/>
                <w:kern w:val="24"/>
              </w:rPr>
              <w:t>Зарегистрировано браков, ед.</w:t>
            </w:r>
          </w:p>
        </w:tc>
        <w:tc>
          <w:tcPr>
            <w:tcW w:w="1354" w:type="dxa"/>
          </w:tcPr>
          <w:p w:rsidR="00C622DB" w:rsidRPr="00C622DB" w:rsidRDefault="00C622DB" w:rsidP="00C622DB">
            <w:pPr>
              <w:tabs>
                <w:tab w:val="left" w:pos="0"/>
              </w:tabs>
              <w:overflowPunct/>
              <w:autoSpaceDE/>
              <w:autoSpaceDN/>
              <w:adjustRightInd/>
              <w:jc w:val="center"/>
              <w:rPr>
                <w:rFonts w:eastAsiaTheme="minorEastAsia"/>
                <w:kern w:val="24"/>
              </w:rPr>
            </w:pPr>
            <w:r w:rsidRPr="00C622DB">
              <w:rPr>
                <w:rFonts w:eastAsiaTheme="minorEastAsia"/>
                <w:kern w:val="24"/>
              </w:rPr>
              <w:t>33</w:t>
            </w:r>
          </w:p>
        </w:tc>
        <w:tc>
          <w:tcPr>
            <w:tcW w:w="1286" w:type="dxa"/>
          </w:tcPr>
          <w:p w:rsidR="00C622DB" w:rsidRPr="00C622DB" w:rsidRDefault="00C622DB" w:rsidP="00C622DB">
            <w:pPr>
              <w:tabs>
                <w:tab w:val="left" w:pos="0"/>
              </w:tabs>
              <w:overflowPunct/>
              <w:autoSpaceDE/>
              <w:autoSpaceDN/>
              <w:adjustRightInd/>
              <w:jc w:val="center"/>
              <w:rPr>
                <w:rFonts w:eastAsiaTheme="minorEastAsia"/>
                <w:kern w:val="24"/>
              </w:rPr>
            </w:pPr>
            <w:r w:rsidRPr="00C622DB">
              <w:rPr>
                <w:rFonts w:eastAsiaTheme="minorEastAsia"/>
                <w:kern w:val="24"/>
              </w:rPr>
              <w:t>31</w:t>
            </w:r>
          </w:p>
        </w:tc>
        <w:tc>
          <w:tcPr>
            <w:tcW w:w="2859" w:type="dxa"/>
          </w:tcPr>
          <w:p w:rsidR="00C622DB" w:rsidRPr="00C622DB" w:rsidRDefault="00C622DB" w:rsidP="00C622DB">
            <w:pPr>
              <w:tabs>
                <w:tab w:val="left" w:pos="0"/>
              </w:tabs>
              <w:overflowPunct/>
              <w:autoSpaceDE/>
              <w:autoSpaceDN/>
              <w:adjustRightInd/>
              <w:jc w:val="center"/>
              <w:rPr>
                <w:rFonts w:eastAsiaTheme="minorEastAsia"/>
                <w:kern w:val="24"/>
              </w:rPr>
            </w:pPr>
            <w:r w:rsidRPr="00C622DB">
              <w:rPr>
                <w:rFonts w:eastAsiaTheme="minorEastAsia"/>
                <w:kern w:val="24"/>
              </w:rPr>
              <w:t>93,9</w:t>
            </w:r>
          </w:p>
        </w:tc>
      </w:tr>
      <w:tr w:rsidR="00C622DB" w:rsidRPr="00C622DB" w:rsidTr="00C622DB">
        <w:trPr>
          <w:trHeight w:val="267"/>
        </w:trPr>
        <w:tc>
          <w:tcPr>
            <w:tcW w:w="3892" w:type="dxa"/>
          </w:tcPr>
          <w:p w:rsidR="00C622DB" w:rsidRPr="00C622DB" w:rsidRDefault="00C622DB" w:rsidP="00C622DB">
            <w:pPr>
              <w:tabs>
                <w:tab w:val="left" w:pos="0"/>
              </w:tabs>
              <w:overflowPunct/>
              <w:autoSpaceDE/>
              <w:autoSpaceDN/>
              <w:adjustRightInd/>
              <w:jc w:val="both"/>
              <w:rPr>
                <w:rFonts w:eastAsiaTheme="minorEastAsia"/>
                <w:kern w:val="24"/>
              </w:rPr>
            </w:pPr>
            <w:r w:rsidRPr="00C622DB">
              <w:rPr>
                <w:rFonts w:eastAsiaTheme="minorEastAsia"/>
                <w:kern w:val="24"/>
              </w:rPr>
              <w:t>Зарегистрировано разводов, ед.</w:t>
            </w:r>
          </w:p>
        </w:tc>
        <w:tc>
          <w:tcPr>
            <w:tcW w:w="1354" w:type="dxa"/>
          </w:tcPr>
          <w:p w:rsidR="00C622DB" w:rsidRPr="00C622DB" w:rsidRDefault="00C622DB" w:rsidP="00C622DB">
            <w:pPr>
              <w:tabs>
                <w:tab w:val="left" w:pos="0"/>
              </w:tabs>
              <w:overflowPunct/>
              <w:autoSpaceDE/>
              <w:autoSpaceDN/>
              <w:adjustRightInd/>
              <w:jc w:val="center"/>
              <w:rPr>
                <w:rFonts w:eastAsiaTheme="minorEastAsia"/>
                <w:kern w:val="24"/>
              </w:rPr>
            </w:pPr>
            <w:r w:rsidRPr="00C622DB">
              <w:rPr>
                <w:rFonts w:eastAsiaTheme="minorEastAsia"/>
                <w:kern w:val="24"/>
              </w:rPr>
              <w:t>39</w:t>
            </w:r>
          </w:p>
        </w:tc>
        <w:tc>
          <w:tcPr>
            <w:tcW w:w="1286" w:type="dxa"/>
          </w:tcPr>
          <w:p w:rsidR="00C622DB" w:rsidRPr="00C622DB" w:rsidRDefault="00C622DB" w:rsidP="00C622DB">
            <w:pPr>
              <w:tabs>
                <w:tab w:val="left" w:pos="0"/>
              </w:tabs>
              <w:overflowPunct/>
              <w:autoSpaceDE/>
              <w:autoSpaceDN/>
              <w:adjustRightInd/>
              <w:jc w:val="center"/>
              <w:rPr>
                <w:rFonts w:eastAsiaTheme="minorEastAsia"/>
                <w:kern w:val="24"/>
              </w:rPr>
            </w:pPr>
            <w:r w:rsidRPr="00C622DB">
              <w:rPr>
                <w:rFonts w:eastAsiaTheme="minorEastAsia"/>
                <w:kern w:val="24"/>
              </w:rPr>
              <w:t>37</w:t>
            </w:r>
          </w:p>
        </w:tc>
        <w:tc>
          <w:tcPr>
            <w:tcW w:w="2859" w:type="dxa"/>
          </w:tcPr>
          <w:p w:rsidR="00C622DB" w:rsidRPr="00C622DB" w:rsidRDefault="00C622DB" w:rsidP="00C622DB">
            <w:pPr>
              <w:tabs>
                <w:tab w:val="left" w:pos="0"/>
              </w:tabs>
              <w:overflowPunct/>
              <w:autoSpaceDE/>
              <w:autoSpaceDN/>
              <w:adjustRightInd/>
              <w:jc w:val="center"/>
              <w:rPr>
                <w:rFonts w:eastAsiaTheme="minorEastAsia"/>
                <w:kern w:val="24"/>
              </w:rPr>
            </w:pPr>
            <w:r w:rsidRPr="00C622DB">
              <w:rPr>
                <w:rFonts w:eastAsiaTheme="minorEastAsia"/>
                <w:kern w:val="24"/>
              </w:rPr>
              <w:t>94,9</w:t>
            </w:r>
          </w:p>
        </w:tc>
      </w:tr>
    </w:tbl>
    <w:p w:rsidR="00C622DB" w:rsidRPr="00C622DB" w:rsidRDefault="00C622DB" w:rsidP="00C622DB">
      <w:pPr>
        <w:overflowPunct/>
        <w:autoSpaceDE/>
        <w:autoSpaceDN/>
        <w:adjustRightInd/>
        <w:ind w:firstLine="709"/>
        <w:jc w:val="center"/>
        <w:textAlignment w:val="auto"/>
        <w:rPr>
          <w:rFonts w:eastAsiaTheme="minorEastAsia"/>
          <w:b/>
          <w:sz w:val="20"/>
          <w:szCs w:val="20"/>
          <w:lang w:eastAsia="ru-RU"/>
        </w:rPr>
      </w:pPr>
    </w:p>
    <w:p w:rsidR="00C622DB" w:rsidRPr="00C622DB" w:rsidRDefault="00C622DB" w:rsidP="00C622DB">
      <w:pPr>
        <w:overflowPunct/>
        <w:autoSpaceDE/>
        <w:autoSpaceDN/>
        <w:adjustRightInd/>
        <w:ind w:firstLine="709"/>
        <w:jc w:val="center"/>
        <w:textAlignment w:val="auto"/>
        <w:rPr>
          <w:rFonts w:eastAsiaTheme="minorEastAsia"/>
          <w:b/>
          <w:sz w:val="20"/>
          <w:szCs w:val="20"/>
          <w:lang w:eastAsia="ru-RU"/>
        </w:rPr>
      </w:pPr>
      <w:r w:rsidRPr="00C622DB">
        <w:rPr>
          <w:rFonts w:eastAsiaTheme="minorEastAsia"/>
          <w:b/>
          <w:sz w:val="20"/>
          <w:szCs w:val="20"/>
          <w:lang w:eastAsia="ru-RU"/>
        </w:rPr>
        <w:t>Бюджет</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Доходы бюджета муниципального образования «Чаинский район Томской области» в 2023 году выросли по сравнению с 2022 годом на 5,8 % (на 46 542,7 тыс. рублей) и составили 850 888,1 тыс. рублей. Из них налоговые и неналоговые доходы увеличились к 2022 году на 9% и составляют 128 066,9 тыс. рублей, безвозмездные поступления выросли на 5,2% (на 35 951 тыс. рублей) и составили 722 821,2 тыс. рублей. Необходимо отметить, что ежегодно плановые поступления доходов районного бюджета за счет целевых межбюджетных трансфертов на начало года ниже плановых доходов по итогам года. Это говорит о том, что в течение года проводится планомерная работа по привлечению средств федерального и областного бюджета на реализацию различных проектов на территории района.</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Расходы бюджета муниципального образования «Чаинский район Томской области» в 2023 году составили 859 143,5 тыс. рублей и также выросли по сравнению с 2022 годом на 5,8 % (на 47 431,8 тыс. рублей). </w:t>
      </w:r>
    </w:p>
    <w:p w:rsidR="00C622DB" w:rsidRPr="00C622DB" w:rsidRDefault="00C622DB" w:rsidP="00C622DB">
      <w:pPr>
        <w:overflowPunct/>
        <w:autoSpaceDE/>
        <w:autoSpaceDN/>
        <w:adjustRightInd/>
        <w:ind w:firstLine="709"/>
        <w:jc w:val="both"/>
        <w:textAlignment w:val="auto"/>
        <w:rPr>
          <w:rFonts w:eastAsiaTheme="minorEastAsia"/>
          <w:sz w:val="20"/>
          <w:szCs w:val="20"/>
          <w:lang w:eastAsia="ru-RU"/>
        </w:rPr>
      </w:pPr>
    </w:p>
    <w:p w:rsidR="00C622DB" w:rsidRPr="00C622DB" w:rsidRDefault="00C622DB" w:rsidP="00C622DB">
      <w:pPr>
        <w:tabs>
          <w:tab w:val="left" w:pos="0"/>
        </w:tabs>
        <w:overflowPunct/>
        <w:autoSpaceDE/>
        <w:autoSpaceDN/>
        <w:adjustRightInd/>
        <w:jc w:val="center"/>
        <w:rPr>
          <w:rFonts w:eastAsia="Times New Roman"/>
          <w:b/>
          <w:sz w:val="20"/>
          <w:szCs w:val="20"/>
          <w:lang w:eastAsia="ru-RU"/>
        </w:rPr>
      </w:pPr>
      <w:r w:rsidRPr="00C622DB">
        <w:rPr>
          <w:rFonts w:eastAsia="Times New Roman"/>
          <w:b/>
          <w:sz w:val="20"/>
          <w:szCs w:val="20"/>
          <w:lang w:eastAsia="ru-RU"/>
        </w:rPr>
        <w:t>Экономическое развитие</w:t>
      </w:r>
    </w:p>
    <w:p w:rsidR="00C622DB" w:rsidRPr="00C622DB" w:rsidRDefault="00C622DB" w:rsidP="00C622DB">
      <w:pPr>
        <w:tabs>
          <w:tab w:val="left" w:pos="0"/>
        </w:tabs>
        <w:overflowPunct/>
        <w:autoSpaceDE/>
        <w:autoSpaceDN/>
        <w:adjustRightInd/>
        <w:jc w:val="center"/>
        <w:rPr>
          <w:rFonts w:eastAsia="Times New Roman"/>
          <w:b/>
          <w:sz w:val="20"/>
          <w:szCs w:val="20"/>
          <w:lang w:eastAsia="ru-RU"/>
        </w:rPr>
      </w:pPr>
    </w:p>
    <w:p w:rsidR="00C622DB" w:rsidRPr="00C622DB" w:rsidRDefault="00C622DB" w:rsidP="00C622DB">
      <w:pPr>
        <w:tabs>
          <w:tab w:val="left" w:pos="0"/>
        </w:tabs>
        <w:overflowPunct/>
        <w:autoSpaceDE/>
        <w:autoSpaceDN/>
        <w:adjustRightInd/>
        <w:jc w:val="center"/>
        <w:rPr>
          <w:rFonts w:eastAsia="Times New Roman"/>
          <w:b/>
          <w:sz w:val="20"/>
          <w:szCs w:val="20"/>
          <w:lang w:eastAsia="ru-RU"/>
        </w:rPr>
      </w:pPr>
      <w:r w:rsidRPr="00C622DB">
        <w:rPr>
          <w:rFonts w:eastAsia="Times New Roman"/>
          <w:b/>
          <w:sz w:val="20"/>
          <w:szCs w:val="20"/>
          <w:lang w:eastAsia="ru-RU"/>
        </w:rPr>
        <w:t>Занятость населения, рынок труда</w:t>
      </w:r>
    </w:p>
    <w:p w:rsidR="00C622DB" w:rsidRPr="00C622DB" w:rsidRDefault="00C622DB" w:rsidP="00C622DB">
      <w:pPr>
        <w:tabs>
          <w:tab w:val="left" w:pos="0"/>
        </w:tabs>
        <w:overflowPunct/>
        <w:autoSpaceDE/>
        <w:autoSpaceDN/>
        <w:adjustRightInd/>
        <w:jc w:val="center"/>
        <w:rPr>
          <w:rFonts w:eastAsia="Times New Roman"/>
          <w:b/>
          <w:kern w:val="24"/>
          <w:sz w:val="20"/>
          <w:szCs w:val="20"/>
          <w:lang w:eastAsia="ru-RU"/>
        </w:rPr>
      </w:pPr>
    </w:p>
    <w:p w:rsidR="00C622DB" w:rsidRPr="00C622DB" w:rsidRDefault="00C622DB" w:rsidP="00C622DB">
      <w:pPr>
        <w:tabs>
          <w:tab w:val="left" w:pos="0"/>
        </w:tabs>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В 2022-2023 годах на рынке труда Чаинского района наблюдалось последовательное улучшение ситуации за счет восстановления отраслей, наиболее пострадавших от пандемии. К концу 2023 года показатели окончательно стабилизировались и вернулись к допандемийному периоду. </w:t>
      </w:r>
    </w:p>
    <w:p w:rsidR="00C622DB" w:rsidRPr="00C622DB" w:rsidRDefault="00C622DB" w:rsidP="00C622DB">
      <w:pPr>
        <w:suppressAutoHyphens/>
        <w:overflowPunct/>
        <w:autoSpaceDE/>
        <w:autoSpaceDN/>
        <w:adjustRightInd/>
        <w:ind w:firstLine="567"/>
        <w:jc w:val="both"/>
        <w:textAlignment w:val="auto"/>
        <w:rPr>
          <w:rFonts w:eastAsia="Times New Roman"/>
          <w:sz w:val="20"/>
          <w:szCs w:val="20"/>
          <w:lang w:eastAsia="zh-CN"/>
        </w:rPr>
      </w:pPr>
      <w:r w:rsidRPr="00C622DB">
        <w:rPr>
          <w:rFonts w:eastAsia="Times New Roman"/>
          <w:sz w:val="20"/>
          <w:szCs w:val="20"/>
          <w:lang w:eastAsia="zh-CN"/>
        </w:rPr>
        <w:t xml:space="preserve">Численность рабочей силы в Чаинском районе в 2023 году составила 7,0 тыс. человек (в 2022 году составляла 6,9 тыс. человек). </w:t>
      </w:r>
    </w:p>
    <w:p w:rsidR="00C622DB" w:rsidRPr="00C622DB" w:rsidRDefault="00C622DB" w:rsidP="00C622DB">
      <w:pPr>
        <w:suppressAutoHyphens/>
        <w:overflowPunct/>
        <w:autoSpaceDE/>
        <w:autoSpaceDN/>
        <w:adjustRightInd/>
        <w:ind w:firstLine="567"/>
        <w:jc w:val="both"/>
        <w:textAlignment w:val="auto"/>
        <w:rPr>
          <w:rFonts w:eastAsia="Times New Roman"/>
          <w:sz w:val="20"/>
          <w:szCs w:val="20"/>
          <w:lang w:eastAsia="zh-CN"/>
        </w:rPr>
      </w:pPr>
      <w:r w:rsidRPr="00C622DB">
        <w:rPr>
          <w:rFonts w:eastAsia="Times New Roman"/>
          <w:sz w:val="20"/>
          <w:szCs w:val="20"/>
          <w:lang w:eastAsia="zh-CN"/>
        </w:rPr>
        <w:t>Среднемесячная заработная плата за 9 месяцев 2023 года по обследуемым видам экономической деятельности составила 60 170,0 рублей, что выше на 13% уровня среднемесячной заработной платы за 2022 год (на 6748,2 рублей).</w:t>
      </w:r>
    </w:p>
    <w:p w:rsidR="00C622DB" w:rsidRPr="00C622DB" w:rsidRDefault="00C622DB" w:rsidP="00C622DB">
      <w:pPr>
        <w:suppressAutoHyphens/>
        <w:overflowPunct/>
        <w:autoSpaceDE/>
        <w:autoSpaceDN/>
        <w:adjustRightInd/>
        <w:ind w:firstLine="567"/>
        <w:jc w:val="both"/>
        <w:textAlignment w:val="auto"/>
        <w:rPr>
          <w:rFonts w:eastAsia="Times New Roman"/>
          <w:sz w:val="20"/>
          <w:szCs w:val="20"/>
          <w:lang w:eastAsia="zh-CN"/>
        </w:rPr>
      </w:pPr>
      <w:r w:rsidRPr="00C622DB">
        <w:rPr>
          <w:rFonts w:eastAsia="Times New Roman"/>
          <w:sz w:val="20"/>
          <w:szCs w:val="20"/>
          <w:lang w:eastAsia="zh-CN"/>
        </w:rPr>
        <w:t>В январе-декабре 2023 года в Центр занятости населения Чаинского района Томской области обратились за содействием в поиске подходящей работы 323 человек (в 2022 году – 527 чел.).</w:t>
      </w:r>
    </w:p>
    <w:p w:rsidR="00C622DB" w:rsidRPr="00C622DB" w:rsidRDefault="00C622DB" w:rsidP="00C622DB">
      <w:pPr>
        <w:suppressAutoHyphens/>
        <w:overflowPunct/>
        <w:autoSpaceDE/>
        <w:autoSpaceDN/>
        <w:adjustRightInd/>
        <w:ind w:firstLine="567"/>
        <w:jc w:val="both"/>
        <w:textAlignment w:val="auto"/>
        <w:rPr>
          <w:rFonts w:eastAsia="Times New Roman"/>
          <w:sz w:val="20"/>
          <w:szCs w:val="20"/>
          <w:lang w:eastAsia="zh-CN"/>
        </w:rPr>
      </w:pPr>
      <w:r w:rsidRPr="00C622DB">
        <w:rPr>
          <w:rFonts w:eastAsia="Times New Roman"/>
          <w:sz w:val="20"/>
          <w:szCs w:val="20"/>
          <w:lang w:eastAsia="zh-CN"/>
        </w:rPr>
        <w:t>Специалистами центра занятости населения за январь-декабрь 2023 года было оказано 1132 государственных услуг (за январь-декабрь 2022 года – 1529 ед.).</w:t>
      </w:r>
    </w:p>
    <w:p w:rsidR="00C622DB" w:rsidRPr="00C622DB" w:rsidRDefault="00C622DB" w:rsidP="00C622DB">
      <w:pPr>
        <w:suppressAutoHyphens/>
        <w:overflowPunct/>
        <w:autoSpaceDE/>
        <w:autoSpaceDN/>
        <w:adjustRightInd/>
        <w:ind w:firstLine="567"/>
        <w:jc w:val="both"/>
        <w:textAlignment w:val="auto"/>
        <w:rPr>
          <w:rFonts w:eastAsia="Times New Roman"/>
          <w:sz w:val="20"/>
          <w:szCs w:val="20"/>
          <w:lang w:eastAsia="zh-CN"/>
        </w:rPr>
      </w:pPr>
      <w:r w:rsidRPr="00C622DB">
        <w:rPr>
          <w:rFonts w:eastAsia="Times New Roman"/>
          <w:sz w:val="20"/>
          <w:szCs w:val="20"/>
          <w:lang w:eastAsia="zh-CN"/>
        </w:rPr>
        <w:t>На 1 января 2024 г. численность безработных граждан, состоявших на учете в Центре занятости населения Чаинского района составила 79 человек (на 1 января 2023 г. – 113 человек).</w:t>
      </w:r>
    </w:p>
    <w:p w:rsidR="00C622DB" w:rsidRPr="00C622DB" w:rsidRDefault="00C622DB" w:rsidP="00C622DB">
      <w:pPr>
        <w:suppressAutoHyphens/>
        <w:overflowPunct/>
        <w:autoSpaceDE/>
        <w:autoSpaceDN/>
        <w:adjustRightInd/>
        <w:ind w:firstLine="567"/>
        <w:jc w:val="right"/>
        <w:textAlignment w:val="auto"/>
        <w:rPr>
          <w:rFonts w:eastAsia="Times New Roman"/>
          <w:sz w:val="20"/>
          <w:szCs w:val="20"/>
          <w:lang w:eastAsia="zh-CN"/>
        </w:rPr>
      </w:pPr>
    </w:p>
    <w:p w:rsidR="00C622DB" w:rsidRPr="00C622DB" w:rsidRDefault="00C622DB" w:rsidP="00C622DB">
      <w:pPr>
        <w:suppressAutoHyphens/>
        <w:overflowPunct/>
        <w:autoSpaceDE/>
        <w:autoSpaceDN/>
        <w:adjustRightInd/>
        <w:ind w:firstLine="567"/>
        <w:jc w:val="right"/>
        <w:textAlignment w:val="auto"/>
        <w:rPr>
          <w:rFonts w:eastAsia="Times New Roman"/>
          <w:sz w:val="20"/>
          <w:szCs w:val="20"/>
          <w:lang w:eastAsia="zh-CN"/>
        </w:rPr>
      </w:pPr>
    </w:p>
    <w:p w:rsidR="00C622DB" w:rsidRPr="00C622DB" w:rsidRDefault="00C622DB" w:rsidP="00C622DB">
      <w:pPr>
        <w:suppressAutoHyphens/>
        <w:overflowPunct/>
        <w:autoSpaceDE/>
        <w:autoSpaceDN/>
        <w:adjustRightInd/>
        <w:ind w:firstLine="567"/>
        <w:jc w:val="right"/>
        <w:textAlignment w:val="auto"/>
        <w:rPr>
          <w:rFonts w:eastAsia="Times New Roman"/>
          <w:sz w:val="20"/>
          <w:szCs w:val="20"/>
          <w:lang w:eastAsia="zh-CN"/>
        </w:rPr>
      </w:pPr>
    </w:p>
    <w:p w:rsidR="00C622DB" w:rsidRPr="00C622DB" w:rsidRDefault="00C622DB" w:rsidP="00C622DB">
      <w:pPr>
        <w:suppressAutoHyphens/>
        <w:overflowPunct/>
        <w:autoSpaceDE/>
        <w:autoSpaceDN/>
        <w:adjustRightInd/>
        <w:ind w:firstLine="567"/>
        <w:jc w:val="right"/>
        <w:textAlignment w:val="auto"/>
        <w:rPr>
          <w:rFonts w:eastAsia="Times New Roman"/>
          <w:sz w:val="20"/>
          <w:szCs w:val="20"/>
          <w:lang w:eastAsia="zh-CN"/>
        </w:rPr>
      </w:pPr>
      <w:r w:rsidRPr="00C622DB">
        <w:rPr>
          <w:rFonts w:eastAsia="Times New Roman"/>
          <w:sz w:val="20"/>
          <w:szCs w:val="20"/>
          <w:lang w:eastAsia="zh-CN"/>
        </w:rPr>
        <w:t>Таблица 3</w:t>
      </w:r>
    </w:p>
    <w:p w:rsidR="00C622DB" w:rsidRPr="00C622DB" w:rsidRDefault="00C622DB" w:rsidP="00C622DB">
      <w:pPr>
        <w:suppressAutoHyphens/>
        <w:overflowPunct/>
        <w:autoSpaceDE/>
        <w:autoSpaceDN/>
        <w:adjustRightInd/>
        <w:ind w:firstLine="567"/>
        <w:jc w:val="right"/>
        <w:textAlignment w:val="auto"/>
        <w:rPr>
          <w:rFonts w:eastAsia="Times New Roman"/>
          <w:sz w:val="20"/>
          <w:szCs w:val="20"/>
          <w:lang w:eastAsia="zh-CN"/>
        </w:rPr>
      </w:pPr>
      <w:r w:rsidRPr="00C622DB">
        <w:rPr>
          <w:rFonts w:eastAsia="Times New Roman"/>
          <w:sz w:val="20"/>
          <w:szCs w:val="20"/>
          <w:lang w:eastAsia="zh-CN"/>
        </w:rPr>
        <w:t>Уровень регистрируемой безработицы</w:t>
      </w:r>
    </w:p>
    <w:p w:rsidR="00C622DB" w:rsidRPr="00C622DB" w:rsidRDefault="00C622DB" w:rsidP="00C622DB">
      <w:pPr>
        <w:overflowPunct/>
        <w:autoSpaceDE/>
        <w:autoSpaceDN/>
        <w:adjustRightInd/>
        <w:jc w:val="center"/>
        <w:textAlignment w:val="auto"/>
        <w:rPr>
          <w:rFonts w:eastAsiaTheme="minorEastAsia"/>
          <w:sz w:val="20"/>
          <w:szCs w:val="20"/>
          <w:lang w:eastAsia="ru-RU"/>
        </w:rPr>
      </w:pPr>
      <w:r w:rsidRPr="00C622DB">
        <w:rPr>
          <w:rFonts w:eastAsiaTheme="minorEastAsia"/>
          <w:noProof/>
          <w:sz w:val="20"/>
          <w:szCs w:val="20"/>
          <w:lang w:eastAsia="ru-RU"/>
        </w:rPr>
        <w:drawing>
          <wp:inline distT="0" distB="0" distL="0" distR="0" wp14:anchorId="14938DB2" wp14:editId="7BAF9577">
            <wp:extent cx="4998720" cy="1851660"/>
            <wp:effectExtent l="0" t="0" r="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622DB" w:rsidRPr="00C622DB" w:rsidRDefault="00C622DB" w:rsidP="00C622DB">
      <w:pPr>
        <w:tabs>
          <w:tab w:val="left" w:pos="540"/>
        </w:tabs>
        <w:suppressAutoHyphens/>
        <w:overflowPunct/>
        <w:autoSpaceDE/>
        <w:autoSpaceDN/>
        <w:adjustRightInd/>
        <w:ind w:firstLine="540"/>
        <w:jc w:val="both"/>
        <w:textAlignment w:val="auto"/>
        <w:rPr>
          <w:rFonts w:eastAsia="Times New Roman"/>
          <w:sz w:val="20"/>
          <w:szCs w:val="20"/>
          <w:lang w:eastAsia="zh-CN"/>
        </w:rPr>
      </w:pPr>
      <w:r w:rsidRPr="00C622DB">
        <w:rPr>
          <w:rFonts w:eastAsia="Times New Roman"/>
          <w:sz w:val="20"/>
          <w:szCs w:val="20"/>
          <w:lang w:eastAsia="zh-CN"/>
        </w:rPr>
        <w:lastRenderedPageBreak/>
        <w:t>Комплекс информационных, консультационных и образовательных услуг, включая помощь при подготовке документов, составлении бизнес-планов, получили 22 безработных гражданина (в январе-декабре 2022 года – 22 человека).</w:t>
      </w:r>
    </w:p>
    <w:p w:rsidR="00C622DB" w:rsidRPr="00C622DB" w:rsidRDefault="00C622DB" w:rsidP="00C622DB">
      <w:pPr>
        <w:tabs>
          <w:tab w:val="left" w:pos="540"/>
        </w:tabs>
        <w:suppressAutoHyphens/>
        <w:overflowPunct/>
        <w:autoSpaceDE/>
        <w:autoSpaceDN/>
        <w:adjustRightInd/>
        <w:ind w:firstLine="540"/>
        <w:jc w:val="both"/>
        <w:textAlignment w:val="auto"/>
        <w:rPr>
          <w:rFonts w:eastAsia="Times New Roman"/>
          <w:b/>
          <w:sz w:val="20"/>
          <w:szCs w:val="20"/>
          <w:lang w:eastAsia="zh-CN"/>
        </w:rPr>
      </w:pPr>
      <w:r w:rsidRPr="00C622DB">
        <w:rPr>
          <w:rFonts w:eastAsia="Times New Roman"/>
          <w:sz w:val="20"/>
          <w:szCs w:val="20"/>
          <w:lang w:eastAsia="zh-CN"/>
        </w:rPr>
        <w:t>В 2023 году 2 человека защитили свой бизнес-план по направлениям «Мастерская по пошиву и ремонту одежды», «Организация заготовки дров и переработки леса» и воспользовались мерой государственной поддержки на открытие своего дела в размере 100 тыс. рублей.</w:t>
      </w:r>
    </w:p>
    <w:p w:rsidR="00C622DB" w:rsidRPr="00C622DB" w:rsidRDefault="00C622DB" w:rsidP="00C622DB">
      <w:pPr>
        <w:tabs>
          <w:tab w:val="left" w:pos="540"/>
        </w:tabs>
        <w:suppressAutoHyphens/>
        <w:overflowPunct/>
        <w:autoSpaceDE/>
        <w:autoSpaceDN/>
        <w:adjustRightInd/>
        <w:ind w:firstLine="540"/>
        <w:jc w:val="center"/>
        <w:textAlignment w:val="auto"/>
        <w:rPr>
          <w:rFonts w:eastAsia="Times New Roman"/>
          <w:b/>
          <w:sz w:val="20"/>
          <w:szCs w:val="20"/>
          <w:lang w:eastAsia="zh-CN"/>
        </w:rPr>
      </w:pPr>
      <w:r w:rsidRPr="00C622DB">
        <w:rPr>
          <w:rFonts w:eastAsia="Times New Roman"/>
          <w:b/>
          <w:sz w:val="20"/>
          <w:szCs w:val="20"/>
          <w:lang w:eastAsia="zh-CN"/>
        </w:rPr>
        <w:t>Малое и среднее предпринимательство</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Малое и среднее предпринимательство выступает одним из главных источников налоговых поступлений Чаинского района. Предпринимательство играет важную роль в социально-экономической сфере, так как способно оказывать влияние на увеличение уровня занятости населения и снижения безработицы, способствует поддержанию конкурентной среды и препятствует развитию монополий, увеличивает потребительский спрос. Структурная составляющая субъектов малого и среднего предпринимательства за период 2022-2023 гг. представлена индивидуальными предпринимателями (ИП) и юридическими лицами (ЮЛ). За период 2023 г. количество субъектов малого и среднего предпринимательства на территории муниципального образования «Чаинский район Томской области» составило 193 единицы, что на 10,9 % больше показателя предшествующего года. </w:t>
      </w:r>
    </w:p>
    <w:p w:rsidR="00C622DB" w:rsidRPr="00C622DB" w:rsidRDefault="00C622DB" w:rsidP="00C622DB">
      <w:pPr>
        <w:overflowPunct/>
        <w:autoSpaceDE/>
        <w:autoSpaceDN/>
        <w:adjustRightInd/>
        <w:jc w:val="center"/>
        <w:textAlignment w:val="auto"/>
        <w:rPr>
          <w:rFonts w:eastAsiaTheme="minorEastAsia"/>
          <w:sz w:val="20"/>
          <w:szCs w:val="20"/>
          <w:lang w:eastAsia="ru-RU"/>
        </w:rPr>
      </w:pPr>
      <w:r w:rsidRPr="00C622DB">
        <w:rPr>
          <w:rFonts w:eastAsiaTheme="minorEastAsia"/>
          <w:sz w:val="20"/>
          <w:szCs w:val="20"/>
          <w:lang w:eastAsia="ru-RU"/>
        </w:rPr>
        <w:t>Структура субъектов малого и среднего предпринимательства, ед.</w:t>
      </w:r>
    </w:p>
    <w:p w:rsidR="00C622DB" w:rsidRPr="00C622DB" w:rsidRDefault="00C622DB" w:rsidP="00C622DB">
      <w:pPr>
        <w:overflowPunct/>
        <w:autoSpaceDE/>
        <w:autoSpaceDN/>
        <w:adjustRightInd/>
        <w:jc w:val="right"/>
        <w:textAlignment w:val="auto"/>
        <w:rPr>
          <w:rFonts w:eastAsiaTheme="minorEastAsia"/>
          <w:sz w:val="20"/>
          <w:szCs w:val="20"/>
          <w:lang w:eastAsia="ru-RU"/>
        </w:rPr>
      </w:pPr>
      <w:r w:rsidRPr="00C622DB">
        <w:rPr>
          <w:rFonts w:eastAsiaTheme="minorEastAsia"/>
          <w:sz w:val="20"/>
          <w:szCs w:val="20"/>
          <w:lang w:eastAsia="ru-RU"/>
        </w:rPr>
        <w:t>Таблица 4</w:t>
      </w:r>
    </w:p>
    <w:tbl>
      <w:tblPr>
        <w:tblStyle w:val="1121"/>
        <w:tblW w:w="0" w:type="auto"/>
        <w:tblLook w:val="04A0" w:firstRow="1" w:lastRow="0" w:firstColumn="1" w:lastColumn="0" w:noHBand="0" w:noVBand="1"/>
      </w:tblPr>
      <w:tblGrid>
        <w:gridCol w:w="2518"/>
        <w:gridCol w:w="3260"/>
        <w:gridCol w:w="3686"/>
      </w:tblGrid>
      <w:tr w:rsidR="00C622DB" w:rsidRPr="00C622DB" w:rsidTr="00C622DB">
        <w:tc>
          <w:tcPr>
            <w:tcW w:w="2518" w:type="dxa"/>
          </w:tcPr>
          <w:p w:rsidR="00C622DB" w:rsidRPr="00C622DB" w:rsidRDefault="00C622DB" w:rsidP="00C622DB">
            <w:pPr>
              <w:overflowPunct/>
              <w:autoSpaceDE/>
              <w:autoSpaceDN/>
              <w:adjustRightInd/>
              <w:jc w:val="center"/>
              <w:textAlignment w:val="auto"/>
              <w:rPr>
                <w:rFonts w:eastAsiaTheme="minorEastAsia"/>
              </w:rPr>
            </w:pPr>
            <w:r w:rsidRPr="00C622DB">
              <w:rPr>
                <w:rFonts w:eastAsiaTheme="minorEastAsia"/>
              </w:rPr>
              <w:t>Год</w:t>
            </w:r>
          </w:p>
        </w:tc>
        <w:tc>
          <w:tcPr>
            <w:tcW w:w="3260" w:type="dxa"/>
          </w:tcPr>
          <w:p w:rsidR="00C622DB" w:rsidRPr="00C622DB" w:rsidRDefault="00C622DB" w:rsidP="00C622DB">
            <w:pPr>
              <w:overflowPunct/>
              <w:autoSpaceDE/>
              <w:autoSpaceDN/>
              <w:adjustRightInd/>
              <w:jc w:val="center"/>
              <w:textAlignment w:val="auto"/>
              <w:rPr>
                <w:rFonts w:eastAsiaTheme="minorEastAsia"/>
              </w:rPr>
            </w:pPr>
            <w:r w:rsidRPr="00C622DB">
              <w:rPr>
                <w:rFonts w:eastAsiaTheme="minorEastAsia"/>
              </w:rPr>
              <w:t>Количество ИП</w:t>
            </w:r>
          </w:p>
        </w:tc>
        <w:tc>
          <w:tcPr>
            <w:tcW w:w="3686" w:type="dxa"/>
          </w:tcPr>
          <w:p w:rsidR="00C622DB" w:rsidRPr="00C622DB" w:rsidRDefault="00C622DB" w:rsidP="00C622DB">
            <w:pPr>
              <w:overflowPunct/>
              <w:autoSpaceDE/>
              <w:autoSpaceDN/>
              <w:adjustRightInd/>
              <w:jc w:val="center"/>
              <w:textAlignment w:val="auto"/>
              <w:rPr>
                <w:rFonts w:eastAsiaTheme="minorEastAsia"/>
              </w:rPr>
            </w:pPr>
            <w:r w:rsidRPr="00C622DB">
              <w:rPr>
                <w:rFonts w:eastAsiaTheme="minorEastAsia"/>
              </w:rPr>
              <w:t>Количество ЮЛ</w:t>
            </w:r>
          </w:p>
        </w:tc>
      </w:tr>
      <w:tr w:rsidR="00C622DB" w:rsidRPr="00C622DB" w:rsidTr="00C622DB">
        <w:tc>
          <w:tcPr>
            <w:tcW w:w="2518" w:type="dxa"/>
          </w:tcPr>
          <w:p w:rsidR="00C622DB" w:rsidRPr="00C622DB" w:rsidRDefault="00C622DB" w:rsidP="00C622DB">
            <w:pPr>
              <w:overflowPunct/>
              <w:autoSpaceDE/>
              <w:autoSpaceDN/>
              <w:adjustRightInd/>
              <w:jc w:val="center"/>
              <w:textAlignment w:val="auto"/>
              <w:rPr>
                <w:rFonts w:eastAsiaTheme="minorEastAsia"/>
              </w:rPr>
            </w:pPr>
            <w:r w:rsidRPr="00C622DB">
              <w:rPr>
                <w:rFonts w:eastAsiaTheme="minorEastAsia"/>
              </w:rPr>
              <w:t>2022</w:t>
            </w:r>
          </w:p>
        </w:tc>
        <w:tc>
          <w:tcPr>
            <w:tcW w:w="3260" w:type="dxa"/>
          </w:tcPr>
          <w:p w:rsidR="00C622DB" w:rsidRPr="00C622DB" w:rsidRDefault="00C622DB" w:rsidP="00C622DB">
            <w:pPr>
              <w:overflowPunct/>
              <w:autoSpaceDE/>
              <w:autoSpaceDN/>
              <w:adjustRightInd/>
              <w:jc w:val="center"/>
              <w:textAlignment w:val="auto"/>
              <w:rPr>
                <w:rFonts w:eastAsiaTheme="minorEastAsia"/>
              </w:rPr>
            </w:pPr>
            <w:r w:rsidRPr="00C622DB">
              <w:rPr>
                <w:rFonts w:eastAsiaTheme="minorEastAsia"/>
              </w:rPr>
              <w:t>166</w:t>
            </w:r>
          </w:p>
        </w:tc>
        <w:tc>
          <w:tcPr>
            <w:tcW w:w="3686" w:type="dxa"/>
          </w:tcPr>
          <w:p w:rsidR="00C622DB" w:rsidRPr="00C622DB" w:rsidRDefault="00C622DB" w:rsidP="00C622DB">
            <w:pPr>
              <w:overflowPunct/>
              <w:autoSpaceDE/>
              <w:autoSpaceDN/>
              <w:adjustRightInd/>
              <w:jc w:val="center"/>
              <w:textAlignment w:val="auto"/>
              <w:rPr>
                <w:rFonts w:eastAsiaTheme="minorEastAsia"/>
              </w:rPr>
            </w:pPr>
            <w:r w:rsidRPr="00C622DB">
              <w:rPr>
                <w:rFonts w:eastAsiaTheme="minorEastAsia"/>
              </w:rPr>
              <w:t>8</w:t>
            </w:r>
          </w:p>
        </w:tc>
      </w:tr>
      <w:tr w:rsidR="00C622DB" w:rsidRPr="00C622DB" w:rsidTr="00C622DB">
        <w:tc>
          <w:tcPr>
            <w:tcW w:w="2518" w:type="dxa"/>
          </w:tcPr>
          <w:p w:rsidR="00C622DB" w:rsidRPr="00C622DB" w:rsidRDefault="00C622DB" w:rsidP="00C622DB">
            <w:pPr>
              <w:overflowPunct/>
              <w:autoSpaceDE/>
              <w:autoSpaceDN/>
              <w:adjustRightInd/>
              <w:jc w:val="center"/>
              <w:textAlignment w:val="auto"/>
              <w:rPr>
                <w:rFonts w:eastAsiaTheme="minorEastAsia"/>
              </w:rPr>
            </w:pPr>
            <w:r w:rsidRPr="00C622DB">
              <w:rPr>
                <w:rFonts w:eastAsiaTheme="minorEastAsia"/>
              </w:rPr>
              <w:t>2023</w:t>
            </w:r>
          </w:p>
        </w:tc>
        <w:tc>
          <w:tcPr>
            <w:tcW w:w="3260" w:type="dxa"/>
          </w:tcPr>
          <w:p w:rsidR="00C622DB" w:rsidRPr="00C622DB" w:rsidRDefault="00C622DB" w:rsidP="00C622DB">
            <w:pPr>
              <w:overflowPunct/>
              <w:autoSpaceDE/>
              <w:autoSpaceDN/>
              <w:adjustRightInd/>
              <w:jc w:val="center"/>
              <w:textAlignment w:val="auto"/>
              <w:rPr>
                <w:rFonts w:eastAsiaTheme="minorEastAsia"/>
              </w:rPr>
            </w:pPr>
            <w:r w:rsidRPr="00C622DB">
              <w:rPr>
                <w:rFonts w:eastAsiaTheme="minorEastAsia"/>
              </w:rPr>
              <w:t>186</w:t>
            </w:r>
          </w:p>
        </w:tc>
        <w:tc>
          <w:tcPr>
            <w:tcW w:w="3686" w:type="dxa"/>
          </w:tcPr>
          <w:p w:rsidR="00C622DB" w:rsidRPr="00C622DB" w:rsidRDefault="00C622DB" w:rsidP="00C622DB">
            <w:pPr>
              <w:overflowPunct/>
              <w:autoSpaceDE/>
              <w:autoSpaceDN/>
              <w:adjustRightInd/>
              <w:jc w:val="center"/>
              <w:textAlignment w:val="auto"/>
              <w:rPr>
                <w:rFonts w:eastAsiaTheme="minorEastAsia"/>
              </w:rPr>
            </w:pPr>
            <w:r w:rsidRPr="00C622DB">
              <w:rPr>
                <w:rFonts w:eastAsiaTheme="minorEastAsia"/>
              </w:rPr>
              <w:t>7</w:t>
            </w:r>
          </w:p>
        </w:tc>
      </w:tr>
    </w:tbl>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В настоящее время среди малого бизнеса набирает популярность специальный налоговый режим «Налог на профессиональный доход». При использовании указанного режима налогообложения у физического лица (при осуществлении деятельности по определенным видам ОКВЭД) отсутствует необходимость постановки на налоговый учет в качестве ИП. Частью индивидуальных предпринимателей, перешедших на указанный налоговый режим утрачен статус ИП (парикмахеры, такси и др.). По данным Управления Федеральной Налоговой службы по Томской области на территории муниципального образования «Чаинский район Томской области» по состоянию на 01.01.2024 зарегистрирован 561 плательщик налога на профессиональный доход.</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ab/>
        <w:t>В рамках муниципальной программы «Содействие развитию малого и среднего предпринимательства» в 2023 году администрацией была оказана поддержка 1 начинающему предпринимателю, победителю районного конкурса предпринимательских проектов «Бизнес-старт» на сумму 600,0 тыс. рублей.</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С целью повышения реальных доходов населения ОГКУ «Центр социальной поддержки населения Чаинского района» оказывает поддержку гражданам со среднедушевым доходом ниже величины прожиточного минимума в размере до 350 тыс. рублей. В 2023 году таким гражданам государственная помощь на основании социального контракта оказана по четырем направлениям: </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 поиск работы; </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 осуществление индивидуальной предпринимательской деятельности; </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 ведение ЛПХ; </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 мероприятия, направленные на преодоление трудной жизненной ситуации. </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Мерой поддержки по направлению «осуществление индивидуальной предпринимательской деятельности» в текущем году воспользовались 6 </w:t>
      </w:r>
      <w:r w:rsidRPr="00C622DB">
        <w:rPr>
          <w:rFonts w:eastAsiaTheme="minorEastAsia"/>
          <w:color w:val="000000" w:themeColor="text1"/>
          <w:sz w:val="20"/>
          <w:szCs w:val="20"/>
          <w:lang w:eastAsia="ru-RU"/>
        </w:rPr>
        <w:t xml:space="preserve">ИП </w:t>
      </w:r>
      <w:r w:rsidRPr="00C622DB">
        <w:rPr>
          <w:rFonts w:eastAsiaTheme="minorEastAsia"/>
          <w:i/>
          <w:color w:val="000000" w:themeColor="text1"/>
          <w:sz w:val="20"/>
          <w:szCs w:val="20"/>
          <w:lang w:eastAsia="ru-RU"/>
        </w:rPr>
        <w:t>(</w:t>
      </w:r>
      <w:r w:rsidRPr="00C622DB">
        <w:rPr>
          <w:rFonts w:eastAsiaTheme="minorEastAsia"/>
          <w:iCs/>
          <w:sz w:val="20"/>
          <w:szCs w:val="20"/>
          <w:lang w:eastAsia="ru-RU"/>
        </w:rPr>
        <w:t>в сфере ветеринарии - 1, предоставление косметических услуг парикмахерскими и салонами красоты - 1, в сфере торговли - 1, в сельском хозяйстве - 3)</w:t>
      </w:r>
      <w:r w:rsidRPr="00C622DB">
        <w:rPr>
          <w:rFonts w:eastAsiaTheme="minorEastAsia"/>
          <w:i/>
          <w:color w:val="000000" w:themeColor="text1"/>
          <w:sz w:val="20"/>
          <w:szCs w:val="20"/>
          <w:lang w:eastAsia="ru-RU"/>
        </w:rPr>
        <w:t xml:space="preserve"> </w:t>
      </w:r>
      <w:r w:rsidRPr="00C622DB">
        <w:rPr>
          <w:rFonts w:eastAsiaTheme="minorEastAsia"/>
          <w:color w:val="000000" w:themeColor="text1"/>
          <w:sz w:val="20"/>
          <w:szCs w:val="20"/>
          <w:lang w:eastAsia="ru-RU"/>
        </w:rPr>
        <w:t>и 31 плательщик налога на профессиональный доход.</w:t>
      </w:r>
    </w:p>
    <w:p w:rsidR="00C622DB" w:rsidRPr="00C622DB" w:rsidRDefault="00C622DB" w:rsidP="00C622DB">
      <w:pPr>
        <w:tabs>
          <w:tab w:val="num" w:pos="1134"/>
        </w:tabs>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Всего в 2023 году было заключено 92 социальных контракта на общую сумму 17 463,0 тыс. рублей (в т.ч. на поиск работы - 36 контрактов, на предпринимательскую деятельность - 37 контрактов, с гражданами, оказавшимися в трудной жизненной ситуации, заключено 6 контрактов, на ведение личного подсобного хозяйства - 13 контрактов).</w:t>
      </w:r>
    </w:p>
    <w:p w:rsidR="00C622DB" w:rsidRPr="00C622DB" w:rsidRDefault="00C622DB" w:rsidP="00C622DB">
      <w:pPr>
        <w:tabs>
          <w:tab w:val="num" w:pos="1134"/>
        </w:tabs>
        <w:overflowPunct/>
        <w:autoSpaceDE/>
        <w:autoSpaceDN/>
        <w:adjustRightInd/>
        <w:ind w:firstLine="567"/>
        <w:jc w:val="both"/>
        <w:textAlignment w:val="auto"/>
        <w:rPr>
          <w:rFonts w:eastAsiaTheme="minorEastAsia"/>
          <w:sz w:val="20"/>
          <w:szCs w:val="20"/>
          <w:lang w:eastAsia="ru-RU"/>
        </w:rPr>
      </w:pPr>
    </w:p>
    <w:p w:rsidR="00C622DB" w:rsidRPr="00C622DB" w:rsidRDefault="00C622DB" w:rsidP="00C622DB">
      <w:pPr>
        <w:widowControl w:val="0"/>
        <w:overflowPunct/>
        <w:autoSpaceDE/>
        <w:autoSpaceDN/>
        <w:adjustRightInd/>
        <w:ind w:firstLine="740"/>
        <w:jc w:val="center"/>
        <w:textAlignment w:val="auto"/>
        <w:outlineLvl w:val="0"/>
        <w:rPr>
          <w:rFonts w:eastAsia="Times New Roman"/>
          <w:b/>
          <w:bCs/>
          <w:color w:val="000000"/>
          <w:sz w:val="20"/>
          <w:szCs w:val="20"/>
          <w:lang w:eastAsia="ru-RU" w:bidi="ru-RU"/>
        </w:rPr>
      </w:pPr>
      <w:bookmarkStart w:id="2" w:name="bookmark2"/>
      <w:r w:rsidRPr="00C622DB">
        <w:rPr>
          <w:rFonts w:eastAsia="Times New Roman"/>
          <w:b/>
          <w:bCs/>
          <w:color w:val="000000"/>
          <w:sz w:val="20"/>
          <w:szCs w:val="20"/>
          <w:lang w:eastAsia="ru-RU" w:bidi="ru-RU"/>
        </w:rPr>
        <w:t>Потребительский рынок</w:t>
      </w:r>
      <w:bookmarkEnd w:id="2"/>
    </w:p>
    <w:p w:rsidR="00C622DB" w:rsidRPr="00C622DB" w:rsidRDefault="00C622DB" w:rsidP="00C622DB">
      <w:pPr>
        <w:widowControl w:val="0"/>
        <w:overflowPunct/>
        <w:autoSpaceDE/>
        <w:autoSpaceDN/>
        <w:adjustRightInd/>
        <w:ind w:firstLine="740"/>
        <w:jc w:val="center"/>
        <w:textAlignment w:val="auto"/>
        <w:outlineLvl w:val="0"/>
        <w:rPr>
          <w:rFonts w:eastAsia="Times New Roman"/>
          <w:b/>
          <w:bCs/>
          <w:sz w:val="20"/>
          <w:szCs w:val="20"/>
          <w:lang w:eastAsia="ru-RU"/>
        </w:rPr>
      </w:pPr>
    </w:p>
    <w:p w:rsidR="00C622DB" w:rsidRPr="00C622DB" w:rsidRDefault="00C622DB" w:rsidP="00C622DB">
      <w:pPr>
        <w:overflowPunct/>
        <w:autoSpaceDE/>
        <w:autoSpaceDN/>
        <w:adjustRightInd/>
        <w:ind w:firstLine="567"/>
        <w:jc w:val="both"/>
        <w:textAlignment w:val="auto"/>
        <w:rPr>
          <w:rFonts w:eastAsiaTheme="minorEastAsia"/>
          <w:color w:val="000000"/>
          <w:sz w:val="20"/>
          <w:szCs w:val="20"/>
          <w:lang w:eastAsia="ru-RU" w:bidi="ru-RU"/>
        </w:rPr>
      </w:pPr>
      <w:r w:rsidRPr="00C622DB">
        <w:rPr>
          <w:rFonts w:eastAsiaTheme="minorEastAsia"/>
          <w:color w:val="000000"/>
          <w:sz w:val="20"/>
          <w:szCs w:val="20"/>
          <w:lang w:eastAsia="ru-RU" w:bidi="ru-RU"/>
        </w:rPr>
        <w:t>В целях насыщения потребительского рынка товарами и создания условий для сбыта продукции индивидуальными предпринимателями, сельхозпроизводителями, фермерскими хозяйствами и гражданами района, ведущими личное подсобное хозяйство, в 2023 году было организовано и проведено 14 ярмарок выходного дня, для торгующих предоставлено на бесплатной основе 112 мест.</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По состоянию на 01.01.2024 на территории района осуществляет свою деятельность 81 предприятие розничной торговли, из них 77 предприятий мелкорозничной сети, 4 супермаркета («Пятёрочка», «Магнит», «Мария-Ра», «Светофор»). </w:t>
      </w:r>
      <w:r w:rsidRPr="00C622DB">
        <w:rPr>
          <w:rFonts w:eastAsiaTheme="minorEastAsia"/>
          <w:color w:val="000000"/>
          <w:sz w:val="20"/>
          <w:szCs w:val="20"/>
          <w:lang w:eastAsia="ru-RU" w:bidi="ru-RU"/>
        </w:rPr>
        <w:t>В последнее время в районе продолжает развиваться сетевая торговля. В 2023 году в с.Подгорное открылся сетевой магазин у дома «Бристоль» (торговая площадь 68,5 м2).</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color w:val="000000"/>
          <w:sz w:val="20"/>
          <w:szCs w:val="20"/>
          <w:lang w:eastAsia="ru-RU" w:bidi="ru-RU"/>
        </w:rPr>
        <w:t xml:space="preserve">Развивается и дистанционная торговля. На территории района за отчетный период открылось 2 пункта выдачи товаров интернет-магазина </w:t>
      </w:r>
      <w:r w:rsidRPr="00C622DB">
        <w:rPr>
          <w:rFonts w:eastAsiaTheme="minorEastAsia"/>
          <w:color w:val="000000"/>
          <w:sz w:val="20"/>
          <w:szCs w:val="20"/>
          <w:lang w:val="en-US" w:bidi="en-US"/>
        </w:rPr>
        <w:t>OZON</w:t>
      </w:r>
      <w:r w:rsidRPr="00C622DB">
        <w:rPr>
          <w:rFonts w:eastAsiaTheme="minorEastAsia"/>
          <w:color w:val="000000"/>
          <w:sz w:val="20"/>
          <w:szCs w:val="20"/>
          <w:lang w:bidi="en-US"/>
        </w:rPr>
        <w:t>.</w:t>
      </w:r>
    </w:p>
    <w:p w:rsidR="00C622DB" w:rsidRPr="00C622DB" w:rsidRDefault="00C622DB" w:rsidP="00C622DB">
      <w:pPr>
        <w:tabs>
          <w:tab w:val="left" w:pos="951"/>
          <w:tab w:val="left" w:pos="6100"/>
        </w:tabs>
        <w:overflowPunct/>
        <w:autoSpaceDE/>
        <w:autoSpaceDN/>
        <w:adjustRightInd/>
        <w:jc w:val="center"/>
        <w:textAlignment w:val="auto"/>
        <w:rPr>
          <w:rFonts w:eastAsiaTheme="minorEastAsia"/>
          <w:b/>
          <w:sz w:val="20"/>
          <w:szCs w:val="20"/>
          <w:lang w:eastAsia="ru-RU"/>
        </w:rPr>
      </w:pPr>
    </w:p>
    <w:p w:rsidR="00C622DB" w:rsidRPr="00C622DB" w:rsidRDefault="00C622DB" w:rsidP="00C622DB">
      <w:pPr>
        <w:tabs>
          <w:tab w:val="left" w:pos="951"/>
          <w:tab w:val="left" w:pos="6100"/>
        </w:tabs>
        <w:overflowPunct/>
        <w:autoSpaceDE/>
        <w:autoSpaceDN/>
        <w:adjustRightInd/>
        <w:jc w:val="center"/>
        <w:textAlignment w:val="auto"/>
        <w:rPr>
          <w:rFonts w:eastAsiaTheme="minorEastAsia"/>
          <w:b/>
          <w:sz w:val="20"/>
          <w:szCs w:val="20"/>
          <w:lang w:eastAsia="ru-RU"/>
        </w:rPr>
      </w:pPr>
      <w:r w:rsidRPr="00C622DB">
        <w:rPr>
          <w:rFonts w:eastAsiaTheme="minorEastAsia"/>
          <w:b/>
          <w:sz w:val="20"/>
          <w:szCs w:val="20"/>
          <w:lang w:eastAsia="ru-RU"/>
        </w:rPr>
        <w:t>Сельское хозяйство</w:t>
      </w:r>
    </w:p>
    <w:p w:rsidR="00C622DB" w:rsidRPr="00C622DB" w:rsidRDefault="00C622DB" w:rsidP="00C622DB">
      <w:pPr>
        <w:tabs>
          <w:tab w:val="left" w:pos="951"/>
          <w:tab w:val="left" w:pos="6100"/>
        </w:tabs>
        <w:overflowPunct/>
        <w:autoSpaceDE/>
        <w:autoSpaceDN/>
        <w:adjustRightInd/>
        <w:jc w:val="center"/>
        <w:textAlignment w:val="auto"/>
        <w:rPr>
          <w:rFonts w:eastAsiaTheme="minorEastAsia"/>
          <w:sz w:val="20"/>
          <w:szCs w:val="20"/>
          <w:lang w:eastAsia="ru-RU"/>
        </w:rPr>
      </w:pPr>
      <w:r w:rsidRPr="00C622DB">
        <w:rPr>
          <w:rFonts w:eastAsiaTheme="minorEastAsia"/>
          <w:sz w:val="20"/>
          <w:szCs w:val="20"/>
          <w:lang w:eastAsia="ru-RU"/>
        </w:rPr>
        <w:t>На 31.12.2023 деятельность в сельском хозяйстве Чаинского района осуществляют 17 индивидуальных предпринимателей и крестьянских (фермерских) хозяйств (в 2022 г. -20 ед.) и ЛПХ - 4315.</w:t>
      </w:r>
    </w:p>
    <w:p w:rsidR="00C622DB" w:rsidRPr="00C622DB" w:rsidRDefault="00C622DB" w:rsidP="00C622DB">
      <w:pPr>
        <w:overflowPunct/>
        <w:autoSpaceDE/>
        <w:autoSpaceDN/>
        <w:adjustRightInd/>
        <w:ind w:firstLine="708"/>
        <w:jc w:val="both"/>
        <w:textAlignment w:val="auto"/>
        <w:rPr>
          <w:rFonts w:eastAsiaTheme="minorEastAsia"/>
          <w:sz w:val="20"/>
          <w:szCs w:val="20"/>
          <w:lang w:eastAsia="ru-RU"/>
        </w:rPr>
      </w:pPr>
      <w:r w:rsidRPr="00C622DB">
        <w:rPr>
          <w:rFonts w:eastAsia="Times New Roman"/>
          <w:sz w:val="20"/>
          <w:szCs w:val="20"/>
          <w:lang w:eastAsia="ru-RU"/>
        </w:rPr>
        <w:lastRenderedPageBreak/>
        <w:t>В 2023 году увеличилось поголовье крупного рогатого скота и производство мяса и молока в КФХ района. Поголовье крупного рогатого скота в КФХ составляет 1344 головы (+74 гол</w:t>
      </w:r>
      <w:r w:rsidRPr="00C622DB">
        <w:rPr>
          <w:rFonts w:eastAsiaTheme="minorEastAsia"/>
          <w:sz w:val="20"/>
          <w:szCs w:val="20"/>
          <w:lang w:eastAsia="ru-RU"/>
        </w:rPr>
        <w:t>овы к показателю прошлого года</w:t>
      </w:r>
      <w:r w:rsidRPr="00C622DB">
        <w:rPr>
          <w:rFonts w:eastAsia="Times New Roman"/>
          <w:sz w:val="20"/>
          <w:szCs w:val="20"/>
          <w:lang w:eastAsia="ru-RU"/>
        </w:rPr>
        <w:t xml:space="preserve">), в том числе 633 коров. (+72 головы к </w:t>
      </w:r>
      <w:r w:rsidRPr="00C622DB">
        <w:rPr>
          <w:rFonts w:eastAsiaTheme="minorEastAsia"/>
          <w:sz w:val="20"/>
          <w:szCs w:val="20"/>
          <w:lang w:eastAsia="ru-RU"/>
        </w:rPr>
        <w:t xml:space="preserve">показателю </w:t>
      </w:r>
      <w:r w:rsidRPr="00C622DB">
        <w:rPr>
          <w:rFonts w:eastAsia="Times New Roman"/>
          <w:sz w:val="20"/>
          <w:szCs w:val="20"/>
          <w:lang w:eastAsia="ru-RU"/>
        </w:rPr>
        <w:t xml:space="preserve">прошлого года). </w:t>
      </w:r>
    </w:p>
    <w:p w:rsidR="00C622DB" w:rsidRPr="00C622DB" w:rsidRDefault="00C622DB" w:rsidP="00C622DB">
      <w:pPr>
        <w:overflowPunct/>
        <w:autoSpaceDE/>
        <w:autoSpaceDN/>
        <w:adjustRightInd/>
        <w:ind w:firstLine="708"/>
        <w:jc w:val="both"/>
        <w:textAlignment w:val="auto"/>
        <w:rPr>
          <w:rFonts w:eastAsiaTheme="minorEastAsia"/>
          <w:sz w:val="20"/>
          <w:szCs w:val="20"/>
          <w:lang w:eastAsia="ru-RU"/>
        </w:rPr>
      </w:pPr>
      <w:r w:rsidRPr="00C622DB">
        <w:rPr>
          <w:rFonts w:eastAsia="Times New Roman"/>
          <w:sz w:val="20"/>
          <w:szCs w:val="20"/>
          <w:lang w:eastAsia="ru-RU"/>
        </w:rPr>
        <w:t xml:space="preserve">За 2023 год произведено 2383,0 тонн молока (за аналогичный период прошлого года 2000,3 тонн) 119,1% к уровню прошлого года. ИП «КФХ Ушакова М.М.», ИП «КФХ Волошина Т.А.», ИП «Коровина И.Е.» молоко реализуют в ООО «Томское молоко», транспортировку молока осуществляют на собственном транспорте, имеют дополнительные расходы на доставку. </w:t>
      </w:r>
    </w:p>
    <w:p w:rsidR="00C622DB" w:rsidRPr="00C622DB" w:rsidRDefault="00C622DB" w:rsidP="00C622DB">
      <w:pPr>
        <w:overflowPunct/>
        <w:autoSpaceDE/>
        <w:autoSpaceDN/>
        <w:adjustRightInd/>
        <w:ind w:firstLine="708"/>
        <w:jc w:val="both"/>
        <w:textAlignment w:val="auto"/>
        <w:rPr>
          <w:rFonts w:eastAsiaTheme="minorEastAsia"/>
          <w:sz w:val="20"/>
          <w:szCs w:val="20"/>
          <w:lang w:eastAsia="ru-RU"/>
        </w:rPr>
      </w:pPr>
      <w:r w:rsidRPr="00C622DB">
        <w:rPr>
          <w:rFonts w:eastAsia="Times New Roman"/>
          <w:sz w:val="20"/>
          <w:szCs w:val="20"/>
          <w:lang w:eastAsia="ru-RU"/>
        </w:rPr>
        <w:t>Производство мяса в 2023 году составило 1097,45 ц. (в 2022 году - 949,7 ц.), 115,6% к уровню прошлого года.</w:t>
      </w:r>
    </w:p>
    <w:p w:rsidR="00C622DB" w:rsidRPr="00C622DB" w:rsidRDefault="00C622DB" w:rsidP="00C622DB">
      <w:pPr>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На территории района реализуются проекты с грантовой поддержкой</w:t>
      </w:r>
      <w:r w:rsidRPr="00C622DB">
        <w:rPr>
          <w:rFonts w:eastAsiaTheme="minorEastAsia"/>
          <w:sz w:val="20"/>
          <w:szCs w:val="20"/>
          <w:lang w:eastAsia="ru-RU"/>
        </w:rPr>
        <w:t xml:space="preserve">. В 2023 году </w:t>
      </w:r>
      <w:r w:rsidRPr="00C622DB">
        <w:rPr>
          <w:rFonts w:eastAsia="Times New Roman"/>
          <w:sz w:val="20"/>
          <w:szCs w:val="20"/>
          <w:lang w:eastAsia="ru-RU"/>
        </w:rPr>
        <w:t>приступили к реализации 2 проекта «Семейная ферма»:</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imes New Roman"/>
          <w:sz w:val="20"/>
          <w:szCs w:val="20"/>
          <w:lang w:eastAsia="ru-RU"/>
        </w:rPr>
        <w:t>- ИП «ГКФХ Волошина Тамара Анатольевна получила грант «Семейная ферма», с объемов финансирования 24,5 млн. рублей (9,8 млн. руб. соб</w:t>
      </w:r>
      <w:r w:rsidRPr="00C622DB">
        <w:rPr>
          <w:rFonts w:eastAsiaTheme="minorEastAsia"/>
          <w:sz w:val="20"/>
          <w:szCs w:val="20"/>
          <w:lang w:eastAsia="ru-RU"/>
        </w:rPr>
        <w:t>ственные средства, 14,7 млн. рублей</w:t>
      </w:r>
      <w:r w:rsidRPr="00C622DB">
        <w:rPr>
          <w:rFonts w:eastAsia="Times New Roman"/>
          <w:sz w:val="20"/>
          <w:szCs w:val="20"/>
          <w:lang w:eastAsia="ru-RU"/>
        </w:rPr>
        <w:t xml:space="preserve"> средства гранта)</w:t>
      </w:r>
      <w:r w:rsidRPr="00C622DB">
        <w:rPr>
          <w:rFonts w:eastAsiaTheme="minorEastAsia"/>
          <w:sz w:val="20"/>
          <w:szCs w:val="20"/>
          <w:lang w:eastAsia="ru-RU"/>
        </w:rPr>
        <w:t xml:space="preserve"> </w:t>
      </w:r>
      <w:r w:rsidRPr="00C622DB">
        <w:rPr>
          <w:rFonts w:eastAsia="Times New Roman"/>
          <w:sz w:val="20"/>
          <w:szCs w:val="20"/>
          <w:lang w:eastAsia="ru-RU"/>
        </w:rPr>
        <w:t xml:space="preserve">на реализацию проекта «Развитие материально-технической базы хозяйства и увеличение производства молока на территории Чаинского района Томской области». </w:t>
      </w:r>
      <w:r w:rsidRPr="00C622DB">
        <w:rPr>
          <w:rFonts w:eastAsiaTheme="minorEastAsia"/>
          <w:sz w:val="20"/>
          <w:szCs w:val="20"/>
          <w:lang w:eastAsia="ru-RU"/>
        </w:rPr>
        <w:t>В</w:t>
      </w:r>
      <w:r w:rsidRPr="00C622DB">
        <w:rPr>
          <w:rFonts w:eastAsia="Times New Roman"/>
          <w:sz w:val="20"/>
          <w:szCs w:val="20"/>
          <w:lang w:eastAsia="ru-RU"/>
        </w:rPr>
        <w:t xml:space="preserve"> 2023 году</w:t>
      </w:r>
      <w:r w:rsidRPr="00C622DB">
        <w:rPr>
          <w:rFonts w:eastAsiaTheme="minorEastAsia"/>
          <w:sz w:val="20"/>
          <w:szCs w:val="20"/>
          <w:lang w:eastAsia="ru-RU"/>
        </w:rPr>
        <w:t xml:space="preserve"> </w:t>
      </w:r>
      <w:r w:rsidRPr="00C622DB">
        <w:rPr>
          <w:rFonts w:eastAsia="Times New Roman"/>
          <w:sz w:val="20"/>
          <w:szCs w:val="20"/>
          <w:lang w:eastAsia="ru-RU"/>
        </w:rPr>
        <w:t>приобретен крупный рогатый скот (нетели, телки случного возраста), к весне</w:t>
      </w:r>
      <w:r w:rsidRPr="00C622DB">
        <w:rPr>
          <w:rFonts w:eastAsiaTheme="minorEastAsia"/>
          <w:sz w:val="20"/>
          <w:szCs w:val="20"/>
          <w:lang w:eastAsia="ru-RU"/>
        </w:rPr>
        <w:t xml:space="preserve"> 2024 года</w:t>
      </w:r>
      <w:r w:rsidRPr="00C622DB">
        <w:rPr>
          <w:rFonts w:eastAsia="Times New Roman"/>
          <w:sz w:val="20"/>
          <w:szCs w:val="20"/>
          <w:lang w:eastAsia="ru-RU"/>
        </w:rPr>
        <w:t xml:space="preserve"> будет приобретаться сельскохозяйственная техника для кормозаготовки. В планах хозяйства увеличение к 2027 году поголовья крупного рогатого скота до 450 голов, дойных коров до 193 голов, увеличение объема производства молока до 1111,2 тонн в год. </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imes New Roman"/>
          <w:sz w:val="20"/>
          <w:szCs w:val="20"/>
          <w:lang w:eastAsia="ru-RU"/>
        </w:rPr>
        <w:t>- ИП «Ардашев Сергей Андреевич» получил грант «Семейная ферма», и реализует проект «Выращивание зерновых и зернобобовых культур», с объемом финансирования 10 млн. рублей (5,8 млн.</w:t>
      </w:r>
      <w:r w:rsidRPr="00C622DB">
        <w:rPr>
          <w:rFonts w:eastAsiaTheme="minorEastAsia"/>
          <w:sz w:val="20"/>
          <w:szCs w:val="20"/>
          <w:lang w:eastAsia="ru-RU"/>
        </w:rPr>
        <w:t xml:space="preserve"> р</w:t>
      </w:r>
      <w:r w:rsidRPr="00C622DB">
        <w:rPr>
          <w:rFonts w:eastAsia="Times New Roman"/>
          <w:sz w:val="20"/>
          <w:szCs w:val="20"/>
          <w:lang w:eastAsia="ru-RU"/>
        </w:rPr>
        <w:t>уб</w:t>
      </w:r>
      <w:r w:rsidRPr="00C622DB">
        <w:rPr>
          <w:rFonts w:eastAsiaTheme="minorEastAsia"/>
          <w:sz w:val="20"/>
          <w:szCs w:val="20"/>
          <w:lang w:eastAsia="ru-RU"/>
        </w:rPr>
        <w:t>лей</w:t>
      </w:r>
      <w:r w:rsidRPr="00C622DB">
        <w:rPr>
          <w:rFonts w:eastAsia="Times New Roman"/>
          <w:sz w:val="20"/>
          <w:szCs w:val="20"/>
          <w:lang w:eastAsia="ru-RU"/>
        </w:rPr>
        <w:t xml:space="preserve"> средства гранта и 4,2 млн. руб</w:t>
      </w:r>
      <w:r w:rsidRPr="00C622DB">
        <w:rPr>
          <w:rFonts w:eastAsiaTheme="minorEastAsia"/>
          <w:sz w:val="20"/>
          <w:szCs w:val="20"/>
          <w:lang w:eastAsia="ru-RU"/>
        </w:rPr>
        <w:t>лей</w:t>
      </w:r>
      <w:r w:rsidRPr="00C622DB">
        <w:rPr>
          <w:rFonts w:eastAsia="Times New Roman"/>
          <w:sz w:val="20"/>
          <w:szCs w:val="20"/>
          <w:lang w:eastAsia="ru-RU"/>
        </w:rPr>
        <w:t xml:space="preserve"> собственные средства), на приобретение сельскохозяйственной техники. В планах хозяйства к 2027 году увеличение площадей, занятых под зерновыми до 300 га. В настоящее время изучается возможность кредитования на приобретение зерноуборочного комбайна для этого хозяйства.</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В 2023 году большое внимание было уделено проведению кадастровых работ на землях сельскохозяйственного назначения. Кадастровые работы были проведены на площади 7891,8 га Администрацией Чаинского района Томской области и Усть-Бакчарским сельским поселением. Указанные земли планируются для передачи в аренду ИП «КФХ Ушакова М.М.», АО «Сибагро», ИП Аксенов И.А., ИП «КФХ Волошина Т.А.».</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На 2024 год имеются перспективные проекты для участия в конкурсном отборе «Агростартап» в мясном скотоводстве. Планируем принять участие в конкурсном отборе «Агростартап» 2024 года.</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До сельскохозяйственных товаропроизводителей доведены в полном объеме средства государственной поддержки, которая составила в 2023 году - 19449 тыс. рублей, в том числе: </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 на поддержку малых форм хозяйствования - 3498 тыс. рублей (на содержание коров КФХ и ЛПХ – 2085 тыс. рублей, техническое оснащение ЛПХ и КФХ - 687 тыс. рублей, на искусственное осеменение в ЛПХ и КФХ района - 726 тыс. рублей). 25 ЛПХ и 11 КФХ получили государственную поддержку; </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 на производство молока 15951 тыс. рублей.  </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Рост составил 153% к уровню 2022 года (+ 6768,5 тыс. рублей).</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В текущем году победителями областного конкурса «Лучшее личное подсобное хозяйство» стали представители нашего района – Хворова Татьяна Михайловна, Губина Лариса Викторовна, Перевозчикова Светлана Ивановна. В еще одном областном конкурсе «Лучшее ветеранское подворье» одержали победу: Захаров Николай Иванович, Суханова Анна Петровна и Сафронова Татьяна Павловна.</w:t>
      </w:r>
    </w:p>
    <w:p w:rsidR="00C622DB" w:rsidRPr="00C622DB" w:rsidRDefault="00C622DB" w:rsidP="00C622DB">
      <w:pPr>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 xml:space="preserve">Наиболее значимыми задачами развития сельскохозяйственного производства, требующими решения в планах работы на 2024 год, являются: </w:t>
      </w:r>
    </w:p>
    <w:p w:rsidR="00C622DB" w:rsidRPr="00C622DB" w:rsidRDefault="00C622DB" w:rsidP="00C622DB">
      <w:pPr>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1. Транспортировка молока до молокоперерабатывающих предприятий.</w:t>
      </w:r>
    </w:p>
    <w:p w:rsidR="00C622DB" w:rsidRPr="00C622DB" w:rsidRDefault="00C622DB" w:rsidP="00C622DB">
      <w:pPr>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2. Собственная переработка продукции сельского хозяйства на территории Чаинского района.</w:t>
      </w:r>
    </w:p>
    <w:p w:rsidR="00C622DB" w:rsidRPr="00C622DB" w:rsidRDefault="00C622DB" w:rsidP="00C622DB">
      <w:pPr>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3. Оформление прав на земельные участки, объекты недвижимости.</w:t>
      </w:r>
    </w:p>
    <w:p w:rsidR="00C622DB" w:rsidRPr="00C622DB" w:rsidRDefault="00C622DB" w:rsidP="00C622DB">
      <w:pPr>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4. Приобретение сельскохозяйственной техники и оборудования.</w:t>
      </w:r>
    </w:p>
    <w:p w:rsidR="00C622DB" w:rsidRPr="00C622DB" w:rsidRDefault="00C622DB" w:rsidP="00C622DB">
      <w:pPr>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5. Ремонт подъездных дорог к объектам сельскохозяйственного производства.</w:t>
      </w:r>
    </w:p>
    <w:p w:rsidR="00C622DB" w:rsidRPr="00C622DB" w:rsidRDefault="00C622DB" w:rsidP="00C622DB">
      <w:pPr>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6. Привлечение инвестиций, в том числе за счет грантовой поддержки.</w:t>
      </w:r>
    </w:p>
    <w:p w:rsidR="00C622DB" w:rsidRPr="00C622DB" w:rsidRDefault="00C622DB" w:rsidP="00C622DB">
      <w:pPr>
        <w:overflowPunct/>
        <w:autoSpaceDE/>
        <w:autoSpaceDN/>
        <w:adjustRightInd/>
        <w:ind w:firstLine="720"/>
        <w:jc w:val="both"/>
        <w:textAlignment w:val="auto"/>
        <w:rPr>
          <w:rFonts w:eastAsiaTheme="minorEastAsia"/>
          <w:sz w:val="20"/>
          <w:szCs w:val="20"/>
          <w:lang w:eastAsia="ru-RU"/>
        </w:rPr>
      </w:pPr>
    </w:p>
    <w:p w:rsidR="00C622DB" w:rsidRPr="00C622DB" w:rsidRDefault="00C622DB" w:rsidP="00C622DB">
      <w:pPr>
        <w:overflowPunct/>
        <w:autoSpaceDE/>
        <w:autoSpaceDN/>
        <w:adjustRightInd/>
        <w:ind w:firstLine="720"/>
        <w:jc w:val="center"/>
        <w:textAlignment w:val="auto"/>
        <w:rPr>
          <w:rFonts w:eastAsiaTheme="minorEastAsia"/>
          <w:b/>
          <w:sz w:val="20"/>
          <w:szCs w:val="20"/>
          <w:lang w:eastAsia="ru-RU"/>
        </w:rPr>
      </w:pPr>
      <w:r w:rsidRPr="00C622DB">
        <w:rPr>
          <w:rFonts w:eastAsiaTheme="minorEastAsia"/>
          <w:b/>
          <w:sz w:val="20"/>
          <w:szCs w:val="20"/>
          <w:lang w:eastAsia="ru-RU"/>
        </w:rPr>
        <w:t>Инициативное бюджетирование</w:t>
      </w:r>
    </w:p>
    <w:p w:rsidR="00C622DB" w:rsidRPr="00C622DB" w:rsidRDefault="00C622DB" w:rsidP="00C622DB">
      <w:pPr>
        <w:overflowPunct/>
        <w:autoSpaceDE/>
        <w:autoSpaceDN/>
        <w:adjustRightInd/>
        <w:ind w:firstLine="567"/>
        <w:jc w:val="both"/>
        <w:textAlignment w:val="auto"/>
        <w:rPr>
          <w:rFonts w:eastAsia="Times New Roman"/>
          <w:sz w:val="20"/>
          <w:szCs w:val="20"/>
          <w:lang w:eastAsia="ru-RU"/>
        </w:rPr>
      </w:pPr>
    </w:p>
    <w:p w:rsidR="00C622DB" w:rsidRPr="00C622DB" w:rsidRDefault="00C622DB" w:rsidP="00C622DB">
      <w:pPr>
        <w:overflowPunct/>
        <w:autoSpaceDE/>
        <w:autoSpaceDN/>
        <w:adjustRightInd/>
        <w:ind w:firstLineChars="236" w:firstLine="472"/>
        <w:jc w:val="both"/>
        <w:textAlignment w:val="auto"/>
        <w:rPr>
          <w:rFonts w:eastAsiaTheme="minorEastAsia"/>
          <w:bCs/>
          <w:sz w:val="20"/>
          <w:szCs w:val="20"/>
          <w:lang w:eastAsia="ru-RU"/>
        </w:rPr>
      </w:pPr>
      <w:r w:rsidRPr="00C622DB">
        <w:rPr>
          <w:rFonts w:eastAsiaTheme="minorEastAsia"/>
          <w:bCs/>
          <w:sz w:val="20"/>
          <w:szCs w:val="20"/>
          <w:lang w:eastAsia="ru-RU"/>
        </w:rPr>
        <w:t xml:space="preserve">На территории Томской области в течение 6 лет реализуется проект «Развитие инициативного бюджетирования в субъектах РФ». </w:t>
      </w:r>
    </w:p>
    <w:p w:rsidR="00C622DB" w:rsidRPr="00C622DB" w:rsidRDefault="00C622DB" w:rsidP="00C622DB">
      <w:pPr>
        <w:overflowPunct/>
        <w:autoSpaceDE/>
        <w:autoSpaceDN/>
        <w:adjustRightInd/>
        <w:ind w:firstLineChars="236" w:firstLine="472"/>
        <w:jc w:val="both"/>
        <w:textAlignment w:val="auto"/>
        <w:rPr>
          <w:rFonts w:eastAsiaTheme="minorEastAsia"/>
          <w:bCs/>
          <w:sz w:val="20"/>
          <w:szCs w:val="20"/>
          <w:lang w:eastAsia="ru-RU"/>
        </w:rPr>
      </w:pPr>
      <w:r w:rsidRPr="00C622DB">
        <w:rPr>
          <w:rFonts w:eastAsiaTheme="minorEastAsia"/>
          <w:bCs/>
          <w:sz w:val="20"/>
          <w:szCs w:val="20"/>
          <w:lang w:eastAsia="ru-RU"/>
        </w:rPr>
        <w:t xml:space="preserve">Благодаря инициативе жителей определяется направления, решения вопросов местного значения и расходования бюджетных средств.  </w:t>
      </w:r>
    </w:p>
    <w:p w:rsidR="00C622DB" w:rsidRPr="00C622DB" w:rsidRDefault="00C622DB" w:rsidP="00C622DB">
      <w:pPr>
        <w:shd w:val="clear" w:color="auto" w:fill="FFFFFF" w:themeFill="background1"/>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В рамках проекта «Инициативное бюджетирование» в 2023 году проведено благоустройство территории кладбища в с. Коломинские Гривы на сумму 1305,5 тыс. рублей. </w:t>
      </w:r>
    </w:p>
    <w:p w:rsidR="00C622DB" w:rsidRPr="00C622DB" w:rsidRDefault="00C622DB" w:rsidP="00C622DB">
      <w:pPr>
        <w:shd w:val="clear" w:color="auto" w:fill="FFFFFF" w:themeFill="background1"/>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Администрация Коломинского сельского поселения получила финансовую поддержку из областного бюджета на проведение инициативного проекта в сумме 973,1 тыс. рублей, что составило 74,5% от общей стоимости проекта. Собрано денежных средств от населения 107,1 тыс. рублей или 8,2 %, наличие вклада индивидуальных предпринимателей составило 28,0 тыс. рублей или 2,1%.   За счет средств бюджета муниципального образования «Коломинское сельское поселение» израсходовано 197,5 тыс. рублей, что составило 15,1 % от общей стоимости проекта. </w:t>
      </w:r>
    </w:p>
    <w:p w:rsidR="00C622DB" w:rsidRPr="00C622DB" w:rsidRDefault="00C622DB" w:rsidP="00C622DB">
      <w:pPr>
        <w:shd w:val="clear" w:color="auto" w:fill="FFFFFF" w:themeFill="background1"/>
        <w:overflowPunct/>
        <w:autoSpaceDE/>
        <w:autoSpaceDN/>
        <w:adjustRightInd/>
        <w:ind w:firstLine="567"/>
        <w:jc w:val="both"/>
        <w:textAlignment w:val="auto"/>
        <w:rPr>
          <w:rFonts w:eastAsiaTheme="minorEastAsia"/>
          <w:sz w:val="20"/>
          <w:szCs w:val="20"/>
          <w:lang w:eastAsia="ru-RU"/>
        </w:rPr>
      </w:pPr>
    </w:p>
    <w:p w:rsidR="00C622DB" w:rsidRPr="00C622DB" w:rsidRDefault="00C622DB" w:rsidP="00C622DB">
      <w:pPr>
        <w:shd w:val="clear" w:color="auto" w:fill="FFFFFF" w:themeFill="background1"/>
        <w:overflowPunct/>
        <w:autoSpaceDE/>
        <w:autoSpaceDN/>
        <w:adjustRightInd/>
        <w:ind w:firstLine="567"/>
        <w:jc w:val="center"/>
        <w:textAlignment w:val="auto"/>
        <w:rPr>
          <w:rFonts w:eastAsiaTheme="minorEastAsia"/>
          <w:b/>
          <w:sz w:val="20"/>
          <w:szCs w:val="20"/>
          <w:lang w:eastAsia="ru-RU"/>
        </w:rPr>
      </w:pPr>
      <w:r w:rsidRPr="00C622DB">
        <w:rPr>
          <w:rFonts w:eastAsiaTheme="minorEastAsia"/>
          <w:b/>
          <w:sz w:val="20"/>
          <w:szCs w:val="20"/>
          <w:lang w:eastAsia="ru-RU"/>
        </w:rPr>
        <w:t>Комфортная городская среда</w:t>
      </w:r>
    </w:p>
    <w:p w:rsidR="00C622DB" w:rsidRPr="00C622DB" w:rsidRDefault="00C622DB" w:rsidP="00C622DB">
      <w:pPr>
        <w:shd w:val="clear" w:color="auto" w:fill="FFFFFF" w:themeFill="background1"/>
        <w:overflowPunct/>
        <w:autoSpaceDE/>
        <w:autoSpaceDN/>
        <w:adjustRightInd/>
        <w:ind w:firstLine="567"/>
        <w:jc w:val="center"/>
        <w:textAlignment w:val="auto"/>
        <w:rPr>
          <w:rFonts w:eastAsiaTheme="minorEastAsia"/>
          <w:b/>
          <w:sz w:val="20"/>
          <w:szCs w:val="20"/>
          <w:lang w:eastAsia="ru-RU"/>
        </w:rPr>
      </w:pPr>
    </w:p>
    <w:p w:rsidR="00C622DB" w:rsidRPr="00C622DB" w:rsidRDefault="00C622DB" w:rsidP="00C622DB">
      <w:pPr>
        <w:shd w:val="clear" w:color="auto" w:fill="FFFFFF" w:themeFill="background1"/>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lastRenderedPageBreak/>
        <w:t>В рам</w:t>
      </w:r>
      <w:r w:rsidRPr="00C622DB">
        <w:rPr>
          <w:rFonts w:eastAsiaTheme="minorEastAsia"/>
          <w:bCs/>
          <w:sz w:val="20"/>
          <w:szCs w:val="20"/>
          <w:lang w:eastAsia="ru-RU"/>
        </w:rPr>
        <w:t>ках программы «Комфортная городская среда» произведен ремонт первой очереди: в</w:t>
      </w:r>
      <w:r w:rsidRPr="00C622DB">
        <w:rPr>
          <w:rFonts w:eastAsia="Times New Roman"/>
          <w:sz w:val="20"/>
          <w:szCs w:val="20"/>
          <w:lang w:eastAsia="ru-RU"/>
        </w:rPr>
        <w:t>ыполнены работы по укладке тротуарной плитки</w:t>
      </w:r>
      <w:r w:rsidRPr="00C622DB">
        <w:rPr>
          <w:rFonts w:eastAsiaTheme="minorEastAsia"/>
          <w:bCs/>
          <w:sz w:val="20"/>
          <w:szCs w:val="20"/>
          <w:lang w:eastAsia="ru-RU"/>
        </w:rPr>
        <w:t xml:space="preserve"> стадиона в с. Подгорное Чаинского района Томской области, а также приобретены скамейка уличная и скамейка парковая на общую сумму 2 034,2 тыс. рублей.</w:t>
      </w:r>
    </w:p>
    <w:p w:rsidR="00C622DB" w:rsidRPr="00C622DB" w:rsidRDefault="00C622DB" w:rsidP="00C622DB">
      <w:pPr>
        <w:tabs>
          <w:tab w:val="left" w:pos="951"/>
          <w:tab w:val="left" w:pos="6100"/>
        </w:tabs>
        <w:overflowPunct/>
        <w:autoSpaceDE/>
        <w:autoSpaceDN/>
        <w:adjustRightInd/>
        <w:jc w:val="center"/>
        <w:textAlignment w:val="auto"/>
        <w:rPr>
          <w:rFonts w:eastAsiaTheme="minorEastAsia"/>
          <w:sz w:val="20"/>
          <w:szCs w:val="20"/>
          <w:lang w:eastAsia="ru-RU"/>
        </w:rPr>
      </w:pPr>
    </w:p>
    <w:p w:rsidR="00C622DB" w:rsidRPr="00C622DB" w:rsidRDefault="00C622DB" w:rsidP="00C622DB">
      <w:pPr>
        <w:tabs>
          <w:tab w:val="left" w:pos="951"/>
          <w:tab w:val="left" w:pos="6100"/>
        </w:tabs>
        <w:overflowPunct/>
        <w:autoSpaceDE/>
        <w:autoSpaceDN/>
        <w:adjustRightInd/>
        <w:jc w:val="center"/>
        <w:textAlignment w:val="auto"/>
        <w:rPr>
          <w:rFonts w:eastAsiaTheme="minorEastAsia"/>
          <w:sz w:val="20"/>
          <w:szCs w:val="20"/>
          <w:lang w:eastAsia="ru-RU"/>
        </w:rPr>
      </w:pPr>
      <w:r w:rsidRPr="00C622DB">
        <w:rPr>
          <w:rFonts w:eastAsiaTheme="minorEastAsia"/>
          <w:b/>
          <w:bCs/>
          <w:sz w:val="20"/>
          <w:szCs w:val="20"/>
          <w:lang w:eastAsia="ru-RU"/>
        </w:rPr>
        <w:t>Жилищно-коммунальное хозяйство</w:t>
      </w:r>
    </w:p>
    <w:p w:rsidR="00C622DB" w:rsidRPr="00C622DB" w:rsidRDefault="00C622DB" w:rsidP="00C622DB">
      <w:pPr>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Невозможно говорить о развитии территории, не акцентируя внимание на создании качественных условий проживания для населения. Постоянного внимания и максимальной степени ответственности требует от местной власти исполнение полномочий, связанных с созданием условий для предоставления качественных услуг населению в области жилищно - коммунального хозяйства.</w:t>
      </w:r>
    </w:p>
    <w:p w:rsidR="00C622DB" w:rsidRPr="00C622DB" w:rsidRDefault="00C622DB" w:rsidP="00C622DB">
      <w:pPr>
        <w:tabs>
          <w:tab w:val="left" w:pos="951"/>
          <w:tab w:val="left" w:pos="6100"/>
        </w:tabs>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На территории Усть-Бакчарского сельского поселения в 2023 году для водонапорной башни в п. Новые Ключи был приобретен электрический насос. Также был проведен капитальный ремонт участка водопровода общей протяженностью 500 м на сумму 549,7 тыс. рублей в с. Гореловка. </w:t>
      </w:r>
    </w:p>
    <w:p w:rsidR="00C622DB" w:rsidRPr="00C622DB" w:rsidRDefault="00C622DB" w:rsidP="00C622DB">
      <w:pPr>
        <w:overflowPunct/>
        <w:autoSpaceDE/>
        <w:autoSpaceDN/>
        <w:adjustRightInd/>
        <w:ind w:firstLine="567"/>
        <w:jc w:val="both"/>
        <w:textAlignment w:val="auto"/>
        <w:rPr>
          <w:sz w:val="20"/>
          <w:szCs w:val="20"/>
        </w:rPr>
      </w:pPr>
      <w:r w:rsidRPr="00C622DB">
        <w:rPr>
          <w:sz w:val="20"/>
          <w:szCs w:val="20"/>
        </w:rPr>
        <w:t>На капитальный ремонт водоочистного комплекса по ул. Юбилейная в с. Подгорное было потрачено 1 235,6 тыс. рублей.</w:t>
      </w:r>
    </w:p>
    <w:p w:rsidR="00C622DB" w:rsidRPr="00C622DB" w:rsidRDefault="00C622DB" w:rsidP="00C622DB">
      <w:pPr>
        <w:overflowPunct/>
        <w:autoSpaceDE/>
        <w:autoSpaceDN/>
        <w:adjustRightInd/>
        <w:ind w:firstLine="567"/>
        <w:jc w:val="both"/>
        <w:textAlignment w:val="auto"/>
        <w:rPr>
          <w:sz w:val="20"/>
          <w:szCs w:val="20"/>
        </w:rPr>
      </w:pPr>
      <w:r w:rsidRPr="00C622DB">
        <w:rPr>
          <w:sz w:val="20"/>
          <w:szCs w:val="20"/>
        </w:rPr>
        <w:t>Произведен капитальный ремонт участков водопровода в Подгорнском сельском поселении по следующим адресам:</w:t>
      </w:r>
    </w:p>
    <w:p w:rsidR="00C622DB" w:rsidRPr="00C622DB" w:rsidRDefault="00C622DB" w:rsidP="00C622DB">
      <w:pPr>
        <w:overflowPunct/>
        <w:autoSpaceDE/>
        <w:autoSpaceDN/>
        <w:adjustRightInd/>
        <w:ind w:firstLine="567"/>
        <w:jc w:val="both"/>
        <w:textAlignment w:val="auto"/>
        <w:rPr>
          <w:rFonts w:eastAsia="Times New Roman"/>
          <w:sz w:val="20"/>
          <w:szCs w:val="20"/>
          <w:lang w:eastAsia="ru-RU"/>
        </w:rPr>
      </w:pPr>
      <w:r w:rsidRPr="00C622DB">
        <w:rPr>
          <w:sz w:val="20"/>
          <w:szCs w:val="20"/>
        </w:rPr>
        <w:t>1)</w:t>
      </w:r>
      <w:r w:rsidRPr="00C622DB">
        <w:rPr>
          <w:rFonts w:eastAsia="Times New Roman"/>
          <w:sz w:val="20"/>
          <w:szCs w:val="20"/>
          <w:lang w:eastAsia="ru-RU"/>
        </w:rPr>
        <w:t xml:space="preserve"> к жилому дому по ул. Лермонтова, 6 в с. Подгорное;</w:t>
      </w:r>
    </w:p>
    <w:p w:rsidR="00C622DB" w:rsidRPr="00C622DB" w:rsidRDefault="00C622DB" w:rsidP="00C622DB">
      <w:pPr>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2) к жилому дому по ул. Трактовая, 36 в с. Подгорное;</w:t>
      </w:r>
    </w:p>
    <w:p w:rsidR="00C622DB" w:rsidRPr="00C622DB" w:rsidRDefault="00C622DB" w:rsidP="00C622DB">
      <w:pPr>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3) к жилому дому по ул. Заводская, 8 в с. Подгорное;</w:t>
      </w:r>
    </w:p>
    <w:p w:rsidR="00C622DB" w:rsidRPr="00C622DB" w:rsidRDefault="00C622DB" w:rsidP="00C622DB">
      <w:pPr>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4) по ул. Цветочная от д. № 5 до д. № 9 в с. Подгорное;</w:t>
      </w:r>
    </w:p>
    <w:p w:rsidR="00C622DB" w:rsidRPr="00C622DB" w:rsidRDefault="00C622DB" w:rsidP="00C622DB">
      <w:pPr>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5) по ул. Белимова от д. № 25 до водопроводного колодца в с. Подгорное;</w:t>
      </w:r>
    </w:p>
    <w:p w:rsidR="00C622DB" w:rsidRPr="00C622DB" w:rsidRDefault="00C622DB" w:rsidP="00C622DB">
      <w:pPr>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6) по ул. Белимова от д. № 7 до д. № 9 в с. Подгорное;</w:t>
      </w:r>
    </w:p>
    <w:p w:rsidR="00C622DB" w:rsidRPr="00C622DB" w:rsidRDefault="00C622DB" w:rsidP="00C622DB">
      <w:pPr>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7) по ул. Заводская от д. № 5 до водопроводного колодца в с. Подгорное;</w:t>
      </w:r>
    </w:p>
    <w:p w:rsidR="00C622DB" w:rsidRPr="00C622DB" w:rsidRDefault="00C622DB" w:rsidP="00C622DB">
      <w:pPr>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Общей протяженностью 393 метра, на сумму 1 906,8 тыс. рублей.</w:t>
      </w:r>
    </w:p>
    <w:p w:rsidR="00C622DB" w:rsidRPr="00C622DB" w:rsidRDefault="00C622DB" w:rsidP="00C622DB">
      <w:pPr>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 xml:space="preserve">Была произведена замена насосов на водонапорных башнях в с. Мушкино, в с. Подгорное на улице Трактовая,16а, улице Белимова,16а, п. Трудовое на улице Трудовая на сумму 578,1 тыс. рублей, </w:t>
      </w:r>
    </w:p>
    <w:p w:rsidR="00C622DB" w:rsidRPr="00C622DB" w:rsidRDefault="00C622DB" w:rsidP="00C622DB">
      <w:pPr>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Замена трубы на водонапорной башне по улице Трактовая,16а - 105,5 тыс. рублей.</w:t>
      </w:r>
    </w:p>
    <w:p w:rsidR="00C622DB" w:rsidRPr="00C622DB" w:rsidRDefault="00C622DB" w:rsidP="00C622DB">
      <w:pPr>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Ремонт подводящей трубы котельной по пер. Кооперативному в с. Подгорное Чаинского района Томской области составил 246,6 тыс. рублей</w:t>
      </w:r>
    </w:p>
    <w:p w:rsidR="00C622DB" w:rsidRPr="00C622DB" w:rsidRDefault="00C622DB" w:rsidP="00C622DB">
      <w:pPr>
        <w:overflowPunct/>
        <w:autoSpaceDE/>
        <w:autoSpaceDN/>
        <w:adjustRightInd/>
        <w:ind w:firstLine="567"/>
        <w:jc w:val="both"/>
        <w:textAlignment w:val="auto"/>
        <w:rPr>
          <w:sz w:val="20"/>
          <w:szCs w:val="20"/>
          <w:highlight w:val="yellow"/>
        </w:rPr>
      </w:pPr>
      <w:r w:rsidRPr="00C622DB">
        <w:rPr>
          <w:sz w:val="20"/>
          <w:szCs w:val="20"/>
        </w:rPr>
        <w:t>Также был произведен капитальный ремонт теплотрассы по</w:t>
      </w:r>
      <w:r w:rsidRPr="00C622DB">
        <w:rPr>
          <w:rFonts w:eastAsia="Times New Roman"/>
          <w:sz w:val="20"/>
          <w:szCs w:val="20"/>
          <w:lang w:eastAsia="ru-RU"/>
        </w:rPr>
        <w:t xml:space="preserve"> ул. Ленинская и по ул. Сибирская, 15 в с. Подгорное, общей протяженностью 56 метров на сумму 451,3 тыс. рублей.</w:t>
      </w:r>
    </w:p>
    <w:p w:rsidR="00C622DB" w:rsidRPr="00C622DB" w:rsidRDefault="00C622DB" w:rsidP="00C622DB">
      <w:pPr>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В 2023 году было установлено 28 светодиодных уличных светильников (с.Гришкино</w:t>
      </w:r>
      <w:r w:rsidRPr="00C622DB">
        <w:rPr>
          <w:rFonts w:eastAsiaTheme="minorEastAsia"/>
          <w:sz w:val="20"/>
          <w:szCs w:val="20"/>
          <w:lang w:eastAsia="ru-RU"/>
        </w:rPr>
        <w:t>,</w:t>
      </w:r>
      <w:r w:rsidRPr="00C622DB">
        <w:rPr>
          <w:rFonts w:eastAsia="Times New Roman"/>
          <w:sz w:val="20"/>
          <w:szCs w:val="20"/>
          <w:lang w:eastAsia="ru-RU"/>
        </w:rPr>
        <w:t xml:space="preserve">  с.Чаинск и  с.Тоинка), отремонтировано 6 светодиодных светильников.</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imes New Roman"/>
          <w:sz w:val="20"/>
          <w:szCs w:val="20"/>
          <w:lang w:eastAsia="ru-RU"/>
        </w:rPr>
        <w:t>В Коломинском сельском поселении в</w:t>
      </w:r>
      <w:r w:rsidRPr="00C622DB">
        <w:rPr>
          <w:rFonts w:eastAsiaTheme="minorEastAsia"/>
          <w:sz w:val="20"/>
          <w:szCs w:val="20"/>
          <w:lang w:eastAsia="ru-RU"/>
        </w:rPr>
        <w:t xml:space="preserve"> рамках капитального ремонта были произведены работы:</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по бурению водозаборной скважины и монтаж водоподъемного оборудования на водозаборной скважине в с.Леботер;</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 в с. Новоколомино, проведены работы по капитальному ремонту водопровода и подводки к домам по ул.Обская, общей протяженностью 350 метров на сумму 994,9 тыс. рублей; </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проведены работы по ремонту водопровода в с. Обское, по ул. Набережная, общей протяженностью 230 метров на сумму 550,7 тыс. рублей.</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Расходы на жилищно-коммунальное хозяйство в Коломинском сельском поселении составили 3985,3 тыс. рублей.</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imes New Roman"/>
          <w:sz w:val="20"/>
          <w:szCs w:val="20"/>
          <w:lang w:eastAsia="ru-RU"/>
        </w:rPr>
        <w:t>Итого на подготовку к отопительному сезону за 2023 год направлено более 9,0 млн. рублей за счет средств областного бюджета, районного бюджета и бюджетов сельских поселений.</w:t>
      </w:r>
    </w:p>
    <w:p w:rsidR="00C622DB" w:rsidRPr="00C622DB" w:rsidRDefault="00C622DB" w:rsidP="00C622DB">
      <w:pPr>
        <w:overflowPunct/>
        <w:autoSpaceDE/>
        <w:autoSpaceDN/>
        <w:adjustRightInd/>
        <w:ind w:firstLineChars="183" w:firstLine="367"/>
        <w:jc w:val="center"/>
        <w:textAlignment w:val="auto"/>
        <w:rPr>
          <w:rFonts w:eastAsia="Times New Roman"/>
          <w:b/>
          <w:bCs/>
          <w:sz w:val="20"/>
          <w:szCs w:val="20"/>
          <w:lang w:eastAsia="ru-RU"/>
        </w:rPr>
      </w:pPr>
      <w:r w:rsidRPr="00C622DB">
        <w:rPr>
          <w:rFonts w:eastAsia="Times New Roman"/>
          <w:b/>
          <w:bCs/>
          <w:sz w:val="20"/>
          <w:szCs w:val="20"/>
          <w:lang w:eastAsia="ru-RU"/>
        </w:rPr>
        <w:t>Дорожный фонд</w:t>
      </w:r>
    </w:p>
    <w:p w:rsidR="00C622DB" w:rsidRPr="00C622DB" w:rsidRDefault="00C622DB" w:rsidP="00C622DB">
      <w:pPr>
        <w:overflowPunct/>
        <w:autoSpaceDE/>
        <w:autoSpaceDN/>
        <w:adjustRightInd/>
        <w:ind w:firstLineChars="183" w:firstLine="367"/>
        <w:jc w:val="center"/>
        <w:textAlignment w:val="auto"/>
        <w:rPr>
          <w:rFonts w:eastAsia="Times New Roman"/>
          <w:b/>
          <w:bCs/>
          <w:sz w:val="20"/>
          <w:szCs w:val="20"/>
          <w:lang w:eastAsia="ru-RU"/>
        </w:rPr>
      </w:pPr>
    </w:p>
    <w:p w:rsidR="00C622DB" w:rsidRPr="00C622DB" w:rsidRDefault="00C622DB" w:rsidP="00C622DB">
      <w:pPr>
        <w:overflowPunct/>
        <w:autoSpaceDE/>
        <w:autoSpaceDN/>
        <w:adjustRightInd/>
        <w:ind w:firstLine="567"/>
        <w:jc w:val="both"/>
        <w:textAlignment w:val="auto"/>
        <w:rPr>
          <w:sz w:val="20"/>
          <w:szCs w:val="20"/>
        </w:rPr>
      </w:pPr>
      <w:r w:rsidRPr="00C622DB">
        <w:rPr>
          <w:sz w:val="20"/>
          <w:szCs w:val="20"/>
        </w:rPr>
        <w:t>В рамках государственной программы «Развитие транспортной системы в Томской области» выполнены работы по ремонту участков автомобильных дорог местного значения внутри населенных пунктов Чаинского района в асфальтовом и песчано-гравийном исполнении протяженностью 5,635 км на сумму 21 958,0 тыс. рублей (в том числе за счет средств областного бюджета 20 860,1 тыс. рублей, средств местного бюджета 1 097,9 тыс. рублей).</w:t>
      </w:r>
    </w:p>
    <w:p w:rsidR="00C622DB" w:rsidRPr="00C622DB" w:rsidRDefault="00C622DB" w:rsidP="00C622DB">
      <w:pPr>
        <w:overflowPunct/>
        <w:autoSpaceDE/>
        <w:autoSpaceDN/>
        <w:adjustRightInd/>
        <w:ind w:firstLine="567"/>
        <w:jc w:val="both"/>
        <w:textAlignment w:val="auto"/>
        <w:rPr>
          <w:sz w:val="20"/>
          <w:szCs w:val="20"/>
        </w:rPr>
      </w:pPr>
      <w:r w:rsidRPr="00C622DB">
        <w:rPr>
          <w:sz w:val="20"/>
          <w:szCs w:val="20"/>
        </w:rPr>
        <w:t>На территории Подгорнского сельского поселения было отремонтировано 1915 м на общую сумму 9 242,9 тыс. рублей:</w:t>
      </w:r>
    </w:p>
    <w:p w:rsidR="00C622DB" w:rsidRPr="00C622DB" w:rsidRDefault="00C622DB" w:rsidP="007240BB">
      <w:pPr>
        <w:numPr>
          <w:ilvl w:val="0"/>
          <w:numId w:val="10"/>
        </w:numPr>
        <w:tabs>
          <w:tab w:val="left" w:pos="1021"/>
        </w:tabs>
        <w:overflowPunct/>
        <w:autoSpaceDE/>
        <w:autoSpaceDN/>
        <w:adjustRightInd/>
        <w:ind w:left="29" w:firstLine="567"/>
        <w:contextualSpacing/>
        <w:jc w:val="both"/>
        <w:textAlignment w:val="auto"/>
        <w:rPr>
          <w:sz w:val="20"/>
          <w:szCs w:val="20"/>
        </w:rPr>
      </w:pPr>
      <w:bookmarkStart w:id="3" w:name="_Hlk128581839"/>
      <w:r w:rsidRPr="00C622DB">
        <w:rPr>
          <w:rFonts w:eastAsia="Times New Roman"/>
          <w:sz w:val="20"/>
          <w:szCs w:val="20"/>
          <w:lang w:eastAsia="ru-RU"/>
        </w:rPr>
        <w:t>Ремонт автомобильной дороги по ул. Мира от пересечения с ул. Победы до пересечения с ул. Кленовой, с. Подгорное</w:t>
      </w:r>
      <w:r w:rsidRPr="00C622DB">
        <w:rPr>
          <w:rFonts w:eastAsia="Times New Roman"/>
          <w:sz w:val="20"/>
          <w:szCs w:val="20"/>
          <w:lang w:eastAsia="zh-CN"/>
        </w:rPr>
        <w:t xml:space="preserve">, </w:t>
      </w:r>
      <w:r w:rsidRPr="00C622DB">
        <w:rPr>
          <w:rFonts w:eastAsia="Times New Roman"/>
          <w:color w:val="000000"/>
          <w:sz w:val="20"/>
          <w:szCs w:val="20"/>
          <w:lang w:val="en-US" w:eastAsia="zh-CN"/>
        </w:rPr>
        <w:t>582</w:t>
      </w:r>
      <w:r w:rsidRPr="00C622DB">
        <w:rPr>
          <w:rFonts w:eastAsia="Times New Roman"/>
          <w:color w:val="000000"/>
          <w:sz w:val="20"/>
          <w:szCs w:val="20"/>
          <w:lang w:eastAsia="zh-CN"/>
        </w:rPr>
        <w:t xml:space="preserve"> м.</w:t>
      </w:r>
    </w:p>
    <w:p w:rsidR="00C622DB" w:rsidRPr="00C622DB" w:rsidRDefault="00C622DB" w:rsidP="007240BB">
      <w:pPr>
        <w:numPr>
          <w:ilvl w:val="0"/>
          <w:numId w:val="10"/>
        </w:numPr>
        <w:tabs>
          <w:tab w:val="left" w:pos="1021"/>
        </w:tabs>
        <w:overflowPunct/>
        <w:autoSpaceDE/>
        <w:autoSpaceDN/>
        <w:adjustRightInd/>
        <w:ind w:left="29" w:firstLine="567"/>
        <w:contextualSpacing/>
        <w:jc w:val="both"/>
        <w:textAlignment w:val="auto"/>
        <w:rPr>
          <w:sz w:val="20"/>
          <w:szCs w:val="20"/>
        </w:rPr>
      </w:pPr>
      <w:r w:rsidRPr="00C622DB">
        <w:rPr>
          <w:rFonts w:eastAsia="Times New Roman"/>
          <w:sz w:val="20"/>
          <w:szCs w:val="20"/>
          <w:lang w:eastAsia="ru-RU"/>
        </w:rPr>
        <w:t>Ремонт участка автомобильной дороги по ул. Победы от пересечения с ул. Кленовой до д. 14 по ул. Победы, с. Подгорное, 3</w:t>
      </w:r>
      <w:r w:rsidRPr="00C622DB">
        <w:rPr>
          <w:rFonts w:eastAsia="Times New Roman"/>
          <w:color w:val="000000"/>
          <w:sz w:val="20"/>
          <w:szCs w:val="20"/>
          <w:lang w:eastAsia="zh-CN"/>
        </w:rPr>
        <w:t>85 м.</w:t>
      </w:r>
    </w:p>
    <w:p w:rsidR="00C622DB" w:rsidRPr="00C622DB" w:rsidRDefault="00C622DB" w:rsidP="007240BB">
      <w:pPr>
        <w:numPr>
          <w:ilvl w:val="0"/>
          <w:numId w:val="10"/>
        </w:numPr>
        <w:tabs>
          <w:tab w:val="left" w:pos="1021"/>
        </w:tabs>
        <w:overflowPunct/>
        <w:autoSpaceDE/>
        <w:autoSpaceDN/>
        <w:adjustRightInd/>
        <w:ind w:left="29" w:firstLine="567"/>
        <w:contextualSpacing/>
        <w:jc w:val="both"/>
        <w:textAlignment w:val="auto"/>
        <w:rPr>
          <w:sz w:val="20"/>
          <w:szCs w:val="20"/>
        </w:rPr>
      </w:pPr>
      <w:r w:rsidRPr="00C622DB">
        <w:rPr>
          <w:rFonts w:eastAsia="Times New Roman"/>
          <w:sz w:val="20"/>
          <w:szCs w:val="20"/>
          <w:lang w:eastAsia="ru-RU"/>
        </w:rPr>
        <w:t xml:space="preserve">Ремонт участка автомобильной дороги по ул. 2-я Логовая от д. 6 до пересечения ул. Коммунистическая, с. Подгорное, </w:t>
      </w:r>
      <w:r w:rsidRPr="00C622DB">
        <w:rPr>
          <w:rFonts w:eastAsia="Times New Roman"/>
          <w:color w:val="000000"/>
          <w:sz w:val="20"/>
          <w:szCs w:val="20"/>
          <w:lang w:eastAsia="zh-CN"/>
        </w:rPr>
        <w:t>214 м.</w:t>
      </w:r>
    </w:p>
    <w:p w:rsidR="00C622DB" w:rsidRPr="00C622DB" w:rsidRDefault="00C622DB" w:rsidP="007240BB">
      <w:pPr>
        <w:numPr>
          <w:ilvl w:val="0"/>
          <w:numId w:val="10"/>
        </w:numPr>
        <w:tabs>
          <w:tab w:val="left" w:pos="1021"/>
        </w:tabs>
        <w:overflowPunct/>
        <w:autoSpaceDE/>
        <w:autoSpaceDN/>
        <w:adjustRightInd/>
        <w:ind w:left="29" w:firstLine="567"/>
        <w:contextualSpacing/>
        <w:jc w:val="both"/>
        <w:textAlignment w:val="auto"/>
        <w:rPr>
          <w:sz w:val="20"/>
          <w:szCs w:val="20"/>
        </w:rPr>
      </w:pPr>
      <w:r w:rsidRPr="00C622DB">
        <w:rPr>
          <w:rFonts w:eastAsia="Times New Roman"/>
          <w:sz w:val="20"/>
          <w:szCs w:val="20"/>
          <w:lang w:eastAsia="ru-RU"/>
        </w:rPr>
        <w:t xml:space="preserve">Ремонт участка автомобильной дороги по ул. Верхне-Набережная от д. 3 по ул. Советская до д. 7 по ул.  Верхне-Набережная, с. Подгорное, </w:t>
      </w:r>
      <w:r w:rsidRPr="00C622DB">
        <w:rPr>
          <w:rFonts w:eastAsia="Times New Roman"/>
          <w:color w:val="000000"/>
          <w:sz w:val="20"/>
          <w:szCs w:val="20"/>
          <w:lang w:eastAsia="zh-CN"/>
        </w:rPr>
        <w:t>208 м.</w:t>
      </w:r>
    </w:p>
    <w:p w:rsidR="00C622DB" w:rsidRPr="00C622DB" w:rsidRDefault="00C622DB" w:rsidP="007240BB">
      <w:pPr>
        <w:numPr>
          <w:ilvl w:val="0"/>
          <w:numId w:val="10"/>
        </w:numPr>
        <w:tabs>
          <w:tab w:val="left" w:pos="1021"/>
        </w:tabs>
        <w:overflowPunct/>
        <w:autoSpaceDE/>
        <w:autoSpaceDN/>
        <w:adjustRightInd/>
        <w:ind w:left="29" w:firstLine="567"/>
        <w:contextualSpacing/>
        <w:jc w:val="both"/>
        <w:textAlignment w:val="auto"/>
        <w:rPr>
          <w:sz w:val="20"/>
          <w:szCs w:val="20"/>
        </w:rPr>
      </w:pPr>
      <w:r w:rsidRPr="00C622DB">
        <w:rPr>
          <w:rFonts w:eastAsia="Times New Roman"/>
          <w:sz w:val="20"/>
          <w:szCs w:val="20"/>
          <w:lang w:eastAsia="ru-RU"/>
        </w:rPr>
        <w:t>Ремонт участка автомобильной дороги по ул. Иксинская от д. 54 до д. 60, д. Кирпичное, 427 м.</w:t>
      </w:r>
    </w:p>
    <w:p w:rsidR="00C622DB" w:rsidRPr="00C622DB" w:rsidRDefault="00C622DB" w:rsidP="007240BB">
      <w:pPr>
        <w:numPr>
          <w:ilvl w:val="0"/>
          <w:numId w:val="10"/>
        </w:numPr>
        <w:tabs>
          <w:tab w:val="left" w:pos="1021"/>
        </w:tabs>
        <w:overflowPunct/>
        <w:autoSpaceDE/>
        <w:autoSpaceDN/>
        <w:adjustRightInd/>
        <w:ind w:left="29" w:firstLine="567"/>
        <w:contextualSpacing/>
        <w:jc w:val="both"/>
        <w:textAlignment w:val="auto"/>
        <w:rPr>
          <w:sz w:val="20"/>
          <w:szCs w:val="20"/>
        </w:rPr>
      </w:pPr>
      <w:r w:rsidRPr="00C622DB">
        <w:rPr>
          <w:rFonts w:eastAsia="Times New Roman"/>
          <w:sz w:val="20"/>
          <w:szCs w:val="20"/>
          <w:lang w:eastAsia="ru-RU"/>
        </w:rPr>
        <w:t>Ремонт участка автомобильной дороги по ул. 60 лет ВЛКСМ от д. 42 до д. 44, с. Подгорное, 99 м.</w:t>
      </w:r>
    </w:p>
    <w:bookmarkEnd w:id="3"/>
    <w:p w:rsidR="00C622DB" w:rsidRPr="00C622DB" w:rsidRDefault="00C622DB" w:rsidP="00C622DB">
      <w:pPr>
        <w:overflowPunct/>
        <w:autoSpaceDE/>
        <w:autoSpaceDN/>
        <w:adjustRightInd/>
        <w:ind w:firstLine="567"/>
        <w:jc w:val="both"/>
        <w:textAlignment w:val="auto"/>
        <w:rPr>
          <w:sz w:val="20"/>
          <w:szCs w:val="20"/>
        </w:rPr>
      </w:pPr>
      <w:r w:rsidRPr="00C622DB">
        <w:rPr>
          <w:sz w:val="20"/>
          <w:szCs w:val="20"/>
        </w:rPr>
        <w:t>На территории Усть-Бакчарского сельского поселения было отремонтировано 1640 м на общую сумму 4 640,8 тыс. рублей:</w:t>
      </w:r>
    </w:p>
    <w:p w:rsidR="00C622DB" w:rsidRPr="00C622DB" w:rsidRDefault="00C622DB" w:rsidP="00C622DB">
      <w:pPr>
        <w:overflowPunct/>
        <w:autoSpaceDE/>
        <w:autoSpaceDN/>
        <w:adjustRightInd/>
        <w:ind w:firstLine="567"/>
        <w:jc w:val="both"/>
        <w:textAlignment w:val="auto"/>
        <w:rPr>
          <w:sz w:val="20"/>
          <w:szCs w:val="20"/>
        </w:rPr>
      </w:pPr>
      <w:r w:rsidRPr="00C622DB">
        <w:rPr>
          <w:sz w:val="20"/>
          <w:szCs w:val="20"/>
        </w:rPr>
        <w:t>1.</w:t>
      </w:r>
      <w:r w:rsidRPr="00C622DB">
        <w:rPr>
          <w:rFonts w:eastAsiaTheme="minorEastAsia"/>
          <w:sz w:val="20"/>
          <w:szCs w:val="20"/>
          <w:lang w:eastAsia="ru-RU"/>
        </w:rPr>
        <w:t xml:space="preserve"> Участок автомобильной дороги от д.1 по ул. Центральной до ул. Лесной с. Третья Тига, протяженность – 240 м.</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lastRenderedPageBreak/>
        <w:t>2. Участок автомобильной дороги по ул. Центральной от д.27 до д.37 с. Третья Тига, протяженность – 600 м.</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3. Участок автомобильной дороги подъезд к кладбищу с. Лось-Гора, протяженность – 400 м.;</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 4. Участок автомобильной дороги от трассы Нижняя Тига - Третья Тига по ул. Центральная до д.66 с. Нижняя Тига, протяженность – 400 м.</w:t>
      </w:r>
    </w:p>
    <w:p w:rsidR="00C622DB" w:rsidRPr="00C622DB" w:rsidRDefault="00C622DB" w:rsidP="00C622DB">
      <w:pPr>
        <w:overflowPunct/>
        <w:autoSpaceDE/>
        <w:autoSpaceDN/>
        <w:adjustRightInd/>
        <w:ind w:firstLine="567"/>
        <w:jc w:val="both"/>
        <w:textAlignment w:val="auto"/>
        <w:rPr>
          <w:sz w:val="20"/>
          <w:szCs w:val="20"/>
        </w:rPr>
      </w:pPr>
      <w:r w:rsidRPr="00C622DB">
        <w:rPr>
          <w:sz w:val="20"/>
          <w:szCs w:val="20"/>
        </w:rPr>
        <w:t>В Чаинском сельском поселении в</w:t>
      </w:r>
      <w:r w:rsidRPr="00C622DB">
        <w:rPr>
          <w:rFonts w:eastAsia="Times New Roman"/>
          <w:sz w:val="20"/>
          <w:szCs w:val="20"/>
          <w:lang w:eastAsia="ru-RU"/>
        </w:rPr>
        <w:t xml:space="preserve"> 2023 году произведен ремонт 800 метров дорожного полотна местных дорог на общую сумму 2 819,9</w:t>
      </w:r>
      <w:r w:rsidRPr="00C622DB">
        <w:rPr>
          <w:rFonts w:eastAsiaTheme="minorEastAsia"/>
          <w:sz w:val="20"/>
          <w:szCs w:val="20"/>
          <w:lang w:eastAsia="ru-RU"/>
        </w:rPr>
        <w:t xml:space="preserve"> тыс.</w:t>
      </w:r>
      <w:r w:rsidRPr="00C622DB">
        <w:rPr>
          <w:rFonts w:eastAsia="Times New Roman"/>
          <w:b/>
          <w:sz w:val="20"/>
          <w:szCs w:val="20"/>
          <w:lang w:eastAsia="ru-RU"/>
        </w:rPr>
        <w:t xml:space="preserve"> </w:t>
      </w:r>
      <w:r w:rsidRPr="00C622DB">
        <w:rPr>
          <w:rFonts w:eastAsia="Times New Roman"/>
          <w:sz w:val="20"/>
          <w:szCs w:val="20"/>
          <w:lang w:eastAsia="ru-RU"/>
        </w:rPr>
        <w:t>рублей</w:t>
      </w:r>
      <w:r w:rsidRPr="00C622DB">
        <w:rPr>
          <w:rFonts w:eastAsiaTheme="minorEastAsia"/>
          <w:sz w:val="20"/>
          <w:szCs w:val="20"/>
          <w:lang w:eastAsia="ru-RU"/>
        </w:rPr>
        <w:t>.</w:t>
      </w:r>
    </w:p>
    <w:p w:rsidR="00C622DB" w:rsidRPr="00C622DB" w:rsidRDefault="00C622DB" w:rsidP="00C622DB">
      <w:pPr>
        <w:suppressAutoHyphens/>
        <w:overflowPunct/>
        <w:autoSpaceDN/>
        <w:adjustRightInd/>
        <w:ind w:firstLine="567"/>
        <w:jc w:val="both"/>
        <w:textAlignment w:val="auto"/>
        <w:outlineLvl w:val="0"/>
        <w:rPr>
          <w:rFonts w:eastAsia="Times New Roman"/>
          <w:sz w:val="20"/>
          <w:szCs w:val="20"/>
          <w:lang w:eastAsia="ar-SA"/>
        </w:rPr>
      </w:pPr>
      <w:r w:rsidRPr="00C622DB">
        <w:rPr>
          <w:sz w:val="20"/>
          <w:szCs w:val="20"/>
        </w:rPr>
        <w:t>В Коломинском сельском поселении о</w:t>
      </w:r>
      <w:r w:rsidRPr="00C622DB">
        <w:rPr>
          <w:rFonts w:eastAsia="Times New Roman"/>
          <w:sz w:val="20"/>
          <w:szCs w:val="20"/>
          <w:lang w:eastAsia="ar-SA"/>
        </w:rPr>
        <w:t xml:space="preserve">тремонтировано 1280 м гравийных дорог на сумму </w:t>
      </w:r>
      <w:r w:rsidRPr="00C622DB">
        <w:rPr>
          <w:sz w:val="20"/>
          <w:szCs w:val="20"/>
        </w:rPr>
        <w:t>5 254,4 тыс. рублей</w:t>
      </w:r>
      <w:r w:rsidRPr="00C622DB">
        <w:rPr>
          <w:rFonts w:eastAsia="Times New Roman"/>
          <w:sz w:val="20"/>
          <w:szCs w:val="20"/>
          <w:lang w:eastAsia="ar-SA"/>
        </w:rPr>
        <w:t>, а именно:</w:t>
      </w:r>
    </w:p>
    <w:p w:rsidR="00C622DB" w:rsidRPr="00C622DB" w:rsidRDefault="00C622DB" w:rsidP="00C622DB">
      <w:pPr>
        <w:suppressAutoHyphens/>
        <w:overflowPunct/>
        <w:autoSpaceDN/>
        <w:adjustRightInd/>
        <w:jc w:val="both"/>
        <w:textAlignment w:val="auto"/>
        <w:outlineLvl w:val="0"/>
        <w:rPr>
          <w:rFonts w:eastAsia="Times New Roman"/>
          <w:sz w:val="20"/>
          <w:szCs w:val="20"/>
          <w:lang w:eastAsia="ar-SA"/>
        </w:rPr>
      </w:pPr>
      <w:r w:rsidRPr="00C622DB">
        <w:rPr>
          <w:rFonts w:eastAsia="Times New Roman"/>
          <w:sz w:val="20"/>
          <w:szCs w:val="20"/>
          <w:lang w:eastAsia="ar-SA"/>
        </w:rPr>
        <w:t xml:space="preserve">         1. Участок автомобильной дороги с. Обское переулок между улицами от ул. Школьная, д.32 до ул.Набережная, д.29, протяженностью 296 м.</w:t>
      </w:r>
    </w:p>
    <w:p w:rsidR="00C622DB" w:rsidRPr="00C622DB" w:rsidRDefault="00C622DB" w:rsidP="00C622DB">
      <w:pPr>
        <w:suppressAutoHyphens/>
        <w:overflowPunct/>
        <w:autoSpaceDN/>
        <w:adjustRightInd/>
        <w:ind w:firstLine="567"/>
        <w:jc w:val="both"/>
        <w:textAlignment w:val="auto"/>
        <w:outlineLvl w:val="0"/>
        <w:rPr>
          <w:rFonts w:eastAsia="Times New Roman"/>
          <w:sz w:val="20"/>
          <w:szCs w:val="20"/>
          <w:lang w:eastAsia="ar-SA"/>
        </w:rPr>
      </w:pPr>
      <w:r w:rsidRPr="00C622DB">
        <w:rPr>
          <w:rFonts w:eastAsia="Times New Roman"/>
          <w:sz w:val="20"/>
          <w:szCs w:val="20"/>
          <w:lang w:eastAsia="ar-SA"/>
        </w:rPr>
        <w:t xml:space="preserve">2. Участок автомобильной дороги с. Обское переулок между улицами от ул. Новая. 9 до ул.  Набережная, д.9 протяженностью 544 м. </w:t>
      </w:r>
    </w:p>
    <w:p w:rsidR="00C622DB" w:rsidRPr="00C622DB" w:rsidRDefault="00C622DB" w:rsidP="00C622DB">
      <w:pPr>
        <w:suppressAutoHyphens/>
        <w:overflowPunct/>
        <w:autoSpaceDN/>
        <w:adjustRightInd/>
        <w:ind w:firstLine="567"/>
        <w:jc w:val="both"/>
        <w:textAlignment w:val="auto"/>
        <w:outlineLvl w:val="0"/>
        <w:rPr>
          <w:rFonts w:eastAsia="Times New Roman"/>
          <w:sz w:val="20"/>
          <w:szCs w:val="20"/>
          <w:lang w:eastAsia="ar-SA"/>
        </w:rPr>
      </w:pPr>
      <w:r w:rsidRPr="00C622DB">
        <w:rPr>
          <w:rFonts w:eastAsia="Times New Roman"/>
          <w:sz w:val="20"/>
          <w:szCs w:val="20"/>
          <w:lang w:eastAsia="ar-SA"/>
        </w:rPr>
        <w:t>3. Участок автомобильной дороги с. Леботер по ул. Новая от дома № 1 до д.12, протяженностью 320 м.</w:t>
      </w:r>
    </w:p>
    <w:p w:rsidR="00C622DB" w:rsidRPr="00C622DB" w:rsidRDefault="00C622DB" w:rsidP="00C622DB">
      <w:pPr>
        <w:suppressAutoHyphens/>
        <w:overflowPunct/>
        <w:autoSpaceDN/>
        <w:adjustRightInd/>
        <w:ind w:firstLine="567"/>
        <w:jc w:val="both"/>
        <w:textAlignment w:val="auto"/>
        <w:outlineLvl w:val="0"/>
        <w:rPr>
          <w:rFonts w:eastAsia="Times New Roman"/>
          <w:sz w:val="20"/>
          <w:szCs w:val="20"/>
          <w:lang w:eastAsia="ar-SA"/>
        </w:rPr>
      </w:pPr>
      <w:r w:rsidRPr="00C622DB">
        <w:rPr>
          <w:rFonts w:eastAsia="Times New Roman"/>
          <w:sz w:val="20"/>
          <w:szCs w:val="20"/>
          <w:lang w:eastAsia="ar-SA"/>
        </w:rPr>
        <w:t xml:space="preserve">4. Участок автомобильной дороги с. Леботер по ул. Ленина от д.40 до д.46, протяженностью 120 м.     </w:t>
      </w:r>
    </w:p>
    <w:p w:rsidR="00C622DB" w:rsidRPr="00C622DB" w:rsidRDefault="00C622DB" w:rsidP="00C622DB">
      <w:pPr>
        <w:overflowPunct/>
        <w:autoSpaceDE/>
        <w:autoSpaceDN/>
        <w:adjustRightInd/>
        <w:ind w:firstLine="567"/>
        <w:jc w:val="both"/>
        <w:textAlignment w:val="auto"/>
        <w:rPr>
          <w:rFonts w:eastAsiaTheme="minorEastAsia"/>
          <w:b/>
          <w:sz w:val="20"/>
          <w:szCs w:val="20"/>
          <w:lang w:eastAsia="ru-RU"/>
        </w:rPr>
      </w:pPr>
      <w:r w:rsidRPr="00C622DB">
        <w:rPr>
          <w:sz w:val="20"/>
          <w:szCs w:val="20"/>
        </w:rPr>
        <w:t>В рамках реализации национального проекта «Безопасные и качественные дороги» начался ремонт и реконструкция дорожного полотна на участке автодороги «Бакчар-Подгорное - Коломино», в 2023 году был сделан участок протяженностью 6,89 км. В 2024 году ремонт будет продолжен на участке протяженностью в 18,375 км.</w:t>
      </w:r>
    </w:p>
    <w:p w:rsidR="00C622DB" w:rsidRPr="00C622DB" w:rsidRDefault="00C622DB" w:rsidP="00C622DB">
      <w:pPr>
        <w:tabs>
          <w:tab w:val="left" w:pos="951"/>
          <w:tab w:val="left" w:pos="6100"/>
        </w:tabs>
        <w:overflowPunct/>
        <w:autoSpaceDE/>
        <w:autoSpaceDN/>
        <w:adjustRightInd/>
        <w:jc w:val="center"/>
        <w:textAlignment w:val="auto"/>
        <w:rPr>
          <w:rFonts w:eastAsiaTheme="minorEastAsia"/>
          <w:b/>
          <w:sz w:val="20"/>
          <w:szCs w:val="20"/>
          <w:lang w:eastAsia="ru-RU"/>
        </w:rPr>
      </w:pPr>
    </w:p>
    <w:p w:rsidR="00C622DB" w:rsidRPr="00C622DB" w:rsidRDefault="00C622DB" w:rsidP="00C622DB">
      <w:pPr>
        <w:tabs>
          <w:tab w:val="left" w:pos="951"/>
          <w:tab w:val="left" w:pos="6100"/>
        </w:tabs>
        <w:overflowPunct/>
        <w:autoSpaceDE/>
        <w:autoSpaceDN/>
        <w:adjustRightInd/>
        <w:jc w:val="center"/>
        <w:textAlignment w:val="auto"/>
        <w:rPr>
          <w:rFonts w:eastAsiaTheme="minorEastAsia"/>
          <w:b/>
          <w:sz w:val="20"/>
          <w:szCs w:val="20"/>
          <w:lang w:eastAsia="ru-RU"/>
        </w:rPr>
      </w:pPr>
      <w:r w:rsidRPr="00C622DB">
        <w:rPr>
          <w:rFonts w:eastAsiaTheme="minorEastAsia"/>
          <w:b/>
          <w:sz w:val="20"/>
          <w:szCs w:val="20"/>
          <w:lang w:eastAsia="ru-RU"/>
        </w:rPr>
        <w:t>Социальная сфера</w:t>
      </w:r>
    </w:p>
    <w:p w:rsidR="00C622DB" w:rsidRPr="00C622DB" w:rsidRDefault="00C622DB" w:rsidP="00C622DB">
      <w:pPr>
        <w:tabs>
          <w:tab w:val="left" w:pos="951"/>
          <w:tab w:val="left" w:pos="6100"/>
        </w:tabs>
        <w:overflowPunct/>
        <w:autoSpaceDE/>
        <w:autoSpaceDN/>
        <w:adjustRightInd/>
        <w:jc w:val="center"/>
        <w:textAlignment w:val="auto"/>
        <w:rPr>
          <w:rFonts w:eastAsiaTheme="minorEastAsia"/>
          <w:b/>
          <w:sz w:val="20"/>
          <w:szCs w:val="20"/>
          <w:lang w:eastAsia="ru-RU"/>
        </w:rPr>
      </w:pPr>
    </w:p>
    <w:p w:rsidR="00C622DB" w:rsidRPr="00C622DB" w:rsidRDefault="00C622DB" w:rsidP="00C622DB">
      <w:pPr>
        <w:tabs>
          <w:tab w:val="left" w:pos="951"/>
          <w:tab w:val="left" w:pos="6100"/>
        </w:tabs>
        <w:overflowPunct/>
        <w:autoSpaceDE/>
        <w:autoSpaceDN/>
        <w:adjustRightInd/>
        <w:jc w:val="center"/>
        <w:textAlignment w:val="auto"/>
        <w:rPr>
          <w:rFonts w:eastAsiaTheme="minorEastAsia"/>
          <w:b/>
          <w:sz w:val="20"/>
          <w:szCs w:val="20"/>
          <w:lang w:eastAsia="ru-RU"/>
        </w:rPr>
      </w:pPr>
      <w:r w:rsidRPr="00C622DB">
        <w:rPr>
          <w:rFonts w:eastAsiaTheme="minorEastAsia"/>
          <w:b/>
          <w:sz w:val="20"/>
          <w:szCs w:val="20"/>
          <w:lang w:eastAsia="ru-RU"/>
        </w:rPr>
        <w:t>Образование</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Система образования Чаинского района, как и вся российская система образования, находится в процессе постоянных изменений. Школьная инфраструктура района сегодня – это сложившаяся оптимальная сеть базовых школ, в которых в основном созданы комфортные условия для обучения и воспитания школьников и дошкольников. Улучшается техническое состояние зданий и сооружений, создаются условия для обеспечения безопасности жизнедеятельности, развивается единое информационное пространство, совершенствуется материально-техническая база.</w:t>
      </w:r>
    </w:p>
    <w:p w:rsidR="00C622DB" w:rsidRPr="00C622DB" w:rsidRDefault="00C622DB" w:rsidP="00C622DB">
      <w:pPr>
        <w:overflowPunct/>
        <w:autoSpaceDE/>
        <w:autoSpaceDN/>
        <w:adjustRightInd/>
        <w:ind w:firstLineChars="183" w:firstLine="366"/>
        <w:jc w:val="both"/>
        <w:textAlignment w:val="auto"/>
        <w:rPr>
          <w:rFonts w:eastAsiaTheme="minorEastAsia"/>
          <w:sz w:val="20"/>
          <w:szCs w:val="20"/>
          <w:lang w:eastAsia="ru-RU"/>
        </w:rPr>
      </w:pPr>
      <w:r w:rsidRPr="00C622DB">
        <w:rPr>
          <w:rFonts w:eastAsiaTheme="minorEastAsia"/>
          <w:sz w:val="20"/>
          <w:szCs w:val="20"/>
          <w:lang w:eastAsia="ru-RU"/>
        </w:rPr>
        <w:t>В 2023/2024 учебном году сеть образовательных организаций муниципалитета представлена 12 образовательными учреждениями:</w:t>
      </w:r>
    </w:p>
    <w:p w:rsidR="00C622DB" w:rsidRPr="00C622DB" w:rsidRDefault="00C622DB" w:rsidP="00C622DB">
      <w:pPr>
        <w:overflowPunct/>
        <w:autoSpaceDE/>
        <w:autoSpaceDN/>
        <w:adjustRightInd/>
        <w:ind w:firstLineChars="183" w:firstLine="366"/>
        <w:jc w:val="both"/>
        <w:textAlignment w:val="auto"/>
        <w:rPr>
          <w:rFonts w:eastAsiaTheme="minorEastAsia"/>
          <w:sz w:val="20"/>
          <w:szCs w:val="20"/>
          <w:lang w:eastAsia="ru-RU"/>
        </w:rPr>
      </w:pPr>
      <w:r w:rsidRPr="00C622DB">
        <w:rPr>
          <w:rFonts w:eastAsiaTheme="minorEastAsia"/>
          <w:sz w:val="20"/>
          <w:szCs w:val="20"/>
          <w:lang w:eastAsia="ru-RU"/>
        </w:rPr>
        <w:t>- 9 общеобразовательных школ (4 - средних, из них 1 - школа с филиалом - начальной школой, 4-основных и 1 школа-интернат, реализующая адаптированные образовательные программы);</w:t>
      </w:r>
    </w:p>
    <w:p w:rsidR="00C622DB" w:rsidRPr="00C622DB" w:rsidRDefault="00C622DB" w:rsidP="00C622DB">
      <w:pPr>
        <w:overflowPunct/>
        <w:autoSpaceDE/>
        <w:autoSpaceDN/>
        <w:adjustRightInd/>
        <w:ind w:firstLineChars="183" w:firstLine="366"/>
        <w:jc w:val="both"/>
        <w:textAlignment w:val="auto"/>
        <w:rPr>
          <w:rFonts w:eastAsiaTheme="minorEastAsia"/>
          <w:sz w:val="20"/>
          <w:szCs w:val="20"/>
          <w:lang w:eastAsia="ru-RU"/>
        </w:rPr>
      </w:pPr>
      <w:r w:rsidRPr="00C622DB">
        <w:rPr>
          <w:rFonts w:eastAsiaTheme="minorEastAsia"/>
          <w:sz w:val="20"/>
          <w:szCs w:val="20"/>
          <w:lang w:eastAsia="ru-RU"/>
        </w:rPr>
        <w:t>- 1 дошкольное образовательное учреждение (в том числе филиал);</w:t>
      </w:r>
    </w:p>
    <w:p w:rsidR="00C622DB" w:rsidRPr="00C622DB" w:rsidRDefault="00C622DB" w:rsidP="00C622DB">
      <w:pPr>
        <w:overflowPunct/>
        <w:autoSpaceDE/>
        <w:autoSpaceDN/>
        <w:adjustRightInd/>
        <w:ind w:firstLineChars="183" w:firstLine="366"/>
        <w:jc w:val="both"/>
        <w:textAlignment w:val="auto"/>
        <w:rPr>
          <w:rFonts w:eastAsiaTheme="minorEastAsia"/>
          <w:sz w:val="20"/>
          <w:szCs w:val="20"/>
          <w:lang w:eastAsia="ru-RU"/>
        </w:rPr>
      </w:pPr>
      <w:r w:rsidRPr="00C622DB">
        <w:rPr>
          <w:rFonts w:eastAsiaTheme="minorEastAsia"/>
          <w:sz w:val="20"/>
          <w:szCs w:val="20"/>
          <w:lang w:eastAsia="ru-RU"/>
        </w:rPr>
        <w:t>- 4 учреждения дополнительного образования детей.</w:t>
      </w:r>
    </w:p>
    <w:p w:rsidR="00C622DB" w:rsidRPr="00C622DB" w:rsidRDefault="00C622DB" w:rsidP="00C622DB">
      <w:pPr>
        <w:overflowPunct/>
        <w:autoSpaceDE/>
        <w:autoSpaceDN/>
        <w:adjustRightInd/>
        <w:ind w:firstLineChars="183" w:firstLine="366"/>
        <w:jc w:val="both"/>
        <w:textAlignment w:val="auto"/>
        <w:rPr>
          <w:rFonts w:eastAsiaTheme="minorEastAsia"/>
          <w:sz w:val="20"/>
          <w:szCs w:val="20"/>
          <w:lang w:eastAsia="ru-RU"/>
        </w:rPr>
      </w:pPr>
      <w:r w:rsidRPr="00C622DB">
        <w:rPr>
          <w:rFonts w:eastAsiaTheme="minorEastAsia"/>
          <w:sz w:val="20"/>
          <w:szCs w:val="20"/>
          <w:lang w:eastAsia="ru-RU"/>
        </w:rPr>
        <w:t>Общее количество обучающихся в общеобразовательных учреждениях в период с 2021 года по 2023 год уменьшилось на 48 человек. Число обучающихся в МАОУ «Подгорнская СОШ», в период с 2021 по 2023/2024 учебный год базовой школе райцентра, увеличилось на 2 человека, в остальных ОУ уменьшилось на 50 человек.</w:t>
      </w:r>
    </w:p>
    <w:p w:rsidR="00C622DB" w:rsidRPr="00C622DB" w:rsidRDefault="00C622DB" w:rsidP="00C622DB">
      <w:pPr>
        <w:overflowPunct/>
        <w:autoSpaceDE/>
        <w:autoSpaceDN/>
        <w:adjustRightInd/>
        <w:ind w:firstLine="709"/>
        <w:jc w:val="right"/>
        <w:textAlignment w:val="auto"/>
        <w:rPr>
          <w:rFonts w:eastAsiaTheme="minorEastAsia"/>
          <w:sz w:val="20"/>
          <w:szCs w:val="20"/>
          <w:lang w:eastAsia="ru-RU"/>
        </w:rPr>
      </w:pPr>
    </w:p>
    <w:p w:rsidR="00C622DB" w:rsidRPr="00C622DB" w:rsidRDefault="00C622DB" w:rsidP="00C622DB">
      <w:pPr>
        <w:overflowPunct/>
        <w:autoSpaceDE/>
        <w:autoSpaceDN/>
        <w:adjustRightInd/>
        <w:ind w:firstLine="709"/>
        <w:jc w:val="right"/>
        <w:textAlignment w:val="auto"/>
        <w:rPr>
          <w:rFonts w:eastAsiaTheme="minorEastAsia"/>
          <w:sz w:val="20"/>
          <w:szCs w:val="20"/>
          <w:lang w:eastAsia="ru-RU"/>
        </w:rPr>
      </w:pPr>
      <w:r w:rsidRPr="00C622DB">
        <w:rPr>
          <w:rFonts w:eastAsiaTheme="minorEastAsia"/>
          <w:sz w:val="20"/>
          <w:szCs w:val="20"/>
          <w:lang w:eastAsia="ru-RU"/>
        </w:rPr>
        <w:t>Таблица 5</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25"/>
        <w:gridCol w:w="1163"/>
        <w:gridCol w:w="992"/>
        <w:gridCol w:w="1276"/>
      </w:tblGrid>
      <w:tr w:rsidR="00C622DB" w:rsidRPr="00C622DB" w:rsidTr="00C622DB">
        <w:tc>
          <w:tcPr>
            <w:tcW w:w="5925" w:type="dxa"/>
          </w:tcPr>
          <w:p w:rsidR="00C622DB" w:rsidRPr="00C622DB" w:rsidRDefault="00C622DB" w:rsidP="00C622DB">
            <w:pPr>
              <w:overflowPunct/>
              <w:autoSpaceDE/>
              <w:autoSpaceDN/>
              <w:adjustRightInd/>
              <w:jc w:val="both"/>
              <w:textAlignment w:val="auto"/>
              <w:rPr>
                <w:rFonts w:eastAsiaTheme="minorEastAsia"/>
                <w:sz w:val="20"/>
                <w:szCs w:val="20"/>
                <w:lang w:eastAsia="ru-RU"/>
              </w:rPr>
            </w:pPr>
            <w:r w:rsidRPr="00C622DB">
              <w:rPr>
                <w:rFonts w:eastAsiaTheme="minorEastAsia"/>
                <w:sz w:val="20"/>
                <w:szCs w:val="20"/>
                <w:lang w:eastAsia="ru-RU"/>
              </w:rPr>
              <w:t>Год</w:t>
            </w:r>
          </w:p>
        </w:tc>
        <w:tc>
          <w:tcPr>
            <w:tcW w:w="1163" w:type="dxa"/>
            <w:vAlign w:val="center"/>
          </w:tcPr>
          <w:p w:rsidR="00C622DB" w:rsidRPr="00C622DB" w:rsidRDefault="00C622DB" w:rsidP="00C622DB">
            <w:pPr>
              <w:overflowPunct/>
              <w:autoSpaceDE/>
              <w:autoSpaceDN/>
              <w:adjustRightInd/>
              <w:jc w:val="center"/>
              <w:textAlignment w:val="auto"/>
              <w:rPr>
                <w:rFonts w:eastAsiaTheme="minorEastAsia"/>
                <w:sz w:val="20"/>
                <w:szCs w:val="20"/>
                <w:lang w:eastAsia="ru-RU"/>
              </w:rPr>
            </w:pPr>
            <w:r w:rsidRPr="00C622DB">
              <w:rPr>
                <w:rFonts w:eastAsiaTheme="minorEastAsia"/>
                <w:sz w:val="20"/>
                <w:szCs w:val="20"/>
                <w:lang w:eastAsia="ru-RU"/>
              </w:rPr>
              <w:t>2021</w:t>
            </w:r>
          </w:p>
        </w:tc>
        <w:tc>
          <w:tcPr>
            <w:tcW w:w="992" w:type="dxa"/>
            <w:vAlign w:val="center"/>
          </w:tcPr>
          <w:p w:rsidR="00C622DB" w:rsidRPr="00C622DB" w:rsidRDefault="00C622DB" w:rsidP="00C622DB">
            <w:pPr>
              <w:overflowPunct/>
              <w:autoSpaceDE/>
              <w:autoSpaceDN/>
              <w:adjustRightInd/>
              <w:jc w:val="center"/>
              <w:textAlignment w:val="auto"/>
              <w:rPr>
                <w:rFonts w:eastAsiaTheme="minorEastAsia"/>
                <w:sz w:val="20"/>
                <w:szCs w:val="20"/>
                <w:lang w:eastAsia="ru-RU"/>
              </w:rPr>
            </w:pPr>
            <w:r w:rsidRPr="00C622DB">
              <w:rPr>
                <w:rFonts w:eastAsiaTheme="minorEastAsia"/>
                <w:sz w:val="20"/>
                <w:szCs w:val="20"/>
                <w:lang w:eastAsia="ru-RU"/>
              </w:rPr>
              <w:t>2022</w:t>
            </w:r>
          </w:p>
        </w:tc>
        <w:tc>
          <w:tcPr>
            <w:tcW w:w="1276" w:type="dxa"/>
          </w:tcPr>
          <w:p w:rsidR="00C622DB" w:rsidRPr="00C622DB" w:rsidRDefault="00C622DB" w:rsidP="00C622DB">
            <w:pPr>
              <w:overflowPunct/>
              <w:autoSpaceDE/>
              <w:autoSpaceDN/>
              <w:adjustRightInd/>
              <w:jc w:val="center"/>
              <w:textAlignment w:val="auto"/>
              <w:rPr>
                <w:rFonts w:eastAsiaTheme="minorEastAsia"/>
                <w:sz w:val="20"/>
                <w:szCs w:val="20"/>
                <w:lang w:eastAsia="ru-RU"/>
              </w:rPr>
            </w:pPr>
            <w:r w:rsidRPr="00C622DB">
              <w:rPr>
                <w:rFonts w:eastAsiaTheme="minorEastAsia"/>
                <w:sz w:val="20"/>
                <w:szCs w:val="20"/>
                <w:lang w:eastAsia="ru-RU"/>
              </w:rPr>
              <w:t>2023</w:t>
            </w:r>
          </w:p>
        </w:tc>
      </w:tr>
      <w:tr w:rsidR="00C622DB" w:rsidRPr="00C622DB" w:rsidTr="00C622DB">
        <w:tc>
          <w:tcPr>
            <w:tcW w:w="5925" w:type="dxa"/>
          </w:tcPr>
          <w:p w:rsidR="00C622DB" w:rsidRPr="00C622DB" w:rsidRDefault="00C622DB" w:rsidP="00C622DB">
            <w:pPr>
              <w:overflowPunct/>
              <w:autoSpaceDE/>
              <w:autoSpaceDN/>
              <w:adjustRightInd/>
              <w:jc w:val="both"/>
              <w:textAlignment w:val="auto"/>
              <w:rPr>
                <w:rFonts w:eastAsiaTheme="minorEastAsia"/>
                <w:sz w:val="20"/>
                <w:szCs w:val="20"/>
                <w:lang w:eastAsia="ru-RU"/>
              </w:rPr>
            </w:pPr>
            <w:r w:rsidRPr="00C622DB">
              <w:rPr>
                <w:rFonts w:eastAsiaTheme="minorEastAsia"/>
                <w:sz w:val="20"/>
                <w:szCs w:val="20"/>
                <w:lang w:eastAsia="ru-RU"/>
              </w:rPr>
              <w:t>Количество обучающихся по муниципалитету</w:t>
            </w:r>
          </w:p>
        </w:tc>
        <w:tc>
          <w:tcPr>
            <w:tcW w:w="1163" w:type="dxa"/>
            <w:vAlign w:val="center"/>
          </w:tcPr>
          <w:p w:rsidR="00C622DB" w:rsidRPr="00C622DB" w:rsidRDefault="00C622DB" w:rsidP="00C622DB">
            <w:pPr>
              <w:overflowPunct/>
              <w:autoSpaceDE/>
              <w:autoSpaceDN/>
              <w:adjustRightInd/>
              <w:jc w:val="center"/>
              <w:textAlignment w:val="auto"/>
              <w:rPr>
                <w:rFonts w:eastAsiaTheme="minorEastAsia"/>
                <w:sz w:val="20"/>
                <w:szCs w:val="20"/>
                <w:lang w:eastAsia="ru-RU"/>
              </w:rPr>
            </w:pPr>
            <w:r w:rsidRPr="00C622DB">
              <w:rPr>
                <w:rFonts w:eastAsiaTheme="minorEastAsia"/>
                <w:sz w:val="20"/>
                <w:szCs w:val="20"/>
                <w:lang w:eastAsia="ru-RU"/>
              </w:rPr>
              <w:t>1325</w:t>
            </w:r>
          </w:p>
        </w:tc>
        <w:tc>
          <w:tcPr>
            <w:tcW w:w="992" w:type="dxa"/>
            <w:vAlign w:val="center"/>
          </w:tcPr>
          <w:p w:rsidR="00C622DB" w:rsidRPr="00C622DB" w:rsidRDefault="00C622DB" w:rsidP="00C622DB">
            <w:pPr>
              <w:overflowPunct/>
              <w:autoSpaceDE/>
              <w:autoSpaceDN/>
              <w:adjustRightInd/>
              <w:jc w:val="center"/>
              <w:textAlignment w:val="auto"/>
              <w:rPr>
                <w:rFonts w:eastAsiaTheme="minorEastAsia"/>
                <w:sz w:val="20"/>
                <w:szCs w:val="20"/>
                <w:lang w:eastAsia="ru-RU"/>
              </w:rPr>
            </w:pPr>
            <w:r w:rsidRPr="00C622DB">
              <w:rPr>
                <w:rFonts w:eastAsiaTheme="minorEastAsia"/>
                <w:sz w:val="20"/>
                <w:szCs w:val="20"/>
                <w:lang w:eastAsia="ru-RU"/>
              </w:rPr>
              <w:t>1297</w:t>
            </w:r>
          </w:p>
        </w:tc>
        <w:tc>
          <w:tcPr>
            <w:tcW w:w="1276" w:type="dxa"/>
            <w:vAlign w:val="center"/>
          </w:tcPr>
          <w:p w:rsidR="00C622DB" w:rsidRPr="00C622DB" w:rsidRDefault="00C622DB" w:rsidP="00C622DB">
            <w:pPr>
              <w:overflowPunct/>
              <w:autoSpaceDE/>
              <w:autoSpaceDN/>
              <w:adjustRightInd/>
              <w:jc w:val="center"/>
              <w:textAlignment w:val="auto"/>
              <w:rPr>
                <w:rFonts w:eastAsiaTheme="minorEastAsia"/>
                <w:sz w:val="20"/>
                <w:szCs w:val="20"/>
                <w:lang w:eastAsia="ru-RU"/>
              </w:rPr>
            </w:pPr>
            <w:r w:rsidRPr="00C622DB">
              <w:rPr>
                <w:rFonts w:eastAsiaTheme="minorEastAsia"/>
                <w:sz w:val="20"/>
                <w:szCs w:val="20"/>
                <w:lang w:eastAsia="ru-RU"/>
              </w:rPr>
              <w:t>1277</w:t>
            </w:r>
          </w:p>
        </w:tc>
      </w:tr>
      <w:tr w:rsidR="00C622DB" w:rsidRPr="00C622DB" w:rsidTr="00C622DB">
        <w:tc>
          <w:tcPr>
            <w:tcW w:w="5925" w:type="dxa"/>
          </w:tcPr>
          <w:p w:rsidR="00C622DB" w:rsidRPr="00C622DB" w:rsidRDefault="00C622DB" w:rsidP="00C622DB">
            <w:pPr>
              <w:overflowPunct/>
              <w:autoSpaceDE/>
              <w:autoSpaceDN/>
              <w:adjustRightInd/>
              <w:jc w:val="both"/>
              <w:textAlignment w:val="auto"/>
              <w:rPr>
                <w:rFonts w:eastAsiaTheme="minorEastAsia"/>
                <w:sz w:val="20"/>
                <w:szCs w:val="20"/>
                <w:lang w:eastAsia="ru-RU"/>
              </w:rPr>
            </w:pPr>
            <w:r w:rsidRPr="00C622DB">
              <w:rPr>
                <w:rFonts w:eastAsiaTheme="minorEastAsia"/>
                <w:sz w:val="20"/>
                <w:szCs w:val="20"/>
                <w:lang w:eastAsia="ru-RU"/>
              </w:rPr>
              <w:t>Количество обучающихся в МАОУ «Подгорнская СОШ»</w:t>
            </w:r>
          </w:p>
        </w:tc>
        <w:tc>
          <w:tcPr>
            <w:tcW w:w="1163" w:type="dxa"/>
            <w:vAlign w:val="center"/>
          </w:tcPr>
          <w:p w:rsidR="00C622DB" w:rsidRPr="00C622DB" w:rsidRDefault="00C622DB" w:rsidP="00C622DB">
            <w:pPr>
              <w:overflowPunct/>
              <w:autoSpaceDE/>
              <w:autoSpaceDN/>
              <w:adjustRightInd/>
              <w:jc w:val="center"/>
              <w:textAlignment w:val="auto"/>
              <w:rPr>
                <w:rFonts w:eastAsiaTheme="minorEastAsia"/>
                <w:sz w:val="20"/>
                <w:szCs w:val="20"/>
                <w:lang w:eastAsia="ru-RU"/>
              </w:rPr>
            </w:pPr>
            <w:r w:rsidRPr="00C622DB">
              <w:rPr>
                <w:rFonts w:eastAsiaTheme="minorEastAsia"/>
                <w:sz w:val="20"/>
                <w:szCs w:val="20"/>
                <w:lang w:eastAsia="ru-RU"/>
              </w:rPr>
              <w:t>813</w:t>
            </w:r>
          </w:p>
        </w:tc>
        <w:tc>
          <w:tcPr>
            <w:tcW w:w="992" w:type="dxa"/>
            <w:vAlign w:val="center"/>
          </w:tcPr>
          <w:p w:rsidR="00C622DB" w:rsidRPr="00C622DB" w:rsidRDefault="00C622DB" w:rsidP="00C622DB">
            <w:pPr>
              <w:overflowPunct/>
              <w:autoSpaceDE/>
              <w:autoSpaceDN/>
              <w:adjustRightInd/>
              <w:jc w:val="center"/>
              <w:textAlignment w:val="auto"/>
              <w:rPr>
                <w:rFonts w:eastAsiaTheme="minorEastAsia"/>
                <w:sz w:val="20"/>
                <w:szCs w:val="20"/>
                <w:lang w:eastAsia="ru-RU"/>
              </w:rPr>
            </w:pPr>
            <w:r w:rsidRPr="00C622DB">
              <w:rPr>
                <w:rFonts w:eastAsiaTheme="minorEastAsia"/>
                <w:sz w:val="20"/>
                <w:szCs w:val="20"/>
                <w:lang w:eastAsia="ru-RU"/>
              </w:rPr>
              <w:t>807</w:t>
            </w:r>
          </w:p>
        </w:tc>
        <w:tc>
          <w:tcPr>
            <w:tcW w:w="1276" w:type="dxa"/>
            <w:vAlign w:val="center"/>
          </w:tcPr>
          <w:p w:rsidR="00C622DB" w:rsidRPr="00C622DB" w:rsidRDefault="00C622DB" w:rsidP="00C622DB">
            <w:pPr>
              <w:overflowPunct/>
              <w:autoSpaceDE/>
              <w:autoSpaceDN/>
              <w:adjustRightInd/>
              <w:jc w:val="center"/>
              <w:textAlignment w:val="auto"/>
              <w:rPr>
                <w:rFonts w:eastAsiaTheme="minorEastAsia"/>
                <w:sz w:val="20"/>
                <w:szCs w:val="20"/>
                <w:lang w:eastAsia="ru-RU"/>
              </w:rPr>
            </w:pPr>
            <w:r w:rsidRPr="00C622DB">
              <w:rPr>
                <w:rFonts w:eastAsiaTheme="minorEastAsia"/>
                <w:sz w:val="20"/>
                <w:szCs w:val="20"/>
                <w:lang w:eastAsia="ru-RU"/>
              </w:rPr>
              <w:t>815</w:t>
            </w:r>
          </w:p>
        </w:tc>
      </w:tr>
      <w:tr w:rsidR="00C622DB" w:rsidRPr="00C622DB" w:rsidTr="00C622DB">
        <w:tc>
          <w:tcPr>
            <w:tcW w:w="5925" w:type="dxa"/>
          </w:tcPr>
          <w:p w:rsidR="00C622DB" w:rsidRPr="00C622DB" w:rsidRDefault="00C622DB" w:rsidP="00C622DB">
            <w:pPr>
              <w:overflowPunct/>
              <w:autoSpaceDE/>
              <w:autoSpaceDN/>
              <w:adjustRightInd/>
              <w:jc w:val="both"/>
              <w:textAlignment w:val="auto"/>
              <w:rPr>
                <w:rFonts w:eastAsiaTheme="minorEastAsia"/>
                <w:sz w:val="20"/>
                <w:szCs w:val="20"/>
                <w:lang w:eastAsia="ru-RU"/>
              </w:rPr>
            </w:pPr>
            <w:r w:rsidRPr="00C622DB">
              <w:rPr>
                <w:rFonts w:eastAsiaTheme="minorEastAsia"/>
                <w:sz w:val="20"/>
                <w:szCs w:val="20"/>
                <w:lang w:eastAsia="ru-RU"/>
              </w:rPr>
              <w:t>Прочие ОУ муниципалитета</w:t>
            </w:r>
          </w:p>
        </w:tc>
        <w:tc>
          <w:tcPr>
            <w:tcW w:w="1163" w:type="dxa"/>
            <w:vAlign w:val="center"/>
          </w:tcPr>
          <w:p w:rsidR="00C622DB" w:rsidRPr="00C622DB" w:rsidRDefault="00C622DB" w:rsidP="00C622DB">
            <w:pPr>
              <w:overflowPunct/>
              <w:autoSpaceDE/>
              <w:autoSpaceDN/>
              <w:adjustRightInd/>
              <w:jc w:val="center"/>
              <w:textAlignment w:val="auto"/>
              <w:rPr>
                <w:rFonts w:eastAsiaTheme="minorEastAsia"/>
                <w:sz w:val="20"/>
                <w:szCs w:val="20"/>
                <w:lang w:eastAsia="ru-RU"/>
              </w:rPr>
            </w:pPr>
            <w:r w:rsidRPr="00C622DB">
              <w:rPr>
                <w:rFonts w:eastAsiaTheme="minorEastAsia"/>
                <w:sz w:val="20"/>
                <w:szCs w:val="20"/>
                <w:lang w:eastAsia="ru-RU"/>
              </w:rPr>
              <w:t>512</w:t>
            </w:r>
          </w:p>
        </w:tc>
        <w:tc>
          <w:tcPr>
            <w:tcW w:w="992" w:type="dxa"/>
            <w:vAlign w:val="center"/>
          </w:tcPr>
          <w:p w:rsidR="00C622DB" w:rsidRPr="00C622DB" w:rsidRDefault="00C622DB" w:rsidP="00C622DB">
            <w:pPr>
              <w:overflowPunct/>
              <w:autoSpaceDE/>
              <w:autoSpaceDN/>
              <w:adjustRightInd/>
              <w:jc w:val="center"/>
              <w:textAlignment w:val="auto"/>
              <w:rPr>
                <w:rFonts w:eastAsiaTheme="minorEastAsia"/>
                <w:sz w:val="20"/>
                <w:szCs w:val="20"/>
                <w:lang w:eastAsia="ru-RU"/>
              </w:rPr>
            </w:pPr>
            <w:r w:rsidRPr="00C622DB">
              <w:rPr>
                <w:rFonts w:eastAsiaTheme="minorEastAsia"/>
                <w:sz w:val="20"/>
                <w:szCs w:val="20"/>
                <w:lang w:eastAsia="ru-RU"/>
              </w:rPr>
              <w:t>490</w:t>
            </w:r>
          </w:p>
        </w:tc>
        <w:tc>
          <w:tcPr>
            <w:tcW w:w="1276" w:type="dxa"/>
            <w:vAlign w:val="center"/>
          </w:tcPr>
          <w:p w:rsidR="00C622DB" w:rsidRPr="00C622DB" w:rsidRDefault="00C622DB" w:rsidP="00C622DB">
            <w:pPr>
              <w:overflowPunct/>
              <w:autoSpaceDE/>
              <w:autoSpaceDN/>
              <w:adjustRightInd/>
              <w:jc w:val="center"/>
              <w:textAlignment w:val="auto"/>
              <w:rPr>
                <w:rFonts w:eastAsiaTheme="minorEastAsia"/>
                <w:sz w:val="20"/>
                <w:szCs w:val="20"/>
                <w:lang w:eastAsia="ru-RU"/>
              </w:rPr>
            </w:pPr>
            <w:r w:rsidRPr="00C622DB">
              <w:rPr>
                <w:rFonts w:eastAsiaTheme="minorEastAsia"/>
                <w:sz w:val="20"/>
                <w:szCs w:val="20"/>
                <w:lang w:eastAsia="ru-RU"/>
              </w:rPr>
              <w:t>462</w:t>
            </w:r>
          </w:p>
        </w:tc>
      </w:tr>
    </w:tbl>
    <w:p w:rsidR="00C622DB" w:rsidRPr="00C622DB" w:rsidRDefault="00C622DB" w:rsidP="00C622DB">
      <w:pPr>
        <w:overflowPunct/>
        <w:autoSpaceDE/>
        <w:autoSpaceDN/>
        <w:adjustRightInd/>
        <w:jc w:val="both"/>
        <w:textAlignment w:val="auto"/>
        <w:rPr>
          <w:rFonts w:eastAsiaTheme="minorEastAsia"/>
          <w:sz w:val="20"/>
          <w:szCs w:val="20"/>
          <w:lang w:eastAsia="ru-RU"/>
        </w:rPr>
      </w:pPr>
    </w:p>
    <w:p w:rsidR="00C622DB" w:rsidRPr="00C622DB" w:rsidRDefault="00C622DB" w:rsidP="00C622DB">
      <w:pPr>
        <w:overflowPunct/>
        <w:autoSpaceDE/>
        <w:autoSpaceDN/>
        <w:adjustRightInd/>
        <w:ind w:firstLine="567"/>
        <w:jc w:val="both"/>
        <w:textAlignment w:val="auto"/>
        <w:rPr>
          <w:sz w:val="20"/>
          <w:szCs w:val="20"/>
        </w:rPr>
      </w:pPr>
      <w:r w:rsidRPr="00C622DB">
        <w:rPr>
          <w:sz w:val="20"/>
          <w:szCs w:val="20"/>
        </w:rPr>
        <w:t>На начало 2023/24 учебного года в общеобразовательных организациях района работает 347 человек: 171 педагогических работников (в том числе 137 учителей, 4 учителя - логопеда, 2 социальных педагога, 2 педагога дополнительного образования, 3 педагога- психолога, 17 воспитателей, 1 тьютор, 5 другие), 15 руководителей (9 директоров, 6 заместителей директора), 20 учебно - воспитательный персонал, иной персонал - 141. Высшее педагогическое образование - 61,4% педагогов (в т. ч. 72,8% - учителей). 40% педагогов имеют первую квалификационную категорию, 10% - высшую.</w:t>
      </w:r>
    </w:p>
    <w:p w:rsidR="00C622DB" w:rsidRPr="00C622DB" w:rsidRDefault="00C622DB" w:rsidP="00C622DB">
      <w:pPr>
        <w:overflowPunct/>
        <w:autoSpaceDE/>
        <w:autoSpaceDN/>
        <w:adjustRightInd/>
        <w:ind w:firstLine="567"/>
        <w:jc w:val="both"/>
        <w:textAlignment w:val="auto"/>
        <w:rPr>
          <w:sz w:val="20"/>
          <w:szCs w:val="20"/>
        </w:rPr>
      </w:pPr>
      <w:r w:rsidRPr="00C622DB">
        <w:rPr>
          <w:sz w:val="20"/>
          <w:szCs w:val="20"/>
        </w:rPr>
        <w:t>В 2023-2024 учебном году открытых вакансий нет, но потребность в учителях остается. Есть потребность в 5 учителях: физики, математики, химии, английского языка и физической культуры. В настоящее время вакансии закрыты внутренним или внешним совмещением.</w:t>
      </w:r>
    </w:p>
    <w:p w:rsidR="00C622DB" w:rsidRPr="00C622DB" w:rsidRDefault="00C622DB" w:rsidP="00C622DB">
      <w:pPr>
        <w:overflowPunct/>
        <w:autoSpaceDE/>
        <w:autoSpaceDN/>
        <w:adjustRightInd/>
        <w:ind w:firstLine="567"/>
        <w:jc w:val="both"/>
        <w:textAlignment w:val="auto"/>
        <w:rPr>
          <w:sz w:val="20"/>
          <w:szCs w:val="20"/>
        </w:rPr>
      </w:pPr>
      <w:r w:rsidRPr="00C622DB">
        <w:rPr>
          <w:sz w:val="20"/>
          <w:szCs w:val="20"/>
        </w:rPr>
        <w:t>Возрастной состав: 16% педагогов в возрасте до 30 лет, 54% - от 30 до 50 лет, старше 50 лет - 30% педагогических работников. За последние 3 года система образования муниципалитета пополнилась 10 молодыми педагогами. Средний возраст педагогических работников составляет 44 года.</w:t>
      </w:r>
    </w:p>
    <w:p w:rsidR="00C622DB" w:rsidRPr="00C622DB" w:rsidRDefault="00C622DB" w:rsidP="00C622DB">
      <w:pPr>
        <w:suppressAutoHyphens/>
        <w:overflowPunct/>
        <w:autoSpaceDE/>
        <w:autoSpaceDN/>
        <w:adjustRightInd/>
        <w:ind w:firstLine="567"/>
        <w:jc w:val="both"/>
        <w:textAlignment w:val="auto"/>
        <w:rPr>
          <w:rFonts w:eastAsia="Times New Roman"/>
          <w:sz w:val="20"/>
          <w:szCs w:val="20"/>
          <w:lang w:eastAsia="zh-CN"/>
        </w:rPr>
      </w:pPr>
      <w:r w:rsidRPr="00C622DB">
        <w:rPr>
          <w:rFonts w:eastAsia="Times New Roman"/>
          <w:sz w:val="20"/>
          <w:szCs w:val="20"/>
          <w:lang w:eastAsia="zh-CN"/>
        </w:rPr>
        <w:t>Среднемесячная заработная плата педагогических работников дошкольного образования за 2023 год составила 60 861 рублей.</w:t>
      </w:r>
    </w:p>
    <w:p w:rsidR="00C622DB" w:rsidRPr="00C622DB" w:rsidRDefault="00C622DB" w:rsidP="00C622DB">
      <w:pPr>
        <w:suppressAutoHyphens/>
        <w:overflowPunct/>
        <w:autoSpaceDE/>
        <w:autoSpaceDN/>
        <w:adjustRightInd/>
        <w:ind w:firstLine="567"/>
        <w:jc w:val="both"/>
        <w:textAlignment w:val="auto"/>
        <w:rPr>
          <w:rFonts w:eastAsia="Times New Roman"/>
          <w:sz w:val="20"/>
          <w:szCs w:val="20"/>
          <w:lang w:eastAsia="zh-CN"/>
        </w:rPr>
      </w:pPr>
      <w:r w:rsidRPr="00C622DB">
        <w:rPr>
          <w:rFonts w:eastAsia="Times New Roman"/>
          <w:sz w:val="20"/>
          <w:szCs w:val="20"/>
          <w:lang w:eastAsia="zh-CN"/>
        </w:rPr>
        <w:t>Среднемесячная заработная плата педагогических работников муниципальных организаций дополнительного образования за 2023 год составила 63 095 рублей.</w:t>
      </w:r>
    </w:p>
    <w:p w:rsidR="00C622DB" w:rsidRPr="00C622DB" w:rsidRDefault="00C622DB" w:rsidP="00C622DB">
      <w:pPr>
        <w:suppressAutoHyphens/>
        <w:overflowPunct/>
        <w:autoSpaceDE/>
        <w:autoSpaceDN/>
        <w:adjustRightInd/>
        <w:ind w:firstLine="567"/>
        <w:jc w:val="both"/>
        <w:textAlignment w:val="auto"/>
        <w:rPr>
          <w:rFonts w:eastAsia="Times New Roman"/>
          <w:sz w:val="20"/>
          <w:szCs w:val="20"/>
          <w:lang w:eastAsia="zh-CN"/>
        </w:rPr>
      </w:pPr>
      <w:r w:rsidRPr="00C622DB">
        <w:rPr>
          <w:rFonts w:eastAsia="Times New Roman"/>
          <w:sz w:val="20"/>
          <w:szCs w:val="20"/>
          <w:lang w:eastAsia="zh-CN"/>
        </w:rPr>
        <w:t>Среднемесячная заработная плата педагогических работников муниципальных общеобразовательных организаций образования за 2023 год составила 63 806 рублей.</w:t>
      </w:r>
    </w:p>
    <w:p w:rsidR="00C622DB" w:rsidRPr="00C622DB" w:rsidRDefault="00C622DB" w:rsidP="00C622DB">
      <w:pPr>
        <w:overflowPunct/>
        <w:autoSpaceDE/>
        <w:autoSpaceDN/>
        <w:adjustRightInd/>
        <w:ind w:firstLine="567"/>
        <w:jc w:val="both"/>
        <w:textAlignment w:val="auto"/>
        <w:rPr>
          <w:sz w:val="20"/>
          <w:szCs w:val="20"/>
        </w:rPr>
      </w:pPr>
    </w:p>
    <w:p w:rsidR="00C622DB" w:rsidRPr="00C622DB" w:rsidRDefault="00C622DB" w:rsidP="00C622DB">
      <w:pPr>
        <w:overflowPunct/>
        <w:autoSpaceDE/>
        <w:autoSpaceDN/>
        <w:adjustRightInd/>
        <w:ind w:firstLine="709"/>
        <w:jc w:val="center"/>
        <w:textAlignment w:val="auto"/>
        <w:rPr>
          <w:rFonts w:eastAsiaTheme="minorEastAsia"/>
          <w:b/>
          <w:sz w:val="20"/>
          <w:szCs w:val="20"/>
          <w:lang w:eastAsia="ru-RU"/>
        </w:rPr>
      </w:pPr>
      <w:r w:rsidRPr="00C622DB">
        <w:rPr>
          <w:rFonts w:eastAsiaTheme="minorEastAsia"/>
          <w:b/>
          <w:sz w:val="20"/>
          <w:szCs w:val="20"/>
          <w:lang w:eastAsia="ru-RU"/>
        </w:rPr>
        <w:t>Дошкольное образование</w:t>
      </w:r>
    </w:p>
    <w:p w:rsidR="00C622DB" w:rsidRPr="00C622DB" w:rsidRDefault="00C622DB" w:rsidP="00C622DB">
      <w:pPr>
        <w:overflowPunct/>
        <w:autoSpaceDE/>
        <w:autoSpaceDN/>
        <w:adjustRightInd/>
        <w:ind w:firstLine="709"/>
        <w:jc w:val="center"/>
        <w:textAlignment w:val="auto"/>
        <w:rPr>
          <w:rFonts w:eastAsiaTheme="minorEastAsia"/>
          <w:b/>
          <w:sz w:val="20"/>
          <w:szCs w:val="20"/>
          <w:lang w:eastAsia="ru-RU"/>
        </w:rPr>
      </w:pPr>
    </w:p>
    <w:p w:rsidR="00C622DB" w:rsidRPr="00C622DB" w:rsidRDefault="00C622DB" w:rsidP="00C622DB">
      <w:pPr>
        <w:tabs>
          <w:tab w:val="left" w:pos="951"/>
          <w:tab w:val="left" w:pos="6100"/>
        </w:tabs>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lastRenderedPageBreak/>
        <w:t>Система дошкольного образования в муниципальном образовании «Чаинский район Томской области» представлена 1 детским садом «Берёзка» в селе Подгорное на 231 место и филиалом детского сада «Солнышко» на 40 мест в селе Варгатёр. На 01.01.2024 года - всего 12 дошкольных групп и количество посещающих детей – 255 воспитанников.</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Также при общеобразовательных учреждениях Чаинского района функционируют группы дошкольного образования сокращённого дня для детей в возрасте от 3 лет до прекращения образовательных отношений и дошкольные группы кратковременного пребывания (подготовка детей к школе). На 01.01.2024 года такие дошкольные группы функционируют при 5-ти общеобразовательных учреждениях. Всего 8 дошкольных групп и количество посещающих детей – 61 воспитанник.</w:t>
      </w:r>
    </w:p>
    <w:p w:rsidR="00C622DB" w:rsidRPr="00C622DB" w:rsidRDefault="00C622DB" w:rsidP="00C622DB">
      <w:pPr>
        <w:suppressAutoHyphens/>
        <w:overflowPunct/>
        <w:autoSpaceDE/>
        <w:autoSpaceDN/>
        <w:adjustRightInd/>
        <w:ind w:firstLine="567"/>
        <w:contextualSpacing/>
        <w:jc w:val="both"/>
        <w:textAlignment w:val="auto"/>
        <w:rPr>
          <w:rFonts w:eastAsia="Times New Roman"/>
          <w:sz w:val="20"/>
          <w:szCs w:val="20"/>
          <w:lang w:eastAsia="zh-CN"/>
        </w:rPr>
      </w:pPr>
      <w:r w:rsidRPr="00C622DB">
        <w:rPr>
          <w:rFonts w:eastAsia="Times New Roman"/>
          <w:sz w:val="20"/>
          <w:szCs w:val="20"/>
          <w:lang w:eastAsia="zh-CN"/>
        </w:rPr>
        <w:t>Детей, получающих образовательные услуги по дошкольному образованию в Чаинском районе, в среднем ежегодно – 320 человек.</w:t>
      </w:r>
    </w:p>
    <w:p w:rsidR="00C622DB" w:rsidRPr="00C622DB" w:rsidRDefault="00C622DB" w:rsidP="00C622DB">
      <w:pPr>
        <w:tabs>
          <w:tab w:val="left" w:pos="951"/>
          <w:tab w:val="left" w:pos="6100"/>
        </w:tabs>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В образовательных учреждениях Чаинского района, реализующих основные образовательные программы дошкольного образования, работают 26 педагогов, все педагоги имеют педагогическое образование, а педагогическое образование по дошкольному направлению имеют 24 педагога. Первую или высшую квалификационную категорию имеют 23 педагога.</w:t>
      </w:r>
    </w:p>
    <w:p w:rsidR="00C622DB" w:rsidRPr="00C622DB" w:rsidRDefault="00C622DB" w:rsidP="00C622DB">
      <w:pPr>
        <w:tabs>
          <w:tab w:val="left" w:pos="951"/>
          <w:tab w:val="left" w:pos="6100"/>
        </w:tabs>
        <w:overflowPunct/>
        <w:autoSpaceDE/>
        <w:autoSpaceDN/>
        <w:adjustRightInd/>
        <w:ind w:firstLine="567"/>
        <w:jc w:val="both"/>
        <w:textAlignment w:val="auto"/>
        <w:rPr>
          <w:rFonts w:eastAsia="Calibri"/>
          <w:sz w:val="20"/>
          <w:szCs w:val="20"/>
          <w:lang w:eastAsia="ru-RU"/>
        </w:rPr>
      </w:pPr>
      <w:r w:rsidRPr="00C622DB">
        <w:rPr>
          <w:rFonts w:eastAsia="Calibri"/>
          <w:sz w:val="20"/>
          <w:szCs w:val="20"/>
          <w:lang w:eastAsia="ru-RU"/>
        </w:rPr>
        <w:t xml:space="preserve">С 2020 года на территории Томской области реализуется региональный проект дошкольного образования «Развитие пространственного мышления дошкольников как основа формирования естественно-научных, цифровых и инженерных компетенций человека будущего». В Чаинском районе в реализации данного проекта участвуют 7 образовательных учреждений, реализующих программы дошкольного образования, базовой (стажировочной площадкой) по реализации проекта является МБДОУ «Подгорнский детский сад «Березка». В декабре 2023 года в городе Томске на </w:t>
      </w:r>
      <w:r w:rsidRPr="00C622DB">
        <w:rPr>
          <w:rFonts w:eastAsia="Calibri"/>
          <w:sz w:val="20"/>
          <w:szCs w:val="20"/>
          <w:lang w:val="en-US" w:eastAsia="ru-RU"/>
        </w:rPr>
        <w:t>IX</w:t>
      </w:r>
      <w:r w:rsidRPr="00C622DB">
        <w:rPr>
          <w:rFonts w:eastAsia="Calibri"/>
          <w:sz w:val="20"/>
          <w:szCs w:val="20"/>
          <w:lang w:eastAsia="ru-RU"/>
        </w:rPr>
        <w:t xml:space="preserve"> соревнованиях на Кубок Губернатора Томской области по образовательной робототехнике воспитанники МБДОУ «Подгорнский детский сад «Березка» под руководством воспитателя участвовали в «Дошкольной лиге» по конструированию и программированию объектов и устному представлению своего проекта «Полёт на Луну».</w:t>
      </w:r>
    </w:p>
    <w:p w:rsidR="00C622DB" w:rsidRPr="00C622DB" w:rsidRDefault="00C622DB" w:rsidP="00C622DB">
      <w:pPr>
        <w:tabs>
          <w:tab w:val="left" w:pos="951"/>
          <w:tab w:val="left" w:pos="6100"/>
        </w:tabs>
        <w:overflowPunct/>
        <w:autoSpaceDE/>
        <w:autoSpaceDN/>
        <w:adjustRightInd/>
        <w:ind w:firstLine="567"/>
        <w:jc w:val="both"/>
        <w:textAlignment w:val="auto"/>
        <w:rPr>
          <w:rFonts w:eastAsia="Calibri"/>
          <w:sz w:val="20"/>
          <w:szCs w:val="20"/>
          <w:lang w:eastAsia="ru-RU"/>
        </w:rPr>
      </w:pPr>
      <w:r w:rsidRPr="00C622DB">
        <w:rPr>
          <w:rFonts w:eastAsia="Calibri"/>
          <w:sz w:val="20"/>
          <w:szCs w:val="20"/>
          <w:lang w:eastAsia="ru-RU"/>
        </w:rPr>
        <w:t xml:space="preserve">В 2023 году в МБДОУ «Подгорнский детский сад» приобрели медоборудование и линолеум, провели техническое обследование здания котельной в </w:t>
      </w:r>
      <w:r w:rsidRPr="00C622DB">
        <w:rPr>
          <w:rFonts w:eastAsiaTheme="minorEastAsia"/>
          <w:sz w:val="20"/>
          <w:szCs w:val="20"/>
          <w:lang w:eastAsia="ru-RU"/>
        </w:rPr>
        <w:t>филиале детского сада «Солнышко» на общую сумму 160,0 тыс. рублей.</w:t>
      </w:r>
    </w:p>
    <w:p w:rsidR="00C622DB" w:rsidRPr="00C622DB" w:rsidRDefault="00C622DB" w:rsidP="00C622DB">
      <w:pPr>
        <w:overflowPunct/>
        <w:autoSpaceDE/>
        <w:autoSpaceDN/>
        <w:adjustRightInd/>
        <w:ind w:firstLineChars="183" w:firstLine="367"/>
        <w:jc w:val="center"/>
        <w:textAlignment w:val="auto"/>
        <w:rPr>
          <w:rFonts w:eastAsiaTheme="minorEastAsia"/>
          <w:b/>
          <w:sz w:val="20"/>
          <w:szCs w:val="20"/>
          <w:lang w:eastAsia="ru-RU"/>
        </w:rPr>
      </w:pPr>
      <w:r w:rsidRPr="00C622DB">
        <w:rPr>
          <w:rFonts w:eastAsiaTheme="minorEastAsia"/>
          <w:b/>
          <w:sz w:val="20"/>
          <w:szCs w:val="20"/>
          <w:lang w:eastAsia="ru-RU"/>
        </w:rPr>
        <w:t>Общее образование</w:t>
      </w:r>
    </w:p>
    <w:p w:rsidR="00C622DB" w:rsidRPr="00C622DB" w:rsidRDefault="00C622DB" w:rsidP="00C622DB">
      <w:pPr>
        <w:tabs>
          <w:tab w:val="left" w:pos="951"/>
          <w:tab w:val="left" w:pos="6100"/>
        </w:tabs>
        <w:overflowPunct/>
        <w:autoSpaceDE/>
        <w:autoSpaceDN/>
        <w:adjustRightInd/>
        <w:ind w:firstLine="567"/>
        <w:jc w:val="center"/>
        <w:textAlignment w:val="auto"/>
        <w:rPr>
          <w:rFonts w:eastAsiaTheme="minorEastAsia"/>
          <w:b/>
          <w:sz w:val="20"/>
          <w:szCs w:val="20"/>
          <w:lang w:eastAsia="ru-RU"/>
        </w:rPr>
      </w:pPr>
    </w:p>
    <w:p w:rsidR="00C622DB" w:rsidRPr="00C622DB" w:rsidRDefault="00C622DB" w:rsidP="00C622DB">
      <w:pPr>
        <w:tabs>
          <w:tab w:val="left" w:pos="951"/>
          <w:tab w:val="left" w:pos="6100"/>
        </w:tabs>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Система образования Чаинского района стабильно функционирует, участвуя в региональных и всероссийских мероприятиях и проектах (в том числе Национальном проекте «Образование»). Обеспечена доступность и качество дошкольного, общего и дополнительного образования во всех образовательных учреждениях района, включая малокомплектные. В муниципалитете стабильная ситуация с педагогическими кадрами. Материально-техническая база образовательных учреждений соответствует современным требованиям и планово развивается.</w:t>
      </w:r>
    </w:p>
    <w:p w:rsidR="00C622DB" w:rsidRPr="00C622DB" w:rsidRDefault="00C622DB" w:rsidP="00C622DB">
      <w:pPr>
        <w:overflowPunct/>
        <w:autoSpaceDE/>
        <w:autoSpaceDN/>
        <w:adjustRightInd/>
        <w:ind w:firstLine="709"/>
        <w:jc w:val="both"/>
        <w:textAlignment w:val="auto"/>
        <w:rPr>
          <w:rFonts w:eastAsiaTheme="minorEastAsia"/>
          <w:bCs/>
          <w:sz w:val="20"/>
          <w:szCs w:val="20"/>
          <w:lang w:eastAsia="ru-RU"/>
        </w:rPr>
      </w:pPr>
      <w:r w:rsidRPr="00C622DB">
        <w:rPr>
          <w:rFonts w:eastAsiaTheme="minorEastAsia"/>
          <w:bCs/>
          <w:sz w:val="20"/>
          <w:szCs w:val="20"/>
          <w:lang w:eastAsia="ru-RU"/>
        </w:rPr>
        <w:t xml:space="preserve">В 2022-2023 учебном году в Чаинском районе было организовано 2 пункта проведения экзаменов (далее – ППЭ): на базе МАОУ «Подгорнская СОШ» и МБОУ «Усть-Бакчарская СОШ». </w:t>
      </w:r>
    </w:p>
    <w:p w:rsidR="00C622DB" w:rsidRPr="00C622DB" w:rsidRDefault="00C622DB" w:rsidP="00C622DB">
      <w:pPr>
        <w:overflowPunct/>
        <w:autoSpaceDE/>
        <w:autoSpaceDN/>
        <w:adjustRightInd/>
        <w:ind w:firstLine="709"/>
        <w:jc w:val="both"/>
        <w:textAlignment w:val="auto"/>
        <w:rPr>
          <w:rFonts w:eastAsiaTheme="minorEastAsia"/>
          <w:bCs/>
          <w:sz w:val="20"/>
          <w:szCs w:val="20"/>
          <w:lang w:eastAsia="ru-RU"/>
        </w:rPr>
      </w:pPr>
      <w:r w:rsidRPr="00C622DB">
        <w:rPr>
          <w:rFonts w:eastAsiaTheme="minorEastAsia"/>
          <w:bCs/>
          <w:sz w:val="20"/>
          <w:szCs w:val="20"/>
          <w:lang w:eastAsia="ru-RU"/>
        </w:rPr>
        <w:t>Государственная итоговая аттестация выпускников в 2023 году прошла в штатном режиме, 53 выпускника 11 классов успешно прошли процедуры ЕГЭ и ОГЭ, получив документы о среднем образовании. 2 выпускника пересдали экзамен по математике в сентябрьский этап пересдачи.</w:t>
      </w:r>
    </w:p>
    <w:p w:rsidR="00C622DB" w:rsidRPr="00C622DB" w:rsidRDefault="00C622DB" w:rsidP="00C622DB">
      <w:pPr>
        <w:overflowPunct/>
        <w:autoSpaceDE/>
        <w:autoSpaceDN/>
        <w:adjustRightInd/>
        <w:ind w:firstLine="709"/>
        <w:jc w:val="both"/>
        <w:textAlignment w:val="auto"/>
        <w:rPr>
          <w:rFonts w:eastAsiaTheme="minorEastAsia"/>
          <w:bCs/>
          <w:sz w:val="20"/>
          <w:szCs w:val="20"/>
          <w:lang w:eastAsia="ru-RU"/>
        </w:rPr>
      </w:pPr>
      <w:r w:rsidRPr="00C622DB">
        <w:rPr>
          <w:rFonts w:eastAsiaTheme="minorEastAsia"/>
          <w:bCs/>
          <w:sz w:val="20"/>
          <w:szCs w:val="20"/>
          <w:lang w:eastAsia="ru-RU"/>
        </w:rPr>
        <w:t xml:space="preserve">В 2023 году из 55 выпускников, получивших аттестаты о среднем общем образовании, 4 выпускника окончили с медалью «За особые успехи в учении». Это три выпускника МАОУ «Подгорнская СОШ» и одна выпускница МБОУ «Новоколоминская СОШ». Выпускники были награждены денежным поощрением от Главы Чаинского района А.А. Костарева. </w:t>
      </w:r>
    </w:p>
    <w:p w:rsidR="00C622DB" w:rsidRPr="00C622DB" w:rsidRDefault="00C622DB" w:rsidP="00C622DB">
      <w:pPr>
        <w:overflowPunct/>
        <w:autoSpaceDE/>
        <w:autoSpaceDN/>
        <w:adjustRightInd/>
        <w:ind w:firstLine="567"/>
        <w:jc w:val="both"/>
        <w:textAlignment w:val="auto"/>
        <w:rPr>
          <w:rFonts w:eastAsiaTheme="minorEastAsia"/>
          <w:bCs/>
          <w:sz w:val="20"/>
          <w:szCs w:val="20"/>
          <w:lang w:eastAsia="ru-RU"/>
        </w:rPr>
      </w:pPr>
      <w:r w:rsidRPr="00C622DB">
        <w:rPr>
          <w:rFonts w:eastAsiaTheme="minorEastAsia"/>
          <w:bCs/>
          <w:sz w:val="20"/>
          <w:szCs w:val="20"/>
          <w:lang w:eastAsia="ru-RU"/>
        </w:rPr>
        <w:t xml:space="preserve">Итоговую аттестацию по результатам освоения программ основного общего образования в форме ОГЭ и ГВЭ прошло 139 выпускников. </w:t>
      </w:r>
    </w:p>
    <w:p w:rsidR="00C622DB" w:rsidRPr="00C622DB" w:rsidRDefault="00C622DB" w:rsidP="00C622DB">
      <w:pPr>
        <w:overflowPunct/>
        <w:autoSpaceDE/>
        <w:autoSpaceDN/>
        <w:adjustRightInd/>
        <w:ind w:firstLine="567"/>
        <w:jc w:val="both"/>
        <w:textAlignment w:val="auto"/>
        <w:rPr>
          <w:rFonts w:eastAsiaTheme="minorEastAsia"/>
          <w:bCs/>
          <w:sz w:val="20"/>
          <w:szCs w:val="20"/>
          <w:lang w:eastAsia="ru-RU"/>
        </w:rPr>
      </w:pPr>
      <w:r w:rsidRPr="00C622DB">
        <w:rPr>
          <w:rFonts w:eastAsiaTheme="minorEastAsia"/>
          <w:bCs/>
          <w:sz w:val="20"/>
          <w:szCs w:val="20"/>
          <w:lang w:eastAsia="ru-RU"/>
        </w:rPr>
        <w:t>«</w:t>
      </w:r>
      <w:r w:rsidRPr="00C622DB">
        <w:rPr>
          <w:rFonts w:eastAsiaTheme="minorEastAsia"/>
          <w:bCs/>
          <w:sz w:val="20"/>
          <w:szCs w:val="20"/>
          <w:shd w:val="clear" w:color="auto" w:fill="FFFFFF" w:themeFill="background1"/>
          <w:lang w:eastAsia="ru-RU"/>
        </w:rPr>
        <w:t xml:space="preserve">Движение Первых» (ранее - </w:t>
      </w:r>
      <w:r w:rsidRPr="00C622DB">
        <w:rPr>
          <w:rFonts w:eastAsiaTheme="minorEastAsia"/>
          <w:sz w:val="20"/>
          <w:szCs w:val="20"/>
          <w:shd w:val="clear" w:color="auto" w:fill="FFFFFF" w:themeFill="background1"/>
          <w:lang w:eastAsia="ru-RU"/>
        </w:rPr>
        <w:t xml:space="preserve">Российское движение детей и молодежи) в </w:t>
      </w:r>
      <w:r w:rsidRPr="00C622DB">
        <w:rPr>
          <w:rFonts w:eastAsiaTheme="minorEastAsia"/>
          <w:bCs/>
          <w:sz w:val="20"/>
          <w:szCs w:val="20"/>
          <w:shd w:val="clear" w:color="auto" w:fill="FFFFFF" w:themeFill="background1"/>
          <w:lang w:eastAsia="ru-RU"/>
        </w:rPr>
        <w:t>Чаинском</w:t>
      </w:r>
      <w:r w:rsidRPr="00C622DB">
        <w:rPr>
          <w:rFonts w:eastAsiaTheme="minorEastAsia"/>
          <w:sz w:val="20"/>
          <w:szCs w:val="20"/>
          <w:shd w:val="clear" w:color="auto" w:fill="FFFFFF" w:themeFill="background1"/>
          <w:lang w:eastAsia="ru-RU"/>
        </w:rPr>
        <w:t xml:space="preserve"> районе начало развиваться с декабря 2022 года.</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В 2023 году во всех 8 образовательных организациях Чаинского района, были открыты первичные отделения. Так же первичные отделения были открыты в декабре 2023 года в 2 организациях дополнительного образования: МБОУ ДО «Чаинский ДДТ» и МБОУ ДО «Чаинская СШ».</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 Обучающиеся МБОУ «Варгатёрская ООШ» - Шкляева Елена, стала финалистом и приняла участие в весеннем этапе «Университетских смен» в Красноярске. Рыбникова Виолетта, стала финалистом и приняла участие в летнем этапе «Университетских смен» в Москве.</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 28 октября 2023 года состоялся муниципальный форум детей и молодёжи «Движение Первых, ВПЕРЁД!». В форуме приняли участие 150 участников со всех первичных отделений Чаинского района.</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Автопарк Подгорнской СОШ, Гореловской ООШ и Чаинской школы – интерната пополнился новыми автобусами.</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В 2023 году в сфере общего образования было израсходовано 3466,5 тыс. рублей, а именно:</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проведен капитальный ремонт котельной, текущий ремонт здания в МКОУ «Чаинская школа- интернат» на общую сумму 1162,4 тыс. рублей;</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произведено укрепление материально-технической базы в МБОУ «Леботёрская ООШ», МКОУ «Чаинская школа-интернат», МБОУ «Новоколоминская СОШ», МБОУ «Нижнетигинская ООШ», МАОУ «Подгорнская СОШ» (приобретение автошин на ПАЗ 320538-70, приобретение посуды в школьную столовую, доставка и монтаж малобюджетной спортивной площадки, бойлера, матов) на сумму 667,8 тыс. рублей;</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 обеспечение санитарно-эпидемиологических требований, требований пожарной безопасности и антитеррористической защиты (приобретение огнетушителей, пожарные знаки для МАОУ «Подгорнская </w:t>
      </w:r>
      <w:r w:rsidRPr="00C622DB">
        <w:rPr>
          <w:rFonts w:eastAsiaTheme="minorEastAsia"/>
          <w:sz w:val="20"/>
          <w:szCs w:val="20"/>
          <w:lang w:eastAsia="ru-RU"/>
        </w:rPr>
        <w:lastRenderedPageBreak/>
        <w:t>СОШ», проведение технического обследования здания в МБОУ «Нижнетигинская ООШ», МКОУ «Чаинская школа-интернат» в МБОУ «Усть-Бакчарская СОШ», в МБОУ «Варгатёрская ООШ» , проведение работ по акарицидной обработке территорий во всех школах, для МКОУ «Чаинская школа-интернат» было приобретено  дезинфекционная камера и питьевой фонтан)  на сумму  1257,9 тыс. рублей;</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обеспечение мероприятий по охране труда на сумму 12,4 тыс. рублей (В МБОУ «Варгатёрская ООШ» была проведена оценка профессиональных рисков в рамках проведения мероприятий по охране труда);</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создание современной и безопасной цифровой образовательной среды, в рамках реализации регионального проекта «Цифровая образовательная среда» национального проекта «Образование» (приобретение оборудования для учебного процесса во все школы района) на сумму 257,1 тыс. рублей;</w:t>
      </w:r>
      <w:r w:rsidRPr="00C622DB">
        <w:rPr>
          <w:rFonts w:eastAsiaTheme="minorEastAsia"/>
          <w:sz w:val="20"/>
          <w:szCs w:val="20"/>
          <w:lang w:eastAsia="ru-RU"/>
        </w:rPr>
        <w:tab/>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 техническое обслуживание и ремонт объектов движимого имущества (приведения в соответствие школьного автобуса МБОУ «Новоколоминская СОШ» к обязательным требованиям безопасности) на сумму 108,9 тыс. рублей. </w:t>
      </w:r>
    </w:p>
    <w:p w:rsidR="00C622DB" w:rsidRPr="00C622DB" w:rsidRDefault="00C622DB" w:rsidP="00C622DB">
      <w:pPr>
        <w:suppressAutoHyphens/>
        <w:overflowPunct/>
        <w:autoSpaceDE/>
        <w:autoSpaceDN/>
        <w:adjustRightInd/>
        <w:ind w:firstLine="709"/>
        <w:jc w:val="both"/>
        <w:textAlignment w:val="auto"/>
        <w:rPr>
          <w:rFonts w:eastAsia="Times New Roman"/>
          <w:sz w:val="20"/>
          <w:szCs w:val="20"/>
          <w:lang w:eastAsia="zh-CN"/>
        </w:rPr>
      </w:pPr>
      <w:r w:rsidRPr="00C622DB">
        <w:rPr>
          <w:rFonts w:eastAsia="Times New Roman"/>
          <w:sz w:val="20"/>
          <w:szCs w:val="20"/>
          <w:lang w:eastAsia="zh-CN"/>
        </w:rPr>
        <w:t xml:space="preserve">В </w:t>
      </w:r>
      <w:r w:rsidRPr="00C622DB">
        <w:rPr>
          <w:rFonts w:eastAsia="Times New Roman"/>
          <w:bCs/>
          <w:sz w:val="20"/>
          <w:szCs w:val="20"/>
          <w:lang w:eastAsia="zh-CN"/>
        </w:rPr>
        <w:t>2024</w:t>
      </w:r>
      <w:r w:rsidRPr="00C622DB">
        <w:rPr>
          <w:rFonts w:eastAsia="Times New Roman"/>
          <w:sz w:val="20"/>
          <w:szCs w:val="20"/>
          <w:lang w:eastAsia="zh-CN"/>
        </w:rPr>
        <w:t xml:space="preserve"> г. планируются следующие мероприятия:</w:t>
      </w:r>
    </w:p>
    <w:p w:rsidR="00C622DB" w:rsidRPr="00C622DB" w:rsidRDefault="00C622DB" w:rsidP="00C622DB">
      <w:pPr>
        <w:suppressAutoHyphens/>
        <w:overflowPunct/>
        <w:autoSpaceDE/>
        <w:autoSpaceDN/>
        <w:adjustRightInd/>
        <w:ind w:firstLine="709"/>
        <w:jc w:val="both"/>
        <w:textAlignment w:val="auto"/>
        <w:rPr>
          <w:rFonts w:eastAsia="Times New Roman"/>
          <w:sz w:val="20"/>
          <w:szCs w:val="20"/>
          <w:lang w:eastAsia="zh-CN"/>
        </w:rPr>
      </w:pPr>
      <w:r w:rsidRPr="00C622DB">
        <w:rPr>
          <w:rFonts w:eastAsia="Times New Roman"/>
          <w:bCs/>
          <w:sz w:val="20"/>
          <w:szCs w:val="20"/>
          <w:lang w:eastAsia="zh-CN"/>
        </w:rPr>
        <w:t>-</w:t>
      </w:r>
      <w:r w:rsidRPr="00C622DB">
        <w:rPr>
          <w:rFonts w:eastAsia="Times New Roman"/>
          <w:sz w:val="20"/>
          <w:szCs w:val="20"/>
          <w:lang w:eastAsia="zh-CN"/>
        </w:rPr>
        <w:t xml:space="preserve"> капитальный ремонт кровли </w:t>
      </w:r>
      <w:r w:rsidRPr="00C622DB">
        <w:rPr>
          <w:rFonts w:eastAsia="Times New Roman"/>
          <w:bCs/>
          <w:sz w:val="20"/>
          <w:szCs w:val="20"/>
          <w:lang w:eastAsia="zh-CN"/>
        </w:rPr>
        <w:t>МБОУ «Новоколоминская СОШ»</w:t>
      </w:r>
      <w:r w:rsidRPr="00C622DB">
        <w:rPr>
          <w:rFonts w:eastAsia="Times New Roman"/>
          <w:sz w:val="20"/>
          <w:szCs w:val="20"/>
          <w:lang w:eastAsia="zh-CN"/>
        </w:rPr>
        <w:t xml:space="preserve">; </w:t>
      </w:r>
    </w:p>
    <w:p w:rsidR="00C622DB" w:rsidRPr="00C622DB" w:rsidRDefault="00C622DB" w:rsidP="00C622DB">
      <w:pPr>
        <w:suppressAutoHyphens/>
        <w:overflowPunct/>
        <w:autoSpaceDE/>
        <w:autoSpaceDN/>
        <w:adjustRightInd/>
        <w:ind w:firstLine="709"/>
        <w:jc w:val="both"/>
        <w:textAlignment w:val="auto"/>
        <w:rPr>
          <w:rFonts w:eastAsia="Times New Roman"/>
          <w:sz w:val="20"/>
          <w:szCs w:val="20"/>
          <w:lang w:eastAsia="zh-CN"/>
        </w:rPr>
      </w:pPr>
      <w:r w:rsidRPr="00C622DB">
        <w:rPr>
          <w:rFonts w:eastAsia="Times New Roman"/>
          <w:sz w:val="20"/>
          <w:szCs w:val="20"/>
          <w:lang w:eastAsia="zh-CN"/>
        </w:rPr>
        <w:t>- комплексный капитальный ремонт здания начальной школы МБОУ «Коломиногривская СОШ»;</w:t>
      </w:r>
    </w:p>
    <w:p w:rsidR="00C622DB" w:rsidRPr="00C622DB" w:rsidRDefault="00C622DB" w:rsidP="00C622DB">
      <w:pPr>
        <w:suppressAutoHyphens/>
        <w:overflowPunct/>
        <w:autoSpaceDE/>
        <w:autoSpaceDN/>
        <w:adjustRightInd/>
        <w:ind w:firstLine="709"/>
        <w:jc w:val="both"/>
        <w:textAlignment w:val="auto"/>
        <w:rPr>
          <w:rFonts w:eastAsia="Times New Roman"/>
          <w:sz w:val="20"/>
          <w:szCs w:val="20"/>
          <w:lang w:eastAsia="zh-CN"/>
        </w:rPr>
      </w:pPr>
      <w:r w:rsidRPr="00C622DB">
        <w:rPr>
          <w:rFonts w:eastAsia="Times New Roman"/>
          <w:bCs/>
          <w:sz w:val="20"/>
          <w:szCs w:val="20"/>
          <w:lang w:eastAsia="zh-CN"/>
        </w:rPr>
        <w:t xml:space="preserve"> -</w:t>
      </w:r>
      <w:r w:rsidRPr="00C622DB">
        <w:rPr>
          <w:rFonts w:eastAsia="Times New Roman"/>
          <w:sz w:val="20"/>
          <w:szCs w:val="20"/>
          <w:lang w:eastAsia="zh-CN"/>
        </w:rPr>
        <w:t xml:space="preserve"> приобретение, доставка и установка малобюджетной спортивной площадки в </w:t>
      </w:r>
      <w:r w:rsidRPr="00C622DB">
        <w:rPr>
          <w:rFonts w:eastAsia="Times New Roman"/>
          <w:bCs/>
          <w:sz w:val="20"/>
          <w:szCs w:val="20"/>
          <w:lang w:eastAsia="zh-CN"/>
        </w:rPr>
        <w:t>МБОУ «Новоколоминская СОШ»</w:t>
      </w:r>
      <w:r w:rsidRPr="00C622DB">
        <w:rPr>
          <w:rFonts w:eastAsia="Times New Roman"/>
          <w:sz w:val="20"/>
          <w:szCs w:val="20"/>
          <w:lang w:eastAsia="zh-CN"/>
        </w:rPr>
        <w:t xml:space="preserve"> в рамках регионального проекта «Спорт – норма жизни»;</w:t>
      </w:r>
    </w:p>
    <w:p w:rsidR="00C622DB" w:rsidRPr="00C622DB" w:rsidRDefault="00C622DB" w:rsidP="00C622DB">
      <w:pPr>
        <w:suppressAutoHyphens/>
        <w:overflowPunct/>
        <w:autoSpaceDE/>
        <w:autoSpaceDN/>
        <w:adjustRightInd/>
        <w:ind w:firstLine="567"/>
        <w:jc w:val="both"/>
        <w:textAlignment w:val="auto"/>
        <w:rPr>
          <w:rFonts w:eastAsia="Times New Roman"/>
          <w:bCs/>
          <w:sz w:val="20"/>
          <w:szCs w:val="20"/>
          <w:lang w:eastAsia="zh-CN"/>
        </w:rPr>
      </w:pPr>
      <w:r w:rsidRPr="00C622DB">
        <w:rPr>
          <w:rFonts w:eastAsia="Times New Roman"/>
          <w:bCs/>
          <w:sz w:val="20"/>
          <w:szCs w:val="20"/>
          <w:lang w:eastAsia="zh-CN"/>
        </w:rPr>
        <w:t>-  МБОУ ДО «Чаинская спортивная школа»</w:t>
      </w:r>
      <w:r w:rsidRPr="00C622DB">
        <w:rPr>
          <w:rFonts w:eastAsia="Times New Roman"/>
          <w:sz w:val="20"/>
          <w:szCs w:val="20"/>
          <w:lang w:eastAsia="zh-CN"/>
        </w:rPr>
        <w:t xml:space="preserve"> устройство туалетов</w:t>
      </w:r>
      <w:r w:rsidRPr="00C622DB">
        <w:rPr>
          <w:rFonts w:eastAsia="Times New Roman"/>
          <w:bCs/>
          <w:sz w:val="20"/>
          <w:szCs w:val="20"/>
          <w:lang w:eastAsia="zh-CN"/>
        </w:rPr>
        <w:t>;</w:t>
      </w:r>
    </w:p>
    <w:p w:rsidR="00C622DB" w:rsidRPr="00C622DB" w:rsidRDefault="00C622DB" w:rsidP="00C622DB">
      <w:pPr>
        <w:suppressAutoHyphens/>
        <w:overflowPunct/>
        <w:autoSpaceDE/>
        <w:autoSpaceDN/>
        <w:adjustRightInd/>
        <w:ind w:firstLine="567"/>
        <w:jc w:val="both"/>
        <w:textAlignment w:val="auto"/>
        <w:rPr>
          <w:rFonts w:eastAsia="Times New Roman"/>
          <w:sz w:val="20"/>
          <w:szCs w:val="20"/>
          <w:lang w:eastAsia="zh-CN"/>
        </w:rPr>
      </w:pPr>
      <w:r w:rsidRPr="00C622DB">
        <w:rPr>
          <w:rFonts w:eastAsia="Times New Roman"/>
          <w:bCs/>
          <w:sz w:val="20"/>
          <w:szCs w:val="20"/>
          <w:lang w:eastAsia="zh-CN"/>
        </w:rPr>
        <w:t xml:space="preserve">- МАОУ «Подгорнская СОШ» </w:t>
      </w:r>
      <w:r w:rsidRPr="00C622DB">
        <w:rPr>
          <w:rFonts w:eastAsia="Times New Roman"/>
          <w:sz w:val="20"/>
          <w:szCs w:val="20"/>
          <w:lang w:eastAsia="zh-CN"/>
        </w:rPr>
        <w:t>капитальный ремонт пожарной сигнализации арочного спортзала, обмерные работы (спортзала), приобретение макетов учебного автомата Калашникова АК-74;</w:t>
      </w:r>
    </w:p>
    <w:p w:rsidR="00C622DB" w:rsidRPr="00C622DB" w:rsidRDefault="00C622DB" w:rsidP="00C622DB">
      <w:pPr>
        <w:suppressAutoHyphens/>
        <w:overflowPunct/>
        <w:autoSpaceDE/>
        <w:autoSpaceDN/>
        <w:adjustRightInd/>
        <w:ind w:firstLine="567"/>
        <w:jc w:val="both"/>
        <w:textAlignment w:val="auto"/>
        <w:rPr>
          <w:rFonts w:eastAsia="Times New Roman"/>
          <w:bCs/>
          <w:sz w:val="20"/>
          <w:szCs w:val="20"/>
          <w:lang w:eastAsia="zh-CN"/>
        </w:rPr>
      </w:pPr>
      <w:r w:rsidRPr="00C622DB">
        <w:rPr>
          <w:rFonts w:eastAsia="Times New Roman"/>
          <w:bCs/>
          <w:sz w:val="20"/>
          <w:szCs w:val="20"/>
          <w:lang w:eastAsia="zh-CN"/>
        </w:rPr>
        <w:t xml:space="preserve">- МБОУ «Коломиногривская СОШ» </w:t>
      </w:r>
      <w:r w:rsidRPr="00C622DB">
        <w:rPr>
          <w:rFonts w:eastAsia="Times New Roman"/>
          <w:sz w:val="20"/>
          <w:szCs w:val="20"/>
          <w:lang w:eastAsia="zh-CN"/>
        </w:rPr>
        <w:t>- благоустройство территории после завершения капитального ремонта здания школы;</w:t>
      </w:r>
    </w:p>
    <w:p w:rsidR="00C622DB" w:rsidRPr="00C622DB" w:rsidRDefault="00C622DB" w:rsidP="00C622DB">
      <w:pPr>
        <w:suppressAutoHyphens/>
        <w:overflowPunct/>
        <w:autoSpaceDE/>
        <w:autoSpaceDN/>
        <w:adjustRightInd/>
        <w:ind w:firstLine="567"/>
        <w:jc w:val="both"/>
        <w:textAlignment w:val="auto"/>
        <w:rPr>
          <w:rFonts w:eastAsia="Times New Roman"/>
          <w:bCs/>
          <w:sz w:val="20"/>
          <w:szCs w:val="20"/>
          <w:lang w:eastAsia="zh-CN"/>
        </w:rPr>
      </w:pPr>
      <w:r w:rsidRPr="00C622DB">
        <w:rPr>
          <w:rFonts w:eastAsia="Times New Roman"/>
          <w:bCs/>
          <w:sz w:val="20"/>
          <w:szCs w:val="20"/>
          <w:lang w:eastAsia="zh-CN"/>
        </w:rPr>
        <w:t>- МБОУ «Варгатерская ООШ»</w:t>
      </w:r>
      <w:r w:rsidRPr="00C622DB">
        <w:rPr>
          <w:rFonts w:eastAsia="Times New Roman"/>
          <w:sz w:val="20"/>
          <w:szCs w:val="20"/>
          <w:lang w:eastAsia="zh-CN"/>
        </w:rPr>
        <w:t xml:space="preserve"> замена полов</w:t>
      </w:r>
      <w:r w:rsidRPr="00C622DB">
        <w:rPr>
          <w:rFonts w:eastAsia="Times New Roman"/>
          <w:bCs/>
          <w:sz w:val="20"/>
          <w:szCs w:val="20"/>
          <w:lang w:eastAsia="zh-CN"/>
        </w:rPr>
        <w:t>.</w:t>
      </w:r>
    </w:p>
    <w:p w:rsidR="00C622DB" w:rsidRPr="00C622DB" w:rsidRDefault="00C622DB" w:rsidP="00C622DB">
      <w:pPr>
        <w:suppressAutoHyphens/>
        <w:overflowPunct/>
        <w:autoSpaceDE/>
        <w:autoSpaceDN/>
        <w:adjustRightInd/>
        <w:ind w:firstLine="567"/>
        <w:jc w:val="both"/>
        <w:textAlignment w:val="auto"/>
        <w:rPr>
          <w:rFonts w:eastAsia="Times New Roman"/>
          <w:sz w:val="20"/>
          <w:szCs w:val="20"/>
          <w:lang w:eastAsia="zh-CN"/>
        </w:rPr>
      </w:pPr>
      <w:r w:rsidRPr="00C622DB">
        <w:rPr>
          <w:rFonts w:eastAsiaTheme="minorEastAsia"/>
          <w:sz w:val="20"/>
          <w:szCs w:val="20"/>
          <w:lang w:eastAsia="ru-RU"/>
        </w:rPr>
        <w:t xml:space="preserve"> </w:t>
      </w:r>
      <w:r w:rsidRPr="00C622DB">
        <w:rPr>
          <w:rFonts w:eastAsia="Times New Roman"/>
          <w:sz w:val="20"/>
          <w:szCs w:val="20"/>
          <w:lang w:eastAsia="zh-CN"/>
        </w:rPr>
        <w:t>В 2026 г. планируется участие 1 ОУ МБОУ «Новоколоминская СОШ» (комплексный ремонт) в рамках государственной программы РФ «Развитие образования» по модернизации школьных систем образования.</w:t>
      </w:r>
    </w:p>
    <w:p w:rsidR="00C622DB" w:rsidRPr="00C622DB" w:rsidRDefault="00C622DB" w:rsidP="00C622DB">
      <w:pPr>
        <w:overflowPunct/>
        <w:autoSpaceDE/>
        <w:autoSpaceDN/>
        <w:adjustRightInd/>
        <w:contextualSpacing/>
        <w:jc w:val="center"/>
        <w:textAlignment w:val="auto"/>
        <w:rPr>
          <w:b/>
          <w:sz w:val="20"/>
          <w:szCs w:val="20"/>
        </w:rPr>
      </w:pPr>
    </w:p>
    <w:p w:rsidR="00C622DB" w:rsidRPr="00C622DB" w:rsidRDefault="00C622DB" w:rsidP="00C622DB">
      <w:pPr>
        <w:overflowPunct/>
        <w:autoSpaceDE/>
        <w:autoSpaceDN/>
        <w:adjustRightInd/>
        <w:contextualSpacing/>
        <w:jc w:val="center"/>
        <w:textAlignment w:val="auto"/>
        <w:rPr>
          <w:b/>
          <w:sz w:val="20"/>
          <w:szCs w:val="20"/>
        </w:rPr>
      </w:pPr>
      <w:r w:rsidRPr="00C622DB">
        <w:rPr>
          <w:b/>
          <w:sz w:val="20"/>
          <w:szCs w:val="20"/>
        </w:rPr>
        <w:t>Дополнительное образование</w:t>
      </w:r>
    </w:p>
    <w:p w:rsidR="00C622DB" w:rsidRPr="00C622DB" w:rsidRDefault="00C622DB" w:rsidP="00C622DB">
      <w:pPr>
        <w:overflowPunct/>
        <w:autoSpaceDE/>
        <w:autoSpaceDN/>
        <w:adjustRightInd/>
        <w:contextualSpacing/>
        <w:jc w:val="center"/>
        <w:textAlignment w:val="auto"/>
        <w:rPr>
          <w:color w:val="000000"/>
          <w:sz w:val="20"/>
          <w:szCs w:val="20"/>
          <w:lang w:bidi="ru-RU"/>
        </w:rPr>
      </w:pP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В системе образования 4 учреждения дополнительного образования: МБОУ ДО «Чаинский Дом детского творчества», МБОУ ДО «Чаинская спортивная школа», МБОУ ДО «Детская художественная школа» и МБОУ ДО «Детская музыкальная школа».</w:t>
      </w:r>
    </w:p>
    <w:p w:rsidR="00C622DB" w:rsidRPr="00C622DB" w:rsidRDefault="00C622DB" w:rsidP="00C622DB">
      <w:pPr>
        <w:overflowPunct/>
        <w:autoSpaceDE/>
        <w:autoSpaceDN/>
        <w:adjustRightInd/>
        <w:ind w:firstLine="567"/>
        <w:jc w:val="both"/>
        <w:textAlignment w:val="auto"/>
        <w:rPr>
          <w:sz w:val="20"/>
          <w:szCs w:val="20"/>
        </w:rPr>
      </w:pPr>
      <w:r w:rsidRPr="00C622DB">
        <w:rPr>
          <w:sz w:val="20"/>
          <w:szCs w:val="20"/>
        </w:rPr>
        <w:t xml:space="preserve">В Доме детского творчества 316 детей охвачены дополнительными общеобразовательными программами. </w:t>
      </w:r>
    </w:p>
    <w:p w:rsidR="00C622DB" w:rsidRPr="00C622DB" w:rsidRDefault="00C622DB" w:rsidP="00C622DB">
      <w:pPr>
        <w:tabs>
          <w:tab w:val="left" w:pos="951"/>
          <w:tab w:val="left" w:pos="6100"/>
        </w:tabs>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Дом детского творчества, помимо реализации дополнительных общеобразовательных программ по 5 направленностям (техническая, художественная, социально-гуманитарная, естественнонаучная, туристско-краеведческая) является Муниципальным опорным центром дополнительного образования, а также Муниципальным штабом отрядов ЮИД.</w:t>
      </w:r>
    </w:p>
    <w:p w:rsidR="00C622DB" w:rsidRPr="00C622DB" w:rsidRDefault="00C622DB" w:rsidP="00C622DB">
      <w:pPr>
        <w:overflowPunct/>
        <w:autoSpaceDE/>
        <w:autoSpaceDN/>
        <w:adjustRightInd/>
        <w:ind w:firstLine="567"/>
        <w:jc w:val="both"/>
        <w:textAlignment w:val="auto"/>
        <w:rPr>
          <w:sz w:val="20"/>
          <w:szCs w:val="20"/>
        </w:rPr>
      </w:pPr>
      <w:r w:rsidRPr="00C622DB">
        <w:rPr>
          <w:sz w:val="20"/>
          <w:szCs w:val="20"/>
        </w:rPr>
        <w:t xml:space="preserve">Обучающиеся туристского клуба «Азимут» в 2023 году стали победителями и заняли командное 2 место в пожарной эстафете (группа «стажёры») регионального этапа Всероссийских соревнований «Школа безопасности», (с. Семилужки, Томский район), а также в Региональном конкурсе экскурсионных объектов школьного познавательного туризма Томской области «Время моих открытий» обучающиеся объединения заняли 1 командное место. </w:t>
      </w:r>
    </w:p>
    <w:p w:rsidR="00C622DB" w:rsidRPr="00C622DB" w:rsidRDefault="00C622DB" w:rsidP="00C622DB">
      <w:pPr>
        <w:overflowPunct/>
        <w:autoSpaceDE/>
        <w:autoSpaceDN/>
        <w:adjustRightInd/>
        <w:ind w:firstLine="567"/>
        <w:jc w:val="both"/>
        <w:textAlignment w:val="auto"/>
        <w:rPr>
          <w:sz w:val="20"/>
          <w:szCs w:val="20"/>
        </w:rPr>
      </w:pPr>
      <w:r w:rsidRPr="00C622DB">
        <w:rPr>
          <w:sz w:val="20"/>
          <w:szCs w:val="20"/>
        </w:rPr>
        <w:t>В новом творческом объединении технической направленности «Робототехника», обучающиеся МБОУ ДО «Чаинский Дом детского творчества» так же активно принимают участие в различных региональных и Всероссийских мероприятиях, и заняли призовые места в Муниципальном фестивале Лего-конструирования и образовательной робототехнике «Роботенок - 2023», в 1 межрегиональном фестивале «Мои конструкторские идеи LEGO», в Областном дистанционном конкурсе «Космическая робототехника: Проектирование и моделирование», в Межрегиональном фестивале «Мои конструкторские идеи LEGO» (МБУДО г. Иркутска «Центр детского технического творчества»).</w:t>
      </w:r>
    </w:p>
    <w:p w:rsidR="00C622DB" w:rsidRPr="00C622DB" w:rsidRDefault="00C622DB" w:rsidP="00C622DB">
      <w:pPr>
        <w:overflowPunct/>
        <w:autoSpaceDE/>
        <w:autoSpaceDN/>
        <w:adjustRightInd/>
        <w:ind w:firstLine="567"/>
        <w:jc w:val="both"/>
        <w:textAlignment w:val="auto"/>
        <w:rPr>
          <w:sz w:val="20"/>
          <w:szCs w:val="20"/>
        </w:rPr>
      </w:pPr>
      <w:r w:rsidRPr="00C622DB">
        <w:rPr>
          <w:sz w:val="20"/>
          <w:szCs w:val="20"/>
        </w:rPr>
        <w:t>В 2023 году в ДДТ сформирован новый военно-патриотический клуб «Новобранцы». Учащиеся клуба участвовали в региональном этапе Всероссийских соревнований военно-спортивной игре «Зарница».</w:t>
      </w:r>
    </w:p>
    <w:p w:rsidR="00C622DB" w:rsidRPr="00C622DB" w:rsidRDefault="00C622DB" w:rsidP="00C622DB">
      <w:pPr>
        <w:overflowPunct/>
        <w:autoSpaceDE/>
        <w:autoSpaceDN/>
        <w:adjustRightInd/>
        <w:ind w:firstLine="567"/>
        <w:jc w:val="both"/>
        <w:textAlignment w:val="auto"/>
        <w:rPr>
          <w:sz w:val="20"/>
          <w:szCs w:val="20"/>
        </w:rPr>
      </w:pPr>
      <w:r w:rsidRPr="00C622DB">
        <w:rPr>
          <w:rFonts w:eastAsia="Times New Roman"/>
          <w:bCs/>
          <w:sz w:val="20"/>
          <w:szCs w:val="20"/>
          <w:lang w:eastAsia="zh-CN"/>
        </w:rPr>
        <w:t>В 2023 году в МБОУ ДО «Чаинский ДДТ»</w:t>
      </w:r>
      <w:r w:rsidRPr="00C622DB">
        <w:rPr>
          <w:rFonts w:eastAsia="Times New Roman"/>
          <w:sz w:val="20"/>
          <w:szCs w:val="20"/>
          <w:lang w:eastAsia="zh-CN"/>
        </w:rPr>
        <w:t xml:space="preserve"> были приобретены - форма для юнармейцев, мебель, ноутбук, компьютер и жалюзи </w:t>
      </w:r>
      <w:r w:rsidRPr="00C622DB">
        <w:rPr>
          <w:sz w:val="20"/>
          <w:szCs w:val="20"/>
        </w:rPr>
        <w:t>на общую сумму 490,4 тыс. рублей.</w:t>
      </w:r>
    </w:p>
    <w:p w:rsidR="00C622DB" w:rsidRPr="00C622DB" w:rsidRDefault="00C622DB" w:rsidP="00C622DB">
      <w:pPr>
        <w:overflowPunct/>
        <w:autoSpaceDE/>
        <w:autoSpaceDN/>
        <w:adjustRightInd/>
        <w:ind w:firstLine="567"/>
        <w:jc w:val="both"/>
        <w:textAlignment w:val="auto"/>
        <w:rPr>
          <w:sz w:val="20"/>
          <w:szCs w:val="20"/>
        </w:rPr>
      </w:pPr>
      <w:r w:rsidRPr="00C622DB">
        <w:rPr>
          <w:rFonts w:eastAsiaTheme="majorEastAsia"/>
          <w:kern w:val="24"/>
          <w:sz w:val="20"/>
          <w:szCs w:val="20"/>
        </w:rPr>
        <w:t xml:space="preserve">МБОУ ДО «Чаинская СШ» - </w:t>
      </w:r>
      <w:r w:rsidRPr="00C622DB">
        <w:rPr>
          <w:rFonts w:eastAsiaTheme="majorEastAsia"/>
          <w:bCs/>
          <w:kern w:val="24"/>
          <w:sz w:val="20"/>
          <w:szCs w:val="20"/>
        </w:rPr>
        <w:t>центр</w:t>
      </w:r>
      <w:r w:rsidRPr="00C622DB">
        <w:rPr>
          <w:rFonts w:eastAsiaTheme="majorEastAsia"/>
          <w:kern w:val="24"/>
          <w:sz w:val="20"/>
          <w:szCs w:val="20"/>
        </w:rPr>
        <w:t xml:space="preserve"> физкультурного образования детей и молодежи, </w:t>
      </w:r>
      <w:r w:rsidRPr="00C622DB">
        <w:rPr>
          <w:rFonts w:eastAsiaTheme="majorEastAsia"/>
          <w:bCs/>
          <w:kern w:val="24"/>
          <w:sz w:val="20"/>
          <w:szCs w:val="20"/>
        </w:rPr>
        <w:t>координатор</w:t>
      </w:r>
      <w:r w:rsidRPr="00C622DB">
        <w:rPr>
          <w:rFonts w:eastAsiaTheme="majorEastAsia"/>
          <w:kern w:val="24"/>
          <w:sz w:val="20"/>
          <w:szCs w:val="20"/>
        </w:rPr>
        <w:t xml:space="preserve"> спортивно-массовой работы в Чаинском районе.</w:t>
      </w:r>
    </w:p>
    <w:p w:rsidR="00C622DB" w:rsidRPr="00C622DB" w:rsidRDefault="00C622DB" w:rsidP="00C622DB">
      <w:pPr>
        <w:overflowPunct/>
        <w:autoSpaceDE/>
        <w:autoSpaceDN/>
        <w:adjustRightInd/>
        <w:ind w:firstLine="567"/>
        <w:jc w:val="both"/>
        <w:textAlignment w:val="auto"/>
        <w:rPr>
          <w:sz w:val="20"/>
          <w:szCs w:val="20"/>
        </w:rPr>
      </w:pPr>
      <w:r w:rsidRPr="00C622DB">
        <w:rPr>
          <w:sz w:val="20"/>
          <w:szCs w:val="20"/>
        </w:rPr>
        <w:t xml:space="preserve">Чаинская спортивная школа реализует дополнительные общеразвивающие программы по 7 видам спорта (лыжные гонки, волейбол, полиатлон, мини-футбол, хоккей с шайбой, тхэквондо, настольный теннис) и дополнительную образовательную программу спортивной подготовки по лыжным гонкам. В «Чаинской СШ» работают 9 тренеров-преподавателей, обучаются 270 детей.  Спортсмены и спортивные команды неоднократно становились призерами муниципальных, межмуниципальных, региональных, межрегиональных соревнований по лыжным гонкам, мини-футболу, тхэквондо, хоккею с шайбой, полиатлону. </w:t>
      </w:r>
    </w:p>
    <w:p w:rsidR="00C622DB" w:rsidRPr="00C622DB" w:rsidRDefault="00C622DB" w:rsidP="00C622DB">
      <w:pPr>
        <w:tabs>
          <w:tab w:val="left" w:pos="951"/>
          <w:tab w:val="left" w:pos="6100"/>
        </w:tabs>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В течении 2023 года обучающиеся «Чаинской СШ» приняли активное участие в соревнованиях различного ранга: муниципальные соревнования – 26 соревнований (703 человека); межмуниципальные соревнования – 22 соревнования (296 человек); региональные соревнования – 32 (204 человека); межрегиональные соревнования –  1 соревнование (2 человека).</w:t>
      </w:r>
    </w:p>
    <w:p w:rsidR="00C622DB" w:rsidRPr="00C622DB" w:rsidRDefault="00C622DB" w:rsidP="00C622DB">
      <w:pPr>
        <w:suppressAutoHyphens/>
        <w:overflowPunct/>
        <w:autoSpaceDE/>
        <w:autoSpaceDN/>
        <w:adjustRightInd/>
        <w:ind w:firstLine="567"/>
        <w:jc w:val="both"/>
        <w:textAlignment w:val="auto"/>
        <w:rPr>
          <w:sz w:val="20"/>
          <w:szCs w:val="20"/>
        </w:rPr>
      </w:pPr>
      <w:r w:rsidRPr="00C622DB">
        <w:rPr>
          <w:sz w:val="20"/>
          <w:szCs w:val="20"/>
        </w:rPr>
        <w:t>В 2023 году 14 спортсменам были присвоены спортивные разряды. Наивысших результатов добились:</w:t>
      </w:r>
    </w:p>
    <w:p w:rsidR="00C622DB" w:rsidRPr="00C622DB" w:rsidRDefault="00C622DB" w:rsidP="007240BB">
      <w:pPr>
        <w:numPr>
          <w:ilvl w:val="0"/>
          <w:numId w:val="11"/>
        </w:numPr>
        <w:suppressAutoHyphens/>
        <w:overflowPunct/>
        <w:autoSpaceDE/>
        <w:autoSpaceDN/>
        <w:adjustRightInd/>
        <w:jc w:val="both"/>
        <w:textAlignment w:val="auto"/>
        <w:rPr>
          <w:sz w:val="20"/>
          <w:szCs w:val="20"/>
        </w:rPr>
      </w:pPr>
      <w:r w:rsidRPr="00C622DB">
        <w:rPr>
          <w:sz w:val="20"/>
          <w:szCs w:val="20"/>
        </w:rPr>
        <w:lastRenderedPageBreak/>
        <w:t xml:space="preserve">Цвик Елизавета в Региональных соревнованиях по лыжным гонкам среди спортивных школ и в Областных юношеских соревнованиях по лыжным гонкам памяти почётного жителя Кривошеинского района Н.Е.Трунова заняла 1 место; </w:t>
      </w:r>
    </w:p>
    <w:p w:rsidR="00C622DB" w:rsidRPr="00C622DB" w:rsidRDefault="00C622DB" w:rsidP="007240BB">
      <w:pPr>
        <w:numPr>
          <w:ilvl w:val="0"/>
          <w:numId w:val="11"/>
        </w:numPr>
        <w:suppressAutoHyphens/>
        <w:overflowPunct/>
        <w:autoSpaceDE/>
        <w:autoSpaceDN/>
        <w:adjustRightInd/>
        <w:jc w:val="both"/>
        <w:textAlignment w:val="auto"/>
        <w:rPr>
          <w:sz w:val="20"/>
          <w:szCs w:val="20"/>
        </w:rPr>
      </w:pPr>
      <w:r w:rsidRPr="00C622DB">
        <w:rPr>
          <w:sz w:val="20"/>
          <w:szCs w:val="20"/>
        </w:rPr>
        <w:t xml:space="preserve">команда девушек МАОУ «Подгорнская СОШ» заняла 1 место в Региональном этапе Всероссийских игр школьников «Президентские спортивные игры» по волейболу; </w:t>
      </w:r>
    </w:p>
    <w:p w:rsidR="00C622DB" w:rsidRPr="00C622DB" w:rsidRDefault="00C622DB" w:rsidP="007240BB">
      <w:pPr>
        <w:numPr>
          <w:ilvl w:val="0"/>
          <w:numId w:val="11"/>
        </w:numPr>
        <w:suppressAutoHyphens/>
        <w:overflowPunct/>
        <w:autoSpaceDE/>
        <w:autoSpaceDN/>
        <w:adjustRightInd/>
        <w:jc w:val="both"/>
        <w:textAlignment w:val="auto"/>
        <w:rPr>
          <w:sz w:val="20"/>
          <w:szCs w:val="20"/>
        </w:rPr>
      </w:pPr>
      <w:r w:rsidRPr="00C622DB">
        <w:rPr>
          <w:sz w:val="20"/>
          <w:szCs w:val="20"/>
        </w:rPr>
        <w:t>Семыкин Иван в Чемпионате и первенстве Томской области по тхэквондо занял 1 место;</w:t>
      </w:r>
    </w:p>
    <w:p w:rsidR="00C622DB" w:rsidRPr="00C622DB" w:rsidRDefault="00C622DB" w:rsidP="007240BB">
      <w:pPr>
        <w:numPr>
          <w:ilvl w:val="0"/>
          <w:numId w:val="11"/>
        </w:numPr>
        <w:suppressAutoHyphens/>
        <w:overflowPunct/>
        <w:autoSpaceDE/>
        <w:autoSpaceDN/>
        <w:adjustRightInd/>
        <w:jc w:val="both"/>
        <w:textAlignment w:val="auto"/>
        <w:rPr>
          <w:sz w:val="20"/>
          <w:szCs w:val="20"/>
        </w:rPr>
      </w:pPr>
      <w:r w:rsidRPr="00C622DB">
        <w:rPr>
          <w:sz w:val="20"/>
          <w:szCs w:val="20"/>
        </w:rPr>
        <w:t>Чернов Матвей выпускник МБОУ ДО «Чаинская СШ» выполнил норматив и получил спортивное звание «Мастера спорта России по тхэквондо». Чернов Матвей стал первым мастером спорта в Томской области.</w:t>
      </w:r>
    </w:p>
    <w:p w:rsidR="00C622DB" w:rsidRPr="00C622DB" w:rsidRDefault="00C622DB" w:rsidP="00C622DB">
      <w:pPr>
        <w:suppressAutoHyphens/>
        <w:overflowPunct/>
        <w:autoSpaceDE/>
        <w:autoSpaceDN/>
        <w:adjustRightInd/>
        <w:ind w:firstLine="567"/>
        <w:jc w:val="both"/>
        <w:textAlignment w:val="auto"/>
        <w:rPr>
          <w:rFonts w:eastAsia="Times New Roman"/>
          <w:sz w:val="20"/>
          <w:szCs w:val="20"/>
          <w:lang w:eastAsia="zh-CN"/>
        </w:rPr>
      </w:pPr>
      <w:r w:rsidRPr="00C622DB">
        <w:rPr>
          <w:rFonts w:eastAsia="Times New Roman"/>
          <w:sz w:val="20"/>
          <w:szCs w:val="20"/>
          <w:lang w:eastAsia="zh-CN"/>
        </w:rPr>
        <w:t>В МБОУ ДО «Детская художественная школа» обучается 89 человек. Штат художественной школы - 8 человек. Среднемесячная заработная плата педагогических работников МБОУ ДО «ДХШ» за 2023 год составила 66571 рубль.</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 В 2023 году были выполнены работы по благоустройству территории МБОУ ДО «ДХШ», а именно: территория, прилегающая к школе, отсыпана щебнем для удобного подъезда и подхода к школе; подведены современные тротуары из декоративной плитки; сделаны дополнительные ворота для специальной техники. </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В 2023 году МБОУ ДО «ДМШ» обучается 80 человек, численность работников музыкальной школы – 7 человек. Среднемесячная заработная плата педагогических работников МБОУ ДО «ДМШ» за 2023 год составила 67903 рубля.</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 В 2024 году Департаментом по культуре Томской области выделено МБОУ ДО «ДМШ» 4,0 млн. рублей на приобретение музыкальных инструментов.</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Также хотелось отметить достижения двух учащихся Детской музыкальной школы Арины Банниковой и Алексея Канашина. В областном конкурсе исполнителей народной песни «Песни Томского Приобья» Арина Банникова стала лауреатом 1 степени в номинации «Сольное исполнительство», в номинации «Ансамблевое исполнительство» Арина Банникова и Алексей Канашин стали лауреатами 1 степени.</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Арина Банникова стала победительницей престижного конкурса «Новые имена». По итогам выступления ей была вручен путевка в Международную Летнюю Творческую школу «Новые имена» в Суздале.   </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p>
    <w:p w:rsidR="00C622DB" w:rsidRPr="00C622DB" w:rsidRDefault="00C622DB" w:rsidP="00C622DB">
      <w:pPr>
        <w:overflowPunct/>
        <w:autoSpaceDE/>
        <w:autoSpaceDN/>
        <w:adjustRightInd/>
        <w:jc w:val="center"/>
        <w:textAlignment w:val="auto"/>
        <w:rPr>
          <w:rFonts w:eastAsia="Times New Roman"/>
          <w:b/>
          <w:sz w:val="20"/>
          <w:szCs w:val="20"/>
          <w:lang w:eastAsia="ru-RU"/>
        </w:rPr>
      </w:pPr>
      <w:r w:rsidRPr="00C622DB">
        <w:rPr>
          <w:rFonts w:eastAsia="Times New Roman"/>
          <w:b/>
          <w:sz w:val="20"/>
          <w:szCs w:val="20"/>
          <w:lang w:eastAsia="ru-RU"/>
        </w:rPr>
        <w:t>Здравоохранение</w:t>
      </w:r>
    </w:p>
    <w:p w:rsidR="00C622DB" w:rsidRPr="00C622DB" w:rsidRDefault="00C622DB" w:rsidP="00C622DB">
      <w:pPr>
        <w:overflowPunct/>
        <w:autoSpaceDE/>
        <w:autoSpaceDN/>
        <w:adjustRightInd/>
        <w:jc w:val="center"/>
        <w:textAlignment w:val="auto"/>
        <w:rPr>
          <w:rFonts w:eastAsia="Times New Roman"/>
          <w:b/>
          <w:sz w:val="20"/>
          <w:szCs w:val="20"/>
          <w:lang w:eastAsia="ru-RU"/>
        </w:rPr>
      </w:pP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Охрана здоровья является одной из приоритетных задач деятельности органов власти. Несмотря на то, что система здравоохранения имеет областную принадлежность, мы не можем оставаться в стороне в данной сфере. </w:t>
      </w:r>
    </w:p>
    <w:p w:rsidR="00C622DB" w:rsidRPr="00C622DB" w:rsidRDefault="00C622DB" w:rsidP="00C622DB">
      <w:pPr>
        <w:overflowPunct/>
        <w:autoSpaceDE/>
        <w:autoSpaceDN/>
        <w:adjustRightInd/>
        <w:ind w:firstLine="567"/>
        <w:jc w:val="both"/>
        <w:textAlignment w:val="auto"/>
        <w:rPr>
          <w:rFonts w:eastAsiaTheme="minorEastAsia"/>
          <w:color w:val="000000" w:themeColor="text1"/>
          <w:sz w:val="20"/>
          <w:szCs w:val="20"/>
          <w:lang w:eastAsia="ru-RU"/>
        </w:rPr>
      </w:pPr>
      <w:r w:rsidRPr="00C622DB">
        <w:rPr>
          <w:rFonts w:eastAsiaTheme="minorEastAsia"/>
          <w:sz w:val="20"/>
          <w:szCs w:val="20"/>
          <w:lang w:eastAsia="ru-RU"/>
        </w:rPr>
        <w:t>Одним из шагов на пути к созданию условий для охраны здоровья населения района является обеспечение доступности медицинских услуг. В</w:t>
      </w:r>
      <w:r w:rsidRPr="00C622DB">
        <w:rPr>
          <w:rFonts w:eastAsiaTheme="minorEastAsia"/>
          <w:color w:val="000000" w:themeColor="text1"/>
          <w:sz w:val="20"/>
          <w:szCs w:val="20"/>
          <w:lang w:eastAsia="ru-RU"/>
        </w:rPr>
        <w:t xml:space="preserve"> рамках </w:t>
      </w:r>
      <w:r w:rsidRPr="00C622DB">
        <w:rPr>
          <w:rFonts w:eastAsiaTheme="minorEastAsia"/>
          <w:sz w:val="20"/>
          <w:szCs w:val="20"/>
          <w:lang w:eastAsia="ru-RU"/>
        </w:rPr>
        <w:t xml:space="preserve">национального проекта «Здравоохранение» </w:t>
      </w:r>
      <w:r w:rsidRPr="00C622DB">
        <w:rPr>
          <w:rFonts w:eastAsiaTheme="minorEastAsia"/>
          <w:color w:val="000000" w:themeColor="text1"/>
          <w:sz w:val="20"/>
          <w:szCs w:val="20"/>
          <w:lang w:eastAsia="ru-RU"/>
        </w:rPr>
        <w:t>в с. Чемондаевка и с. Сухой Лог были открыты модульные фельдшерско-акушерские пункты.</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В 2023 году в рамках национального проекта «Здравоохранение» был приобретен новый автомобиль </w:t>
      </w:r>
      <w:r w:rsidRPr="00C622DB">
        <w:rPr>
          <w:rFonts w:eastAsiaTheme="minorEastAsia"/>
          <w:sz w:val="20"/>
          <w:szCs w:val="20"/>
          <w:lang w:val="en-US" w:eastAsia="ru-RU"/>
        </w:rPr>
        <w:t>Niva</w:t>
      </w:r>
      <w:r w:rsidRPr="00C622DB">
        <w:rPr>
          <w:rFonts w:eastAsiaTheme="minorEastAsia"/>
          <w:sz w:val="20"/>
          <w:szCs w:val="20"/>
          <w:lang w:eastAsia="ru-RU"/>
        </w:rPr>
        <w:t xml:space="preserve"> </w:t>
      </w:r>
      <w:r w:rsidRPr="00C622DB">
        <w:rPr>
          <w:rFonts w:eastAsiaTheme="minorEastAsia"/>
          <w:sz w:val="20"/>
          <w:szCs w:val="20"/>
          <w:lang w:val="en-US" w:eastAsia="ru-RU"/>
        </w:rPr>
        <w:t>Travel</w:t>
      </w:r>
      <w:r w:rsidRPr="00C622DB">
        <w:rPr>
          <w:rFonts w:eastAsiaTheme="minorEastAsia"/>
          <w:sz w:val="20"/>
          <w:szCs w:val="20"/>
          <w:lang w:eastAsia="ru-RU"/>
        </w:rPr>
        <w:t>.</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Также поступило в ОГБУЗ «Чаинская РБ»:</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оборудование для лаборатории: анализатор биохимический автоматический, анализатор мочи;</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кресло гинекологическое;</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система видеоэндоскопическая;</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аппарат электрохирургический высокочастотный;</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спирограф;</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 - аппарат ИВЛ 3 штуки;</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 - концентратор кислорода 2 шт.;</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инструменты для отделений и стоматологии;</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 - монитор прикроватный и т.д.</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В 2023 году поликлинику и амбулатории ОГБУЗ «Чаинская РБ» посетили 84074 пациентов (в 2022 году было 78227 посещений).</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Уровень удовлетворенности населения доступностью медицинской помощи в 2023 году составил 45% (в 2022 году – 44%).</w:t>
      </w:r>
    </w:p>
    <w:p w:rsidR="00C622DB" w:rsidRPr="00C622DB" w:rsidRDefault="00C622DB" w:rsidP="00C622DB">
      <w:pPr>
        <w:tabs>
          <w:tab w:val="left" w:pos="709"/>
        </w:tabs>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На 01.01.2024 в Чаинской РБ работают 37 врачей и 98 средних медицинских работников. В 2023 году приехали 3 врача: эпидемиолог, врач ОВП, стоматолог и 4 фельдшера (Обской и Леботерский ФАПы, кабинет неотложной медицинской помощи, лаборант). </w:t>
      </w:r>
    </w:p>
    <w:p w:rsidR="00C622DB" w:rsidRPr="00C622DB" w:rsidRDefault="00C622DB" w:rsidP="00C622DB">
      <w:pPr>
        <w:tabs>
          <w:tab w:val="left" w:pos="709"/>
        </w:tabs>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По состоянию на 1 января 2024 года из 38 жилых помещений, находящихся в муниципальной собственности, 11 предоставлено медицинским работникам (из них 2 предоставлено в 2023 году). </w:t>
      </w:r>
    </w:p>
    <w:p w:rsidR="00C622DB" w:rsidRPr="00C622DB" w:rsidRDefault="00C622DB" w:rsidP="00C622DB">
      <w:pPr>
        <w:tabs>
          <w:tab w:val="left" w:pos="709"/>
        </w:tabs>
        <w:overflowPunct/>
        <w:autoSpaceDE/>
        <w:autoSpaceDN/>
        <w:adjustRightInd/>
        <w:ind w:firstLine="567"/>
        <w:jc w:val="both"/>
        <w:textAlignment w:val="auto"/>
        <w:rPr>
          <w:rFonts w:eastAsia="Calibri"/>
          <w:sz w:val="20"/>
          <w:szCs w:val="20"/>
        </w:rPr>
      </w:pPr>
      <w:r w:rsidRPr="00C622DB">
        <w:rPr>
          <w:rFonts w:eastAsia="Calibri"/>
          <w:sz w:val="20"/>
          <w:szCs w:val="20"/>
        </w:rPr>
        <w:t xml:space="preserve">Диспансеризацию прошли 2243 человек, профилактически осмотр – 884 человека, профилактический осмотр несовершеннолетних выполнен в 2023 году на 100%, детей, находящихся под опекой и подростков на 100%. </w:t>
      </w:r>
    </w:p>
    <w:p w:rsidR="00C622DB" w:rsidRPr="00C622DB" w:rsidRDefault="00C622DB" w:rsidP="00C622DB">
      <w:pPr>
        <w:tabs>
          <w:tab w:val="left" w:pos="709"/>
        </w:tabs>
        <w:overflowPunct/>
        <w:autoSpaceDE/>
        <w:autoSpaceDN/>
        <w:adjustRightInd/>
        <w:ind w:firstLine="567"/>
        <w:jc w:val="both"/>
        <w:textAlignment w:val="auto"/>
        <w:rPr>
          <w:rFonts w:eastAsia="Calibri"/>
          <w:sz w:val="20"/>
          <w:szCs w:val="20"/>
        </w:rPr>
      </w:pPr>
      <w:r w:rsidRPr="00C622DB">
        <w:rPr>
          <w:rFonts w:eastAsia="Calibri"/>
          <w:sz w:val="20"/>
          <w:szCs w:val="20"/>
        </w:rPr>
        <w:t>Скорая помощь выполнила 1839 вызовов, к 13 пациентам с подозрением на инфаркт миокарда, проведено 8 тромболизисов, 33 вызова осуществлено к пациентам с острыми нарушениями мозгового кровообращения.</w:t>
      </w:r>
    </w:p>
    <w:p w:rsidR="00C622DB" w:rsidRPr="00C622DB" w:rsidRDefault="00C622DB" w:rsidP="00C622DB">
      <w:pPr>
        <w:tabs>
          <w:tab w:val="left" w:pos="709"/>
        </w:tabs>
        <w:overflowPunct/>
        <w:autoSpaceDE/>
        <w:autoSpaceDN/>
        <w:adjustRightInd/>
        <w:ind w:firstLine="567"/>
        <w:jc w:val="both"/>
        <w:textAlignment w:val="auto"/>
        <w:rPr>
          <w:rFonts w:eastAsia="Calibri"/>
          <w:sz w:val="20"/>
          <w:szCs w:val="20"/>
        </w:rPr>
      </w:pPr>
      <w:r w:rsidRPr="00C622DB">
        <w:rPr>
          <w:rFonts w:eastAsia="Calibri"/>
          <w:sz w:val="20"/>
          <w:szCs w:val="20"/>
        </w:rPr>
        <w:t>В 2023 году направлено санитарным транспортом в областные учреждения пациентов в первичное сосудистое отделение г. Колпашево с острыми нарушениями мозгового кровообращения - 19 человек; с ишемической болезнью сердца в ОГАУЗ «ТОКБ» - 15 человек, с травмами - 9 человек. Борт вылетал 8 раз (в 2022 году 10 раз).</w:t>
      </w:r>
    </w:p>
    <w:p w:rsidR="00C622DB" w:rsidRPr="00C622DB" w:rsidRDefault="00C622DB" w:rsidP="00C622DB">
      <w:pPr>
        <w:tabs>
          <w:tab w:val="left" w:pos="709"/>
        </w:tabs>
        <w:overflowPunct/>
        <w:autoSpaceDE/>
        <w:autoSpaceDN/>
        <w:adjustRightInd/>
        <w:textAlignment w:val="auto"/>
        <w:rPr>
          <w:rFonts w:eastAsia="Calibri"/>
          <w:sz w:val="20"/>
          <w:szCs w:val="20"/>
        </w:rPr>
      </w:pPr>
      <w:r w:rsidRPr="00C622DB">
        <w:rPr>
          <w:rFonts w:eastAsia="Calibri"/>
          <w:sz w:val="20"/>
          <w:szCs w:val="20"/>
        </w:rPr>
        <w:t xml:space="preserve">          В дневном стационаре пролечено 839 взрослых, план выполнен на 97%.</w:t>
      </w:r>
    </w:p>
    <w:p w:rsidR="00C622DB" w:rsidRPr="00C622DB" w:rsidRDefault="00C622DB" w:rsidP="00C622DB">
      <w:pPr>
        <w:tabs>
          <w:tab w:val="left" w:pos="709"/>
        </w:tabs>
        <w:overflowPunct/>
        <w:autoSpaceDE/>
        <w:autoSpaceDN/>
        <w:adjustRightInd/>
        <w:textAlignment w:val="auto"/>
        <w:rPr>
          <w:rFonts w:eastAsia="Calibri"/>
          <w:sz w:val="20"/>
          <w:szCs w:val="20"/>
        </w:rPr>
      </w:pPr>
      <w:r w:rsidRPr="00C622DB">
        <w:rPr>
          <w:rFonts w:eastAsia="Calibri"/>
          <w:sz w:val="20"/>
          <w:szCs w:val="20"/>
        </w:rPr>
        <w:lastRenderedPageBreak/>
        <w:t xml:space="preserve">          В круглосуточном стационаре за 2023 год пролечено 2008 человек, план выполнен на 97%.</w:t>
      </w:r>
    </w:p>
    <w:p w:rsidR="00C622DB" w:rsidRPr="00C622DB" w:rsidRDefault="00C622DB" w:rsidP="00C622DB">
      <w:pPr>
        <w:tabs>
          <w:tab w:val="left" w:pos="709"/>
        </w:tabs>
        <w:overflowPunct/>
        <w:autoSpaceDE/>
        <w:autoSpaceDN/>
        <w:adjustRightInd/>
        <w:ind w:firstLine="567"/>
        <w:textAlignment w:val="auto"/>
        <w:rPr>
          <w:rFonts w:eastAsia="Calibri"/>
          <w:sz w:val="20"/>
          <w:szCs w:val="20"/>
        </w:rPr>
      </w:pPr>
      <w:r w:rsidRPr="00C622DB">
        <w:rPr>
          <w:rFonts w:eastAsia="Calibri"/>
          <w:sz w:val="20"/>
          <w:szCs w:val="20"/>
        </w:rPr>
        <w:t>Планы на 2024 год:</w:t>
      </w:r>
    </w:p>
    <w:p w:rsidR="00C622DB" w:rsidRPr="00C622DB" w:rsidRDefault="00C622DB" w:rsidP="00C622DB">
      <w:pPr>
        <w:tabs>
          <w:tab w:val="left" w:pos="709"/>
        </w:tabs>
        <w:overflowPunct/>
        <w:autoSpaceDE/>
        <w:autoSpaceDN/>
        <w:adjustRightInd/>
        <w:ind w:firstLine="567"/>
        <w:jc w:val="both"/>
        <w:textAlignment w:val="auto"/>
        <w:rPr>
          <w:rFonts w:eastAsia="Calibri"/>
          <w:sz w:val="20"/>
          <w:szCs w:val="20"/>
        </w:rPr>
      </w:pPr>
      <w:r w:rsidRPr="00C622DB">
        <w:rPr>
          <w:rFonts w:eastAsia="Calibri"/>
          <w:sz w:val="20"/>
          <w:szCs w:val="20"/>
        </w:rPr>
        <w:t>- возвести модульные ФАПы в селах Обское и Гореловка;</w:t>
      </w:r>
    </w:p>
    <w:p w:rsidR="00C622DB" w:rsidRPr="00C622DB" w:rsidRDefault="00C622DB" w:rsidP="00C622DB">
      <w:pPr>
        <w:tabs>
          <w:tab w:val="left" w:pos="709"/>
        </w:tabs>
        <w:overflowPunct/>
        <w:autoSpaceDE/>
        <w:autoSpaceDN/>
        <w:adjustRightInd/>
        <w:ind w:firstLine="567"/>
        <w:jc w:val="both"/>
        <w:textAlignment w:val="auto"/>
        <w:rPr>
          <w:rFonts w:eastAsia="Calibri"/>
          <w:sz w:val="20"/>
          <w:szCs w:val="20"/>
        </w:rPr>
      </w:pPr>
      <w:r w:rsidRPr="00C622DB">
        <w:rPr>
          <w:rFonts w:eastAsia="Calibri"/>
          <w:sz w:val="20"/>
          <w:szCs w:val="20"/>
        </w:rPr>
        <w:t>- лицензировать новые виды деятельности;</w:t>
      </w:r>
    </w:p>
    <w:p w:rsidR="00C622DB" w:rsidRPr="00C622DB" w:rsidRDefault="00C622DB" w:rsidP="00C622DB">
      <w:pPr>
        <w:tabs>
          <w:tab w:val="left" w:pos="709"/>
        </w:tabs>
        <w:overflowPunct/>
        <w:autoSpaceDE/>
        <w:autoSpaceDN/>
        <w:adjustRightInd/>
        <w:ind w:firstLine="567"/>
        <w:jc w:val="both"/>
        <w:textAlignment w:val="auto"/>
        <w:rPr>
          <w:rFonts w:eastAsia="Calibri"/>
          <w:sz w:val="20"/>
          <w:szCs w:val="20"/>
        </w:rPr>
      </w:pPr>
      <w:r w:rsidRPr="00C622DB">
        <w:rPr>
          <w:rFonts w:eastAsia="Calibri"/>
          <w:sz w:val="20"/>
          <w:szCs w:val="20"/>
        </w:rPr>
        <w:t>- провести капитальный ремонт поликлиники;</w:t>
      </w:r>
    </w:p>
    <w:p w:rsidR="00C622DB" w:rsidRPr="00C622DB" w:rsidRDefault="00C622DB" w:rsidP="00C622DB">
      <w:pPr>
        <w:tabs>
          <w:tab w:val="left" w:pos="709"/>
        </w:tabs>
        <w:overflowPunct/>
        <w:autoSpaceDE/>
        <w:autoSpaceDN/>
        <w:adjustRightInd/>
        <w:ind w:firstLine="567"/>
        <w:jc w:val="both"/>
        <w:textAlignment w:val="auto"/>
        <w:rPr>
          <w:rFonts w:eastAsia="Calibri"/>
          <w:sz w:val="20"/>
          <w:szCs w:val="20"/>
        </w:rPr>
      </w:pPr>
      <w:r w:rsidRPr="00C622DB">
        <w:rPr>
          <w:rFonts w:eastAsia="Calibri"/>
          <w:sz w:val="20"/>
          <w:szCs w:val="20"/>
        </w:rPr>
        <w:t xml:space="preserve">- дооснастить ФАПы и кабинеты врачей недостающим оборудованием; </w:t>
      </w:r>
    </w:p>
    <w:p w:rsidR="00C622DB" w:rsidRPr="00C622DB" w:rsidRDefault="00C622DB" w:rsidP="00C622DB">
      <w:pPr>
        <w:tabs>
          <w:tab w:val="left" w:pos="709"/>
        </w:tabs>
        <w:overflowPunct/>
        <w:autoSpaceDE/>
        <w:autoSpaceDN/>
        <w:adjustRightInd/>
        <w:ind w:firstLine="567"/>
        <w:jc w:val="both"/>
        <w:textAlignment w:val="auto"/>
        <w:rPr>
          <w:rFonts w:eastAsia="Calibri"/>
          <w:sz w:val="20"/>
          <w:szCs w:val="20"/>
        </w:rPr>
      </w:pPr>
      <w:r w:rsidRPr="00C622DB">
        <w:rPr>
          <w:rFonts w:eastAsia="Calibri"/>
          <w:sz w:val="20"/>
          <w:szCs w:val="20"/>
        </w:rPr>
        <w:t>- оборудовать палаты системой палатной сигнализации, разводкой медицинских газов;</w:t>
      </w:r>
    </w:p>
    <w:p w:rsidR="00C622DB" w:rsidRPr="00C622DB" w:rsidRDefault="00C622DB" w:rsidP="00C622DB">
      <w:pPr>
        <w:tabs>
          <w:tab w:val="left" w:pos="709"/>
        </w:tabs>
        <w:overflowPunct/>
        <w:autoSpaceDE/>
        <w:autoSpaceDN/>
        <w:adjustRightInd/>
        <w:ind w:firstLine="567"/>
        <w:jc w:val="both"/>
        <w:textAlignment w:val="auto"/>
        <w:rPr>
          <w:rFonts w:eastAsia="Calibri"/>
          <w:sz w:val="20"/>
          <w:szCs w:val="20"/>
        </w:rPr>
      </w:pPr>
      <w:r w:rsidRPr="00C622DB">
        <w:rPr>
          <w:rFonts w:eastAsia="Calibri"/>
          <w:sz w:val="20"/>
          <w:szCs w:val="20"/>
        </w:rPr>
        <w:t>- охватить диспансеризацией старшее поколение;</w:t>
      </w:r>
    </w:p>
    <w:p w:rsidR="00C622DB" w:rsidRPr="00C622DB" w:rsidRDefault="00C622DB" w:rsidP="00C622DB">
      <w:pPr>
        <w:tabs>
          <w:tab w:val="left" w:pos="709"/>
        </w:tabs>
        <w:overflowPunct/>
        <w:autoSpaceDE/>
        <w:autoSpaceDN/>
        <w:adjustRightInd/>
        <w:ind w:firstLine="567"/>
        <w:jc w:val="both"/>
        <w:textAlignment w:val="auto"/>
        <w:rPr>
          <w:rFonts w:eastAsia="Calibri"/>
          <w:sz w:val="20"/>
          <w:szCs w:val="20"/>
        </w:rPr>
      </w:pPr>
      <w:r w:rsidRPr="00C622DB">
        <w:rPr>
          <w:rFonts w:eastAsia="Calibri"/>
          <w:sz w:val="20"/>
          <w:szCs w:val="20"/>
        </w:rPr>
        <w:t>- увеличить % оказания платных медицинских услуг;</w:t>
      </w:r>
    </w:p>
    <w:p w:rsidR="00C622DB" w:rsidRPr="00C622DB" w:rsidRDefault="00C622DB" w:rsidP="00C622DB">
      <w:pPr>
        <w:tabs>
          <w:tab w:val="left" w:pos="709"/>
        </w:tabs>
        <w:overflowPunct/>
        <w:autoSpaceDE/>
        <w:autoSpaceDN/>
        <w:adjustRightInd/>
        <w:ind w:firstLine="567"/>
        <w:jc w:val="both"/>
        <w:textAlignment w:val="auto"/>
        <w:rPr>
          <w:rFonts w:eastAsia="Calibri"/>
          <w:sz w:val="20"/>
          <w:szCs w:val="20"/>
        </w:rPr>
      </w:pPr>
      <w:r w:rsidRPr="00C622DB">
        <w:rPr>
          <w:rFonts w:eastAsia="Calibri"/>
          <w:sz w:val="20"/>
          <w:szCs w:val="20"/>
        </w:rPr>
        <w:t>- привлекать специалистов (врачей и фельдшеров) по программе «земский доктор» и «земский фельдшер».</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p>
    <w:p w:rsidR="00C622DB" w:rsidRPr="00C622DB" w:rsidRDefault="00C622DB" w:rsidP="00C622DB">
      <w:pPr>
        <w:overflowPunct/>
        <w:autoSpaceDE/>
        <w:autoSpaceDN/>
        <w:adjustRightInd/>
        <w:jc w:val="center"/>
        <w:textAlignment w:val="auto"/>
        <w:rPr>
          <w:rFonts w:eastAsia="Times New Roman"/>
          <w:b/>
          <w:sz w:val="20"/>
          <w:szCs w:val="20"/>
          <w:lang w:eastAsia="ru-RU"/>
        </w:rPr>
      </w:pPr>
      <w:r w:rsidRPr="00C622DB">
        <w:rPr>
          <w:rFonts w:eastAsia="Times New Roman"/>
          <w:b/>
          <w:sz w:val="20"/>
          <w:szCs w:val="20"/>
          <w:lang w:eastAsia="ru-RU"/>
        </w:rPr>
        <w:t>Культура</w:t>
      </w:r>
    </w:p>
    <w:p w:rsidR="00C622DB" w:rsidRPr="00C622DB" w:rsidRDefault="00C622DB" w:rsidP="00C622DB">
      <w:pPr>
        <w:overflowPunct/>
        <w:autoSpaceDE/>
        <w:autoSpaceDN/>
        <w:adjustRightInd/>
        <w:jc w:val="center"/>
        <w:textAlignment w:val="auto"/>
        <w:rPr>
          <w:rFonts w:eastAsia="Times New Roman"/>
          <w:b/>
          <w:sz w:val="20"/>
          <w:szCs w:val="20"/>
          <w:lang w:eastAsia="ru-RU"/>
        </w:rPr>
      </w:pP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Сеть учреждений культуры представляет собой 14 учреждений культурно-досугового типа, 16 библиотек. В конце года 2 учреждения клубного типа были закрыты (СДК Лесоучасток Чая и Третьетигинский СДК).</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В учреждениях культуры трудятся 61 работник, из них: 32 человека специалисты культурно-досуговой деятельности, библиотечных работников – 29 человек, преподавателей музыкальной и художественной школ 12 человек.</w:t>
      </w:r>
    </w:p>
    <w:p w:rsidR="00C622DB" w:rsidRPr="00C622DB" w:rsidRDefault="00C622DB" w:rsidP="00C622DB">
      <w:pPr>
        <w:suppressAutoHyphens/>
        <w:overflowPunct/>
        <w:autoSpaceDE/>
        <w:autoSpaceDN/>
        <w:adjustRightInd/>
        <w:ind w:firstLine="567"/>
        <w:jc w:val="both"/>
        <w:textAlignment w:val="auto"/>
        <w:rPr>
          <w:rFonts w:eastAsia="Times New Roman"/>
          <w:sz w:val="20"/>
          <w:szCs w:val="20"/>
          <w:lang w:eastAsia="zh-CN"/>
        </w:rPr>
      </w:pPr>
      <w:r w:rsidRPr="00C622DB">
        <w:rPr>
          <w:rFonts w:eastAsia="Times New Roman"/>
          <w:sz w:val="20"/>
          <w:szCs w:val="20"/>
          <w:lang w:eastAsia="zh-CN"/>
        </w:rPr>
        <w:t>Среднемесячная заработная плата работников муниципальных учреждений культуры за 2023 год составила 62 022 рубля.</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В 2023 году приступил к работе в МБУК «Подгорнский ЦКиД» молодой режиссер.</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Омоложение кадров прошло практически во всех учреждениях культуры.</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Среди работников культуры в 2023 году 3 человека награждены Грамотами Министерства культуры.</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Важнейшим направлением в работе являются: гражданско-патриотическое и духовно-нравственное воспитание, профилактика асоциальных проявлений в подростковой и молодежной среде. Экологическое просвещение, организация содержательного досуга населения, поддержка талантливых детей и молодежи, развитие библиотечного обслуживания.</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Реализация данных направлений велась в соответствии с муниципальной программой: </w:t>
      </w:r>
      <w:r w:rsidRPr="00C622DB">
        <w:rPr>
          <w:rFonts w:eastAsiaTheme="minorEastAsia"/>
          <w:color w:val="000000"/>
          <w:sz w:val="20"/>
          <w:szCs w:val="20"/>
          <w:lang w:eastAsia="ru-RU"/>
        </w:rPr>
        <w:t>«Развитие культуры в Чаинском районе».</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Реализация данной программы, создает условия для организации качественного досуга, обеспечения реального доступа населения Чаинского района к культурным ценностям. Целью реализации Программы является повышение качества и доступности услуг в сфере культуры Чаинского района. </w:t>
      </w:r>
    </w:p>
    <w:p w:rsidR="00C622DB" w:rsidRPr="00C622DB" w:rsidRDefault="00C622DB" w:rsidP="00C622DB">
      <w:pPr>
        <w:suppressAutoHyphens/>
        <w:overflowPunct/>
        <w:autoSpaceDN/>
        <w:adjustRightInd/>
        <w:ind w:firstLine="567"/>
        <w:jc w:val="both"/>
        <w:textAlignment w:val="auto"/>
        <w:rPr>
          <w:rFonts w:eastAsia="Times New Roman"/>
          <w:sz w:val="20"/>
          <w:szCs w:val="20"/>
          <w:lang w:eastAsia="ar-SA"/>
        </w:rPr>
      </w:pPr>
      <w:r w:rsidRPr="00C622DB">
        <w:rPr>
          <w:rFonts w:eastAsia="Times New Roman"/>
          <w:sz w:val="20"/>
          <w:szCs w:val="20"/>
          <w:lang w:eastAsia="ar-SA"/>
        </w:rPr>
        <w:t>В рамках программы творческие коллективы Чаинского района принимали участие в областных конкурсах Губернаторского фестиваля, на которых завоевали 22 призовых места: 7 дипломов 1 степени, 10 дипломов 2 степени, 5 дипломов 3 степени; 28 дипломов за участие. Были проведены 18 районных конкурсов, фестивалей и праздников,25 мероприятий, значимых для Чаинского района и 20 мероприятий, направленных на пропаганду ЗОЖ. Также была приобретена барабанная установка и книги для библиотек района на сумму 158,4 тыс. рублей.</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В 2023 году работники культуры и творческие самодеятельные коллективы принимали самое активное участие в проведении в районе различных тематических и праздничных мероприятий, приуроченных к государственным праздникам, памятным датам и событиям, Году педагога и наставника.</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В домах культуры проводятся не только очные мероприятия, но и в он-лайн формате, так в 2023 году проведено 36 мероприятий, зрителями и участниками которых стали более 128,5 тыс. человек.</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В домах культуры района в 2023 году функционировало 91 формирование с общим охватом 1175 человек. В отчетном году проведено 1510 мероприятий (на 65,6% больше, по сравнению с предыдущим годом), зрителями и участниками которых стали 120 331 человек. </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Сотрудники МБУК «Подгорнский ЦКиД» постоянно ищут новые формы работы. Так, в 2023 году Подгорнский центр культуры и досуга продолжая работать по программе «Пушкинская карта», целевая аудитория которой 14-22 года внедрял новые и интересные мероприятия. За год по «Пушкинской карте» было продано 580 билетов и заработано почти 109 тыс. рублей, что на 37,2% больше по отношению к прошлому году.</w:t>
      </w:r>
    </w:p>
    <w:p w:rsidR="00C622DB" w:rsidRPr="00C622DB" w:rsidRDefault="00C622DB" w:rsidP="00C622DB">
      <w:pPr>
        <w:overflowPunct/>
        <w:autoSpaceDE/>
        <w:autoSpaceDN/>
        <w:adjustRightInd/>
        <w:ind w:firstLine="567"/>
        <w:jc w:val="both"/>
        <w:textAlignment w:val="auto"/>
        <w:rPr>
          <w:rFonts w:eastAsiaTheme="minorEastAsia"/>
          <w:color w:val="000000"/>
          <w:sz w:val="20"/>
          <w:szCs w:val="20"/>
          <w:shd w:val="clear" w:color="auto" w:fill="FFFFFF"/>
          <w:lang w:eastAsia="ru-RU"/>
        </w:rPr>
      </w:pPr>
      <w:r w:rsidRPr="00C622DB">
        <w:rPr>
          <w:rFonts w:eastAsiaTheme="minorEastAsia"/>
          <w:color w:val="000000"/>
          <w:sz w:val="20"/>
          <w:szCs w:val="20"/>
          <w:shd w:val="clear" w:color="auto" w:fill="FFFFFF"/>
          <w:lang w:eastAsia="ru-RU"/>
        </w:rPr>
        <w:t xml:space="preserve">В 2023 году МБУК "Подгорнский ЦКиД" и МБУК "МЦБС" стали победителями областного конкурса на получение денежного поощрения лучшими муниципальными учреждениями культуры, находящимися на территориях сельских поселений Томской области и их работниками в 2023 году, а Устименко Павел Владимирович - заведующий музыкальной частью стал лучшим работником учреждений культуры Томской области. </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В 2022 году Центральная библиотека с. Подгорного стала победителем конкурсного отбора субъектов РФ на модернизацию библиотек в 2023 году. В отчетном году модернизация библиотеки прошла по плану, общая стоимость работ составила 18,0 млн. рублей, из которых 10,0 млн. рублей - средства федерального бюджета, 8,0 млн. рублей средства местного бюджета. 24.12.2023 года прошло торжественное открытие модельной библиотеки Чаинского района. </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Произведена замена оконных блоков в здании МКУК «Чаинский ЦКиД» на общую сумму 375,6 тыс. рублей.</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Заменены оконные блоки в Чаинском и Леботерском филиалах Центральной районной библиотеки.</w:t>
      </w:r>
    </w:p>
    <w:p w:rsidR="00C622DB" w:rsidRPr="00C622DB" w:rsidRDefault="00C622DB" w:rsidP="00C622DB">
      <w:pPr>
        <w:overflowPunct/>
        <w:autoSpaceDE/>
        <w:autoSpaceDN/>
        <w:adjustRightInd/>
        <w:jc w:val="center"/>
        <w:textAlignment w:val="auto"/>
        <w:rPr>
          <w:rFonts w:eastAsiaTheme="minorEastAsia"/>
          <w:b/>
          <w:color w:val="000000"/>
          <w:sz w:val="20"/>
          <w:szCs w:val="20"/>
          <w:shd w:val="clear" w:color="auto" w:fill="FFFFFF"/>
          <w:lang w:eastAsia="ru-RU"/>
        </w:rPr>
      </w:pPr>
      <w:r w:rsidRPr="00C622DB">
        <w:rPr>
          <w:rFonts w:eastAsiaTheme="minorEastAsia"/>
          <w:b/>
          <w:color w:val="000000"/>
          <w:sz w:val="20"/>
          <w:szCs w:val="20"/>
          <w:shd w:val="clear" w:color="auto" w:fill="FFFFFF"/>
          <w:lang w:eastAsia="ru-RU"/>
        </w:rPr>
        <w:t>Спорт</w:t>
      </w:r>
    </w:p>
    <w:p w:rsidR="00C622DB" w:rsidRPr="00C622DB" w:rsidRDefault="00C622DB" w:rsidP="00C622DB">
      <w:pPr>
        <w:overflowPunct/>
        <w:autoSpaceDE/>
        <w:autoSpaceDN/>
        <w:adjustRightInd/>
        <w:ind w:firstLine="709"/>
        <w:jc w:val="center"/>
        <w:textAlignment w:val="auto"/>
        <w:rPr>
          <w:rFonts w:eastAsiaTheme="minorEastAsia"/>
          <w:b/>
          <w:color w:val="000000"/>
          <w:sz w:val="20"/>
          <w:szCs w:val="20"/>
          <w:shd w:val="clear" w:color="auto" w:fill="FFFFFF"/>
          <w:lang w:eastAsia="ru-RU"/>
        </w:rPr>
      </w:pP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Численность граждан систематически занимающихся физической культурой и спортом в 2023 году составила 3980 человек, что составляет 37% от численности населения.</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В 2023 году было организовано и проведено 23 районных спортивно-массовых мероприятий. Спортивная сборная команда Чаинского района приняла участие в 59 мероприятиях межмуниципального, регионального, межрегионального и всероссийского значения, которые проводились в различных селах и городах Томской области.</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В 2023 году проведена 20-я районная Спартакиада, в которой приняли участие около 300 жителей района. Наиболее значимыми районными спортивными мероприятиями являются: легкоатлетическая эстафета «Салют Победы», районный турнир по мини-футболу среди дворовых команд, районный турнир по волейболу «Кубок осени», межрайонный турнир по волейболу «Северная звезда».  Большую популярность набирает легкоатлетический забег «Поднимись!», который проводится в селе Подгорное по улице Зеленая (в 2023 году количество участников превысило 200 человек). </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На 31.12.2023 г. в районе были приняты на работу инструкторами по спорту 21 человек, которые ведут работу во всех поселениях Чаинского района. Инструктора по спорту работают с населением по различным направлениям: волейбол, баскетбол, гиревой спорт, настольный теннис, фитнес, группы общефизической подготовки, лыжной подготовки и др.</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 xml:space="preserve">С 2016 года на территории Чаинского района активно ведется работа по приему нормативов (тестов) Комплекса «Готов к труду и обороне» (ГТО). Основными координаторами комплекса ГТО являются МБОУ ДО «Чаинская СШ» и отдел культуры Чаинского района, которые организуют работу судейской бригады, проводят летние и зимние фестивали муниципальных этапов Комплекса ГТО. В прошедшем году 237 жителей района попробовали свои силы в сдаче норм ГТО. </w:t>
      </w:r>
    </w:p>
    <w:p w:rsidR="00C622DB" w:rsidRPr="00C622DB" w:rsidRDefault="00C622DB" w:rsidP="00C622DB">
      <w:pPr>
        <w:overflowPunct/>
        <w:autoSpaceDE/>
        <w:autoSpaceDN/>
        <w:adjustRightInd/>
        <w:ind w:firstLine="567"/>
        <w:jc w:val="both"/>
        <w:textAlignment w:val="auto"/>
        <w:rPr>
          <w:rFonts w:eastAsiaTheme="minorEastAsia"/>
          <w:bCs/>
          <w:sz w:val="20"/>
          <w:szCs w:val="20"/>
          <w:lang w:eastAsia="ru-RU"/>
        </w:rPr>
      </w:pPr>
      <w:r w:rsidRPr="00C622DB">
        <w:rPr>
          <w:rFonts w:eastAsiaTheme="minorEastAsia"/>
          <w:bCs/>
          <w:sz w:val="20"/>
          <w:szCs w:val="20"/>
          <w:lang w:eastAsia="ru-RU"/>
        </w:rPr>
        <w:t>Сборная команда Чаинского района принимала активное участие в региональных фестивалях ВФСК ГТО. В сентябре 2023 года команда Чаинского района в V летнем фестивале ВФСК ГТО среди категорий граждан заняла 1 место. В мае 2023 года команда Чаинского района заняла 2 место в региональном этапе летнего фестиваля ГТО, в марте 2023 года заняла 3 место в V зимнем фестиваля ГТО среди всех категорий населения.</w:t>
      </w:r>
    </w:p>
    <w:p w:rsidR="00C622DB" w:rsidRPr="00C622DB" w:rsidRDefault="00C622DB" w:rsidP="00C622DB">
      <w:pPr>
        <w:overflowPunct/>
        <w:autoSpaceDE/>
        <w:autoSpaceDN/>
        <w:adjustRightInd/>
        <w:ind w:firstLine="567"/>
        <w:jc w:val="both"/>
        <w:textAlignment w:val="auto"/>
        <w:rPr>
          <w:color w:val="000000"/>
          <w:sz w:val="20"/>
          <w:szCs w:val="20"/>
          <w:lang w:bidi="ru-RU"/>
        </w:rPr>
      </w:pPr>
      <w:r w:rsidRPr="00C622DB">
        <w:rPr>
          <w:color w:val="000000"/>
          <w:sz w:val="20"/>
          <w:szCs w:val="20"/>
          <w:lang w:bidi="ru-RU"/>
        </w:rPr>
        <w:t>В 2023 году в рамках регионального проекта «Спорт – норма жизни» приобретена и установлена малобюджетная спортивная площадка по месту жительства и учебы, предназначенная для подготовки к выполнению и выполнения нормативов испытаний (тестов) ВФСК «Готов к труду и обороне» (ГТО) МБОУ в селе Леботёр была установлена площадка на сумму 490,0 тыс. рублей (из них 300,0 тыс. рублей за счет  средств областного бюджета,  30 тыс. рублей – за счет средств местного бюджета, доставка и монтаж за счет средств местного бюджета- 160,0 тыс. рублей).</w:t>
      </w:r>
    </w:p>
    <w:p w:rsidR="00C622DB" w:rsidRPr="00C622DB" w:rsidRDefault="00C622DB" w:rsidP="00C622DB">
      <w:pPr>
        <w:overflowPunct/>
        <w:autoSpaceDE/>
        <w:autoSpaceDN/>
        <w:adjustRightInd/>
        <w:ind w:firstLine="567"/>
        <w:contextualSpacing/>
        <w:jc w:val="both"/>
        <w:textAlignment w:val="auto"/>
        <w:rPr>
          <w:rFonts w:eastAsiaTheme="minorEastAsia"/>
          <w:b/>
          <w:color w:val="000000"/>
          <w:sz w:val="20"/>
          <w:szCs w:val="20"/>
          <w:shd w:val="clear" w:color="auto" w:fill="FFFFFF"/>
          <w:lang w:eastAsia="ru-RU"/>
        </w:rPr>
      </w:pPr>
      <w:r w:rsidRPr="00C622DB">
        <w:rPr>
          <w:color w:val="000000"/>
          <w:sz w:val="20"/>
          <w:szCs w:val="20"/>
          <w:lang w:bidi="ru-RU"/>
        </w:rPr>
        <w:t>Также на территории района благодаря участию в программе «Газпром-детям» построен современный пришкольный стадион в селе Коломинские-Гривы.</w:t>
      </w:r>
    </w:p>
    <w:p w:rsidR="00C622DB" w:rsidRPr="00C622DB" w:rsidRDefault="00C622DB" w:rsidP="00C622DB">
      <w:pPr>
        <w:overflowPunct/>
        <w:autoSpaceDE/>
        <w:autoSpaceDN/>
        <w:adjustRightInd/>
        <w:jc w:val="center"/>
        <w:textAlignment w:val="auto"/>
        <w:rPr>
          <w:rFonts w:eastAsiaTheme="minorEastAsia"/>
          <w:b/>
          <w:color w:val="000000"/>
          <w:sz w:val="20"/>
          <w:szCs w:val="20"/>
          <w:shd w:val="clear" w:color="auto" w:fill="FFFFFF"/>
          <w:lang w:eastAsia="ru-RU"/>
        </w:rPr>
      </w:pPr>
    </w:p>
    <w:p w:rsidR="00C622DB" w:rsidRPr="00C622DB" w:rsidRDefault="00C622DB" w:rsidP="00C622DB">
      <w:pPr>
        <w:overflowPunct/>
        <w:autoSpaceDE/>
        <w:autoSpaceDN/>
        <w:adjustRightInd/>
        <w:jc w:val="center"/>
        <w:textAlignment w:val="auto"/>
        <w:rPr>
          <w:rFonts w:eastAsiaTheme="minorEastAsia"/>
          <w:b/>
          <w:color w:val="000000"/>
          <w:sz w:val="20"/>
          <w:szCs w:val="20"/>
          <w:shd w:val="clear" w:color="auto" w:fill="FFFFFF"/>
          <w:lang w:eastAsia="ru-RU"/>
        </w:rPr>
      </w:pPr>
      <w:r w:rsidRPr="00C622DB">
        <w:rPr>
          <w:rFonts w:eastAsiaTheme="minorEastAsia"/>
          <w:b/>
          <w:color w:val="000000"/>
          <w:sz w:val="20"/>
          <w:szCs w:val="20"/>
          <w:shd w:val="clear" w:color="auto" w:fill="FFFFFF"/>
          <w:lang w:eastAsia="ru-RU"/>
        </w:rPr>
        <w:t>СВО</w:t>
      </w:r>
    </w:p>
    <w:p w:rsidR="00C622DB" w:rsidRPr="00C622DB" w:rsidRDefault="00C622DB" w:rsidP="00C622DB">
      <w:pPr>
        <w:overflowPunct/>
        <w:autoSpaceDE/>
        <w:autoSpaceDN/>
        <w:adjustRightInd/>
        <w:ind w:firstLine="709"/>
        <w:jc w:val="center"/>
        <w:textAlignment w:val="auto"/>
        <w:rPr>
          <w:rFonts w:eastAsiaTheme="minorEastAsia"/>
          <w:b/>
          <w:color w:val="000000"/>
          <w:sz w:val="20"/>
          <w:szCs w:val="20"/>
          <w:shd w:val="clear" w:color="auto" w:fill="FFFFFF"/>
          <w:lang w:eastAsia="ru-RU"/>
        </w:rPr>
      </w:pP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Сегодня особое внимание и забота обращены к нашим защитникам Родины, к тем, кто находится на выполнении специальной военной операции. Старшее поколение, как никто другой, помнит годы Великой Отечественной войны, поэтому с самого начала военной операции активно взялись помогать нашим бойцам продуктами, необходимой одеждой, медицинскими препаратами. Наши чаинцы вяжут на фронт тёплые носки, вкладывая в них свои добрые письма, перечисляют денежные средства на приобретение необходимого военного снаряжения, на закупку ткани и основ для изготовления маскировочных сетей и др. Не остались в стороне и индивидуальные предприниматели, муниципальные учреждения, общественные организации.</w:t>
      </w:r>
    </w:p>
    <w:p w:rsidR="00C622DB" w:rsidRPr="00C622DB" w:rsidRDefault="00C622DB" w:rsidP="00C622DB">
      <w:pPr>
        <w:overflowPunct/>
        <w:autoSpaceDE/>
        <w:autoSpaceDN/>
        <w:adjustRightInd/>
        <w:ind w:firstLine="567"/>
        <w:jc w:val="both"/>
        <w:textAlignment w:val="auto"/>
        <w:rPr>
          <w:rFonts w:eastAsiaTheme="minorEastAsia"/>
          <w:sz w:val="20"/>
          <w:szCs w:val="20"/>
          <w:lang w:eastAsia="ru-RU"/>
        </w:rPr>
      </w:pPr>
      <w:r w:rsidRPr="00C622DB">
        <w:rPr>
          <w:rFonts w:eastAsiaTheme="minorEastAsia"/>
          <w:sz w:val="20"/>
          <w:szCs w:val="20"/>
          <w:lang w:eastAsia="ru-RU"/>
        </w:rPr>
        <w:t>Создано 10 точек плетения маскировочных сетей сёлах: Леботёр, Усть-Бакчар, Подгорное – 2 точки, Варгатёр, Чаинск, Обское, Гореловка, Нижняя Тига, Новоколомино. За 2023 год сплетено и отправлено в зону СВО 89 маскировочных сетей размером 3 на 6 метров – 1602 квадратных метра, также было отправлено гуманитарной помощи, а именно продукты питания, предметы личной гигиены и вещевое имущество – 4482 кг, иное имущество: тепловые пушки, автомобили, генераторы, тепловизоры и другое в количестве 2542 единицы.</w:t>
      </w:r>
    </w:p>
    <w:p w:rsidR="00C622DB" w:rsidRPr="00C622DB" w:rsidRDefault="00C622DB" w:rsidP="00C622DB">
      <w:pPr>
        <w:overflowPunct/>
        <w:autoSpaceDE/>
        <w:autoSpaceDN/>
        <w:adjustRightInd/>
        <w:ind w:firstLine="567"/>
        <w:jc w:val="both"/>
        <w:textAlignment w:val="auto"/>
        <w:rPr>
          <w:rFonts w:eastAsiaTheme="minorEastAsia"/>
          <w:color w:val="000000"/>
          <w:sz w:val="20"/>
          <w:szCs w:val="20"/>
          <w:shd w:val="clear" w:color="auto" w:fill="FFFFFF"/>
          <w:lang w:eastAsia="ru-RU"/>
        </w:rPr>
      </w:pPr>
    </w:p>
    <w:p w:rsidR="00C622DB" w:rsidRPr="00C622DB" w:rsidRDefault="00C622DB" w:rsidP="00C622DB">
      <w:pPr>
        <w:overflowPunct/>
        <w:autoSpaceDE/>
        <w:autoSpaceDN/>
        <w:adjustRightInd/>
        <w:jc w:val="center"/>
        <w:textAlignment w:val="auto"/>
        <w:rPr>
          <w:rFonts w:eastAsiaTheme="minorEastAsia"/>
          <w:b/>
          <w:color w:val="000000"/>
          <w:sz w:val="20"/>
          <w:szCs w:val="20"/>
          <w:shd w:val="clear" w:color="auto" w:fill="FFFFFF"/>
          <w:lang w:eastAsia="ru-RU"/>
        </w:rPr>
      </w:pPr>
      <w:r w:rsidRPr="00C622DB">
        <w:rPr>
          <w:rFonts w:eastAsiaTheme="minorEastAsia"/>
          <w:b/>
          <w:color w:val="000000"/>
          <w:sz w:val="20"/>
          <w:szCs w:val="20"/>
          <w:shd w:val="clear" w:color="auto" w:fill="FFFFFF"/>
          <w:lang w:eastAsia="ru-RU"/>
        </w:rPr>
        <w:t>Планы на 2024 год</w:t>
      </w:r>
    </w:p>
    <w:p w:rsidR="00C622DB" w:rsidRPr="00C622DB" w:rsidRDefault="00C622DB" w:rsidP="007240BB">
      <w:pPr>
        <w:numPr>
          <w:ilvl w:val="0"/>
          <w:numId w:val="12"/>
        </w:numPr>
        <w:suppressAutoHyphens/>
        <w:overflowPunct/>
        <w:autoSpaceDE/>
        <w:autoSpaceDN/>
        <w:adjustRightInd/>
        <w:ind w:left="0" w:firstLine="426"/>
        <w:contextualSpacing/>
        <w:jc w:val="both"/>
        <w:textAlignment w:val="auto"/>
        <w:rPr>
          <w:rFonts w:eastAsia="Times New Roman"/>
          <w:color w:val="000000"/>
          <w:sz w:val="20"/>
          <w:szCs w:val="20"/>
          <w:shd w:val="clear" w:color="auto" w:fill="FFFFFF"/>
          <w:lang w:eastAsia="zh-CN"/>
        </w:rPr>
      </w:pPr>
      <w:r w:rsidRPr="00C622DB">
        <w:rPr>
          <w:rFonts w:eastAsia="Times New Roman"/>
          <w:color w:val="000000"/>
          <w:sz w:val="20"/>
          <w:szCs w:val="20"/>
          <w:shd w:val="clear" w:color="auto" w:fill="FFFFFF"/>
          <w:lang w:eastAsia="zh-CN"/>
        </w:rPr>
        <w:t>Подготовка к газификации Чаинского района.</w:t>
      </w:r>
    </w:p>
    <w:p w:rsidR="00C622DB" w:rsidRPr="00C622DB" w:rsidRDefault="00C622DB" w:rsidP="007240BB">
      <w:pPr>
        <w:numPr>
          <w:ilvl w:val="0"/>
          <w:numId w:val="12"/>
        </w:numPr>
        <w:suppressAutoHyphens/>
        <w:overflowPunct/>
        <w:autoSpaceDE/>
        <w:autoSpaceDN/>
        <w:adjustRightInd/>
        <w:ind w:left="0" w:firstLine="426"/>
        <w:contextualSpacing/>
        <w:jc w:val="both"/>
        <w:textAlignment w:val="auto"/>
        <w:rPr>
          <w:rFonts w:eastAsia="Times New Roman"/>
          <w:color w:val="000000"/>
          <w:sz w:val="20"/>
          <w:szCs w:val="20"/>
          <w:shd w:val="clear" w:color="auto" w:fill="FFFFFF"/>
          <w:lang w:eastAsia="zh-CN"/>
        </w:rPr>
      </w:pPr>
      <w:r w:rsidRPr="00C622DB">
        <w:rPr>
          <w:rFonts w:eastAsia="Times New Roman"/>
          <w:color w:val="000000"/>
          <w:sz w:val="20"/>
          <w:szCs w:val="20"/>
          <w:shd w:val="clear" w:color="auto" w:fill="FFFFFF"/>
          <w:lang w:eastAsia="zh-CN"/>
        </w:rPr>
        <w:t>Капитальный ремонт кровли Новоколоминской школы.</w:t>
      </w:r>
    </w:p>
    <w:p w:rsidR="00C622DB" w:rsidRPr="00C622DB" w:rsidRDefault="00C622DB" w:rsidP="007240BB">
      <w:pPr>
        <w:numPr>
          <w:ilvl w:val="0"/>
          <w:numId w:val="12"/>
        </w:numPr>
        <w:suppressAutoHyphens/>
        <w:overflowPunct/>
        <w:autoSpaceDE/>
        <w:autoSpaceDN/>
        <w:adjustRightInd/>
        <w:ind w:left="0" w:firstLine="426"/>
        <w:contextualSpacing/>
        <w:jc w:val="both"/>
        <w:textAlignment w:val="auto"/>
        <w:rPr>
          <w:rFonts w:eastAsia="Times New Roman"/>
          <w:color w:val="000000"/>
          <w:sz w:val="20"/>
          <w:szCs w:val="20"/>
          <w:shd w:val="clear" w:color="auto" w:fill="FFFFFF"/>
          <w:lang w:eastAsia="zh-CN"/>
        </w:rPr>
      </w:pPr>
      <w:r w:rsidRPr="00C622DB">
        <w:rPr>
          <w:rFonts w:eastAsia="Times New Roman"/>
          <w:color w:val="000000"/>
          <w:sz w:val="20"/>
          <w:szCs w:val="20"/>
          <w:shd w:val="clear" w:color="auto" w:fill="FFFFFF"/>
          <w:lang w:eastAsia="zh-CN"/>
        </w:rPr>
        <w:t>Капитальный ремонт Коломиногривской школы.</w:t>
      </w:r>
    </w:p>
    <w:p w:rsidR="00C622DB" w:rsidRPr="00C622DB" w:rsidRDefault="00C622DB" w:rsidP="007240BB">
      <w:pPr>
        <w:numPr>
          <w:ilvl w:val="0"/>
          <w:numId w:val="12"/>
        </w:numPr>
        <w:suppressAutoHyphens/>
        <w:overflowPunct/>
        <w:autoSpaceDE/>
        <w:autoSpaceDN/>
        <w:adjustRightInd/>
        <w:ind w:left="0" w:firstLine="426"/>
        <w:contextualSpacing/>
        <w:jc w:val="both"/>
        <w:textAlignment w:val="auto"/>
        <w:rPr>
          <w:rFonts w:eastAsia="Times New Roman"/>
          <w:color w:val="000000"/>
          <w:sz w:val="20"/>
          <w:szCs w:val="20"/>
          <w:shd w:val="clear" w:color="auto" w:fill="FFFFFF"/>
          <w:lang w:eastAsia="zh-CN"/>
        </w:rPr>
      </w:pPr>
      <w:r w:rsidRPr="00C622DB">
        <w:rPr>
          <w:rFonts w:eastAsia="Times New Roman"/>
          <w:color w:val="000000"/>
          <w:sz w:val="20"/>
          <w:szCs w:val="20"/>
          <w:shd w:val="clear" w:color="auto" w:fill="FFFFFF"/>
          <w:lang w:eastAsia="zh-CN"/>
        </w:rPr>
        <w:t>Капитальный ремонт и укрепление материально-технической базы Детской музыкальной школы.</w:t>
      </w:r>
    </w:p>
    <w:p w:rsidR="00C622DB" w:rsidRPr="00C622DB" w:rsidRDefault="00C622DB" w:rsidP="007240BB">
      <w:pPr>
        <w:numPr>
          <w:ilvl w:val="0"/>
          <w:numId w:val="12"/>
        </w:numPr>
        <w:suppressAutoHyphens/>
        <w:overflowPunct/>
        <w:autoSpaceDE/>
        <w:autoSpaceDN/>
        <w:adjustRightInd/>
        <w:ind w:left="0" w:firstLine="426"/>
        <w:contextualSpacing/>
        <w:jc w:val="both"/>
        <w:textAlignment w:val="auto"/>
        <w:rPr>
          <w:rFonts w:eastAsia="Times New Roman"/>
          <w:color w:val="000000"/>
          <w:sz w:val="20"/>
          <w:szCs w:val="20"/>
          <w:shd w:val="clear" w:color="auto" w:fill="FFFFFF"/>
          <w:lang w:eastAsia="zh-CN"/>
        </w:rPr>
      </w:pPr>
      <w:r w:rsidRPr="00C622DB">
        <w:rPr>
          <w:rFonts w:eastAsia="Times New Roman"/>
          <w:color w:val="000000"/>
          <w:sz w:val="20"/>
          <w:szCs w:val="20"/>
          <w:shd w:val="clear" w:color="auto" w:fill="FFFFFF"/>
          <w:lang w:eastAsia="zh-CN"/>
        </w:rPr>
        <w:t>Приведение в соответствии с требованиями полигона твердых бытовых отходов.</w:t>
      </w:r>
    </w:p>
    <w:p w:rsidR="00C622DB" w:rsidRPr="00C622DB" w:rsidRDefault="00C622DB" w:rsidP="007240BB">
      <w:pPr>
        <w:numPr>
          <w:ilvl w:val="0"/>
          <w:numId w:val="12"/>
        </w:numPr>
        <w:suppressAutoHyphens/>
        <w:overflowPunct/>
        <w:autoSpaceDE/>
        <w:autoSpaceDN/>
        <w:adjustRightInd/>
        <w:ind w:left="0" w:firstLine="426"/>
        <w:contextualSpacing/>
        <w:jc w:val="both"/>
        <w:textAlignment w:val="auto"/>
        <w:rPr>
          <w:rFonts w:eastAsia="Times New Roman"/>
          <w:color w:val="000000"/>
          <w:sz w:val="20"/>
          <w:szCs w:val="20"/>
          <w:shd w:val="clear" w:color="auto" w:fill="FFFFFF"/>
          <w:lang w:eastAsia="zh-CN"/>
        </w:rPr>
      </w:pPr>
      <w:r w:rsidRPr="00C622DB">
        <w:rPr>
          <w:rFonts w:eastAsia="Times New Roman"/>
          <w:color w:val="000000"/>
          <w:sz w:val="20"/>
          <w:szCs w:val="20"/>
          <w:shd w:val="clear" w:color="auto" w:fill="FFFFFF"/>
          <w:lang w:eastAsia="zh-CN"/>
        </w:rPr>
        <w:t>Капитальный ремонт дорог.</w:t>
      </w:r>
    </w:p>
    <w:p w:rsidR="00C622DB" w:rsidRPr="00C622DB" w:rsidRDefault="00C622DB" w:rsidP="007240BB">
      <w:pPr>
        <w:numPr>
          <w:ilvl w:val="0"/>
          <w:numId w:val="12"/>
        </w:numPr>
        <w:suppressAutoHyphens/>
        <w:overflowPunct/>
        <w:autoSpaceDE/>
        <w:autoSpaceDN/>
        <w:adjustRightInd/>
        <w:ind w:left="0" w:firstLine="426"/>
        <w:contextualSpacing/>
        <w:jc w:val="both"/>
        <w:textAlignment w:val="auto"/>
        <w:rPr>
          <w:rFonts w:eastAsia="Times New Roman"/>
          <w:color w:val="000000"/>
          <w:sz w:val="20"/>
          <w:szCs w:val="20"/>
          <w:shd w:val="clear" w:color="auto" w:fill="FFFFFF"/>
          <w:lang w:eastAsia="zh-CN"/>
        </w:rPr>
      </w:pPr>
      <w:r w:rsidRPr="00C622DB">
        <w:rPr>
          <w:rFonts w:eastAsia="Times New Roman"/>
          <w:color w:val="000000"/>
          <w:sz w:val="20"/>
          <w:szCs w:val="20"/>
          <w:shd w:val="clear" w:color="auto" w:fill="FFFFFF"/>
          <w:lang w:eastAsia="zh-CN"/>
        </w:rPr>
        <w:t>Капитальный ремонт объектов коммунального хозяйства.</w:t>
      </w:r>
    </w:p>
    <w:p w:rsidR="00C622DB" w:rsidRPr="00C622DB" w:rsidRDefault="00C622DB" w:rsidP="007240BB">
      <w:pPr>
        <w:numPr>
          <w:ilvl w:val="0"/>
          <w:numId w:val="12"/>
        </w:numPr>
        <w:suppressAutoHyphens/>
        <w:overflowPunct/>
        <w:autoSpaceDE/>
        <w:autoSpaceDN/>
        <w:adjustRightInd/>
        <w:ind w:left="0" w:firstLine="426"/>
        <w:contextualSpacing/>
        <w:jc w:val="both"/>
        <w:textAlignment w:val="auto"/>
        <w:rPr>
          <w:rFonts w:eastAsia="Times New Roman"/>
          <w:color w:val="000000"/>
          <w:sz w:val="20"/>
          <w:szCs w:val="20"/>
          <w:shd w:val="clear" w:color="auto" w:fill="FFFFFF"/>
          <w:lang w:eastAsia="zh-CN"/>
        </w:rPr>
      </w:pPr>
      <w:r w:rsidRPr="00C622DB">
        <w:rPr>
          <w:rFonts w:eastAsia="Times New Roman"/>
          <w:color w:val="000000"/>
          <w:sz w:val="20"/>
          <w:szCs w:val="20"/>
          <w:shd w:val="clear" w:color="auto" w:fill="FFFFFF"/>
          <w:lang w:eastAsia="zh-CN"/>
        </w:rPr>
        <w:t>Проведение мероприятий, посвященных 100-летию Чаинского района.</w:t>
      </w:r>
    </w:p>
    <w:p w:rsidR="00C622DB" w:rsidRPr="00C622DB" w:rsidRDefault="00C622DB" w:rsidP="00C622DB">
      <w:pPr>
        <w:overflowPunct/>
        <w:autoSpaceDE/>
        <w:autoSpaceDN/>
        <w:adjustRightInd/>
        <w:ind w:firstLine="567"/>
        <w:jc w:val="both"/>
        <w:textAlignment w:val="auto"/>
        <w:rPr>
          <w:rFonts w:eastAsiaTheme="minorEastAsia"/>
          <w:b/>
          <w:sz w:val="20"/>
          <w:szCs w:val="20"/>
          <w:lang w:eastAsia="ru-RU"/>
        </w:rPr>
      </w:pPr>
      <w:r w:rsidRPr="00C622DB">
        <w:rPr>
          <w:rFonts w:eastAsia="Times New Roman"/>
          <w:color w:val="000000"/>
          <w:sz w:val="20"/>
          <w:szCs w:val="20"/>
          <w:shd w:val="clear" w:color="auto" w:fill="FFFFFF"/>
          <w:lang w:eastAsia="zh-CN"/>
        </w:rPr>
        <w:t xml:space="preserve"> </w:t>
      </w:r>
    </w:p>
    <w:p w:rsidR="00C622DB" w:rsidRPr="00C622DB" w:rsidRDefault="00C622DB" w:rsidP="00C622DB">
      <w:pPr>
        <w:overflowPunct/>
        <w:autoSpaceDE/>
        <w:autoSpaceDN/>
        <w:adjustRightInd/>
        <w:ind w:firstLineChars="183" w:firstLine="367"/>
        <w:jc w:val="center"/>
        <w:textAlignment w:val="auto"/>
        <w:rPr>
          <w:rFonts w:eastAsiaTheme="minorEastAsia"/>
          <w:b/>
          <w:sz w:val="20"/>
          <w:szCs w:val="20"/>
          <w:lang w:eastAsia="ru-RU"/>
        </w:rPr>
      </w:pPr>
    </w:p>
    <w:p w:rsidR="00E363F5" w:rsidRPr="00C622DB" w:rsidRDefault="00E363F5" w:rsidP="00C622DB">
      <w:pPr>
        <w:overflowPunct/>
        <w:autoSpaceDE/>
        <w:autoSpaceDN/>
        <w:adjustRightInd/>
        <w:jc w:val="center"/>
        <w:textAlignment w:val="auto"/>
        <w:rPr>
          <w:b/>
          <w:sz w:val="20"/>
          <w:szCs w:val="20"/>
        </w:rPr>
      </w:pPr>
    </w:p>
    <w:p w:rsidR="00C622DB" w:rsidRDefault="00C622DB" w:rsidP="00C622DB">
      <w:pPr>
        <w:overflowPunct/>
        <w:autoSpaceDE/>
        <w:autoSpaceDN/>
        <w:adjustRightInd/>
        <w:jc w:val="center"/>
        <w:textAlignment w:val="auto"/>
        <w:rPr>
          <w:b/>
          <w:sz w:val="20"/>
          <w:szCs w:val="20"/>
        </w:rPr>
      </w:pPr>
      <w:r>
        <w:rPr>
          <w:b/>
          <w:sz w:val="20"/>
          <w:szCs w:val="20"/>
        </w:rPr>
        <w:t>Решение Думы Чаинского района от 29.02.2024 № 354</w:t>
      </w:r>
    </w:p>
    <w:p w:rsidR="00C622DB" w:rsidRDefault="00C622DB" w:rsidP="00C622DB">
      <w:pPr>
        <w:tabs>
          <w:tab w:val="left" w:pos="5103"/>
        </w:tabs>
        <w:overflowPunct/>
        <w:autoSpaceDE/>
        <w:autoSpaceDN/>
        <w:adjustRightInd/>
        <w:ind w:right="-1"/>
        <w:jc w:val="center"/>
        <w:textAlignment w:val="auto"/>
        <w:rPr>
          <w:rFonts w:eastAsia="Calibri"/>
          <w:b/>
          <w:sz w:val="20"/>
          <w:szCs w:val="20"/>
        </w:rPr>
      </w:pPr>
      <w:r w:rsidRPr="00C622DB">
        <w:rPr>
          <w:rFonts w:eastAsia="Calibri"/>
          <w:b/>
          <w:sz w:val="20"/>
          <w:szCs w:val="20"/>
        </w:rPr>
        <w:t>Информация о результатах оперативно - служебной деятельности</w:t>
      </w:r>
    </w:p>
    <w:p w:rsidR="00C622DB" w:rsidRPr="00C622DB" w:rsidRDefault="00C622DB" w:rsidP="00C622DB">
      <w:pPr>
        <w:tabs>
          <w:tab w:val="left" w:pos="5103"/>
        </w:tabs>
        <w:overflowPunct/>
        <w:autoSpaceDE/>
        <w:autoSpaceDN/>
        <w:adjustRightInd/>
        <w:ind w:right="-1"/>
        <w:jc w:val="center"/>
        <w:textAlignment w:val="auto"/>
        <w:rPr>
          <w:rFonts w:eastAsia="Calibri"/>
          <w:b/>
          <w:sz w:val="20"/>
          <w:szCs w:val="20"/>
        </w:rPr>
      </w:pPr>
      <w:r w:rsidRPr="00C622DB">
        <w:rPr>
          <w:rFonts w:eastAsia="Calibri"/>
          <w:b/>
          <w:sz w:val="20"/>
          <w:szCs w:val="20"/>
        </w:rPr>
        <w:t xml:space="preserve"> ОМВД России по Чаинскому району за 2023 год</w:t>
      </w:r>
    </w:p>
    <w:p w:rsidR="00C622DB" w:rsidRPr="00C622DB" w:rsidRDefault="00C622DB" w:rsidP="00C622DB">
      <w:pPr>
        <w:overflowPunct/>
        <w:jc w:val="both"/>
        <w:textAlignment w:val="auto"/>
        <w:rPr>
          <w:rFonts w:eastAsia="Times New Roman"/>
          <w:sz w:val="20"/>
          <w:szCs w:val="20"/>
          <w:lang w:eastAsia="ru-RU"/>
        </w:rPr>
      </w:pPr>
    </w:p>
    <w:p w:rsidR="00C622DB" w:rsidRPr="00C622DB" w:rsidRDefault="00C622DB" w:rsidP="00C622DB">
      <w:pPr>
        <w:overflowPunct/>
        <w:autoSpaceDE/>
        <w:autoSpaceDN/>
        <w:adjustRightInd/>
        <w:ind w:firstLine="709"/>
        <w:jc w:val="both"/>
        <w:textAlignment w:val="auto"/>
        <w:rPr>
          <w:rFonts w:eastAsia="Calibri"/>
          <w:sz w:val="20"/>
          <w:szCs w:val="20"/>
        </w:rPr>
      </w:pPr>
      <w:r w:rsidRPr="00C622DB">
        <w:rPr>
          <w:rFonts w:eastAsia="Calibri"/>
          <w:sz w:val="20"/>
          <w:szCs w:val="20"/>
        </w:rPr>
        <w:lastRenderedPageBreak/>
        <w:t xml:space="preserve">Заслушав информацию </w:t>
      </w:r>
      <w:r w:rsidRPr="00C622DB">
        <w:rPr>
          <w:rFonts w:eastAsia="Calibri"/>
          <w:bCs/>
          <w:sz w:val="20"/>
          <w:szCs w:val="20"/>
        </w:rPr>
        <w:t xml:space="preserve">начальника ОМВД России по Чаинскому району, подполковника полиции Пупковой С.В. </w:t>
      </w:r>
      <w:r w:rsidRPr="00C622DB">
        <w:rPr>
          <w:rFonts w:eastAsia="Calibri"/>
          <w:sz w:val="20"/>
          <w:szCs w:val="20"/>
        </w:rPr>
        <w:t xml:space="preserve">о результатах оперативно - служебной деятельности ОМВД России по Чаинскому району за 2023 год, руководствуясь статьей 29 Устава муниципального образования «Чаинский район Томской области», </w:t>
      </w:r>
    </w:p>
    <w:p w:rsidR="00C622DB" w:rsidRPr="00C622DB" w:rsidRDefault="00C622DB" w:rsidP="00C622DB">
      <w:pPr>
        <w:overflowPunct/>
        <w:autoSpaceDE/>
        <w:autoSpaceDN/>
        <w:adjustRightInd/>
        <w:ind w:firstLine="709"/>
        <w:jc w:val="both"/>
        <w:textAlignment w:val="auto"/>
        <w:rPr>
          <w:rFonts w:eastAsia="Times New Roman"/>
          <w:sz w:val="20"/>
          <w:szCs w:val="20"/>
          <w:lang w:eastAsia="ru-RU"/>
        </w:rPr>
      </w:pPr>
    </w:p>
    <w:p w:rsidR="00C622DB" w:rsidRPr="00C622DB" w:rsidRDefault="00C622DB" w:rsidP="00C622DB">
      <w:pPr>
        <w:overflowPunct/>
        <w:autoSpaceDE/>
        <w:autoSpaceDN/>
        <w:adjustRightInd/>
        <w:ind w:firstLine="709"/>
        <w:jc w:val="both"/>
        <w:textAlignment w:val="auto"/>
        <w:rPr>
          <w:rFonts w:eastAsia="Times New Roman"/>
          <w:sz w:val="20"/>
          <w:szCs w:val="20"/>
          <w:lang w:eastAsia="ru-RU"/>
        </w:rPr>
      </w:pPr>
      <w:r w:rsidRPr="00C622DB">
        <w:rPr>
          <w:rFonts w:eastAsia="Times New Roman"/>
          <w:sz w:val="20"/>
          <w:szCs w:val="20"/>
          <w:lang w:eastAsia="ru-RU"/>
        </w:rPr>
        <w:t>Дума Чаинского района РЕШИЛА:</w:t>
      </w:r>
    </w:p>
    <w:p w:rsidR="00C622DB" w:rsidRPr="00C622DB" w:rsidRDefault="00C622DB" w:rsidP="00C622DB">
      <w:pPr>
        <w:overflowPunct/>
        <w:autoSpaceDE/>
        <w:autoSpaceDN/>
        <w:adjustRightInd/>
        <w:ind w:firstLine="709"/>
        <w:jc w:val="both"/>
        <w:textAlignment w:val="auto"/>
        <w:rPr>
          <w:rFonts w:eastAsia="Times New Roman"/>
          <w:sz w:val="20"/>
          <w:szCs w:val="20"/>
          <w:lang w:eastAsia="ru-RU"/>
        </w:rPr>
      </w:pPr>
    </w:p>
    <w:p w:rsidR="00C622DB" w:rsidRPr="00C622DB" w:rsidRDefault="00C622DB" w:rsidP="00C622DB">
      <w:pPr>
        <w:numPr>
          <w:ilvl w:val="0"/>
          <w:numId w:val="3"/>
        </w:numPr>
        <w:tabs>
          <w:tab w:val="left" w:pos="1560"/>
        </w:tabs>
        <w:overflowPunct/>
        <w:autoSpaceDE/>
        <w:autoSpaceDN/>
        <w:adjustRightInd/>
        <w:spacing w:line="259" w:lineRule="auto"/>
        <w:ind w:left="0" w:firstLine="709"/>
        <w:jc w:val="both"/>
        <w:textAlignment w:val="auto"/>
        <w:rPr>
          <w:rFonts w:eastAsia="Calibri"/>
          <w:sz w:val="20"/>
          <w:szCs w:val="20"/>
        </w:rPr>
      </w:pPr>
      <w:r w:rsidRPr="00C622DB">
        <w:rPr>
          <w:rFonts w:eastAsia="Calibri"/>
          <w:sz w:val="20"/>
          <w:szCs w:val="20"/>
        </w:rPr>
        <w:t>Принять к сведению информацию о результатах оперативно-служебной деятельности ОМВД России по Чаинскому району за 2023 год согласно приложению к настоящему решению.</w:t>
      </w:r>
    </w:p>
    <w:p w:rsidR="00C622DB" w:rsidRPr="00C622DB" w:rsidRDefault="00C622DB" w:rsidP="00C622DB">
      <w:pPr>
        <w:numPr>
          <w:ilvl w:val="0"/>
          <w:numId w:val="3"/>
        </w:numPr>
        <w:overflowPunct/>
        <w:autoSpaceDE/>
        <w:autoSpaceDN/>
        <w:adjustRightInd/>
        <w:spacing w:line="259" w:lineRule="auto"/>
        <w:ind w:left="0" w:firstLine="709"/>
        <w:jc w:val="both"/>
        <w:textAlignment w:val="auto"/>
        <w:rPr>
          <w:rFonts w:eastAsia="Calibri"/>
          <w:sz w:val="20"/>
          <w:szCs w:val="20"/>
        </w:rPr>
      </w:pPr>
      <w:r w:rsidRPr="00C622DB">
        <w:rPr>
          <w:rFonts w:eastAsia="Calibri"/>
          <w:sz w:val="20"/>
          <w:szCs w:val="20"/>
        </w:rPr>
        <w:t>Настоящее решение вступает в силу с даты его принятия.</w:t>
      </w:r>
    </w:p>
    <w:p w:rsidR="00C622DB" w:rsidRPr="00C622DB" w:rsidRDefault="00C622DB" w:rsidP="00C622DB">
      <w:pPr>
        <w:numPr>
          <w:ilvl w:val="0"/>
          <w:numId w:val="3"/>
        </w:numPr>
        <w:overflowPunct/>
        <w:autoSpaceDE/>
        <w:autoSpaceDN/>
        <w:adjustRightInd/>
        <w:spacing w:line="259" w:lineRule="auto"/>
        <w:ind w:left="0" w:firstLine="709"/>
        <w:jc w:val="both"/>
        <w:textAlignment w:val="auto"/>
        <w:rPr>
          <w:rFonts w:eastAsia="Calibri"/>
          <w:sz w:val="20"/>
          <w:szCs w:val="20"/>
        </w:rPr>
      </w:pPr>
      <w:r w:rsidRPr="00C622DB">
        <w:rPr>
          <w:rFonts w:eastAsia="Calibri"/>
          <w:sz w:val="20"/>
          <w:szCs w:val="20"/>
        </w:rPr>
        <w:t>Опубликовать настоящее решение в официальном печатном издании «Официальные ведомости Чаинского района»,</w:t>
      </w:r>
      <w:r w:rsidRPr="00C622DB">
        <w:rPr>
          <w:rFonts w:eastAsia="Calibri"/>
          <w:b/>
          <w:sz w:val="20"/>
          <w:szCs w:val="20"/>
        </w:rPr>
        <w:t xml:space="preserve"> </w:t>
      </w:r>
      <w:r w:rsidRPr="00C622DB">
        <w:rPr>
          <w:rFonts w:eastAsia="Calibri"/>
          <w:sz w:val="20"/>
          <w:szCs w:val="20"/>
        </w:rPr>
        <w:t xml:space="preserve">разместить в информационно - телекоммуникационной сети «Интернет» на официальном сайте Думы Чаинского района по адресу </w:t>
      </w:r>
      <w:hyperlink r:id="rId13" w:history="1">
        <w:r w:rsidRPr="00C622DB">
          <w:rPr>
            <w:rFonts w:eastAsia="Calibri"/>
            <w:color w:val="0000FF"/>
            <w:sz w:val="20"/>
            <w:szCs w:val="20"/>
            <w:u w:val="single"/>
          </w:rPr>
          <w:t>http://www.chainduma.ru</w:t>
        </w:r>
      </w:hyperlink>
      <w:r w:rsidRPr="00C622DB">
        <w:rPr>
          <w:rFonts w:eastAsia="Calibri"/>
          <w:sz w:val="20"/>
          <w:szCs w:val="20"/>
        </w:rPr>
        <w:t>.</w:t>
      </w:r>
    </w:p>
    <w:p w:rsidR="00C622DB" w:rsidRPr="00C622DB" w:rsidRDefault="00C622DB" w:rsidP="00C622DB">
      <w:pPr>
        <w:numPr>
          <w:ilvl w:val="0"/>
          <w:numId w:val="3"/>
        </w:numPr>
        <w:overflowPunct/>
        <w:autoSpaceDE/>
        <w:autoSpaceDN/>
        <w:adjustRightInd/>
        <w:spacing w:line="259" w:lineRule="auto"/>
        <w:ind w:left="0" w:firstLine="709"/>
        <w:jc w:val="both"/>
        <w:textAlignment w:val="auto"/>
        <w:rPr>
          <w:rFonts w:eastAsia="Calibri"/>
          <w:sz w:val="20"/>
          <w:szCs w:val="20"/>
        </w:rPr>
      </w:pPr>
      <w:r w:rsidRPr="00C622DB">
        <w:rPr>
          <w:rFonts w:eastAsia="Calibri"/>
          <w:sz w:val="20"/>
          <w:szCs w:val="20"/>
        </w:rPr>
        <w:t>Контроль за исполнением настоящего решения возложить на контрольно-правовую комиссию Думы Чаинского района.</w:t>
      </w:r>
    </w:p>
    <w:p w:rsidR="00C622DB" w:rsidRPr="00C622DB" w:rsidRDefault="00C622DB" w:rsidP="00C622DB">
      <w:pPr>
        <w:overflowPunct/>
        <w:autoSpaceDE/>
        <w:autoSpaceDN/>
        <w:adjustRightInd/>
        <w:ind w:firstLine="709"/>
        <w:jc w:val="both"/>
        <w:textAlignment w:val="auto"/>
        <w:rPr>
          <w:rFonts w:eastAsia="Times New Roman"/>
          <w:sz w:val="20"/>
          <w:szCs w:val="20"/>
          <w:lang w:eastAsia="ru-RU"/>
        </w:rPr>
      </w:pPr>
    </w:p>
    <w:p w:rsidR="00C622DB" w:rsidRPr="00C622DB" w:rsidRDefault="00C622DB" w:rsidP="00C622DB">
      <w:pPr>
        <w:widowControl w:val="0"/>
        <w:overflowPunct/>
        <w:autoSpaceDE/>
        <w:autoSpaceDN/>
        <w:adjustRightInd/>
        <w:jc w:val="both"/>
        <w:textAlignment w:val="auto"/>
        <w:rPr>
          <w:rFonts w:eastAsia="Times New Roman"/>
          <w:sz w:val="20"/>
          <w:szCs w:val="20"/>
          <w:lang w:eastAsia="ru-RU"/>
        </w:rPr>
      </w:pPr>
      <w:r w:rsidRPr="00C622DB">
        <w:rPr>
          <w:rFonts w:eastAsia="Times New Roman"/>
          <w:sz w:val="20"/>
          <w:szCs w:val="20"/>
          <w:lang w:eastAsia="ru-RU"/>
        </w:rPr>
        <w:t>Председатель Думы Чаинского района                                                        С.Ю. Гусева</w:t>
      </w:r>
    </w:p>
    <w:p w:rsidR="00C622DB" w:rsidRPr="00C622DB" w:rsidRDefault="00C622DB" w:rsidP="00C622DB">
      <w:pPr>
        <w:widowControl w:val="0"/>
        <w:overflowPunct/>
        <w:autoSpaceDE/>
        <w:autoSpaceDN/>
        <w:adjustRightInd/>
        <w:jc w:val="both"/>
        <w:textAlignment w:val="auto"/>
        <w:rPr>
          <w:rFonts w:eastAsia="Times New Roman"/>
          <w:sz w:val="20"/>
          <w:szCs w:val="20"/>
          <w:lang w:eastAsia="ru-RU"/>
        </w:rPr>
      </w:pPr>
      <w:r w:rsidRPr="00C622DB">
        <w:rPr>
          <w:rFonts w:eastAsia="Times New Roman"/>
          <w:sz w:val="20"/>
          <w:szCs w:val="20"/>
          <w:lang w:eastAsia="ru-RU"/>
        </w:rPr>
        <w:tab/>
      </w:r>
    </w:p>
    <w:p w:rsidR="00C622DB" w:rsidRPr="00C622DB" w:rsidRDefault="00C622DB" w:rsidP="00C622DB">
      <w:pPr>
        <w:overflowPunct/>
        <w:autoSpaceDE/>
        <w:autoSpaceDN/>
        <w:adjustRightInd/>
        <w:ind w:left="4956" w:firstLine="6"/>
        <w:textAlignment w:val="auto"/>
        <w:rPr>
          <w:rFonts w:eastAsia="Times New Roman"/>
          <w:bCs/>
          <w:iCs/>
          <w:sz w:val="20"/>
          <w:szCs w:val="20"/>
          <w:lang w:eastAsia="ru-RU"/>
        </w:rPr>
      </w:pPr>
      <w:r w:rsidRPr="00C622DB">
        <w:rPr>
          <w:rFonts w:eastAsia="Times New Roman"/>
          <w:bCs/>
          <w:iCs/>
          <w:sz w:val="20"/>
          <w:szCs w:val="20"/>
          <w:lang w:eastAsia="ru-RU"/>
        </w:rPr>
        <w:t xml:space="preserve">      Приложение к решению Думы     </w:t>
      </w:r>
    </w:p>
    <w:p w:rsidR="00C622DB" w:rsidRPr="00C622DB" w:rsidRDefault="00C622DB" w:rsidP="00C622DB">
      <w:pPr>
        <w:overflowPunct/>
        <w:autoSpaceDE/>
        <w:autoSpaceDN/>
        <w:adjustRightInd/>
        <w:ind w:left="4956" w:firstLine="6"/>
        <w:textAlignment w:val="auto"/>
        <w:rPr>
          <w:rFonts w:eastAsia="Times New Roman"/>
          <w:bCs/>
          <w:iCs/>
          <w:sz w:val="20"/>
          <w:szCs w:val="20"/>
          <w:lang w:eastAsia="ru-RU"/>
        </w:rPr>
      </w:pPr>
      <w:r w:rsidRPr="00C622DB">
        <w:rPr>
          <w:rFonts w:eastAsia="Times New Roman"/>
          <w:bCs/>
          <w:iCs/>
          <w:sz w:val="20"/>
          <w:szCs w:val="20"/>
          <w:lang w:eastAsia="ru-RU"/>
        </w:rPr>
        <w:t xml:space="preserve">      Чаинского района от 29.02.2024 № 354</w:t>
      </w:r>
    </w:p>
    <w:p w:rsidR="00C622DB" w:rsidRPr="00C622DB" w:rsidRDefault="00C622DB" w:rsidP="00C622DB">
      <w:pPr>
        <w:overflowPunct/>
        <w:autoSpaceDE/>
        <w:autoSpaceDN/>
        <w:adjustRightInd/>
        <w:jc w:val="center"/>
        <w:textAlignment w:val="auto"/>
        <w:rPr>
          <w:rFonts w:eastAsia="Times New Roman"/>
          <w:sz w:val="20"/>
          <w:szCs w:val="20"/>
          <w:lang w:eastAsia="ru-RU"/>
        </w:rPr>
      </w:pPr>
    </w:p>
    <w:p w:rsidR="00C622DB" w:rsidRPr="00C622DB" w:rsidRDefault="00C622DB" w:rsidP="00C622DB">
      <w:pPr>
        <w:overflowPunct/>
        <w:autoSpaceDE/>
        <w:autoSpaceDN/>
        <w:adjustRightInd/>
        <w:jc w:val="center"/>
        <w:textAlignment w:val="auto"/>
        <w:rPr>
          <w:rFonts w:eastAsia="Times New Roman"/>
          <w:sz w:val="20"/>
          <w:szCs w:val="20"/>
          <w:lang w:eastAsia="ru-RU"/>
        </w:rPr>
      </w:pPr>
    </w:p>
    <w:p w:rsidR="00C622DB" w:rsidRPr="00C622DB" w:rsidRDefault="00C622DB" w:rsidP="00C622DB">
      <w:pPr>
        <w:widowControl w:val="0"/>
        <w:suppressAutoHyphens/>
        <w:overflowPunct/>
        <w:autoSpaceDE/>
        <w:adjustRightInd/>
        <w:ind w:firstLine="709"/>
        <w:jc w:val="center"/>
        <w:rPr>
          <w:rFonts w:eastAsia="Times New Roman"/>
          <w:b/>
          <w:sz w:val="20"/>
          <w:szCs w:val="20"/>
          <w:lang w:eastAsia="ru-RU"/>
        </w:rPr>
      </w:pPr>
      <w:r w:rsidRPr="00C622DB">
        <w:rPr>
          <w:rFonts w:eastAsia="Times New Roman"/>
          <w:b/>
          <w:sz w:val="20"/>
          <w:szCs w:val="20"/>
          <w:lang w:eastAsia="ru-RU"/>
        </w:rPr>
        <w:t>Информация о результатах оперативно-служебной деятельности ОМВД России по Чаинскому району за 2023 год</w:t>
      </w:r>
    </w:p>
    <w:p w:rsidR="00C622DB" w:rsidRPr="00C622DB" w:rsidRDefault="00C622DB" w:rsidP="00C622DB">
      <w:pPr>
        <w:widowControl w:val="0"/>
        <w:suppressAutoHyphens/>
        <w:overflowPunct/>
        <w:autoSpaceDE/>
        <w:adjustRightInd/>
        <w:ind w:firstLine="709"/>
        <w:jc w:val="center"/>
        <w:rPr>
          <w:rFonts w:eastAsia="Times New Roman"/>
          <w:b/>
          <w:sz w:val="20"/>
          <w:szCs w:val="20"/>
          <w:lang w:eastAsia="ru-RU"/>
        </w:rPr>
      </w:pPr>
    </w:p>
    <w:p w:rsidR="00C622DB" w:rsidRPr="00C622DB" w:rsidRDefault="00C622DB" w:rsidP="00C622DB">
      <w:pPr>
        <w:overflowPunct/>
        <w:autoSpaceDE/>
        <w:autoSpaceDN/>
        <w:adjustRightInd/>
        <w:ind w:firstLine="709"/>
        <w:jc w:val="both"/>
        <w:textAlignment w:val="auto"/>
        <w:rPr>
          <w:rFonts w:eastAsia="Calibri"/>
          <w:sz w:val="20"/>
          <w:szCs w:val="20"/>
        </w:rPr>
      </w:pPr>
      <w:r w:rsidRPr="00C622DB">
        <w:rPr>
          <w:rFonts w:eastAsia="Calibri"/>
          <w:sz w:val="20"/>
          <w:szCs w:val="20"/>
        </w:rPr>
        <w:t>Реализация ОМВД России по Чаинскому району УМВД России по Томской области в 2023 году возложенных функций и полномочий, выполнение задач, определённых Министерством внутренних дел Российской Федерации, нормативными правовыми актами и распорядительными документами УМВД России по Томской области, позволило обеспечить контроль за оперативной обстановкой на территории Чаинского района Томской области.</w:t>
      </w:r>
    </w:p>
    <w:p w:rsidR="00C622DB" w:rsidRPr="00C622DB" w:rsidRDefault="00C622DB" w:rsidP="00C622DB">
      <w:pPr>
        <w:widowControl w:val="0"/>
        <w:suppressAutoHyphens/>
        <w:overflowPunct/>
        <w:autoSpaceDE/>
        <w:adjustRightInd/>
        <w:ind w:firstLine="720"/>
        <w:jc w:val="both"/>
        <w:rPr>
          <w:rFonts w:eastAsia="Times New Roman"/>
          <w:sz w:val="20"/>
          <w:szCs w:val="20"/>
          <w:lang w:eastAsia="ru-RU"/>
        </w:rPr>
      </w:pPr>
      <w:r w:rsidRPr="00C622DB">
        <w:rPr>
          <w:rFonts w:eastAsia="Times New Roman"/>
          <w:sz w:val="20"/>
          <w:szCs w:val="20"/>
          <w:lang w:eastAsia="ru-RU"/>
        </w:rPr>
        <w:t xml:space="preserve">Оперативная обстановка по итогам 2023 года характеризуется незначительным увеличением на 4,3% </w:t>
      </w:r>
      <w:r w:rsidRPr="00C622DB">
        <w:rPr>
          <w:rFonts w:eastAsia="Times New Roman"/>
          <w:i/>
          <w:sz w:val="20"/>
          <w:szCs w:val="20"/>
          <w:lang w:eastAsia="ru-RU"/>
        </w:rPr>
        <w:t xml:space="preserve">(с 1477 до 1540) </w:t>
      </w:r>
      <w:r w:rsidRPr="00C622DB">
        <w:rPr>
          <w:rFonts w:eastAsia="Times New Roman"/>
          <w:sz w:val="20"/>
          <w:szCs w:val="20"/>
          <w:lang w:eastAsia="ru-RU"/>
        </w:rPr>
        <w:t>регистрации заявлений, сообщений о преступлениях, правонарушениях и происшествиях, из которых 350 материалов не содержали признаков правонарушений и преступлений (22,7%).</w:t>
      </w:r>
    </w:p>
    <w:p w:rsidR="00C622DB" w:rsidRPr="00C622DB" w:rsidRDefault="00C622DB" w:rsidP="00C622DB">
      <w:pPr>
        <w:widowControl w:val="0"/>
        <w:suppressAutoHyphens/>
        <w:overflowPunct/>
        <w:autoSpaceDE/>
        <w:adjustRightInd/>
        <w:ind w:firstLine="709"/>
        <w:jc w:val="both"/>
        <w:rPr>
          <w:rFonts w:eastAsia="Times New Roman"/>
          <w:sz w:val="20"/>
          <w:szCs w:val="20"/>
          <w:lang w:eastAsia="ru-RU"/>
        </w:rPr>
      </w:pPr>
      <w:r w:rsidRPr="00C622DB">
        <w:rPr>
          <w:rFonts w:eastAsia="Times New Roman"/>
          <w:sz w:val="20"/>
          <w:szCs w:val="20"/>
          <w:lang w:eastAsia="ru-RU"/>
        </w:rPr>
        <w:t xml:space="preserve">Количество зарегистрированных преступлений соответствует аналогичному периоду прошлого года и составляет 97, в отчетном периоде не допущено совершение грабежей, разбоев, изнасилований, однако зарегистрировано 2 покушения на убийство, 1 квартирная кража, 1 причинение тяжкого вреда здоровью, совершено 3 преступления в сфере половой неприкосновенности и половой свободы личности, в отношении несовершеннолетних. </w:t>
      </w:r>
    </w:p>
    <w:p w:rsidR="00C622DB" w:rsidRPr="00C622DB" w:rsidRDefault="00C622DB" w:rsidP="00C622DB">
      <w:pPr>
        <w:widowControl w:val="0"/>
        <w:suppressAutoHyphens/>
        <w:overflowPunct/>
        <w:autoSpaceDE/>
        <w:adjustRightInd/>
        <w:ind w:firstLine="709"/>
        <w:jc w:val="both"/>
        <w:rPr>
          <w:rFonts w:eastAsia="Times New Roman"/>
          <w:sz w:val="20"/>
          <w:szCs w:val="20"/>
          <w:lang w:eastAsia="ru-RU"/>
        </w:rPr>
      </w:pPr>
      <w:r w:rsidRPr="00C622DB">
        <w:rPr>
          <w:rFonts w:eastAsia="Times New Roman"/>
          <w:sz w:val="20"/>
          <w:szCs w:val="20"/>
          <w:lang w:eastAsia="ru-RU"/>
        </w:rPr>
        <w:t xml:space="preserve">В структуре преступности отмечается рост преступлений имущественной направленности на 20,5% </w:t>
      </w:r>
      <w:r w:rsidRPr="00C622DB">
        <w:rPr>
          <w:rFonts w:eastAsia="Times New Roman"/>
          <w:i/>
          <w:sz w:val="20"/>
          <w:szCs w:val="20"/>
          <w:lang w:eastAsia="ru-RU"/>
        </w:rPr>
        <w:t xml:space="preserve">(с 39 до 47), </w:t>
      </w:r>
      <w:r w:rsidRPr="00C622DB">
        <w:rPr>
          <w:rFonts w:eastAsia="Times New Roman"/>
          <w:sz w:val="20"/>
          <w:szCs w:val="20"/>
          <w:lang w:eastAsia="ru-RU"/>
        </w:rPr>
        <w:t xml:space="preserve">их удельный вес составляет 48,5% от общего числа зарегистрированных. Рост имущественных преступлений произошёл из-за роста мошенничеств на 72,7% </w:t>
      </w:r>
      <w:r w:rsidRPr="00C622DB">
        <w:rPr>
          <w:rFonts w:eastAsia="Times New Roman"/>
          <w:i/>
          <w:sz w:val="20"/>
          <w:szCs w:val="20"/>
          <w:lang w:eastAsia="ru-RU"/>
        </w:rPr>
        <w:t>(с 11 до 19, раскрыто -8)</w:t>
      </w:r>
      <w:r w:rsidRPr="00C622DB">
        <w:rPr>
          <w:rFonts w:eastAsia="Times New Roman"/>
          <w:sz w:val="20"/>
          <w:szCs w:val="20"/>
          <w:lang w:eastAsia="ru-RU"/>
        </w:rPr>
        <w:t xml:space="preserve">, из них 18 совершены дистанционным способом, и краж на 29,4% </w:t>
      </w:r>
      <w:r w:rsidRPr="00C622DB">
        <w:rPr>
          <w:rFonts w:eastAsia="Times New Roman"/>
          <w:i/>
          <w:sz w:val="20"/>
          <w:szCs w:val="20"/>
          <w:lang w:eastAsia="ru-RU"/>
        </w:rPr>
        <w:t>(с 17 до 22)</w:t>
      </w:r>
      <w:r w:rsidRPr="00C622DB">
        <w:rPr>
          <w:rFonts w:eastAsia="Times New Roman"/>
          <w:sz w:val="20"/>
          <w:szCs w:val="20"/>
          <w:lang w:eastAsia="ru-RU"/>
        </w:rPr>
        <w:t xml:space="preserve">. Хочется отметить, что из 10 мошенничеств, совершенных в отношении граждан, 5 возбуждено по покушению на мошеннические действия, то есть потерпевшие не отправили денежные средства, данные факты указывают на работу по профилактике данных преступлений. </w:t>
      </w:r>
    </w:p>
    <w:p w:rsidR="00C622DB" w:rsidRPr="00C622DB" w:rsidRDefault="00C622DB" w:rsidP="00C622DB">
      <w:pPr>
        <w:overflowPunct/>
        <w:autoSpaceDE/>
        <w:autoSpaceDN/>
        <w:adjustRightInd/>
        <w:ind w:firstLine="708"/>
        <w:jc w:val="both"/>
        <w:textAlignment w:val="auto"/>
        <w:rPr>
          <w:rFonts w:eastAsia="Calibri"/>
          <w:sz w:val="20"/>
          <w:szCs w:val="20"/>
        </w:rPr>
      </w:pPr>
      <w:r w:rsidRPr="00C622DB">
        <w:rPr>
          <w:rFonts w:eastAsia="Calibri"/>
          <w:sz w:val="20"/>
          <w:szCs w:val="20"/>
        </w:rPr>
        <w:t xml:space="preserve">Обращаясь в органы внутренних дел, гражданин ждет от нас ни столько раскрытия преступления, привлечения лица к уголовной ответственности, он ждет от нас помощи в возврате похищенных денежных средств. Учитывая, что к сожалению, потерпевшие теряют не десятки, а сотни тысяч рублей и даже миллионы, решение второй задачи во многом становится невозможным. Поэтому нашу главную задачу видим в предупреждении таких преступлений путем продолжения проведения профилактических бесед с гражданами и коллективами, доведения информации о способах совершения преступлений. </w:t>
      </w:r>
    </w:p>
    <w:p w:rsidR="00C622DB" w:rsidRPr="00C622DB" w:rsidRDefault="00C622DB" w:rsidP="00C622DB">
      <w:pPr>
        <w:widowControl w:val="0"/>
        <w:suppressAutoHyphens/>
        <w:overflowPunct/>
        <w:autoSpaceDE/>
        <w:adjustRightInd/>
        <w:ind w:firstLine="709"/>
        <w:jc w:val="both"/>
        <w:rPr>
          <w:rFonts w:eastAsia="Times New Roman"/>
          <w:sz w:val="20"/>
          <w:szCs w:val="20"/>
          <w:lang w:eastAsia="ru-RU"/>
        </w:rPr>
      </w:pPr>
      <w:r w:rsidRPr="00C622DB">
        <w:rPr>
          <w:rFonts w:eastAsia="Times New Roman"/>
          <w:sz w:val="20"/>
          <w:szCs w:val="20"/>
          <w:lang w:eastAsia="ru-RU"/>
        </w:rPr>
        <w:t xml:space="preserve">В 2023 году произошел рост количества преступлений, совершенных в отношении микрофинансовых компаний, в отчетном периоде зарегистрировано 9 преступлений </w:t>
      </w:r>
      <w:r w:rsidRPr="00C622DB">
        <w:rPr>
          <w:rFonts w:eastAsia="Times New Roman"/>
          <w:i/>
          <w:sz w:val="20"/>
          <w:szCs w:val="20"/>
          <w:lang w:eastAsia="ru-RU"/>
        </w:rPr>
        <w:t>(мошенничеств)</w:t>
      </w:r>
      <w:r w:rsidRPr="00C622DB">
        <w:rPr>
          <w:rFonts w:eastAsia="Times New Roman"/>
          <w:sz w:val="20"/>
          <w:szCs w:val="20"/>
          <w:lang w:eastAsia="ru-RU"/>
        </w:rPr>
        <w:t xml:space="preserve"> в отношении граждан, оформивших потребительский договор займа в микрофинансовых компаниях, без намерения его выплачивать.  </w:t>
      </w:r>
    </w:p>
    <w:p w:rsidR="00C622DB" w:rsidRPr="00C622DB" w:rsidRDefault="00C622DB" w:rsidP="00C622DB">
      <w:pPr>
        <w:widowControl w:val="0"/>
        <w:suppressAutoHyphens/>
        <w:overflowPunct/>
        <w:autoSpaceDE/>
        <w:adjustRightInd/>
        <w:ind w:firstLine="709"/>
        <w:jc w:val="both"/>
        <w:rPr>
          <w:rFonts w:eastAsia="Times New Roman"/>
          <w:sz w:val="20"/>
          <w:szCs w:val="20"/>
          <w:lang w:eastAsia="ru-RU"/>
        </w:rPr>
      </w:pPr>
      <w:r w:rsidRPr="00C622DB">
        <w:rPr>
          <w:rFonts w:eastAsia="Times New Roman"/>
          <w:sz w:val="20"/>
          <w:szCs w:val="20"/>
          <w:lang w:eastAsia="ru-RU"/>
        </w:rPr>
        <w:t xml:space="preserve">Количество преступлений против личности сократилось на 8,7% (с 23 до 21), что составляет 21,7% от общего числа зарегистрированных преступлений в 2023 году </w:t>
      </w:r>
      <w:r w:rsidRPr="00C622DB">
        <w:rPr>
          <w:rFonts w:eastAsia="Times New Roman"/>
          <w:i/>
          <w:sz w:val="20"/>
          <w:szCs w:val="20"/>
          <w:lang w:eastAsia="ru-RU"/>
        </w:rPr>
        <w:t>(по всем преступлениям лица совершившие преступления установлены)</w:t>
      </w:r>
      <w:r w:rsidRPr="00C622DB">
        <w:rPr>
          <w:rFonts w:eastAsia="Times New Roman"/>
          <w:sz w:val="20"/>
          <w:szCs w:val="20"/>
          <w:lang w:eastAsia="ru-RU"/>
        </w:rPr>
        <w:t xml:space="preserve">. </w:t>
      </w:r>
    </w:p>
    <w:p w:rsidR="00C622DB" w:rsidRPr="00C622DB" w:rsidRDefault="00C622DB" w:rsidP="00C622DB">
      <w:pPr>
        <w:pBdr>
          <w:top w:val="single" w:sz="4" w:space="0" w:color="FFFFFF"/>
          <w:left w:val="single" w:sz="4" w:space="0" w:color="FFFFFF"/>
          <w:bottom w:val="single" w:sz="4" w:space="5" w:color="FFFFFF"/>
          <w:right w:val="single" w:sz="4" w:space="5" w:color="FFFFFF"/>
        </w:pBdr>
        <w:tabs>
          <w:tab w:val="left" w:pos="0"/>
        </w:tabs>
        <w:suppressAutoHyphens/>
        <w:overflowPunct/>
        <w:autoSpaceDE/>
        <w:autoSpaceDN/>
        <w:adjustRightInd/>
        <w:ind w:right="6" w:firstLine="709"/>
        <w:jc w:val="both"/>
        <w:textAlignment w:val="auto"/>
        <w:rPr>
          <w:rFonts w:eastAsia="Calibri"/>
          <w:sz w:val="20"/>
          <w:szCs w:val="20"/>
        </w:rPr>
      </w:pPr>
      <w:r w:rsidRPr="00C622DB">
        <w:rPr>
          <w:rFonts w:eastAsia="Calibri"/>
          <w:sz w:val="20"/>
          <w:szCs w:val="20"/>
        </w:rPr>
        <w:t xml:space="preserve">Увеличилась регистрируемая преступность в общественных местах на 9,1% (с 11 до 12), в том числе на улице, соответствует аналогичному периоду прошлого года и составляет 11. Количество совершенных преступлений лицами, ранее совершавшими и ранее судимыми, сократилось на 36,8% </w:t>
      </w:r>
      <w:r w:rsidRPr="00C622DB">
        <w:rPr>
          <w:rFonts w:eastAsia="Calibri"/>
          <w:i/>
          <w:sz w:val="20"/>
          <w:szCs w:val="20"/>
        </w:rPr>
        <w:t xml:space="preserve">(с 68 до 43) </w:t>
      </w:r>
      <w:r w:rsidRPr="00C622DB">
        <w:rPr>
          <w:rFonts w:eastAsia="Calibri"/>
          <w:sz w:val="20"/>
          <w:szCs w:val="20"/>
        </w:rPr>
        <w:t xml:space="preserve">и 48,3% </w:t>
      </w:r>
      <w:r w:rsidRPr="00C622DB">
        <w:rPr>
          <w:rFonts w:eastAsia="Calibri"/>
          <w:i/>
          <w:sz w:val="20"/>
          <w:szCs w:val="20"/>
        </w:rPr>
        <w:t xml:space="preserve">(с 29 до 15) </w:t>
      </w:r>
      <w:r w:rsidRPr="00C622DB">
        <w:rPr>
          <w:rFonts w:eastAsia="Calibri"/>
          <w:sz w:val="20"/>
          <w:szCs w:val="20"/>
        </w:rPr>
        <w:t xml:space="preserve">соответственно, вместе с тем, удельный вес преступлений, совершенных лицами ранее совершавшими преступления, остается значительным (65,2%); лицами в состоянии алкогольного опьянения совершено практически каждое третье преступление </w:t>
      </w:r>
      <w:r w:rsidRPr="00C622DB">
        <w:rPr>
          <w:rFonts w:eastAsia="Calibri"/>
          <w:i/>
          <w:sz w:val="20"/>
          <w:szCs w:val="20"/>
        </w:rPr>
        <w:t xml:space="preserve">(26), </w:t>
      </w:r>
      <w:r w:rsidRPr="00C622DB">
        <w:rPr>
          <w:rFonts w:eastAsia="Calibri"/>
          <w:sz w:val="20"/>
          <w:szCs w:val="20"/>
        </w:rPr>
        <w:t xml:space="preserve">их удельный вес составляет 40,0%. </w:t>
      </w:r>
    </w:p>
    <w:p w:rsidR="00C622DB" w:rsidRPr="00C622DB" w:rsidRDefault="00C622DB" w:rsidP="00C622DB">
      <w:pPr>
        <w:pBdr>
          <w:top w:val="single" w:sz="4" w:space="0" w:color="FFFFFF"/>
          <w:left w:val="single" w:sz="4" w:space="0" w:color="FFFFFF"/>
          <w:bottom w:val="single" w:sz="4" w:space="5" w:color="FFFFFF"/>
          <w:right w:val="single" w:sz="4" w:space="5" w:color="FFFFFF"/>
        </w:pBdr>
        <w:tabs>
          <w:tab w:val="left" w:pos="0"/>
        </w:tabs>
        <w:suppressAutoHyphens/>
        <w:overflowPunct/>
        <w:autoSpaceDE/>
        <w:autoSpaceDN/>
        <w:adjustRightInd/>
        <w:ind w:right="6" w:firstLine="709"/>
        <w:jc w:val="both"/>
        <w:textAlignment w:val="auto"/>
        <w:rPr>
          <w:rFonts w:eastAsia="Calibri"/>
          <w:sz w:val="20"/>
          <w:szCs w:val="20"/>
        </w:rPr>
      </w:pPr>
      <w:r w:rsidRPr="00C622DB">
        <w:rPr>
          <w:rFonts w:eastAsia="Times New Roman"/>
          <w:sz w:val="20"/>
          <w:szCs w:val="20"/>
          <w:lang w:eastAsia="ru-RU"/>
        </w:rPr>
        <w:t>Рассматривая вопрос профилактики правонарушений среди несовершеннолетних следует отметить, что ОМВД России по Чаинскому району организовано тесное взаимодействие с отделом опеки и попечительства района, комиссией по делам несовершеннолетних и защите их прав.</w:t>
      </w:r>
      <w:r w:rsidRPr="00C622DB">
        <w:rPr>
          <w:rFonts w:eastAsia="Calibri"/>
          <w:sz w:val="20"/>
          <w:szCs w:val="20"/>
        </w:rPr>
        <w:t xml:space="preserve"> На профилактическом учете в ОВД </w:t>
      </w:r>
      <w:r w:rsidRPr="00C622DB">
        <w:rPr>
          <w:rFonts w:eastAsia="Calibri"/>
          <w:color w:val="000000"/>
          <w:sz w:val="20"/>
          <w:szCs w:val="20"/>
        </w:rPr>
        <w:t xml:space="preserve">состоит 14 несовершеннолетних </w:t>
      </w:r>
      <w:r w:rsidRPr="00C622DB">
        <w:rPr>
          <w:rFonts w:eastAsia="Calibri"/>
          <w:color w:val="000000"/>
          <w:sz w:val="20"/>
          <w:szCs w:val="20"/>
        </w:rPr>
        <w:br/>
        <w:t xml:space="preserve">и 18 родителей, систематически не исполняющих свои родительские обязанности по воспитанию и содержанию </w:t>
      </w:r>
      <w:r w:rsidRPr="00C622DB">
        <w:rPr>
          <w:rFonts w:eastAsia="Calibri"/>
          <w:color w:val="000000"/>
          <w:sz w:val="20"/>
          <w:szCs w:val="20"/>
        </w:rPr>
        <w:lastRenderedPageBreak/>
        <w:t xml:space="preserve">детей. </w:t>
      </w:r>
      <w:r w:rsidRPr="00C622DB">
        <w:rPr>
          <w:rFonts w:eastAsia="Calibri"/>
          <w:sz w:val="20"/>
          <w:szCs w:val="20"/>
        </w:rPr>
        <w:t xml:space="preserve">Совместно с КДНиЗП, с целью предупреждения противоправных действий несовершеннолетними, в образовательных организациях Чаинского района проведено 71 мероприятие, посвященных «Дню профилактики», а также 52 рейда для выявления родителей, которые должным образом не исполняют свои родительские обязанности и несовершеннолетних, употребляющих наркотические средства и спиртные напитки </w:t>
      </w:r>
      <w:r w:rsidRPr="00C622DB">
        <w:rPr>
          <w:rFonts w:eastAsia="Calibri"/>
          <w:i/>
          <w:sz w:val="20"/>
          <w:szCs w:val="20"/>
        </w:rPr>
        <w:t xml:space="preserve">(в ходе рейдов выявлено 29 административных правонарушений), </w:t>
      </w:r>
      <w:r w:rsidRPr="00C622DB">
        <w:rPr>
          <w:rFonts w:eastAsia="Calibri"/>
          <w:sz w:val="20"/>
          <w:szCs w:val="20"/>
        </w:rPr>
        <w:t xml:space="preserve">проведено 274 проверки родителей и 164 несовершеннолетних. Преступлений, совершенных несовершеннолетними, не зарегистрировано. </w:t>
      </w:r>
    </w:p>
    <w:p w:rsidR="00C622DB" w:rsidRPr="00C622DB" w:rsidRDefault="00C622DB" w:rsidP="00C622DB">
      <w:pPr>
        <w:pBdr>
          <w:top w:val="single" w:sz="4" w:space="0" w:color="FFFFFF"/>
          <w:left w:val="single" w:sz="4" w:space="0" w:color="FFFFFF"/>
          <w:bottom w:val="single" w:sz="4" w:space="5" w:color="FFFFFF"/>
          <w:right w:val="single" w:sz="4" w:space="5" w:color="FFFFFF"/>
        </w:pBdr>
        <w:tabs>
          <w:tab w:val="left" w:pos="0"/>
        </w:tabs>
        <w:suppressAutoHyphens/>
        <w:overflowPunct/>
        <w:autoSpaceDE/>
        <w:autoSpaceDN/>
        <w:adjustRightInd/>
        <w:ind w:right="6" w:firstLine="709"/>
        <w:jc w:val="both"/>
        <w:textAlignment w:val="auto"/>
        <w:rPr>
          <w:rFonts w:eastAsia="Calibri"/>
          <w:sz w:val="20"/>
          <w:szCs w:val="20"/>
        </w:rPr>
      </w:pPr>
      <w:r w:rsidRPr="00C622DB">
        <w:rPr>
          <w:rFonts w:eastAsia="Calibri"/>
          <w:sz w:val="20"/>
          <w:szCs w:val="20"/>
        </w:rPr>
        <w:t>В результате эффективной организации деятельности по обеспечению безопасности дорожного движения сократилось количество                                        дорожно-транспортных происшествий с 54 до 41, в которых погибло 2 участника дорожного движения, пострадало 4. Основными видами дорожно-транспортных происшествий стали: выезд транспортного средства на полосу встречного движения и превышение установленной скорости, съезд транспортного средства с проезжей части, неверно выбранная скорость конкретным погодным условиям и как следствие потеря контроля над транспортным средством. С целью профилактики ДТП сотрудниками отделения выявлено 975 нарушений правил дорожного движения, инициативно проведено 58 профилактических мероприятий, в ходе которых выявлено 68 административных правонарушений.</w:t>
      </w:r>
    </w:p>
    <w:p w:rsidR="00C622DB" w:rsidRPr="00C622DB" w:rsidRDefault="00C622DB" w:rsidP="00C622DB">
      <w:pPr>
        <w:pBdr>
          <w:top w:val="single" w:sz="4" w:space="0" w:color="FFFFFF"/>
          <w:left w:val="single" w:sz="4" w:space="0" w:color="FFFFFF"/>
          <w:bottom w:val="single" w:sz="4" w:space="5" w:color="FFFFFF"/>
          <w:right w:val="single" w:sz="4" w:space="5" w:color="FFFFFF"/>
        </w:pBdr>
        <w:tabs>
          <w:tab w:val="left" w:pos="0"/>
        </w:tabs>
        <w:suppressAutoHyphens/>
        <w:overflowPunct/>
        <w:autoSpaceDE/>
        <w:autoSpaceDN/>
        <w:adjustRightInd/>
        <w:ind w:right="6" w:firstLine="709"/>
        <w:jc w:val="both"/>
        <w:textAlignment w:val="auto"/>
        <w:rPr>
          <w:rFonts w:eastAsia="Calibri"/>
          <w:sz w:val="20"/>
          <w:szCs w:val="20"/>
        </w:rPr>
      </w:pPr>
      <w:r w:rsidRPr="00C622DB">
        <w:rPr>
          <w:rFonts w:eastAsia="Calibri"/>
          <w:sz w:val="20"/>
          <w:szCs w:val="20"/>
        </w:rPr>
        <w:t xml:space="preserve">ОМВД России по Чаинскому району проводилась работа по совершенствованию методики и тактики раскрытия и расследования преступлений. Не смотря на прилагаемые усилия общая раскрываемость преступлений снизилась на 13 учетных пунктов </w:t>
      </w:r>
      <w:r w:rsidRPr="00C622DB">
        <w:rPr>
          <w:rFonts w:eastAsia="Calibri"/>
          <w:i/>
          <w:sz w:val="20"/>
          <w:szCs w:val="20"/>
        </w:rPr>
        <w:t xml:space="preserve">(с 82,2% до 68,8%), </w:t>
      </w:r>
      <w:r w:rsidRPr="00C622DB">
        <w:rPr>
          <w:rFonts w:eastAsia="Calibri"/>
          <w:sz w:val="20"/>
          <w:szCs w:val="20"/>
        </w:rPr>
        <w:t>за счет роста остатка нераскрытых преступлений с 18 до 30.</w:t>
      </w:r>
    </w:p>
    <w:p w:rsidR="00C622DB" w:rsidRPr="00C622DB" w:rsidRDefault="00C622DB" w:rsidP="00C622DB">
      <w:pPr>
        <w:pBdr>
          <w:top w:val="single" w:sz="4" w:space="0" w:color="FFFFFF"/>
          <w:left w:val="single" w:sz="4" w:space="0" w:color="FFFFFF"/>
          <w:bottom w:val="single" w:sz="4" w:space="5" w:color="FFFFFF"/>
          <w:right w:val="single" w:sz="4" w:space="5" w:color="FFFFFF"/>
        </w:pBdr>
        <w:tabs>
          <w:tab w:val="left" w:pos="0"/>
        </w:tabs>
        <w:suppressAutoHyphens/>
        <w:overflowPunct/>
        <w:autoSpaceDE/>
        <w:autoSpaceDN/>
        <w:adjustRightInd/>
        <w:ind w:right="6" w:firstLine="709"/>
        <w:jc w:val="both"/>
        <w:textAlignment w:val="auto"/>
        <w:rPr>
          <w:rFonts w:ascii="Calibri" w:eastAsia="Calibri" w:hAnsi="Calibri"/>
          <w:sz w:val="20"/>
          <w:szCs w:val="20"/>
        </w:rPr>
      </w:pPr>
      <w:r w:rsidRPr="00C622DB">
        <w:rPr>
          <w:rFonts w:eastAsia="Calibri"/>
          <w:sz w:val="20"/>
          <w:szCs w:val="20"/>
        </w:rPr>
        <w:t xml:space="preserve">Анализируя работу по выявлению преступлений на приоритетных направлениях деятельности следует сказать о повышении эффективности работы по выявлению преступлений в сфере незаконного оборота оружия – 10 (+5). </w:t>
      </w:r>
      <w:r w:rsidRPr="00C622DB">
        <w:rPr>
          <w:rFonts w:ascii="Calibri" w:eastAsia="Calibri" w:hAnsi="Calibri"/>
          <w:sz w:val="20"/>
          <w:szCs w:val="20"/>
        </w:rPr>
        <w:t xml:space="preserve"> </w:t>
      </w:r>
    </w:p>
    <w:p w:rsidR="00C622DB" w:rsidRPr="00C622DB" w:rsidRDefault="00C622DB" w:rsidP="00C622DB">
      <w:pPr>
        <w:pBdr>
          <w:top w:val="single" w:sz="4" w:space="0" w:color="FFFFFF"/>
          <w:left w:val="single" w:sz="4" w:space="0" w:color="FFFFFF"/>
          <w:bottom w:val="single" w:sz="4" w:space="5" w:color="FFFFFF"/>
          <w:right w:val="single" w:sz="4" w:space="5" w:color="FFFFFF"/>
        </w:pBdr>
        <w:tabs>
          <w:tab w:val="left" w:pos="0"/>
        </w:tabs>
        <w:suppressAutoHyphens/>
        <w:overflowPunct/>
        <w:autoSpaceDE/>
        <w:autoSpaceDN/>
        <w:adjustRightInd/>
        <w:ind w:right="6" w:firstLine="709"/>
        <w:jc w:val="both"/>
        <w:textAlignment w:val="auto"/>
        <w:rPr>
          <w:rFonts w:eastAsia="Calibri"/>
          <w:sz w:val="20"/>
          <w:szCs w:val="20"/>
        </w:rPr>
      </w:pPr>
      <w:r w:rsidRPr="00C622DB">
        <w:rPr>
          <w:rFonts w:eastAsia="Calibri"/>
          <w:color w:val="000000"/>
          <w:sz w:val="20"/>
          <w:szCs w:val="20"/>
        </w:rPr>
        <w:t xml:space="preserve">Выявлено 5 преступлений в сфере незаконного оборота наркотиков, что соответствует показателям 2022 года, при этом на 25,0% </w:t>
      </w:r>
      <w:r w:rsidRPr="00C622DB">
        <w:rPr>
          <w:rFonts w:eastAsia="Calibri"/>
          <w:i/>
          <w:color w:val="000000"/>
          <w:sz w:val="20"/>
          <w:szCs w:val="20"/>
        </w:rPr>
        <w:t xml:space="preserve">(с 4 до 3) </w:t>
      </w:r>
      <w:r w:rsidRPr="00C622DB">
        <w:rPr>
          <w:rFonts w:eastAsia="Calibri"/>
          <w:color w:val="000000"/>
          <w:sz w:val="20"/>
          <w:szCs w:val="20"/>
        </w:rPr>
        <w:t>снижены результаты по выявлению и пресечению тяжких составов преступлений указанной категории.</w:t>
      </w:r>
      <w:r w:rsidRPr="00C622DB">
        <w:rPr>
          <w:rFonts w:eastAsia="Calibri"/>
          <w:sz w:val="20"/>
          <w:szCs w:val="20"/>
        </w:rPr>
        <w:t xml:space="preserve"> Из незаконного оборота изъято 217 грамм наркотических средств. Наркоситуация, сложившаяся на территории района, свидетельствует о продолжаемом использовании правонарушителями местной сырьевой базы – растения рода «конопля», произрастающего в районах с. Коломинские Гривы, а также на территории Усть-Бакчарского сельского поселения. Считаем необходимым при рассмотрении вопроса об утверждении бюджета (изменений в бюджет) предусматривать расходы на проведение работ по уничтожению дикорастущих наркосодержащих растений.  </w:t>
      </w:r>
    </w:p>
    <w:p w:rsidR="00C622DB" w:rsidRPr="00C622DB" w:rsidRDefault="00C622DB" w:rsidP="00C622DB">
      <w:pPr>
        <w:pBdr>
          <w:top w:val="single" w:sz="4" w:space="0" w:color="FFFFFF"/>
          <w:left w:val="single" w:sz="4" w:space="0" w:color="FFFFFF"/>
          <w:bottom w:val="single" w:sz="4" w:space="5" w:color="FFFFFF"/>
          <w:right w:val="single" w:sz="4" w:space="5" w:color="FFFFFF"/>
        </w:pBdr>
        <w:tabs>
          <w:tab w:val="left" w:pos="0"/>
        </w:tabs>
        <w:suppressAutoHyphens/>
        <w:overflowPunct/>
        <w:autoSpaceDE/>
        <w:autoSpaceDN/>
        <w:adjustRightInd/>
        <w:ind w:right="6" w:firstLine="709"/>
        <w:jc w:val="both"/>
        <w:textAlignment w:val="auto"/>
        <w:rPr>
          <w:rFonts w:eastAsia="Calibri"/>
          <w:sz w:val="20"/>
          <w:szCs w:val="20"/>
        </w:rPr>
      </w:pPr>
      <w:r w:rsidRPr="00C622DB">
        <w:rPr>
          <w:rFonts w:eastAsia="Calibri"/>
          <w:sz w:val="20"/>
          <w:szCs w:val="20"/>
        </w:rPr>
        <w:t>Неотъемлемой задачей профилактики правонарушений является выявление административных правонарушений. Отмечено, что количество выявленных административных правонарушений по сравнению с 2022 годом увеличилось на 3,3% (с 435 до 450)</w:t>
      </w:r>
      <w:r w:rsidRPr="00C622DB">
        <w:rPr>
          <w:rFonts w:eastAsia="Calibri"/>
          <w:sz w:val="20"/>
          <w:szCs w:val="20"/>
          <w:lang w:eastAsia="x-none"/>
        </w:rPr>
        <w:t xml:space="preserve">. </w:t>
      </w:r>
      <w:r w:rsidRPr="00C622DB">
        <w:rPr>
          <w:rFonts w:eastAsia="Calibri"/>
          <w:sz w:val="20"/>
          <w:szCs w:val="20"/>
        </w:rPr>
        <w:t>Выявлено 5 фактов незаконной реализации алкогольной и спиртосодержащей продукции, из незаконного оборота изъято 242,95 литров спиртосодержащей продукции.</w:t>
      </w:r>
    </w:p>
    <w:p w:rsidR="00C622DB" w:rsidRPr="00C622DB" w:rsidRDefault="00C622DB" w:rsidP="00C622DB">
      <w:pPr>
        <w:pBdr>
          <w:top w:val="single" w:sz="4" w:space="0" w:color="FFFFFF"/>
          <w:left w:val="single" w:sz="4" w:space="0" w:color="FFFFFF"/>
          <w:bottom w:val="single" w:sz="4" w:space="5" w:color="FFFFFF"/>
          <w:right w:val="single" w:sz="4" w:space="5" w:color="FFFFFF"/>
        </w:pBdr>
        <w:tabs>
          <w:tab w:val="left" w:pos="0"/>
        </w:tabs>
        <w:suppressAutoHyphens/>
        <w:overflowPunct/>
        <w:autoSpaceDE/>
        <w:autoSpaceDN/>
        <w:adjustRightInd/>
        <w:ind w:right="6" w:firstLine="709"/>
        <w:jc w:val="both"/>
        <w:textAlignment w:val="auto"/>
        <w:rPr>
          <w:rFonts w:eastAsia="Calibri"/>
          <w:sz w:val="20"/>
          <w:szCs w:val="20"/>
        </w:rPr>
      </w:pPr>
      <w:r w:rsidRPr="00C622DB">
        <w:rPr>
          <w:rFonts w:eastAsia="Calibri"/>
          <w:sz w:val="20"/>
          <w:szCs w:val="20"/>
        </w:rPr>
        <w:t>В заключении хотелось бы обратить внимание на некоторые проблемы, а именно:</w:t>
      </w:r>
    </w:p>
    <w:p w:rsidR="00C622DB" w:rsidRPr="00C622DB" w:rsidRDefault="00C622DB" w:rsidP="00C622DB">
      <w:pPr>
        <w:pBdr>
          <w:top w:val="single" w:sz="4" w:space="0" w:color="FFFFFF"/>
          <w:left w:val="single" w:sz="4" w:space="0" w:color="FFFFFF"/>
          <w:bottom w:val="single" w:sz="4" w:space="5" w:color="FFFFFF"/>
          <w:right w:val="single" w:sz="4" w:space="5" w:color="FFFFFF"/>
        </w:pBdr>
        <w:tabs>
          <w:tab w:val="left" w:pos="0"/>
        </w:tabs>
        <w:suppressAutoHyphens/>
        <w:overflowPunct/>
        <w:autoSpaceDE/>
        <w:autoSpaceDN/>
        <w:adjustRightInd/>
        <w:ind w:right="6" w:firstLine="709"/>
        <w:jc w:val="both"/>
        <w:textAlignment w:val="auto"/>
        <w:rPr>
          <w:rFonts w:eastAsia="Calibri"/>
          <w:sz w:val="20"/>
          <w:szCs w:val="20"/>
        </w:rPr>
      </w:pPr>
      <w:r w:rsidRPr="00C622DB">
        <w:rPr>
          <w:rFonts w:eastAsia="Calibri"/>
          <w:sz w:val="20"/>
          <w:szCs w:val="20"/>
        </w:rPr>
        <w:t>- на проблему бродячих собак, так как на постоянной основе к нам обращаются граждане с тревогой опасности от действий бродячих собак. Сотрудники полиции реагируют на данные сообщения, однако на указанную проблему должна обратить внимание Администрация Чаинского района. С этой целью необходимо организовать работу с бездомными собаками, а именно их отлову и содержанию в питомнике;</w:t>
      </w:r>
    </w:p>
    <w:p w:rsidR="00C622DB" w:rsidRPr="00C622DB" w:rsidRDefault="00C622DB" w:rsidP="00C622DB">
      <w:pPr>
        <w:pBdr>
          <w:top w:val="single" w:sz="4" w:space="0" w:color="FFFFFF"/>
          <w:left w:val="single" w:sz="4" w:space="0" w:color="FFFFFF"/>
          <w:bottom w:val="single" w:sz="4" w:space="5" w:color="FFFFFF"/>
          <w:right w:val="single" w:sz="4" w:space="5" w:color="FFFFFF"/>
        </w:pBdr>
        <w:tabs>
          <w:tab w:val="left" w:pos="0"/>
        </w:tabs>
        <w:suppressAutoHyphens/>
        <w:overflowPunct/>
        <w:autoSpaceDE/>
        <w:autoSpaceDN/>
        <w:adjustRightInd/>
        <w:ind w:right="6" w:firstLine="709"/>
        <w:jc w:val="both"/>
        <w:textAlignment w:val="auto"/>
        <w:rPr>
          <w:rFonts w:eastAsia="Calibri"/>
          <w:sz w:val="20"/>
          <w:szCs w:val="20"/>
        </w:rPr>
      </w:pPr>
      <w:r w:rsidRPr="00C622DB">
        <w:rPr>
          <w:rFonts w:eastAsia="Calibri"/>
          <w:sz w:val="20"/>
          <w:szCs w:val="20"/>
        </w:rPr>
        <w:t>- работа службы «112», а именно данная работа не отвечает предъявляемым требованиям, при поступлении звонков операторы не устанавливают суть проблемы, зачастую просто говорят позвонить в полицию, а если принимают звонок, то получают информацию не полную, в отдел полиции передают краткую информацию, что затрудняет отработку по сообщениям, простые примеры это когда даже не узнают контактных телефонов и контактные данные звонившего, неоднократные замечания не приносят положительных результатов;</w:t>
      </w:r>
    </w:p>
    <w:p w:rsidR="00C622DB" w:rsidRPr="00C622DB" w:rsidRDefault="00C622DB" w:rsidP="00C622DB">
      <w:pPr>
        <w:pBdr>
          <w:top w:val="single" w:sz="4" w:space="0" w:color="FFFFFF"/>
          <w:left w:val="single" w:sz="4" w:space="0" w:color="FFFFFF"/>
          <w:bottom w:val="single" w:sz="4" w:space="5" w:color="FFFFFF"/>
          <w:right w:val="single" w:sz="4" w:space="5" w:color="FFFFFF"/>
        </w:pBdr>
        <w:tabs>
          <w:tab w:val="left" w:pos="0"/>
        </w:tabs>
        <w:suppressAutoHyphens/>
        <w:overflowPunct/>
        <w:autoSpaceDE/>
        <w:autoSpaceDN/>
        <w:adjustRightInd/>
        <w:ind w:right="6" w:firstLine="709"/>
        <w:jc w:val="both"/>
        <w:textAlignment w:val="auto"/>
        <w:rPr>
          <w:rFonts w:eastAsia="Calibri"/>
          <w:sz w:val="20"/>
          <w:szCs w:val="20"/>
        </w:rPr>
      </w:pPr>
      <w:r w:rsidRPr="00C622DB">
        <w:rPr>
          <w:rFonts w:eastAsia="Calibri"/>
          <w:sz w:val="20"/>
          <w:szCs w:val="20"/>
        </w:rPr>
        <w:t xml:space="preserve">- не маловажным моментом в работе полиции — это наличие пункта полиции, так в Усть-Бакчарском сельском поселении пункт полиции не соответствует требованиям, так как помещение расположено в старом деревянном здании, без отопления, подъезд к зданию при дожде размывается, условия для приема граждан, а также работе сотрудников оставляет желать лучшего. </w:t>
      </w:r>
    </w:p>
    <w:p w:rsidR="00C622DB" w:rsidRPr="00C622DB" w:rsidRDefault="00C622DB" w:rsidP="00C622DB">
      <w:pPr>
        <w:pBdr>
          <w:top w:val="single" w:sz="4" w:space="0" w:color="FFFFFF"/>
          <w:left w:val="single" w:sz="4" w:space="0" w:color="FFFFFF"/>
          <w:bottom w:val="single" w:sz="4" w:space="5" w:color="FFFFFF"/>
          <w:right w:val="single" w:sz="4" w:space="5" w:color="FFFFFF"/>
        </w:pBdr>
        <w:tabs>
          <w:tab w:val="left" w:pos="0"/>
        </w:tabs>
        <w:suppressAutoHyphens/>
        <w:overflowPunct/>
        <w:autoSpaceDE/>
        <w:autoSpaceDN/>
        <w:adjustRightInd/>
        <w:ind w:right="6" w:firstLine="709"/>
        <w:jc w:val="both"/>
        <w:textAlignment w:val="auto"/>
        <w:rPr>
          <w:rFonts w:eastAsia="Calibri"/>
          <w:sz w:val="20"/>
          <w:szCs w:val="20"/>
        </w:rPr>
      </w:pPr>
      <w:r w:rsidRPr="00C622DB">
        <w:rPr>
          <w:rFonts w:eastAsia="Calibri"/>
          <w:sz w:val="20"/>
          <w:szCs w:val="20"/>
        </w:rPr>
        <w:t>Подводя итог следует сказать, что в 2023 году ОМВД России по Чаинскому району УМВД России по Томской области в целом выполнило поставленные задачи. Результаты работы проанализированы и рассмотрены на итоговом совещании, выработаны меры, направленные на оптимизацию оперативно-служебной деятельности.</w:t>
      </w:r>
    </w:p>
    <w:p w:rsidR="00C622DB" w:rsidRPr="00C622DB" w:rsidRDefault="00C622DB" w:rsidP="00C622DB">
      <w:pPr>
        <w:pBdr>
          <w:top w:val="single" w:sz="4" w:space="0" w:color="FFFFFF"/>
          <w:left w:val="single" w:sz="4" w:space="0" w:color="FFFFFF"/>
          <w:bottom w:val="single" w:sz="4" w:space="5" w:color="FFFFFF"/>
          <w:right w:val="single" w:sz="4" w:space="5" w:color="FFFFFF"/>
        </w:pBdr>
        <w:tabs>
          <w:tab w:val="left" w:pos="0"/>
        </w:tabs>
        <w:suppressAutoHyphens/>
        <w:overflowPunct/>
        <w:autoSpaceDE/>
        <w:autoSpaceDN/>
        <w:adjustRightInd/>
        <w:ind w:right="6" w:firstLine="709"/>
        <w:jc w:val="both"/>
        <w:textAlignment w:val="auto"/>
        <w:rPr>
          <w:rFonts w:eastAsia="Calibri"/>
          <w:sz w:val="20"/>
          <w:szCs w:val="20"/>
        </w:rPr>
      </w:pPr>
      <w:r w:rsidRPr="00C622DB">
        <w:rPr>
          <w:rFonts w:eastAsia="Calibri"/>
          <w:sz w:val="20"/>
          <w:szCs w:val="20"/>
        </w:rPr>
        <w:t>Предложения:</w:t>
      </w:r>
    </w:p>
    <w:p w:rsidR="00C622DB" w:rsidRPr="00C622DB" w:rsidRDefault="00C622DB" w:rsidP="00C622DB">
      <w:pPr>
        <w:widowControl w:val="0"/>
        <w:numPr>
          <w:ilvl w:val="0"/>
          <w:numId w:val="4"/>
        </w:numPr>
        <w:pBdr>
          <w:top w:val="single" w:sz="4" w:space="0" w:color="FFFFFF"/>
          <w:left w:val="single" w:sz="4" w:space="0" w:color="FFFFFF"/>
          <w:bottom w:val="single" w:sz="4" w:space="5" w:color="FFFFFF"/>
          <w:right w:val="single" w:sz="4" w:space="5" w:color="FFFFFF"/>
        </w:pBdr>
        <w:tabs>
          <w:tab w:val="left" w:pos="0"/>
        </w:tabs>
        <w:suppressAutoHyphens/>
        <w:overflowPunct/>
        <w:autoSpaceDE/>
        <w:autoSpaceDN/>
        <w:adjustRightInd/>
        <w:spacing w:after="160" w:line="259" w:lineRule="auto"/>
        <w:ind w:left="0" w:firstLine="720"/>
        <w:contextualSpacing/>
        <w:jc w:val="both"/>
        <w:textAlignment w:val="auto"/>
        <w:rPr>
          <w:rFonts w:eastAsia="Calibri"/>
          <w:sz w:val="20"/>
          <w:szCs w:val="20"/>
        </w:rPr>
      </w:pPr>
      <w:r w:rsidRPr="00C622DB">
        <w:rPr>
          <w:rFonts w:eastAsia="Calibri"/>
          <w:sz w:val="20"/>
          <w:szCs w:val="20"/>
        </w:rPr>
        <w:t xml:space="preserve">Необходимо рассмотреть вопрос о финансировании профилактических мероприятий по предупреждению преступлений в сфере </w:t>
      </w:r>
      <w:r w:rsidRPr="00C622DB">
        <w:rPr>
          <w:rFonts w:eastAsia="Calibri"/>
          <w:sz w:val="20"/>
          <w:szCs w:val="20"/>
          <w:lang w:val="en-US"/>
        </w:rPr>
        <w:t>IT</w:t>
      </w:r>
      <w:r w:rsidRPr="00C622DB">
        <w:rPr>
          <w:rFonts w:eastAsia="Calibri"/>
          <w:sz w:val="20"/>
          <w:szCs w:val="20"/>
        </w:rPr>
        <w:t xml:space="preserve">-технологий, а именно: размещение баннеров в доступных для граждан местах, размещение в СМИ и на сайте Администрации Чаинского района сведений профилактического характера. </w:t>
      </w:r>
    </w:p>
    <w:p w:rsidR="00C622DB" w:rsidRPr="00C622DB" w:rsidRDefault="00C622DB" w:rsidP="00C622DB">
      <w:pPr>
        <w:widowControl w:val="0"/>
        <w:numPr>
          <w:ilvl w:val="0"/>
          <w:numId w:val="4"/>
        </w:numPr>
        <w:pBdr>
          <w:top w:val="single" w:sz="4" w:space="0" w:color="FFFFFF"/>
          <w:left w:val="single" w:sz="4" w:space="0" w:color="FFFFFF"/>
          <w:bottom w:val="single" w:sz="4" w:space="5" w:color="FFFFFF"/>
          <w:right w:val="single" w:sz="4" w:space="5" w:color="FFFFFF"/>
        </w:pBdr>
        <w:tabs>
          <w:tab w:val="left" w:pos="0"/>
        </w:tabs>
        <w:suppressAutoHyphens/>
        <w:overflowPunct/>
        <w:autoSpaceDE/>
        <w:autoSpaceDN/>
        <w:adjustRightInd/>
        <w:spacing w:after="160" w:line="259" w:lineRule="auto"/>
        <w:ind w:left="0" w:firstLine="720"/>
        <w:contextualSpacing/>
        <w:jc w:val="both"/>
        <w:textAlignment w:val="auto"/>
        <w:rPr>
          <w:rFonts w:eastAsia="Calibri"/>
          <w:sz w:val="20"/>
          <w:szCs w:val="20"/>
        </w:rPr>
      </w:pPr>
      <w:r w:rsidRPr="00C622DB">
        <w:rPr>
          <w:rFonts w:eastAsia="Calibri"/>
          <w:sz w:val="20"/>
          <w:szCs w:val="20"/>
        </w:rPr>
        <w:t xml:space="preserve">Необходимо рассмотреть вопрос о выделении помещения в Усть –Бакчарском сельском поселении для пункта полиции.  </w:t>
      </w:r>
    </w:p>
    <w:p w:rsidR="00C622DB" w:rsidRPr="00C622DB" w:rsidRDefault="00C622DB" w:rsidP="00C622DB">
      <w:pPr>
        <w:widowControl w:val="0"/>
        <w:numPr>
          <w:ilvl w:val="0"/>
          <w:numId w:val="4"/>
        </w:numPr>
        <w:pBdr>
          <w:top w:val="single" w:sz="4" w:space="0" w:color="FFFFFF"/>
          <w:left w:val="single" w:sz="4" w:space="0" w:color="FFFFFF"/>
          <w:bottom w:val="single" w:sz="4" w:space="5" w:color="FFFFFF"/>
          <w:right w:val="single" w:sz="4" w:space="5" w:color="FFFFFF"/>
        </w:pBdr>
        <w:tabs>
          <w:tab w:val="left" w:pos="0"/>
        </w:tabs>
        <w:suppressAutoHyphens/>
        <w:overflowPunct/>
        <w:autoSpaceDE/>
        <w:autoSpaceDN/>
        <w:adjustRightInd/>
        <w:spacing w:after="160" w:line="259" w:lineRule="auto"/>
        <w:ind w:left="0" w:firstLine="720"/>
        <w:contextualSpacing/>
        <w:jc w:val="both"/>
        <w:textAlignment w:val="auto"/>
        <w:rPr>
          <w:rFonts w:eastAsia="Calibri"/>
          <w:sz w:val="20"/>
          <w:szCs w:val="20"/>
        </w:rPr>
      </w:pPr>
      <w:r w:rsidRPr="00C622DB">
        <w:rPr>
          <w:rFonts w:eastAsia="Calibri"/>
          <w:sz w:val="20"/>
          <w:szCs w:val="20"/>
        </w:rPr>
        <w:t>В целях профилактики уличных преступлений</w:t>
      </w:r>
      <w:r w:rsidRPr="00C622DB">
        <w:rPr>
          <w:rFonts w:ascii="Calibri" w:eastAsia="Calibri" w:hAnsi="Calibri"/>
          <w:sz w:val="20"/>
          <w:szCs w:val="20"/>
        </w:rPr>
        <w:t xml:space="preserve"> </w:t>
      </w:r>
      <w:r w:rsidRPr="00C622DB">
        <w:rPr>
          <w:rFonts w:eastAsia="Calibri"/>
          <w:sz w:val="20"/>
          <w:szCs w:val="20"/>
        </w:rPr>
        <w:t>необходим</w:t>
      </w:r>
      <w:r w:rsidRPr="00C622DB">
        <w:rPr>
          <w:rFonts w:ascii="Calibri" w:eastAsia="Calibri" w:hAnsi="Calibri"/>
          <w:sz w:val="20"/>
          <w:szCs w:val="20"/>
        </w:rPr>
        <w:t xml:space="preserve">о </w:t>
      </w:r>
      <w:r w:rsidRPr="00C622DB">
        <w:rPr>
          <w:rFonts w:eastAsia="Calibri"/>
          <w:sz w:val="20"/>
          <w:szCs w:val="20"/>
        </w:rPr>
        <w:t>рассмотре</w:t>
      </w:r>
      <w:r w:rsidRPr="00C622DB">
        <w:rPr>
          <w:rFonts w:ascii="Calibri" w:eastAsia="Calibri" w:hAnsi="Calibri"/>
          <w:sz w:val="20"/>
          <w:szCs w:val="20"/>
        </w:rPr>
        <w:t>ть</w:t>
      </w:r>
      <w:r w:rsidRPr="00C622DB">
        <w:rPr>
          <w:rFonts w:eastAsia="Calibri"/>
          <w:sz w:val="20"/>
          <w:szCs w:val="20"/>
        </w:rPr>
        <w:t xml:space="preserve"> вопрос о выделении финансирования на установку камер видеонаблюдения с выводом изображения в одно из помещений здания администрации Чаинского района или в дежурную часть ОМВД России по Чаинскому району.</w:t>
      </w:r>
    </w:p>
    <w:p w:rsidR="00C622DB" w:rsidRPr="00C622DB" w:rsidRDefault="00C622DB" w:rsidP="00C622DB">
      <w:pPr>
        <w:widowControl w:val="0"/>
        <w:numPr>
          <w:ilvl w:val="0"/>
          <w:numId w:val="4"/>
        </w:numPr>
        <w:pBdr>
          <w:top w:val="single" w:sz="4" w:space="0" w:color="FFFFFF"/>
          <w:left w:val="single" w:sz="4" w:space="0" w:color="FFFFFF"/>
          <w:bottom w:val="single" w:sz="4" w:space="5" w:color="FFFFFF"/>
          <w:right w:val="single" w:sz="4" w:space="5" w:color="FFFFFF"/>
        </w:pBdr>
        <w:tabs>
          <w:tab w:val="left" w:pos="0"/>
        </w:tabs>
        <w:suppressAutoHyphens/>
        <w:overflowPunct/>
        <w:autoSpaceDE/>
        <w:autoSpaceDN/>
        <w:adjustRightInd/>
        <w:spacing w:after="160" w:line="259" w:lineRule="auto"/>
        <w:ind w:left="0" w:firstLine="720"/>
        <w:contextualSpacing/>
        <w:jc w:val="both"/>
        <w:textAlignment w:val="auto"/>
        <w:rPr>
          <w:rFonts w:eastAsia="Calibri"/>
          <w:sz w:val="20"/>
          <w:szCs w:val="20"/>
        </w:rPr>
      </w:pPr>
      <w:r w:rsidRPr="00C622DB">
        <w:rPr>
          <w:rFonts w:eastAsia="Calibri"/>
          <w:sz w:val="20"/>
          <w:szCs w:val="20"/>
        </w:rPr>
        <w:t>Необходимо рассмотреть вопрос о финансировании работы по удалению бродячих собак с улиц Чаинского района.</w:t>
      </w:r>
    </w:p>
    <w:p w:rsidR="00C622DB" w:rsidRPr="00C622DB" w:rsidRDefault="00C622DB" w:rsidP="00C622DB">
      <w:pPr>
        <w:overflowPunct/>
        <w:autoSpaceDE/>
        <w:autoSpaceDN/>
        <w:adjustRightInd/>
        <w:jc w:val="both"/>
        <w:textAlignment w:val="auto"/>
        <w:rPr>
          <w:rFonts w:eastAsia="Calibri"/>
          <w:sz w:val="20"/>
          <w:szCs w:val="20"/>
        </w:rPr>
      </w:pPr>
    </w:p>
    <w:p w:rsidR="00C622DB" w:rsidRPr="00C622DB" w:rsidRDefault="00C622DB" w:rsidP="00C622DB">
      <w:pPr>
        <w:overflowPunct/>
        <w:autoSpaceDE/>
        <w:autoSpaceDN/>
        <w:adjustRightInd/>
        <w:jc w:val="center"/>
        <w:textAlignment w:val="auto"/>
        <w:rPr>
          <w:b/>
          <w:sz w:val="20"/>
          <w:szCs w:val="20"/>
        </w:rPr>
      </w:pPr>
    </w:p>
    <w:p w:rsidR="00C622DB" w:rsidRPr="00C622DB" w:rsidRDefault="00C622DB" w:rsidP="00C622DB">
      <w:pPr>
        <w:overflowPunct/>
        <w:autoSpaceDE/>
        <w:autoSpaceDN/>
        <w:adjustRightInd/>
        <w:jc w:val="center"/>
        <w:textAlignment w:val="auto"/>
        <w:rPr>
          <w:b/>
          <w:sz w:val="20"/>
          <w:szCs w:val="20"/>
        </w:rPr>
      </w:pPr>
      <w:r>
        <w:rPr>
          <w:b/>
          <w:sz w:val="20"/>
          <w:szCs w:val="20"/>
        </w:rPr>
        <w:t>Решение Думы Чаинского района Томской области от 29.02.2024 № 355</w:t>
      </w:r>
    </w:p>
    <w:p w:rsidR="00C622DB" w:rsidRDefault="00C622DB" w:rsidP="00C622DB">
      <w:pPr>
        <w:overflowPunct/>
        <w:autoSpaceDE/>
        <w:autoSpaceDN/>
        <w:adjustRightInd/>
        <w:ind w:right="-143"/>
        <w:jc w:val="center"/>
        <w:textAlignment w:val="auto"/>
        <w:rPr>
          <w:rFonts w:eastAsia="Calibri"/>
          <w:b/>
          <w:sz w:val="20"/>
          <w:szCs w:val="20"/>
        </w:rPr>
      </w:pPr>
      <w:r w:rsidRPr="00C622DB">
        <w:rPr>
          <w:rFonts w:eastAsia="Calibri"/>
          <w:b/>
          <w:sz w:val="20"/>
          <w:szCs w:val="20"/>
        </w:rPr>
        <w:t>Информация о реализации значимых проектов и программ на базе МАОУ «Подгорнская СОШ»</w:t>
      </w:r>
    </w:p>
    <w:p w:rsidR="00C622DB" w:rsidRPr="00C622DB" w:rsidRDefault="00C622DB" w:rsidP="00C622DB">
      <w:pPr>
        <w:overflowPunct/>
        <w:autoSpaceDE/>
        <w:autoSpaceDN/>
        <w:adjustRightInd/>
        <w:ind w:right="-143"/>
        <w:jc w:val="center"/>
        <w:textAlignment w:val="auto"/>
        <w:rPr>
          <w:rFonts w:eastAsia="Times New Roman"/>
          <w:b/>
          <w:sz w:val="20"/>
          <w:szCs w:val="20"/>
          <w:lang w:eastAsia="ru-RU"/>
        </w:rPr>
      </w:pPr>
    </w:p>
    <w:p w:rsidR="00C622DB" w:rsidRPr="00C622DB" w:rsidRDefault="00C622DB" w:rsidP="00C622DB">
      <w:pPr>
        <w:overflowPunct/>
        <w:autoSpaceDE/>
        <w:autoSpaceDN/>
        <w:adjustRightInd/>
        <w:ind w:firstLine="709"/>
        <w:jc w:val="both"/>
        <w:textAlignment w:val="auto"/>
        <w:rPr>
          <w:rFonts w:eastAsia="Calibri"/>
          <w:sz w:val="20"/>
          <w:szCs w:val="20"/>
        </w:rPr>
      </w:pPr>
      <w:r w:rsidRPr="00C622DB">
        <w:rPr>
          <w:rFonts w:eastAsia="Calibri"/>
          <w:sz w:val="20"/>
          <w:szCs w:val="20"/>
        </w:rPr>
        <w:t>Заслушав информацию директора МАОУ «Подгорнская СОШ»</w:t>
      </w:r>
      <w:r w:rsidRPr="00C622DB">
        <w:rPr>
          <w:rFonts w:eastAsia="Calibri"/>
          <w:bCs/>
          <w:sz w:val="20"/>
          <w:szCs w:val="20"/>
        </w:rPr>
        <w:t xml:space="preserve">, Кузнецовой Н.А. </w:t>
      </w:r>
      <w:r w:rsidRPr="00C622DB">
        <w:rPr>
          <w:rFonts w:eastAsia="Calibri"/>
          <w:sz w:val="20"/>
          <w:szCs w:val="20"/>
        </w:rPr>
        <w:t xml:space="preserve">о реализации значимых проектов и программ на базе МАОУ «Подгорнская СОШ», руководствуясь статьей 29 Устава муниципального образования «Чаинский район Томской области», </w:t>
      </w:r>
    </w:p>
    <w:p w:rsidR="00C622DB" w:rsidRPr="00C622DB" w:rsidRDefault="00C622DB" w:rsidP="00C622DB">
      <w:pPr>
        <w:overflowPunct/>
        <w:autoSpaceDE/>
        <w:autoSpaceDN/>
        <w:adjustRightInd/>
        <w:ind w:firstLine="709"/>
        <w:jc w:val="both"/>
        <w:textAlignment w:val="auto"/>
        <w:rPr>
          <w:rFonts w:eastAsia="Times New Roman"/>
          <w:sz w:val="20"/>
          <w:szCs w:val="20"/>
          <w:lang w:eastAsia="ru-RU"/>
        </w:rPr>
      </w:pPr>
    </w:p>
    <w:p w:rsidR="00C622DB" w:rsidRPr="00C622DB" w:rsidRDefault="00C622DB" w:rsidP="00C622DB">
      <w:pPr>
        <w:overflowPunct/>
        <w:autoSpaceDE/>
        <w:autoSpaceDN/>
        <w:adjustRightInd/>
        <w:ind w:firstLine="709"/>
        <w:jc w:val="both"/>
        <w:textAlignment w:val="auto"/>
        <w:rPr>
          <w:rFonts w:eastAsia="Times New Roman"/>
          <w:sz w:val="20"/>
          <w:szCs w:val="20"/>
          <w:lang w:eastAsia="ru-RU"/>
        </w:rPr>
      </w:pPr>
      <w:r w:rsidRPr="00C622DB">
        <w:rPr>
          <w:rFonts w:eastAsia="Times New Roman"/>
          <w:sz w:val="20"/>
          <w:szCs w:val="20"/>
          <w:lang w:eastAsia="ru-RU"/>
        </w:rPr>
        <w:t>Дума Чаинского района РЕШИЛА:</w:t>
      </w:r>
    </w:p>
    <w:p w:rsidR="00C622DB" w:rsidRPr="00C622DB" w:rsidRDefault="00C622DB" w:rsidP="00C622DB">
      <w:pPr>
        <w:overflowPunct/>
        <w:autoSpaceDE/>
        <w:autoSpaceDN/>
        <w:adjustRightInd/>
        <w:ind w:firstLine="709"/>
        <w:jc w:val="both"/>
        <w:textAlignment w:val="auto"/>
        <w:rPr>
          <w:rFonts w:eastAsia="Times New Roman"/>
          <w:sz w:val="20"/>
          <w:szCs w:val="20"/>
          <w:lang w:eastAsia="ru-RU"/>
        </w:rPr>
      </w:pPr>
    </w:p>
    <w:p w:rsidR="00C622DB" w:rsidRPr="00C622DB" w:rsidRDefault="00C622DB" w:rsidP="00C622DB">
      <w:pPr>
        <w:numPr>
          <w:ilvl w:val="0"/>
          <w:numId w:val="3"/>
        </w:numPr>
        <w:tabs>
          <w:tab w:val="left" w:pos="1560"/>
        </w:tabs>
        <w:overflowPunct/>
        <w:autoSpaceDE/>
        <w:autoSpaceDN/>
        <w:adjustRightInd/>
        <w:spacing w:after="160" w:line="259" w:lineRule="auto"/>
        <w:ind w:left="0" w:firstLine="709"/>
        <w:jc w:val="both"/>
        <w:textAlignment w:val="auto"/>
        <w:rPr>
          <w:rFonts w:eastAsia="Calibri"/>
          <w:sz w:val="20"/>
          <w:szCs w:val="20"/>
        </w:rPr>
      </w:pPr>
      <w:r w:rsidRPr="00C622DB">
        <w:rPr>
          <w:rFonts w:eastAsia="Calibri"/>
          <w:sz w:val="20"/>
          <w:szCs w:val="20"/>
        </w:rPr>
        <w:t>Принять к сведению информацию о реализации значимых проектов и программ на базе МАОУ «Подгорнская СОШ» согласно приложению к настоящему решению.</w:t>
      </w:r>
    </w:p>
    <w:p w:rsidR="00C622DB" w:rsidRPr="00C622DB" w:rsidRDefault="00C622DB" w:rsidP="00C622DB">
      <w:pPr>
        <w:numPr>
          <w:ilvl w:val="0"/>
          <w:numId w:val="3"/>
        </w:numPr>
        <w:overflowPunct/>
        <w:autoSpaceDE/>
        <w:autoSpaceDN/>
        <w:adjustRightInd/>
        <w:spacing w:after="160" w:line="259" w:lineRule="auto"/>
        <w:ind w:left="0" w:firstLine="709"/>
        <w:jc w:val="both"/>
        <w:textAlignment w:val="auto"/>
        <w:rPr>
          <w:rFonts w:eastAsia="Calibri"/>
          <w:sz w:val="20"/>
          <w:szCs w:val="20"/>
        </w:rPr>
      </w:pPr>
      <w:r w:rsidRPr="00C622DB">
        <w:rPr>
          <w:rFonts w:eastAsia="Calibri"/>
          <w:sz w:val="20"/>
          <w:szCs w:val="20"/>
        </w:rPr>
        <w:t>Настоящее решение вступает в силу с даты его принятия.</w:t>
      </w:r>
    </w:p>
    <w:p w:rsidR="00C622DB" w:rsidRPr="00C622DB" w:rsidRDefault="00C622DB" w:rsidP="00C622DB">
      <w:pPr>
        <w:numPr>
          <w:ilvl w:val="0"/>
          <w:numId w:val="3"/>
        </w:numPr>
        <w:overflowPunct/>
        <w:autoSpaceDE/>
        <w:autoSpaceDN/>
        <w:adjustRightInd/>
        <w:spacing w:after="160" w:line="259" w:lineRule="auto"/>
        <w:ind w:left="0" w:firstLine="709"/>
        <w:jc w:val="both"/>
        <w:textAlignment w:val="auto"/>
        <w:rPr>
          <w:rFonts w:eastAsia="Calibri"/>
          <w:sz w:val="20"/>
          <w:szCs w:val="20"/>
        </w:rPr>
      </w:pPr>
      <w:r w:rsidRPr="00C622DB">
        <w:rPr>
          <w:rFonts w:eastAsia="Calibri"/>
          <w:sz w:val="20"/>
          <w:szCs w:val="20"/>
        </w:rPr>
        <w:t>Опубликовать настоящее решение в официальном печатном издании «Официальные ведомости Чаинского района»,</w:t>
      </w:r>
      <w:r w:rsidRPr="00C622DB">
        <w:rPr>
          <w:rFonts w:eastAsia="Calibri"/>
          <w:b/>
          <w:sz w:val="20"/>
          <w:szCs w:val="20"/>
        </w:rPr>
        <w:t xml:space="preserve"> </w:t>
      </w:r>
      <w:r w:rsidRPr="00C622DB">
        <w:rPr>
          <w:rFonts w:eastAsia="Calibri"/>
          <w:sz w:val="20"/>
          <w:szCs w:val="20"/>
        </w:rPr>
        <w:t xml:space="preserve">разместить в информационно - телекоммуникационной сети «Интернет» на официальном сайте Думы Чаинского района по адресу </w:t>
      </w:r>
      <w:hyperlink r:id="rId14" w:history="1">
        <w:r w:rsidRPr="00C622DB">
          <w:rPr>
            <w:rFonts w:eastAsia="Calibri"/>
            <w:color w:val="0000FF"/>
            <w:sz w:val="20"/>
            <w:szCs w:val="20"/>
            <w:u w:val="single"/>
          </w:rPr>
          <w:t>http://www.chainduma.ru</w:t>
        </w:r>
      </w:hyperlink>
      <w:r w:rsidRPr="00C622DB">
        <w:rPr>
          <w:rFonts w:eastAsia="Calibri"/>
          <w:sz w:val="20"/>
          <w:szCs w:val="20"/>
        </w:rPr>
        <w:t>.</w:t>
      </w:r>
    </w:p>
    <w:p w:rsidR="00C622DB" w:rsidRPr="00C622DB" w:rsidRDefault="00C622DB" w:rsidP="00C622DB">
      <w:pPr>
        <w:numPr>
          <w:ilvl w:val="0"/>
          <w:numId w:val="3"/>
        </w:numPr>
        <w:overflowPunct/>
        <w:autoSpaceDE/>
        <w:autoSpaceDN/>
        <w:adjustRightInd/>
        <w:spacing w:after="160" w:line="259" w:lineRule="auto"/>
        <w:ind w:left="0" w:firstLine="709"/>
        <w:jc w:val="both"/>
        <w:textAlignment w:val="auto"/>
        <w:rPr>
          <w:rFonts w:eastAsia="Calibri"/>
          <w:sz w:val="20"/>
          <w:szCs w:val="20"/>
        </w:rPr>
      </w:pPr>
      <w:r w:rsidRPr="00C622DB">
        <w:rPr>
          <w:rFonts w:eastAsia="Calibri"/>
          <w:sz w:val="20"/>
          <w:szCs w:val="20"/>
        </w:rPr>
        <w:t>Контроль за исполнением настоящего решения возложить на контрольно-правовую комиссию Думы Чаинского района.</w:t>
      </w:r>
    </w:p>
    <w:p w:rsidR="00C622DB" w:rsidRPr="00C622DB" w:rsidRDefault="00C622DB" w:rsidP="00C622DB">
      <w:pPr>
        <w:widowControl w:val="0"/>
        <w:overflowPunct/>
        <w:autoSpaceDE/>
        <w:autoSpaceDN/>
        <w:adjustRightInd/>
        <w:jc w:val="both"/>
        <w:textAlignment w:val="auto"/>
        <w:rPr>
          <w:rFonts w:eastAsia="Times New Roman"/>
          <w:sz w:val="20"/>
          <w:szCs w:val="20"/>
          <w:lang w:eastAsia="ru-RU"/>
        </w:rPr>
      </w:pPr>
    </w:p>
    <w:p w:rsidR="00C622DB" w:rsidRPr="00C622DB" w:rsidRDefault="00C622DB" w:rsidP="00C622DB">
      <w:pPr>
        <w:widowControl w:val="0"/>
        <w:overflowPunct/>
        <w:autoSpaceDE/>
        <w:autoSpaceDN/>
        <w:adjustRightInd/>
        <w:jc w:val="both"/>
        <w:textAlignment w:val="auto"/>
        <w:rPr>
          <w:rFonts w:eastAsia="Times New Roman"/>
          <w:sz w:val="20"/>
          <w:szCs w:val="20"/>
          <w:lang w:eastAsia="ru-RU"/>
        </w:rPr>
      </w:pPr>
      <w:r w:rsidRPr="00C622DB">
        <w:rPr>
          <w:rFonts w:eastAsia="Times New Roman"/>
          <w:sz w:val="20"/>
          <w:szCs w:val="20"/>
          <w:lang w:eastAsia="ru-RU"/>
        </w:rPr>
        <w:t>Председатель Думы Чаинского района                                                        С.Ю. Гусева</w:t>
      </w:r>
    </w:p>
    <w:p w:rsidR="00C622DB" w:rsidRPr="00C622DB" w:rsidRDefault="00C622DB" w:rsidP="00C622DB">
      <w:pPr>
        <w:widowControl w:val="0"/>
        <w:overflowPunct/>
        <w:autoSpaceDE/>
        <w:autoSpaceDN/>
        <w:adjustRightInd/>
        <w:jc w:val="both"/>
        <w:textAlignment w:val="auto"/>
        <w:rPr>
          <w:rFonts w:eastAsia="Times New Roman"/>
          <w:sz w:val="20"/>
          <w:szCs w:val="20"/>
          <w:lang w:eastAsia="ru-RU"/>
        </w:rPr>
      </w:pPr>
      <w:r w:rsidRPr="00C622DB">
        <w:rPr>
          <w:rFonts w:eastAsia="Times New Roman"/>
          <w:sz w:val="20"/>
          <w:szCs w:val="20"/>
          <w:lang w:eastAsia="ru-RU"/>
        </w:rPr>
        <w:tab/>
      </w:r>
    </w:p>
    <w:p w:rsidR="00C622DB" w:rsidRPr="00C622DB" w:rsidRDefault="00C622DB" w:rsidP="00C622DB">
      <w:pPr>
        <w:overflowPunct/>
        <w:autoSpaceDE/>
        <w:autoSpaceDN/>
        <w:adjustRightInd/>
        <w:ind w:left="4956" w:firstLine="6"/>
        <w:textAlignment w:val="auto"/>
        <w:rPr>
          <w:rFonts w:eastAsia="Times New Roman"/>
          <w:bCs/>
          <w:iCs/>
          <w:sz w:val="20"/>
          <w:szCs w:val="20"/>
          <w:lang w:eastAsia="ru-RU"/>
        </w:rPr>
      </w:pPr>
      <w:r w:rsidRPr="00C622DB">
        <w:rPr>
          <w:rFonts w:eastAsia="Times New Roman"/>
          <w:bCs/>
          <w:iCs/>
          <w:sz w:val="20"/>
          <w:szCs w:val="20"/>
          <w:lang w:eastAsia="ru-RU"/>
        </w:rPr>
        <w:t xml:space="preserve">                </w:t>
      </w:r>
    </w:p>
    <w:p w:rsidR="00C622DB" w:rsidRPr="00C622DB" w:rsidRDefault="00C622DB" w:rsidP="00C622DB">
      <w:pPr>
        <w:overflowPunct/>
        <w:autoSpaceDE/>
        <w:autoSpaceDN/>
        <w:adjustRightInd/>
        <w:ind w:left="4956" w:firstLine="6"/>
        <w:textAlignment w:val="auto"/>
        <w:rPr>
          <w:rFonts w:eastAsia="Times New Roman"/>
          <w:bCs/>
          <w:iCs/>
          <w:sz w:val="20"/>
          <w:szCs w:val="20"/>
          <w:lang w:eastAsia="ru-RU"/>
        </w:rPr>
      </w:pPr>
      <w:r w:rsidRPr="00C622DB">
        <w:rPr>
          <w:rFonts w:eastAsia="Times New Roman"/>
          <w:bCs/>
          <w:iCs/>
          <w:sz w:val="20"/>
          <w:szCs w:val="20"/>
          <w:lang w:eastAsia="ru-RU"/>
        </w:rPr>
        <w:t xml:space="preserve">             Приложение к решению Думы     </w:t>
      </w:r>
    </w:p>
    <w:p w:rsidR="00C622DB" w:rsidRPr="00C622DB" w:rsidRDefault="00C622DB" w:rsidP="00C622DB">
      <w:pPr>
        <w:overflowPunct/>
        <w:autoSpaceDE/>
        <w:autoSpaceDN/>
        <w:adjustRightInd/>
        <w:ind w:left="4956" w:firstLine="6"/>
        <w:textAlignment w:val="auto"/>
        <w:rPr>
          <w:rFonts w:eastAsia="Times New Roman"/>
          <w:bCs/>
          <w:iCs/>
          <w:sz w:val="20"/>
          <w:szCs w:val="20"/>
          <w:lang w:eastAsia="ru-RU"/>
        </w:rPr>
      </w:pPr>
      <w:r w:rsidRPr="00C622DB">
        <w:rPr>
          <w:rFonts w:eastAsia="Times New Roman"/>
          <w:bCs/>
          <w:iCs/>
          <w:sz w:val="20"/>
          <w:szCs w:val="20"/>
          <w:lang w:eastAsia="ru-RU"/>
        </w:rPr>
        <w:t xml:space="preserve">             Чаинского района от 29.02.2024 № 355</w:t>
      </w:r>
    </w:p>
    <w:p w:rsidR="00C622DB" w:rsidRPr="00C622DB" w:rsidRDefault="00C622DB" w:rsidP="00C622DB">
      <w:pPr>
        <w:overflowPunct/>
        <w:autoSpaceDE/>
        <w:autoSpaceDN/>
        <w:adjustRightInd/>
        <w:jc w:val="center"/>
        <w:textAlignment w:val="auto"/>
        <w:rPr>
          <w:rFonts w:eastAsia="Times New Roman"/>
          <w:b/>
          <w:sz w:val="20"/>
          <w:szCs w:val="20"/>
          <w:lang w:eastAsia="ru-RU"/>
        </w:rPr>
      </w:pPr>
      <w:r w:rsidRPr="00C622DB">
        <w:rPr>
          <w:rFonts w:eastAsia="Times New Roman"/>
          <w:b/>
          <w:sz w:val="20"/>
          <w:szCs w:val="20"/>
          <w:lang w:eastAsia="ru-RU"/>
        </w:rPr>
        <w:t>Информация</w:t>
      </w:r>
    </w:p>
    <w:p w:rsidR="00C622DB" w:rsidRPr="00C622DB" w:rsidRDefault="00C622DB" w:rsidP="00C622DB">
      <w:pPr>
        <w:overflowPunct/>
        <w:autoSpaceDE/>
        <w:autoSpaceDN/>
        <w:adjustRightInd/>
        <w:jc w:val="center"/>
        <w:textAlignment w:val="auto"/>
        <w:rPr>
          <w:rFonts w:eastAsia="Times New Roman"/>
          <w:b/>
          <w:sz w:val="20"/>
          <w:szCs w:val="20"/>
          <w:lang w:eastAsia="ru-RU"/>
        </w:rPr>
      </w:pPr>
      <w:r w:rsidRPr="00C622DB">
        <w:rPr>
          <w:rFonts w:eastAsia="Times New Roman"/>
          <w:b/>
          <w:sz w:val="20"/>
          <w:szCs w:val="20"/>
          <w:lang w:eastAsia="ru-RU"/>
        </w:rPr>
        <w:t>о реализации значимых проектов и программ на базе МАОУ «Подгорнская СОШ»</w:t>
      </w:r>
    </w:p>
    <w:p w:rsidR="00C622DB" w:rsidRPr="00C622DB" w:rsidRDefault="00C622DB" w:rsidP="00C622DB">
      <w:pPr>
        <w:overflowPunct/>
        <w:autoSpaceDE/>
        <w:autoSpaceDN/>
        <w:adjustRightInd/>
        <w:jc w:val="center"/>
        <w:textAlignment w:val="auto"/>
        <w:rPr>
          <w:rFonts w:eastAsia="Times New Roman"/>
          <w:b/>
          <w:sz w:val="20"/>
          <w:szCs w:val="20"/>
          <w:lang w:eastAsia="ru-RU"/>
        </w:rPr>
      </w:pPr>
    </w:p>
    <w:p w:rsidR="00C622DB" w:rsidRPr="00C622DB" w:rsidRDefault="00C622DB" w:rsidP="00C622DB">
      <w:pPr>
        <w:overflowPunct/>
        <w:autoSpaceDE/>
        <w:autoSpaceDN/>
        <w:adjustRightInd/>
        <w:ind w:firstLine="426"/>
        <w:jc w:val="both"/>
        <w:textAlignment w:val="auto"/>
        <w:rPr>
          <w:rFonts w:eastAsia="Calibri"/>
          <w:sz w:val="20"/>
          <w:szCs w:val="20"/>
        </w:rPr>
      </w:pPr>
      <w:r w:rsidRPr="00C622DB">
        <w:rPr>
          <w:rFonts w:eastAsia="Calibri"/>
          <w:sz w:val="20"/>
          <w:szCs w:val="20"/>
        </w:rPr>
        <w:t>МАОУ «Подгорнская СОШ» является базовой школой Чаинского района. На текущий момент в ней обучается 822 ученика. 36 классов-комплектов.</w:t>
      </w:r>
    </w:p>
    <w:p w:rsidR="00C622DB" w:rsidRPr="00C622DB" w:rsidRDefault="00C622DB" w:rsidP="00C622DB">
      <w:pPr>
        <w:overflowPunct/>
        <w:autoSpaceDE/>
        <w:autoSpaceDN/>
        <w:adjustRightInd/>
        <w:ind w:firstLine="426"/>
        <w:jc w:val="both"/>
        <w:textAlignment w:val="auto"/>
        <w:rPr>
          <w:rFonts w:eastAsia="Calibri"/>
          <w:sz w:val="20"/>
          <w:szCs w:val="20"/>
        </w:rPr>
      </w:pPr>
      <w:r w:rsidRPr="00C622DB">
        <w:rPr>
          <w:rFonts w:eastAsia="Calibri"/>
          <w:sz w:val="20"/>
          <w:szCs w:val="20"/>
        </w:rPr>
        <w:t>Наша школа принимает самое активное участие во многих значимых образовательных событиях различного уровня.  Наши ребята стабильно, постоянно успешно и результативно принимают участие во многих конкурсах, олимпиадах.</w:t>
      </w:r>
    </w:p>
    <w:p w:rsidR="00C622DB" w:rsidRPr="00C622DB" w:rsidRDefault="00C622DB" w:rsidP="00C622DB">
      <w:pPr>
        <w:overflowPunct/>
        <w:autoSpaceDE/>
        <w:autoSpaceDN/>
        <w:adjustRightInd/>
        <w:ind w:firstLine="426"/>
        <w:jc w:val="both"/>
        <w:textAlignment w:val="auto"/>
        <w:rPr>
          <w:rFonts w:eastAsia="Calibri"/>
          <w:sz w:val="20"/>
          <w:szCs w:val="20"/>
        </w:rPr>
      </w:pPr>
      <w:r w:rsidRPr="00C622DB">
        <w:rPr>
          <w:rFonts w:eastAsia="Calibri"/>
          <w:sz w:val="20"/>
          <w:szCs w:val="20"/>
        </w:rPr>
        <w:t>Деятельность школы движется в разных направлениях: участие в инновационных проектах, активное участие в этапах Всероссийской олимпиады школьников, а также в других академических и неакадемических олимпиадах и конкурсах. Это и активное участие педагогов в профессиональных конкурсах.</w:t>
      </w:r>
    </w:p>
    <w:p w:rsidR="00C622DB" w:rsidRPr="00C622DB" w:rsidRDefault="00C622DB" w:rsidP="00C622DB">
      <w:pPr>
        <w:overflowPunct/>
        <w:autoSpaceDE/>
        <w:autoSpaceDN/>
        <w:adjustRightInd/>
        <w:ind w:firstLine="426"/>
        <w:jc w:val="both"/>
        <w:textAlignment w:val="auto"/>
        <w:rPr>
          <w:rFonts w:eastAsia="Calibri"/>
          <w:sz w:val="20"/>
          <w:szCs w:val="20"/>
        </w:rPr>
      </w:pPr>
      <w:r w:rsidRPr="00C622DB">
        <w:rPr>
          <w:rFonts w:eastAsia="Calibri"/>
          <w:sz w:val="20"/>
          <w:szCs w:val="20"/>
        </w:rPr>
        <w:t xml:space="preserve">Приоритетным является участие наших обучающихся в инновационной деятельности: «Билет в будущее», «Уроки настоящего», олимпиада НТО, реализация проектов на базе центра «Кванториум» и т.д. </w:t>
      </w:r>
    </w:p>
    <w:p w:rsidR="00C622DB" w:rsidRPr="00C622DB" w:rsidRDefault="00C622DB" w:rsidP="00C622DB">
      <w:pPr>
        <w:overflowPunct/>
        <w:autoSpaceDE/>
        <w:autoSpaceDN/>
        <w:adjustRightInd/>
        <w:ind w:firstLine="426"/>
        <w:jc w:val="both"/>
        <w:textAlignment w:val="auto"/>
        <w:rPr>
          <w:rFonts w:eastAsia="Calibri"/>
          <w:sz w:val="20"/>
          <w:szCs w:val="20"/>
        </w:rPr>
      </w:pPr>
      <w:r w:rsidRPr="00C622DB">
        <w:rPr>
          <w:rFonts w:eastAsia="Calibri"/>
          <w:sz w:val="20"/>
          <w:szCs w:val="20"/>
        </w:rPr>
        <w:t>Так в феврале – марте 2023г. команда обучающихся участвовала в программе дистанционного образовательного курса «Сезон проектов_2023 ПРОЕКТИРУЙ. ДЕЙСТВУЙ. ПОБЕЖДАЙ!» и занималась разработкой проекта «Время для творчества», а позднее его защитой, приняв участие в очно-постерной сессии на фестивале «Россия – это мы!».  Результат кропотливой работы - 1 место.</w:t>
      </w:r>
    </w:p>
    <w:p w:rsidR="00C622DB" w:rsidRPr="00C622DB" w:rsidRDefault="00C622DB" w:rsidP="00C622DB">
      <w:pPr>
        <w:overflowPunct/>
        <w:autoSpaceDE/>
        <w:autoSpaceDN/>
        <w:adjustRightInd/>
        <w:ind w:firstLine="426"/>
        <w:jc w:val="both"/>
        <w:textAlignment w:val="auto"/>
        <w:rPr>
          <w:rFonts w:eastAsia="Calibri"/>
          <w:sz w:val="20"/>
          <w:szCs w:val="20"/>
        </w:rPr>
      </w:pPr>
      <w:r w:rsidRPr="00C622DB">
        <w:rPr>
          <w:rFonts w:eastAsia="Calibri"/>
          <w:sz w:val="20"/>
          <w:szCs w:val="20"/>
        </w:rPr>
        <w:t>Осенью 2023 года группа обучающихся участвовала в работе Форума по Избирательному праву, где в формате обучения проходила встреча со спикерами и депутатами Законодательной Думы Томской области.</w:t>
      </w:r>
    </w:p>
    <w:p w:rsidR="00C622DB" w:rsidRPr="00C622DB" w:rsidRDefault="00C622DB" w:rsidP="00C622DB">
      <w:pPr>
        <w:overflowPunct/>
        <w:autoSpaceDE/>
        <w:autoSpaceDN/>
        <w:adjustRightInd/>
        <w:ind w:firstLine="426"/>
        <w:jc w:val="both"/>
        <w:textAlignment w:val="auto"/>
        <w:rPr>
          <w:rFonts w:eastAsia="Calibri"/>
          <w:sz w:val="20"/>
          <w:szCs w:val="20"/>
        </w:rPr>
      </w:pPr>
      <w:r w:rsidRPr="00C622DB">
        <w:rPr>
          <w:rFonts w:eastAsia="Calibri"/>
          <w:sz w:val="20"/>
          <w:szCs w:val="20"/>
        </w:rPr>
        <w:t>В текущем учебном году на территории Чаинского района продолжил работу мобильный технопарк «Кванториум». Общение с преподавателями, практическая направленность дают обучающимся большие знания и открывают перед ними огромные возможности. Так, команды родитель+ребенок приняли участие в мастер-классе проекта «Технопредки»; участвовали обучающиеся в Хакатоне «VaeRo»; на «Ярмарке проектов» с проектом «Околица»; в региональном Хакатоне «3D-модель»: 3 команды МАОУ «Подгорнская СОШ» - 1 место команда 5 класса МАОУ «Подгорнская СОШ»; участвовали в Хакатоне «КиберСибирь» г.Новосибирск, в межрегиональном Хакатоне по аддетивным и геоинформационным технологиям, промышленному дизайну «Непарадный Петергоф. Повелитель фонтанов» г.Санкт-Петербург - соревнование инженерных команд по 3 направлениям.</w:t>
      </w:r>
    </w:p>
    <w:p w:rsidR="00C622DB" w:rsidRPr="00C622DB" w:rsidRDefault="00C622DB" w:rsidP="00C622DB">
      <w:pPr>
        <w:overflowPunct/>
        <w:autoSpaceDE/>
        <w:autoSpaceDN/>
        <w:adjustRightInd/>
        <w:ind w:firstLine="426"/>
        <w:jc w:val="both"/>
        <w:textAlignment w:val="auto"/>
        <w:rPr>
          <w:rFonts w:eastAsia="Calibri"/>
          <w:sz w:val="20"/>
          <w:szCs w:val="20"/>
        </w:rPr>
      </w:pPr>
      <w:r w:rsidRPr="00C622DB">
        <w:rPr>
          <w:rFonts w:eastAsia="Calibri"/>
          <w:sz w:val="20"/>
          <w:szCs w:val="20"/>
        </w:rPr>
        <w:t xml:space="preserve">Не пропустили обучающиеся школы и Всероссийскую ярмарку молодежных проектов «Start it Up!», где были представлены для защиты два значимых проекта: «Первая помощь при инсульте» и «Околица». Проект «Околица» занял 1 место. </w:t>
      </w:r>
    </w:p>
    <w:p w:rsidR="00C622DB" w:rsidRPr="00C622DB" w:rsidRDefault="00C622DB" w:rsidP="00C622DB">
      <w:pPr>
        <w:overflowPunct/>
        <w:autoSpaceDE/>
        <w:autoSpaceDN/>
        <w:adjustRightInd/>
        <w:ind w:firstLine="426"/>
        <w:jc w:val="both"/>
        <w:textAlignment w:val="auto"/>
        <w:rPr>
          <w:rFonts w:eastAsia="Calibri"/>
          <w:sz w:val="20"/>
          <w:szCs w:val="20"/>
        </w:rPr>
      </w:pPr>
      <w:r w:rsidRPr="00C622DB">
        <w:rPr>
          <w:rFonts w:eastAsia="Calibri"/>
          <w:sz w:val="20"/>
          <w:szCs w:val="20"/>
        </w:rPr>
        <w:t>Благодаря работе мобильного Кванториума в Чаинском районе в 2022-2023 учебном году 120 обучающихся, в 2023-2024 учебном году уже 180 обучающихся приобщились к освоению новых технологий.</w:t>
      </w:r>
    </w:p>
    <w:p w:rsidR="00C622DB" w:rsidRPr="00C622DB" w:rsidRDefault="00C622DB" w:rsidP="00C622DB">
      <w:pPr>
        <w:overflowPunct/>
        <w:autoSpaceDE/>
        <w:autoSpaceDN/>
        <w:adjustRightInd/>
        <w:ind w:firstLine="426"/>
        <w:jc w:val="both"/>
        <w:textAlignment w:val="auto"/>
        <w:rPr>
          <w:rFonts w:eastAsia="Calibri"/>
          <w:sz w:val="20"/>
          <w:szCs w:val="20"/>
        </w:rPr>
      </w:pPr>
      <w:r w:rsidRPr="00C622DB">
        <w:rPr>
          <w:rFonts w:eastAsia="Calibri"/>
          <w:sz w:val="20"/>
          <w:szCs w:val="20"/>
        </w:rPr>
        <w:t>В декабре 2022 г., во время участия в Смене - интенсиве «Business promotion» у группы обучающихся родилась идея, которая переросла в большой проект «Cordum» (Изделия из паракорда), на Фестивале стартапов предпринимательских проектов школьников этот проект стал лауреатом 3 степени.</w:t>
      </w:r>
    </w:p>
    <w:p w:rsidR="00C622DB" w:rsidRPr="00C622DB" w:rsidRDefault="00C622DB" w:rsidP="00C622DB">
      <w:pPr>
        <w:overflowPunct/>
        <w:autoSpaceDE/>
        <w:autoSpaceDN/>
        <w:adjustRightInd/>
        <w:ind w:firstLine="426"/>
        <w:jc w:val="both"/>
        <w:textAlignment w:val="auto"/>
        <w:rPr>
          <w:rFonts w:eastAsia="Calibri"/>
          <w:sz w:val="20"/>
          <w:szCs w:val="20"/>
        </w:rPr>
      </w:pPr>
      <w:r w:rsidRPr="00C622DB">
        <w:rPr>
          <w:rFonts w:eastAsia="Calibri"/>
          <w:sz w:val="20"/>
          <w:szCs w:val="20"/>
        </w:rPr>
        <w:t>Результативным стал и дебют участия учащихся в VIII Всероссийском дистанционном конкурсе исполнителей прозы Виктора Колупаева «ПОЮЩИЙ ЛЕС». Обучающаяся 9 класса стала его абсолютным победителем.</w:t>
      </w:r>
    </w:p>
    <w:p w:rsidR="00C622DB" w:rsidRPr="00C622DB" w:rsidRDefault="00C622DB" w:rsidP="00C622DB">
      <w:pPr>
        <w:overflowPunct/>
        <w:autoSpaceDE/>
        <w:autoSpaceDN/>
        <w:adjustRightInd/>
        <w:ind w:firstLine="426"/>
        <w:jc w:val="both"/>
        <w:textAlignment w:val="auto"/>
        <w:rPr>
          <w:rFonts w:eastAsia="Calibri"/>
          <w:sz w:val="20"/>
          <w:szCs w:val="20"/>
        </w:rPr>
      </w:pPr>
      <w:r w:rsidRPr="00C622DB">
        <w:rPr>
          <w:rFonts w:eastAsia="Calibri"/>
          <w:sz w:val="20"/>
          <w:szCs w:val="20"/>
        </w:rPr>
        <w:lastRenderedPageBreak/>
        <w:t>Еще один региональный конкурс, участником которого стали наши обучающиеся, «Твоя идея». Здесь был реализован проект «Дорога глазами детей», который позволил обучающимся заработать Диплом за 2 место.</w:t>
      </w:r>
    </w:p>
    <w:p w:rsidR="00C622DB" w:rsidRPr="00C622DB" w:rsidRDefault="00C622DB" w:rsidP="00C622DB">
      <w:pPr>
        <w:overflowPunct/>
        <w:autoSpaceDE/>
        <w:autoSpaceDN/>
        <w:adjustRightInd/>
        <w:ind w:firstLine="426"/>
        <w:jc w:val="both"/>
        <w:textAlignment w:val="auto"/>
        <w:rPr>
          <w:rFonts w:eastAsia="Calibri"/>
          <w:sz w:val="20"/>
          <w:szCs w:val="20"/>
        </w:rPr>
      </w:pPr>
      <w:r w:rsidRPr="00C622DB">
        <w:rPr>
          <w:rFonts w:eastAsia="Calibri"/>
          <w:sz w:val="20"/>
          <w:szCs w:val="20"/>
        </w:rPr>
        <w:t>А еще участие в Федеральной дистанционной программе образовательного центра «Сириус» - «Уроки настоящего» с сентября 2023г. по апрель 2024г., Региональная смена-интенсив «Уроки настоящего» организатор ТРЦ «Пульсар» - Разработка и защита 3 проектов: I и III место.</w:t>
      </w:r>
    </w:p>
    <w:p w:rsidR="00C622DB" w:rsidRPr="00C622DB" w:rsidRDefault="00C622DB" w:rsidP="00C622DB">
      <w:pPr>
        <w:overflowPunct/>
        <w:autoSpaceDE/>
        <w:autoSpaceDN/>
        <w:adjustRightInd/>
        <w:ind w:firstLine="426"/>
        <w:jc w:val="both"/>
        <w:textAlignment w:val="auto"/>
        <w:rPr>
          <w:rFonts w:eastAsia="Calibri"/>
          <w:sz w:val="20"/>
          <w:szCs w:val="20"/>
        </w:rPr>
      </w:pPr>
      <w:r w:rsidRPr="00C622DB">
        <w:rPr>
          <w:rFonts w:eastAsia="Calibri"/>
          <w:sz w:val="20"/>
          <w:szCs w:val="20"/>
        </w:rPr>
        <w:t>Участие команды 5А класса в региональном конкурсе Проектные задачи «Я + МЫ = УСПЕХ» п. Рассвет, как итог 3 место.</w:t>
      </w:r>
    </w:p>
    <w:p w:rsidR="00C622DB" w:rsidRPr="00C622DB" w:rsidRDefault="00C622DB" w:rsidP="00C622DB">
      <w:pPr>
        <w:overflowPunct/>
        <w:autoSpaceDE/>
        <w:autoSpaceDN/>
        <w:adjustRightInd/>
        <w:ind w:firstLine="426"/>
        <w:jc w:val="both"/>
        <w:textAlignment w:val="auto"/>
        <w:rPr>
          <w:rFonts w:eastAsia="Calibri"/>
          <w:sz w:val="20"/>
          <w:szCs w:val="20"/>
        </w:rPr>
      </w:pPr>
      <w:r w:rsidRPr="00C622DB">
        <w:rPr>
          <w:rFonts w:eastAsia="Calibri"/>
          <w:sz w:val="20"/>
          <w:szCs w:val="20"/>
        </w:rPr>
        <w:t>Значимым событием стало для обучающихся нашей школы участие в олимпиаде НТО. Если в прошлом учебном году был только один финалист, то в этом учебном году их уже пять.  18 декабря во Дворце творчества детей и молодежи состоялось замечательное мероприятие «Фейерверк талантов», где чествовали победителей и призеров конкурсов и олимпиад. Среди ребят, которые были отмечены и получили знак «Юное дарование», есть и наша ученица Шнайдер Анастасия, которая вышла победителем олимпиады «НТО Junior».</w:t>
      </w:r>
    </w:p>
    <w:p w:rsidR="00C622DB" w:rsidRPr="00C622DB" w:rsidRDefault="00C622DB" w:rsidP="00C622DB">
      <w:pPr>
        <w:overflowPunct/>
        <w:autoSpaceDE/>
        <w:autoSpaceDN/>
        <w:adjustRightInd/>
        <w:ind w:firstLine="426"/>
        <w:jc w:val="both"/>
        <w:textAlignment w:val="auto"/>
        <w:rPr>
          <w:rFonts w:eastAsia="Calibri"/>
          <w:sz w:val="20"/>
          <w:szCs w:val="20"/>
        </w:rPr>
      </w:pPr>
      <w:r w:rsidRPr="00C622DB">
        <w:rPr>
          <w:rFonts w:eastAsia="Calibri"/>
          <w:sz w:val="20"/>
          <w:szCs w:val="20"/>
        </w:rPr>
        <w:t>В рамках реализации проекта «Уроки настоящего» на базе школы официально открыта научно-технологическая студия (педагог-наставник Михалева Ю.А., руководитель – Клочан Ю.).</w:t>
      </w:r>
    </w:p>
    <w:p w:rsidR="00C622DB" w:rsidRPr="00C622DB" w:rsidRDefault="00C622DB" w:rsidP="00C622DB">
      <w:pPr>
        <w:overflowPunct/>
        <w:autoSpaceDE/>
        <w:autoSpaceDN/>
        <w:adjustRightInd/>
        <w:ind w:firstLine="426"/>
        <w:jc w:val="both"/>
        <w:textAlignment w:val="auto"/>
        <w:rPr>
          <w:rFonts w:eastAsia="Calibri"/>
          <w:sz w:val="20"/>
          <w:szCs w:val="20"/>
        </w:rPr>
      </w:pPr>
      <w:r w:rsidRPr="00C622DB">
        <w:rPr>
          <w:rFonts w:eastAsia="Calibri"/>
          <w:sz w:val="20"/>
          <w:szCs w:val="20"/>
        </w:rPr>
        <w:t>И это только одна небольшая страничка нашей школьной жизни и организатора этого направления деятельности, тьютора, Михалевой Юлии Александровны.</w:t>
      </w:r>
    </w:p>
    <w:p w:rsidR="00C622DB" w:rsidRPr="00C622DB" w:rsidRDefault="00C622DB" w:rsidP="00C622DB">
      <w:pPr>
        <w:overflowPunct/>
        <w:autoSpaceDE/>
        <w:autoSpaceDN/>
        <w:adjustRightInd/>
        <w:ind w:firstLine="426"/>
        <w:jc w:val="both"/>
        <w:textAlignment w:val="auto"/>
        <w:rPr>
          <w:rFonts w:eastAsia="Calibri"/>
          <w:sz w:val="20"/>
          <w:szCs w:val="20"/>
        </w:rPr>
      </w:pPr>
      <w:r w:rsidRPr="00C622DB">
        <w:rPr>
          <w:rFonts w:eastAsia="Calibri"/>
          <w:sz w:val="20"/>
          <w:szCs w:val="20"/>
        </w:rPr>
        <w:t>Помимо этого, школа является Центром гражданского образования, Центром экологического образования (слеты ежегодные).</w:t>
      </w:r>
    </w:p>
    <w:p w:rsidR="00C622DB" w:rsidRPr="00C622DB" w:rsidRDefault="00C622DB" w:rsidP="00C622DB">
      <w:pPr>
        <w:overflowPunct/>
        <w:autoSpaceDE/>
        <w:autoSpaceDN/>
        <w:adjustRightInd/>
        <w:ind w:firstLine="426"/>
        <w:jc w:val="both"/>
        <w:textAlignment w:val="auto"/>
        <w:rPr>
          <w:rFonts w:eastAsia="Calibri"/>
          <w:sz w:val="20"/>
          <w:szCs w:val="20"/>
        </w:rPr>
      </w:pPr>
      <w:r w:rsidRPr="00C622DB">
        <w:rPr>
          <w:rFonts w:eastAsia="Calibri"/>
          <w:sz w:val="20"/>
          <w:szCs w:val="20"/>
        </w:rPr>
        <w:t>В текущем учебном году школа активно включилась в реализацию образовательных проектов: «Инженерные классы ТУСУР», Психолого-педагогический класс, профориентационный проект ТПУ реализуется с учащимися 8В класса.</w:t>
      </w:r>
    </w:p>
    <w:p w:rsidR="00C622DB" w:rsidRPr="00C622DB" w:rsidRDefault="00C622DB" w:rsidP="00C622DB">
      <w:pPr>
        <w:overflowPunct/>
        <w:autoSpaceDE/>
        <w:autoSpaceDN/>
        <w:adjustRightInd/>
        <w:ind w:firstLine="426"/>
        <w:jc w:val="both"/>
        <w:textAlignment w:val="auto"/>
        <w:rPr>
          <w:rFonts w:eastAsia="Calibri"/>
          <w:sz w:val="20"/>
          <w:szCs w:val="20"/>
        </w:rPr>
      </w:pPr>
      <w:r w:rsidRPr="00C622DB">
        <w:rPr>
          <w:rFonts w:eastAsia="Calibri"/>
          <w:sz w:val="20"/>
          <w:szCs w:val="20"/>
        </w:rPr>
        <w:t>В рамках реализации проекта «Билет в будущее» мы второй год активно сотрудничаем с Подгорновским филиалом ТАК. Это, прежде всего, участие наших обучающихся в Региональном этапе чемпионата по профессиональному мастерству «Профессионалы» в юниорской группе, в компетенции «Эксплуатация сельскохозяйственных машин». Участие в этом мероприятии проходит в два этапа. Целью проведения Внутреннего отбора является выявление лучших представителей профессий и специальностей среди обучающихся образовательных организаций в возрасте от 14 лет для дальнейшего участия в Региональном этапе чемпионата по профессиональному мастерству «Профессионалы» - «Юниоры». В прошлом учебном году обучающийся 9 класса стал призером Регионального этапа этих соревнований и после получения основного общего образования поступил на обучение в Томский аграрный колледж. В текущем учебном году 7 обучающихся приняли участие в отборочном (внутреннем) этапе, по результатам которого были определены победитель и призер, именно они будут участвовать в соревнованиях среди юниоров на региональном этапе. Необходимо отметить, что семеро ребят, не только проходили отборочные испытания, но и одновременно получают первую рабочую профессию, по завершении полного курса обучения все семеро получат корочки слесаря.</w:t>
      </w:r>
    </w:p>
    <w:p w:rsidR="00C622DB" w:rsidRPr="00C622DB" w:rsidRDefault="00C622DB" w:rsidP="00C622DB">
      <w:pPr>
        <w:overflowPunct/>
        <w:autoSpaceDE/>
        <w:autoSpaceDN/>
        <w:adjustRightInd/>
        <w:ind w:firstLine="426"/>
        <w:jc w:val="both"/>
        <w:textAlignment w:val="auto"/>
        <w:rPr>
          <w:rFonts w:eastAsia="Calibri"/>
          <w:sz w:val="20"/>
          <w:szCs w:val="20"/>
        </w:rPr>
      </w:pPr>
      <w:r w:rsidRPr="00C622DB">
        <w:rPr>
          <w:rFonts w:eastAsia="Calibri"/>
          <w:sz w:val="20"/>
          <w:szCs w:val="20"/>
        </w:rPr>
        <w:t xml:space="preserve">Два года в нашей школе реализуется проект «Футбол в школу». Благодаря настойчивости и целеустремленности преподавателя физической культуры Елены Юрьевны Андреевой, в школе проводятся различные мероприятия в рамках реализации этого проекта с вовлечением максимального количество ребят. А футбольная команда девочек нашей школы – активный участник всевозможных соревнований по футболу. </w:t>
      </w:r>
    </w:p>
    <w:p w:rsidR="00C622DB" w:rsidRPr="00C622DB" w:rsidRDefault="00C622DB" w:rsidP="00C622DB">
      <w:pPr>
        <w:overflowPunct/>
        <w:autoSpaceDE/>
        <w:autoSpaceDN/>
        <w:adjustRightInd/>
        <w:ind w:firstLine="426"/>
        <w:jc w:val="both"/>
        <w:textAlignment w:val="auto"/>
        <w:rPr>
          <w:rFonts w:eastAsia="Calibri"/>
          <w:sz w:val="20"/>
          <w:szCs w:val="20"/>
        </w:rPr>
      </w:pPr>
      <w:r w:rsidRPr="00C622DB">
        <w:rPr>
          <w:rFonts w:eastAsia="Calibri"/>
          <w:sz w:val="20"/>
          <w:szCs w:val="20"/>
        </w:rPr>
        <w:t>На протяжении многих лет мы активно сотрудничаем с ТУСУРом: это и этапы ОРМО, которые проводятся именно на базе нашей школы, это и олимпиады ТУСУРа, по результатам которых у ребят есть прекрасная возможность получить дополнительные баллы при поступлении в ТУСУР.</w:t>
      </w:r>
    </w:p>
    <w:p w:rsidR="00C622DB" w:rsidRPr="00C622DB" w:rsidRDefault="00C622DB" w:rsidP="00C622DB">
      <w:pPr>
        <w:overflowPunct/>
        <w:autoSpaceDE/>
        <w:autoSpaceDN/>
        <w:adjustRightInd/>
        <w:ind w:firstLine="426"/>
        <w:jc w:val="both"/>
        <w:textAlignment w:val="auto"/>
        <w:rPr>
          <w:rFonts w:eastAsia="Calibri"/>
          <w:sz w:val="20"/>
          <w:szCs w:val="20"/>
        </w:rPr>
      </w:pPr>
      <w:r w:rsidRPr="00C622DB">
        <w:rPr>
          <w:rFonts w:eastAsia="Calibri"/>
          <w:sz w:val="20"/>
          <w:szCs w:val="20"/>
        </w:rPr>
        <w:t>На базе школы реализуются и дополнительные общеобразовательные общеразвивающие программы, одна из которых - «Школьный театр». Спектакль по мотивам сказки «Летучий корабль» был представлен на районном методическом семинаре и получил высокую оценку. (Проблема - финансирование изготовления реквизита).</w:t>
      </w:r>
    </w:p>
    <w:p w:rsidR="00C622DB" w:rsidRPr="00C622DB" w:rsidRDefault="00C622DB" w:rsidP="00C622DB">
      <w:pPr>
        <w:overflowPunct/>
        <w:autoSpaceDE/>
        <w:autoSpaceDN/>
        <w:adjustRightInd/>
        <w:ind w:firstLine="426"/>
        <w:jc w:val="both"/>
        <w:textAlignment w:val="auto"/>
        <w:rPr>
          <w:rFonts w:eastAsia="Calibri"/>
          <w:sz w:val="20"/>
          <w:szCs w:val="20"/>
        </w:rPr>
      </w:pPr>
      <w:r w:rsidRPr="00C622DB">
        <w:rPr>
          <w:rFonts w:eastAsia="Calibri"/>
          <w:sz w:val="20"/>
          <w:szCs w:val="20"/>
        </w:rPr>
        <w:t>Как и в других образовательных организациях, есть в нашей школе свои, традиционные мероприятия: общешкольные мероприятия «День матери», «Велесова ночь», «Сквозь пелену веков». Это по-настоящему зрелищные представления, где проявляются творческие способности наших ребят, раскрываются таланты. Отдельно стоит отметить мероприятие, проводимое в сентябре - туристический марш-бросок. Это настоящие испытания ребят 5-11 классов в силе, ловкости, выносливости и возможность провести время интересно, с пользой.  (И.А. Поротников, И.В. Данченко готовят маршруты, к сожалению, в этом году все было разрушено, о чем писала газета «Земля Чаинская», пришлось практически все возводить с нуля).</w:t>
      </w:r>
    </w:p>
    <w:p w:rsidR="00C622DB" w:rsidRPr="00C622DB" w:rsidRDefault="00C622DB" w:rsidP="00C622DB">
      <w:pPr>
        <w:overflowPunct/>
        <w:autoSpaceDE/>
        <w:autoSpaceDN/>
        <w:adjustRightInd/>
        <w:ind w:firstLine="426"/>
        <w:jc w:val="both"/>
        <w:textAlignment w:val="auto"/>
        <w:rPr>
          <w:rFonts w:eastAsia="Calibri"/>
          <w:sz w:val="20"/>
          <w:szCs w:val="20"/>
        </w:rPr>
      </w:pPr>
      <w:r w:rsidRPr="00C622DB">
        <w:rPr>
          <w:rFonts w:eastAsia="Calibri"/>
          <w:sz w:val="20"/>
          <w:szCs w:val="20"/>
        </w:rPr>
        <w:t>Второй год подряд на базе всех образовательных организаций введен еженедельный ритуал поднятия и спуска государственного флага. Чтобы это не было формальностью, чтобы учащиеся понимали и осознавали важность этого, в ноябре текущего учебного года мы организовали и провели Смотр знаменных групп. Мероприятие получилось ярким, зрелищным, это по-настоящему было соревнование.</w:t>
      </w:r>
    </w:p>
    <w:p w:rsidR="00C622DB" w:rsidRPr="00C622DB" w:rsidRDefault="00C622DB" w:rsidP="00C622DB">
      <w:pPr>
        <w:overflowPunct/>
        <w:autoSpaceDE/>
        <w:autoSpaceDN/>
        <w:adjustRightInd/>
        <w:ind w:firstLine="426"/>
        <w:jc w:val="both"/>
        <w:textAlignment w:val="auto"/>
        <w:rPr>
          <w:rFonts w:eastAsia="Calibri"/>
          <w:sz w:val="20"/>
          <w:szCs w:val="20"/>
        </w:rPr>
      </w:pPr>
      <w:r w:rsidRPr="00C622DB">
        <w:rPr>
          <w:rFonts w:eastAsia="Calibri"/>
          <w:sz w:val="20"/>
          <w:szCs w:val="20"/>
        </w:rPr>
        <w:t>Не отстают от ребят в активности и педагоги школы. В прошлом году родился танцевальный коллектив педагогов. Теперь они участники абсолютно всех общешкольных мероприятий, и родители, и обучающиеся с нетерпением ждут их зажигательных танцев. Уже в течение двух лет в районной спартакиаде принимает активное участие наша спортивная команда «Лига». Не побоюсь сказать, что это практически единственная команда, где нет так называемых приглашенных со стороны участников. Участники команды – это работники школы, члены их семей, обучающиеся школы.</w:t>
      </w:r>
    </w:p>
    <w:p w:rsidR="00C622DB" w:rsidRPr="00C622DB" w:rsidRDefault="00C622DB" w:rsidP="00C622DB">
      <w:pPr>
        <w:overflowPunct/>
        <w:autoSpaceDE/>
        <w:autoSpaceDN/>
        <w:adjustRightInd/>
        <w:ind w:firstLine="426"/>
        <w:jc w:val="both"/>
        <w:textAlignment w:val="auto"/>
        <w:rPr>
          <w:rFonts w:eastAsia="Calibri"/>
          <w:sz w:val="20"/>
          <w:szCs w:val="20"/>
        </w:rPr>
      </w:pPr>
      <w:r w:rsidRPr="00C622DB">
        <w:rPr>
          <w:rFonts w:eastAsia="Calibri"/>
          <w:sz w:val="20"/>
          <w:szCs w:val="20"/>
        </w:rPr>
        <w:t xml:space="preserve">И конечно, важной составляющей профессиональной деятельности педагога являются конкурсы профмастерства. И в этом направлении наши педагоги продвинулись достаточно далеко и поднялись на высокий уровень. Так в одном из самых значимых - Конкурсе на присуждение премии Лучшим учителям Томской области за достижения в педагогической деятельности в 2020 году Н.А. Кузнецова стала победителем </w:t>
      </w:r>
      <w:r w:rsidRPr="00C622DB">
        <w:rPr>
          <w:rFonts w:eastAsia="Calibri"/>
          <w:sz w:val="20"/>
          <w:szCs w:val="20"/>
        </w:rPr>
        <w:lastRenderedPageBreak/>
        <w:t>с присуждением премии в 100 тысяч рублей, а в 2022 году учитель истории и обществознания Ю.В. Кондратенко, стала уже абсолютным победителем с присуждением премии в 200 тысяч рублей. Региональный конкурс «Лучшие практики наставничества» среди педагогов, выполняющих функции наставников, для нас также является результативным: в 2021 году лауреат конкурса с присуждением денежной премии Г.В. Калинина, в 2022 году - лауреат конкурса с присуждением денежной премии Н.А. Кузнецова, в 2023 году - лауреат конкурса с присуждением денежной премии О.А. Никитина. Молодые педагоги не отстают от своих опытных коллег. Престижный конкурс молодых педагогов «PROдвижение к вершинам мастерства» для молодых педагогов Души А.Е. и Гладких В.А. стал также результативным. Обе молодые учительницы стали победителями этого конкурса и получили денежную премию в размере 120 тысяч рублей.  Наверное, это стало возможным потому, что в нашей школе активно работает система наставничества. «Школа молодого учителя» – это возможность не только погрузиться в профессию, но и поработать над решением проблемных вопросов и ситуаций, как молодым педагогам, так и педагогам–наставникам. Тем более, если это не только в рамках школы, но и далеко за ее пределами. Наша «Школа молодого педагога» активно сотрудничает со Школой №2 с. Молчаново, и принимает самое активное участие во всех мероприятиях.</w:t>
      </w:r>
    </w:p>
    <w:p w:rsidR="00C622DB" w:rsidRPr="00C622DB" w:rsidRDefault="00C622DB" w:rsidP="00C622DB">
      <w:pPr>
        <w:overflowPunct/>
        <w:autoSpaceDE/>
        <w:autoSpaceDN/>
        <w:adjustRightInd/>
        <w:ind w:firstLine="426"/>
        <w:jc w:val="both"/>
        <w:textAlignment w:val="auto"/>
        <w:rPr>
          <w:rFonts w:eastAsia="Calibri"/>
          <w:sz w:val="20"/>
          <w:szCs w:val="20"/>
        </w:rPr>
      </w:pPr>
      <w:r w:rsidRPr="00C622DB">
        <w:rPr>
          <w:rFonts w:eastAsia="Calibri"/>
          <w:sz w:val="20"/>
          <w:szCs w:val="20"/>
        </w:rPr>
        <w:t xml:space="preserve">О наших успехах можно говорить очень долго. Но это абсолютно не значит, что у нас нет никаких проблем и трудностей. Что у нас все хорошо. Проблемы существуют, и проблемы быстро решаемые, и проблемы «долгоиграющие», решение которых нам одним не под силу. Так, на данный момент наиболее волнующие нас проблемы – это состояние арочного спортивного зала и необходимость капитального ремонта, а также необходимость установки станции очистки воды, где цена вопроса – более двух миллионов рублей. Будем надеяться, что когда-нибудь, в недалеком будущем, мы решим и эти проблемы, ну а пока не буду дольше отнимать вашего времени. </w:t>
      </w:r>
    </w:p>
    <w:p w:rsidR="00C622DB" w:rsidRPr="00C622DB" w:rsidRDefault="00C622DB" w:rsidP="00C622DB">
      <w:pPr>
        <w:overflowPunct/>
        <w:autoSpaceDE/>
        <w:autoSpaceDN/>
        <w:adjustRightInd/>
        <w:jc w:val="center"/>
        <w:textAlignment w:val="auto"/>
        <w:rPr>
          <w:b/>
          <w:sz w:val="20"/>
          <w:szCs w:val="20"/>
        </w:rPr>
      </w:pPr>
    </w:p>
    <w:p w:rsidR="00C622DB" w:rsidRPr="00C622DB" w:rsidRDefault="00C622DB" w:rsidP="00C622DB">
      <w:pPr>
        <w:overflowPunct/>
        <w:autoSpaceDE/>
        <w:autoSpaceDN/>
        <w:adjustRightInd/>
        <w:jc w:val="center"/>
        <w:textAlignment w:val="auto"/>
        <w:rPr>
          <w:b/>
          <w:sz w:val="20"/>
          <w:szCs w:val="20"/>
        </w:rPr>
      </w:pPr>
    </w:p>
    <w:p w:rsidR="00C622DB" w:rsidRPr="00C622DB" w:rsidRDefault="00C622DB" w:rsidP="00C622DB">
      <w:pPr>
        <w:overflowPunct/>
        <w:autoSpaceDE/>
        <w:autoSpaceDN/>
        <w:adjustRightInd/>
        <w:jc w:val="center"/>
        <w:textAlignment w:val="auto"/>
        <w:rPr>
          <w:b/>
          <w:sz w:val="20"/>
          <w:szCs w:val="20"/>
        </w:rPr>
      </w:pPr>
      <w:r>
        <w:rPr>
          <w:b/>
          <w:sz w:val="20"/>
          <w:szCs w:val="20"/>
        </w:rPr>
        <w:t xml:space="preserve">Решение Думы Чаинского района </w:t>
      </w:r>
      <w:r w:rsidR="008974AD">
        <w:rPr>
          <w:b/>
          <w:sz w:val="20"/>
          <w:szCs w:val="20"/>
        </w:rPr>
        <w:t xml:space="preserve">Томской области </w:t>
      </w:r>
      <w:r>
        <w:rPr>
          <w:b/>
          <w:sz w:val="20"/>
          <w:szCs w:val="20"/>
        </w:rPr>
        <w:t>от 29.02.2024 № 356</w:t>
      </w:r>
    </w:p>
    <w:tbl>
      <w:tblPr>
        <w:tblW w:w="0" w:type="auto"/>
        <w:tblLayout w:type="fixed"/>
        <w:tblLook w:val="0000" w:firstRow="0" w:lastRow="0" w:firstColumn="0" w:lastColumn="0" w:noHBand="0" w:noVBand="0"/>
      </w:tblPr>
      <w:tblGrid>
        <w:gridCol w:w="9747"/>
      </w:tblGrid>
      <w:tr w:rsidR="00C622DB" w:rsidRPr="00C622DB" w:rsidTr="00C622DB">
        <w:tc>
          <w:tcPr>
            <w:tcW w:w="9747" w:type="dxa"/>
          </w:tcPr>
          <w:p w:rsidR="00C622DB" w:rsidRPr="00C622DB" w:rsidRDefault="00C622DB" w:rsidP="00C622DB">
            <w:pPr>
              <w:overflowPunct/>
              <w:autoSpaceDE/>
              <w:autoSpaceDN/>
              <w:adjustRightInd/>
              <w:jc w:val="center"/>
              <w:textAlignment w:val="auto"/>
              <w:rPr>
                <w:rFonts w:eastAsia="Times New Roman"/>
                <w:b/>
                <w:sz w:val="20"/>
                <w:szCs w:val="20"/>
                <w:lang w:eastAsia="ru-RU"/>
              </w:rPr>
            </w:pPr>
            <w:r w:rsidRPr="00C622DB">
              <w:rPr>
                <w:rFonts w:eastAsia="Times New Roman"/>
                <w:b/>
                <w:sz w:val="20"/>
                <w:szCs w:val="20"/>
                <w:lang w:eastAsia="ru-RU"/>
              </w:rPr>
              <w:t>О внесении изменений в решение Думы Чаинского района от 31.08.2017 № 195 «Об утверждении перечня должностей муниципальной службы муниципального образования «Чаинский район» при замещении которых муниципальные служащие и лица, претендующие на замещение указанных должностей, представляют представителю нанимателя (работодателю)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w:t>
            </w:r>
          </w:p>
          <w:p w:rsidR="00C622DB" w:rsidRPr="00C622DB" w:rsidRDefault="00C622DB" w:rsidP="00C622DB">
            <w:pPr>
              <w:overflowPunct/>
              <w:autoSpaceDE/>
              <w:autoSpaceDN/>
              <w:adjustRightInd/>
              <w:ind w:right="-1525"/>
              <w:jc w:val="both"/>
              <w:textAlignment w:val="auto"/>
              <w:rPr>
                <w:rFonts w:eastAsia="Times New Roman"/>
                <w:sz w:val="20"/>
                <w:szCs w:val="20"/>
                <w:lang w:eastAsia="ru-RU"/>
              </w:rPr>
            </w:pPr>
          </w:p>
        </w:tc>
      </w:tr>
    </w:tbl>
    <w:p w:rsidR="00C622DB" w:rsidRPr="00C622DB" w:rsidRDefault="00C622DB" w:rsidP="00C622DB">
      <w:pPr>
        <w:overflowPunct/>
        <w:ind w:firstLine="709"/>
        <w:jc w:val="both"/>
        <w:textAlignment w:val="auto"/>
        <w:rPr>
          <w:rFonts w:eastAsia="Times New Roman"/>
          <w:sz w:val="20"/>
          <w:szCs w:val="20"/>
          <w:lang w:eastAsia="ru-RU"/>
        </w:rPr>
      </w:pPr>
    </w:p>
    <w:p w:rsidR="00C622DB" w:rsidRPr="00C622DB" w:rsidRDefault="00C622DB"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 xml:space="preserve">В связи с изменением структуры Администрации Чаинского района, в целях реализации требований </w:t>
      </w:r>
      <w:hyperlink r:id="rId15" w:history="1">
        <w:r w:rsidRPr="00C622DB">
          <w:rPr>
            <w:rFonts w:eastAsia="Times New Roman"/>
            <w:sz w:val="20"/>
            <w:szCs w:val="20"/>
            <w:lang w:eastAsia="ru-RU"/>
          </w:rPr>
          <w:t>части 4 статьи 14</w:t>
        </w:r>
      </w:hyperlink>
      <w:r w:rsidRPr="00C622DB">
        <w:rPr>
          <w:rFonts w:eastAsia="Times New Roman"/>
          <w:sz w:val="20"/>
          <w:szCs w:val="20"/>
          <w:lang w:eastAsia="ru-RU"/>
        </w:rPr>
        <w:t xml:space="preserve"> Федерального закона от 2 марта 2007 года № 25-ФЗ «О муниципальной службе в Российской Федерации», </w:t>
      </w:r>
      <w:hyperlink r:id="rId16" w:history="1">
        <w:r w:rsidRPr="00C622DB">
          <w:rPr>
            <w:rFonts w:eastAsia="Times New Roman"/>
            <w:sz w:val="20"/>
            <w:szCs w:val="20"/>
            <w:lang w:eastAsia="ru-RU"/>
          </w:rPr>
          <w:t>частей 2</w:t>
        </w:r>
      </w:hyperlink>
      <w:r w:rsidRPr="00C622DB">
        <w:rPr>
          <w:rFonts w:eastAsia="Times New Roman"/>
          <w:sz w:val="20"/>
          <w:szCs w:val="20"/>
          <w:lang w:eastAsia="ru-RU"/>
        </w:rPr>
        <w:t xml:space="preserve"> - </w:t>
      </w:r>
      <w:hyperlink r:id="rId17" w:history="1">
        <w:r w:rsidRPr="00C622DB">
          <w:rPr>
            <w:rFonts w:eastAsia="Times New Roman"/>
            <w:sz w:val="20"/>
            <w:szCs w:val="20"/>
            <w:lang w:eastAsia="ru-RU"/>
          </w:rPr>
          <w:t>4 статьи 12</w:t>
        </w:r>
      </w:hyperlink>
      <w:r w:rsidRPr="00C622DB">
        <w:rPr>
          <w:rFonts w:eastAsia="Times New Roman"/>
          <w:sz w:val="20"/>
          <w:szCs w:val="20"/>
          <w:lang w:eastAsia="ru-RU"/>
        </w:rPr>
        <w:t xml:space="preserve"> Федерального закона от 25 декабря 2008 года № 273-ФЗ «О противодействии коррупции», части 1</w:t>
      </w:r>
      <w:hyperlink r:id="rId18" w:history="1">
        <w:r w:rsidRPr="00C622DB">
          <w:rPr>
            <w:rFonts w:eastAsia="Times New Roman"/>
            <w:sz w:val="20"/>
            <w:szCs w:val="20"/>
            <w:lang w:eastAsia="ru-RU"/>
          </w:rPr>
          <w:t xml:space="preserve"> статьи </w:t>
        </w:r>
      </w:hyperlink>
      <w:r w:rsidRPr="00C622DB">
        <w:rPr>
          <w:rFonts w:eastAsia="Times New Roman"/>
          <w:sz w:val="20"/>
          <w:szCs w:val="20"/>
          <w:lang w:eastAsia="ru-RU"/>
        </w:rPr>
        <w:t>14-1 Закона Томской области от 11 сентября 2007 года  № 198-ОЗ «О муниципальной службе в Томской области»,</w:t>
      </w:r>
    </w:p>
    <w:p w:rsidR="00C622DB" w:rsidRPr="00C622DB" w:rsidRDefault="00C622DB" w:rsidP="00C622DB">
      <w:pPr>
        <w:widowControl w:val="0"/>
        <w:overflowPunct/>
        <w:ind w:firstLine="709"/>
        <w:jc w:val="both"/>
        <w:textAlignment w:val="auto"/>
        <w:rPr>
          <w:rFonts w:eastAsia="Times New Roman"/>
          <w:sz w:val="20"/>
          <w:szCs w:val="20"/>
          <w:lang w:eastAsia="ru-RU"/>
        </w:rPr>
      </w:pPr>
    </w:p>
    <w:p w:rsidR="00C622DB" w:rsidRPr="00C622DB" w:rsidRDefault="00C622DB"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Дума Чаинского района РЕШИЛА:</w:t>
      </w:r>
    </w:p>
    <w:p w:rsidR="00C622DB" w:rsidRPr="00C622DB" w:rsidRDefault="00C622DB" w:rsidP="00C622DB">
      <w:pPr>
        <w:overflowPunct/>
        <w:autoSpaceDE/>
        <w:autoSpaceDN/>
        <w:adjustRightInd/>
        <w:ind w:firstLine="709"/>
        <w:jc w:val="both"/>
        <w:textAlignment w:val="auto"/>
        <w:rPr>
          <w:rFonts w:eastAsia="Times New Roman"/>
          <w:sz w:val="20"/>
          <w:szCs w:val="20"/>
          <w:lang w:eastAsia="ru-RU"/>
        </w:rPr>
      </w:pPr>
      <w:r w:rsidRPr="00C622DB">
        <w:rPr>
          <w:rFonts w:eastAsia="Times New Roman"/>
          <w:sz w:val="20"/>
          <w:szCs w:val="20"/>
          <w:lang w:eastAsia="ru-RU"/>
        </w:rPr>
        <w:t>1. Внести в решение Думы Чаинского района от 31.08.2017 № 195 «Об утверждении перечня должностей муниципальной службы муниципального образования «Чаинский район» при замещении которых муниципальные служащие и лица, претендующие на замещение указанных должностей, представляют представителю нанимателя (работодателю)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  (в редакции решения Думы Чаинского  района от 29.11.2018 № 302) следующие изменения:</w:t>
      </w:r>
    </w:p>
    <w:p w:rsidR="00C622DB" w:rsidRPr="00C622DB" w:rsidRDefault="00C622DB" w:rsidP="00C622DB">
      <w:pPr>
        <w:overflowPunct/>
        <w:autoSpaceDE/>
        <w:autoSpaceDN/>
        <w:adjustRightInd/>
        <w:ind w:firstLine="709"/>
        <w:jc w:val="both"/>
        <w:textAlignment w:val="auto"/>
        <w:rPr>
          <w:rFonts w:eastAsia="Times New Roman"/>
          <w:sz w:val="20"/>
          <w:szCs w:val="20"/>
          <w:lang w:eastAsia="ru-RU"/>
        </w:rPr>
      </w:pPr>
      <w:r w:rsidRPr="00C622DB">
        <w:rPr>
          <w:rFonts w:eastAsia="Times New Roman"/>
          <w:sz w:val="20"/>
          <w:szCs w:val="20"/>
          <w:lang w:eastAsia="ru-RU"/>
        </w:rPr>
        <w:t>1) в названии решения слова «Чаинский район» заменить словами «Чаинский район Томской области»;</w:t>
      </w:r>
    </w:p>
    <w:p w:rsidR="00C622DB" w:rsidRPr="00C622DB" w:rsidRDefault="00C622DB"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2) в пункте 1 решения слова «Чаинский район» заменить словами «Чаинский район Томской области»;</w:t>
      </w:r>
    </w:p>
    <w:p w:rsidR="00C622DB" w:rsidRPr="00C622DB" w:rsidRDefault="00C622DB"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3)</w:t>
      </w:r>
      <w:bookmarkStart w:id="4" w:name="Par1"/>
      <w:bookmarkEnd w:id="4"/>
      <w:r w:rsidRPr="00C622DB">
        <w:rPr>
          <w:rFonts w:eastAsia="Times New Roman"/>
          <w:sz w:val="20"/>
          <w:szCs w:val="20"/>
          <w:lang w:eastAsia="ru-RU"/>
        </w:rPr>
        <w:t xml:space="preserve"> в пункте 4 слова «муниципального образования «Чаинский район»» заменить словами «муниципального образования «Чаинский район Томской области»»;</w:t>
      </w:r>
    </w:p>
    <w:p w:rsidR="00C622DB" w:rsidRPr="00C622DB" w:rsidRDefault="00C622DB"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4) пункт 6 решения исключить;</w:t>
      </w:r>
    </w:p>
    <w:p w:rsidR="00C622DB" w:rsidRPr="00C622DB" w:rsidRDefault="00C622DB" w:rsidP="00C622DB">
      <w:pPr>
        <w:tabs>
          <w:tab w:val="left" w:pos="900"/>
        </w:tabs>
        <w:overflowPunct/>
        <w:autoSpaceDE/>
        <w:autoSpaceDN/>
        <w:adjustRightInd/>
        <w:ind w:firstLine="709"/>
        <w:jc w:val="both"/>
        <w:textAlignment w:val="auto"/>
        <w:rPr>
          <w:rFonts w:eastAsia="Times New Roman"/>
          <w:sz w:val="20"/>
          <w:szCs w:val="20"/>
          <w:lang w:eastAsia="ru-RU"/>
        </w:rPr>
      </w:pPr>
      <w:r w:rsidRPr="00C622DB">
        <w:rPr>
          <w:rFonts w:eastAsia="Times New Roman"/>
          <w:sz w:val="20"/>
          <w:szCs w:val="20"/>
          <w:lang w:eastAsia="ru-RU"/>
        </w:rPr>
        <w:t>5) приложение к решению изложить в новой редакции согласно приложению, к настоящему решению.</w:t>
      </w:r>
    </w:p>
    <w:p w:rsidR="00C622DB" w:rsidRPr="00C622DB" w:rsidRDefault="00C622DB"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2. Решение вступает в силу после его официального опубликования.</w:t>
      </w:r>
    </w:p>
    <w:p w:rsidR="00C622DB" w:rsidRPr="00C622DB" w:rsidRDefault="00C622DB" w:rsidP="00C622DB">
      <w:pPr>
        <w:tabs>
          <w:tab w:val="left" w:pos="900"/>
        </w:tabs>
        <w:overflowPunct/>
        <w:autoSpaceDE/>
        <w:autoSpaceDN/>
        <w:adjustRightInd/>
        <w:ind w:firstLine="709"/>
        <w:jc w:val="both"/>
        <w:textAlignment w:val="auto"/>
        <w:rPr>
          <w:rFonts w:eastAsia="Times New Roman"/>
          <w:b/>
          <w:color w:val="000000"/>
          <w:sz w:val="20"/>
          <w:szCs w:val="20"/>
          <w:lang w:eastAsia="ru-RU"/>
        </w:rPr>
      </w:pPr>
      <w:r w:rsidRPr="00C622DB">
        <w:rPr>
          <w:rFonts w:eastAsia="Times New Roman"/>
          <w:sz w:val="20"/>
          <w:szCs w:val="20"/>
          <w:lang w:eastAsia="ru-RU"/>
        </w:rPr>
        <w:t xml:space="preserve">3. Опубликовать настоящее решение в официальном периодическом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 по адресу </w:t>
      </w:r>
      <w:hyperlink r:id="rId19" w:history="1">
        <w:r w:rsidRPr="00C622DB">
          <w:rPr>
            <w:rFonts w:eastAsia="Times New Roman"/>
            <w:color w:val="0000FF"/>
            <w:sz w:val="20"/>
            <w:szCs w:val="20"/>
            <w:u w:val="single"/>
            <w:lang w:eastAsia="ru-RU"/>
          </w:rPr>
          <w:t>http://chainsk.tom.ru</w:t>
        </w:r>
      </w:hyperlink>
      <w:r w:rsidRPr="00C622DB">
        <w:rPr>
          <w:rFonts w:eastAsia="Times New Roman"/>
          <w:sz w:val="20"/>
          <w:szCs w:val="20"/>
          <w:lang w:eastAsia="ru-RU"/>
        </w:rPr>
        <w:t xml:space="preserve"> и официальном сайте Думы Чаинского района Томской области по адресу </w:t>
      </w:r>
      <w:hyperlink r:id="rId20" w:history="1">
        <w:r w:rsidRPr="00C622DB">
          <w:rPr>
            <w:rFonts w:eastAsia="Times New Roman"/>
            <w:color w:val="0000FF"/>
            <w:sz w:val="20"/>
            <w:szCs w:val="20"/>
            <w:u w:val="single"/>
            <w:lang w:eastAsia="ru-RU"/>
          </w:rPr>
          <w:t>http://www.chainduma.ru</w:t>
        </w:r>
      </w:hyperlink>
      <w:r w:rsidRPr="00C622DB">
        <w:rPr>
          <w:rFonts w:eastAsia="Times New Roman"/>
          <w:sz w:val="20"/>
          <w:szCs w:val="20"/>
          <w:lang w:eastAsia="ru-RU"/>
        </w:rPr>
        <w:t>.</w:t>
      </w:r>
    </w:p>
    <w:p w:rsidR="00C622DB" w:rsidRPr="00C622DB" w:rsidRDefault="00C622DB" w:rsidP="00C622DB">
      <w:pPr>
        <w:overflowPunct/>
        <w:autoSpaceDE/>
        <w:autoSpaceDN/>
        <w:adjustRightInd/>
        <w:ind w:firstLine="709"/>
        <w:jc w:val="both"/>
        <w:textAlignment w:val="auto"/>
        <w:rPr>
          <w:rFonts w:eastAsia="Times New Roman"/>
          <w:sz w:val="20"/>
          <w:szCs w:val="20"/>
          <w:lang w:eastAsia="ru-RU"/>
        </w:rPr>
      </w:pPr>
      <w:r w:rsidRPr="00C622DB">
        <w:rPr>
          <w:rFonts w:eastAsia="Times New Roman"/>
          <w:sz w:val="20"/>
          <w:szCs w:val="20"/>
          <w:lang w:eastAsia="ru-RU"/>
        </w:rPr>
        <w:t>4. Контроль за исполнением настоящего решения возложить на постоянную депутатскую контрольно-правовую комиссию.</w:t>
      </w:r>
    </w:p>
    <w:p w:rsidR="00C622DB" w:rsidRPr="00C622DB" w:rsidRDefault="00C622DB" w:rsidP="00C622DB">
      <w:pPr>
        <w:overflowPunct/>
        <w:autoSpaceDE/>
        <w:autoSpaceDN/>
        <w:adjustRightInd/>
        <w:jc w:val="both"/>
        <w:textAlignment w:val="auto"/>
        <w:rPr>
          <w:rFonts w:eastAsia="Times New Roman"/>
          <w:sz w:val="20"/>
          <w:szCs w:val="20"/>
          <w:lang w:eastAsia="ru-RU"/>
        </w:rPr>
      </w:pPr>
    </w:p>
    <w:p w:rsidR="00C622DB" w:rsidRPr="00C622DB" w:rsidRDefault="00C622DB" w:rsidP="00C622DB">
      <w:pPr>
        <w:overflowPunct/>
        <w:autoSpaceDE/>
        <w:autoSpaceDN/>
        <w:adjustRightInd/>
        <w:jc w:val="both"/>
        <w:textAlignment w:val="auto"/>
        <w:rPr>
          <w:rFonts w:eastAsia="Times New Roman"/>
          <w:sz w:val="20"/>
          <w:szCs w:val="20"/>
          <w:lang w:eastAsia="ru-RU"/>
        </w:rPr>
      </w:pPr>
    </w:p>
    <w:p w:rsidR="00C622DB" w:rsidRPr="00C622DB" w:rsidRDefault="00C622DB" w:rsidP="00C622DB">
      <w:pPr>
        <w:tabs>
          <w:tab w:val="left" w:pos="180"/>
        </w:tabs>
        <w:overflowPunct/>
        <w:autoSpaceDE/>
        <w:autoSpaceDN/>
        <w:adjustRightInd/>
        <w:jc w:val="both"/>
        <w:textAlignment w:val="auto"/>
        <w:rPr>
          <w:rFonts w:eastAsia="Times New Roman"/>
          <w:sz w:val="20"/>
          <w:szCs w:val="20"/>
          <w:lang w:eastAsia="ru-RU"/>
        </w:rPr>
      </w:pPr>
      <w:r w:rsidRPr="00C622DB">
        <w:rPr>
          <w:rFonts w:eastAsia="Times New Roman"/>
          <w:sz w:val="20"/>
          <w:szCs w:val="20"/>
          <w:lang w:eastAsia="ru-RU"/>
        </w:rPr>
        <w:t>Председатель Думы Чаинского района</w:t>
      </w:r>
      <w:r w:rsidRPr="00C622DB">
        <w:rPr>
          <w:rFonts w:eastAsia="Times New Roman"/>
          <w:sz w:val="20"/>
          <w:szCs w:val="20"/>
          <w:lang w:eastAsia="ru-RU"/>
        </w:rPr>
        <w:tab/>
      </w:r>
      <w:r w:rsidRPr="00C622DB">
        <w:rPr>
          <w:rFonts w:eastAsia="Times New Roman"/>
          <w:sz w:val="20"/>
          <w:szCs w:val="20"/>
          <w:lang w:eastAsia="ru-RU"/>
        </w:rPr>
        <w:tab/>
      </w:r>
      <w:r w:rsidRPr="00C622DB">
        <w:rPr>
          <w:rFonts w:eastAsia="Times New Roman"/>
          <w:sz w:val="20"/>
          <w:szCs w:val="20"/>
          <w:lang w:eastAsia="ru-RU"/>
        </w:rPr>
        <w:tab/>
      </w:r>
      <w:r w:rsidRPr="00C622DB">
        <w:rPr>
          <w:rFonts w:eastAsia="Times New Roman"/>
          <w:sz w:val="20"/>
          <w:szCs w:val="20"/>
          <w:lang w:eastAsia="ru-RU"/>
        </w:rPr>
        <w:tab/>
        <w:t xml:space="preserve">                                С.Ю. Гусева</w:t>
      </w:r>
    </w:p>
    <w:p w:rsidR="00C622DB" w:rsidRPr="00C622DB" w:rsidRDefault="00C622DB" w:rsidP="00C622DB">
      <w:pPr>
        <w:overflowPunct/>
        <w:autoSpaceDE/>
        <w:autoSpaceDN/>
        <w:adjustRightInd/>
        <w:jc w:val="both"/>
        <w:textAlignment w:val="auto"/>
        <w:rPr>
          <w:rFonts w:eastAsia="Times New Roman"/>
          <w:sz w:val="20"/>
          <w:szCs w:val="20"/>
          <w:lang w:eastAsia="ru-RU"/>
        </w:rPr>
      </w:pPr>
    </w:p>
    <w:p w:rsidR="00C622DB" w:rsidRPr="00C622DB" w:rsidRDefault="00C622DB" w:rsidP="00C622DB">
      <w:pPr>
        <w:overflowPunct/>
        <w:autoSpaceDE/>
        <w:autoSpaceDN/>
        <w:adjustRightInd/>
        <w:jc w:val="both"/>
        <w:textAlignment w:val="auto"/>
        <w:rPr>
          <w:rFonts w:eastAsia="Times New Roman"/>
          <w:sz w:val="20"/>
          <w:szCs w:val="20"/>
          <w:lang w:eastAsia="ru-RU"/>
        </w:rPr>
      </w:pPr>
      <w:r w:rsidRPr="00C622DB">
        <w:rPr>
          <w:rFonts w:eastAsia="Times New Roman"/>
          <w:sz w:val="20"/>
          <w:szCs w:val="20"/>
          <w:lang w:eastAsia="ru-RU"/>
        </w:rPr>
        <w:t xml:space="preserve">Глава Чаинского района </w:t>
      </w:r>
      <w:r w:rsidRPr="00C622DB">
        <w:rPr>
          <w:rFonts w:eastAsia="Times New Roman"/>
          <w:sz w:val="20"/>
          <w:szCs w:val="20"/>
          <w:lang w:eastAsia="ru-RU"/>
        </w:rPr>
        <w:tab/>
      </w:r>
      <w:r w:rsidRPr="00C622DB">
        <w:rPr>
          <w:rFonts w:eastAsia="Times New Roman"/>
          <w:sz w:val="20"/>
          <w:szCs w:val="20"/>
          <w:lang w:eastAsia="ru-RU"/>
        </w:rPr>
        <w:tab/>
      </w:r>
      <w:r w:rsidRPr="00C622DB">
        <w:rPr>
          <w:rFonts w:eastAsia="Times New Roman"/>
          <w:sz w:val="20"/>
          <w:szCs w:val="20"/>
          <w:lang w:eastAsia="ru-RU"/>
        </w:rPr>
        <w:tab/>
      </w:r>
      <w:r w:rsidRPr="00C622DB">
        <w:rPr>
          <w:rFonts w:eastAsia="Times New Roman"/>
          <w:sz w:val="20"/>
          <w:szCs w:val="20"/>
          <w:lang w:eastAsia="ru-RU"/>
        </w:rPr>
        <w:tab/>
        <w:t xml:space="preserve">                                                     А.А. Костарев</w:t>
      </w:r>
    </w:p>
    <w:p w:rsidR="00C622DB" w:rsidRPr="00C622DB" w:rsidRDefault="00C622DB" w:rsidP="00C622DB">
      <w:pPr>
        <w:overflowPunct/>
        <w:autoSpaceDE/>
        <w:autoSpaceDN/>
        <w:adjustRightInd/>
        <w:jc w:val="both"/>
        <w:textAlignment w:val="auto"/>
        <w:rPr>
          <w:rFonts w:eastAsia="Times New Roman"/>
          <w:sz w:val="20"/>
          <w:szCs w:val="20"/>
          <w:lang w:eastAsia="ru-RU"/>
        </w:rPr>
      </w:pPr>
    </w:p>
    <w:p w:rsidR="00C622DB" w:rsidRPr="00C622DB" w:rsidRDefault="00C622DB" w:rsidP="00C622DB">
      <w:pPr>
        <w:widowControl w:val="0"/>
        <w:overflowPunct/>
        <w:ind w:left="5040"/>
        <w:textAlignment w:val="auto"/>
        <w:outlineLvl w:val="0"/>
        <w:rPr>
          <w:rFonts w:eastAsia="Times New Roman"/>
          <w:sz w:val="20"/>
          <w:szCs w:val="20"/>
          <w:lang w:eastAsia="ru-RU"/>
        </w:rPr>
      </w:pPr>
    </w:p>
    <w:p w:rsidR="00C622DB" w:rsidRPr="00C622DB" w:rsidRDefault="00C622DB" w:rsidP="00C622DB">
      <w:pPr>
        <w:widowControl w:val="0"/>
        <w:overflowPunct/>
        <w:ind w:left="5040"/>
        <w:textAlignment w:val="auto"/>
        <w:outlineLvl w:val="0"/>
        <w:rPr>
          <w:rFonts w:eastAsia="Times New Roman"/>
          <w:sz w:val="20"/>
          <w:szCs w:val="20"/>
          <w:lang w:eastAsia="ru-RU"/>
        </w:rPr>
      </w:pPr>
      <w:r w:rsidRPr="00C622DB">
        <w:rPr>
          <w:rFonts w:eastAsia="Times New Roman"/>
          <w:sz w:val="20"/>
          <w:szCs w:val="20"/>
          <w:lang w:eastAsia="ru-RU"/>
        </w:rPr>
        <w:t xml:space="preserve">          Приложение</w:t>
      </w:r>
    </w:p>
    <w:p w:rsidR="00C622DB" w:rsidRPr="00C622DB" w:rsidRDefault="00C622DB" w:rsidP="00C622DB">
      <w:pPr>
        <w:widowControl w:val="0"/>
        <w:overflowPunct/>
        <w:ind w:left="5040"/>
        <w:textAlignment w:val="auto"/>
        <w:outlineLvl w:val="0"/>
        <w:rPr>
          <w:rFonts w:eastAsia="Times New Roman"/>
          <w:sz w:val="20"/>
          <w:szCs w:val="20"/>
          <w:lang w:eastAsia="ru-RU"/>
        </w:rPr>
      </w:pPr>
      <w:r w:rsidRPr="00C622DB">
        <w:rPr>
          <w:rFonts w:eastAsia="Times New Roman"/>
          <w:sz w:val="20"/>
          <w:szCs w:val="20"/>
          <w:lang w:eastAsia="ru-RU"/>
        </w:rPr>
        <w:t xml:space="preserve">          к решению Думы Чаинского района </w:t>
      </w:r>
    </w:p>
    <w:p w:rsidR="00C622DB" w:rsidRPr="00C622DB" w:rsidRDefault="00C622DB" w:rsidP="00C622DB">
      <w:pPr>
        <w:widowControl w:val="0"/>
        <w:overflowPunct/>
        <w:ind w:left="5040"/>
        <w:textAlignment w:val="auto"/>
        <w:outlineLvl w:val="0"/>
        <w:rPr>
          <w:rFonts w:eastAsia="Times New Roman"/>
          <w:sz w:val="20"/>
          <w:szCs w:val="20"/>
          <w:lang w:eastAsia="ru-RU"/>
        </w:rPr>
      </w:pPr>
      <w:r w:rsidRPr="00C622DB">
        <w:rPr>
          <w:rFonts w:eastAsia="Times New Roman"/>
          <w:sz w:val="20"/>
          <w:szCs w:val="20"/>
          <w:lang w:eastAsia="ru-RU"/>
        </w:rPr>
        <w:t xml:space="preserve">          Томской области от 29.02.2024 № 356</w:t>
      </w:r>
    </w:p>
    <w:p w:rsidR="00C622DB" w:rsidRPr="00C622DB" w:rsidRDefault="00C622DB" w:rsidP="00C622DB">
      <w:pPr>
        <w:widowControl w:val="0"/>
        <w:overflowPunct/>
        <w:ind w:left="5040"/>
        <w:textAlignment w:val="auto"/>
        <w:outlineLvl w:val="0"/>
        <w:rPr>
          <w:rFonts w:eastAsia="Times New Roman"/>
          <w:sz w:val="20"/>
          <w:szCs w:val="20"/>
          <w:lang w:eastAsia="ru-RU"/>
        </w:rPr>
      </w:pPr>
    </w:p>
    <w:p w:rsidR="00C622DB" w:rsidRPr="00C622DB" w:rsidRDefault="00C622DB" w:rsidP="00C622DB">
      <w:pPr>
        <w:widowControl w:val="0"/>
        <w:overflowPunct/>
        <w:ind w:left="5040"/>
        <w:textAlignment w:val="auto"/>
        <w:outlineLvl w:val="0"/>
        <w:rPr>
          <w:rFonts w:eastAsia="Times New Roman"/>
          <w:sz w:val="20"/>
          <w:szCs w:val="20"/>
          <w:lang w:eastAsia="ru-RU"/>
        </w:rPr>
      </w:pPr>
      <w:r w:rsidRPr="00C622DB">
        <w:rPr>
          <w:rFonts w:eastAsia="Times New Roman"/>
          <w:sz w:val="20"/>
          <w:szCs w:val="20"/>
          <w:lang w:eastAsia="ru-RU"/>
        </w:rPr>
        <w:t xml:space="preserve">          Приложение</w:t>
      </w:r>
    </w:p>
    <w:p w:rsidR="00C622DB" w:rsidRPr="00C622DB" w:rsidRDefault="00C622DB" w:rsidP="00C622DB">
      <w:pPr>
        <w:widowControl w:val="0"/>
        <w:overflowPunct/>
        <w:ind w:left="5040"/>
        <w:textAlignment w:val="auto"/>
        <w:outlineLvl w:val="0"/>
        <w:rPr>
          <w:rFonts w:eastAsia="Times New Roman"/>
          <w:sz w:val="20"/>
          <w:szCs w:val="20"/>
          <w:lang w:eastAsia="ru-RU"/>
        </w:rPr>
      </w:pPr>
      <w:r w:rsidRPr="00C622DB">
        <w:rPr>
          <w:rFonts w:eastAsia="Times New Roman"/>
          <w:sz w:val="20"/>
          <w:szCs w:val="20"/>
          <w:lang w:eastAsia="ru-RU"/>
        </w:rPr>
        <w:t xml:space="preserve">          к решению Думы </w:t>
      </w:r>
    </w:p>
    <w:p w:rsidR="00C622DB" w:rsidRPr="00C622DB" w:rsidRDefault="00C622DB" w:rsidP="00C622DB">
      <w:pPr>
        <w:widowControl w:val="0"/>
        <w:overflowPunct/>
        <w:ind w:left="5040"/>
        <w:textAlignment w:val="auto"/>
        <w:outlineLvl w:val="0"/>
        <w:rPr>
          <w:rFonts w:eastAsia="Times New Roman"/>
          <w:sz w:val="20"/>
          <w:szCs w:val="20"/>
          <w:lang w:eastAsia="ru-RU"/>
        </w:rPr>
      </w:pPr>
      <w:r w:rsidRPr="00C622DB">
        <w:rPr>
          <w:rFonts w:eastAsia="Times New Roman"/>
          <w:sz w:val="20"/>
          <w:szCs w:val="20"/>
          <w:lang w:eastAsia="ru-RU"/>
        </w:rPr>
        <w:t xml:space="preserve">          Чаинского района от 31.08.2017 № 195</w:t>
      </w:r>
    </w:p>
    <w:p w:rsidR="00C622DB" w:rsidRPr="00C622DB" w:rsidRDefault="00C622DB" w:rsidP="00C622DB">
      <w:pPr>
        <w:widowControl w:val="0"/>
        <w:overflowPunct/>
        <w:ind w:firstLine="540"/>
        <w:jc w:val="both"/>
        <w:textAlignment w:val="auto"/>
        <w:rPr>
          <w:rFonts w:eastAsia="Times New Roman"/>
          <w:sz w:val="20"/>
          <w:szCs w:val="20"/>
          <w:lang w:eastAsia="ru-RU"/>
        </w:rPr>
      </w:pPr>
      <w:r w:rsidRPr="00C622DB">
        <w:rPr>
          <w:rFonts w:eastAsia="Times New Roman"/>
          <w:sz w:val="20"/>
          <w:szCs w:val="20"/>
          <w:lang w:eastAsia="ru-RU"/>
        </w:rPr>
        <w:t xml:space="preserve">                                                                           </w:t>
      </w:r>
    </w:p>
    <w:p w:rsidR="00C622DB" w:rsidRPr="00C622DB" w:rsidRDefault="00556171" w:rsidP="00C622DB">
      <w:pPr>
        <w:overflowPunct/>
        <w:jc w:val="center"/>
        <w:textAlignment w:val="auto"/>
        <w:rPr>
          <w:rFonts w:eastAsia="Times New Roman"/>
          <w:sz w:val="20"/>
          <w:szCs w:val="20"/>
          <w:lang w:eastAsia="ru-RU"/>
        </w:rPr>
      </w:pPr>
      <w:hyperlink w:anchor="Par37" w:history="1">
        <w:r w:rsidR="00C622DB" w:rsidRPr="00C622DB">
          <w:rPr>
            <w:rFonts w:eastAsia="Times New Roman"/>
            <w:sz w:val="20"/>
            <w:szCs w:val="20"/>
            <w:lang w:eastAsia="ru-RU"/>
          </w:rPr>
          <w:t>Перечень</w:t>
        </w:r>
      </w:hyperlink>
      <w:r w:rsidR="00C622DB" w:rsidRPr="00C622DB">
        <w:rPr>
          <w:rFonts w:eastAsia="Times New Roman"/>
          <w:sz w:val="20"/>
          <w:szCs w:val="20"/>
          <w:lang w:eastAsia="ru-RU"/>
        </w:rPr>
        <w:t xml:space="preserve"> </w:t>
      </w:r>
    </w:p>
    <w:p w:rsidR="00C622DB" w:rsidRPr="00C622DB" w:rsidRDefault="00C622DB" w:rsidP="00C622DB">
      <w:pPr>
        <w:overflowPunct/>
        <w:jc w:val="center"/>
        <w:textAlignment w:val="auto"/>
        <w:rPr>
          <w:rFonts w:eastAsia="Times New Roman"/>
          <w:sz w:val="20"/>
          <w:szCs w:val="20"/>
          <w:lang w:eastAsia="ru-RU"/>
        </w:rPr>
      </w:pPr>
      <w:r w:rsidRPr="00C622DB">
        <w:rPr>
          <w:rFonts w:eastAsia="Times New Roman"/>
          <w:sz w:val="20"/>
          <w:szCs w:val="20"/>
          <w:lang w:eastAsia="ru-RU"/>
        </w:rPr>
        <w:t>должностей муниципальной службы муниципального образования «Чаинский район Томской области», при замещении которых муниципальные служащие и лица, претендующие на замещение указанных должностей, представляют представителю нанимателя (работодателю)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w:t>
      </w:r>
    </w:p>
    <w:p w:rsidR="00C622DB" w:rsidRPr="00C622DB" w:rsidRDefault="00C622DB" w:rsidP="00C622DB">
      <w:pPr>
        <w:overflowPunct/>
        <w:jc w:val="center"/>
        <w:textAlignment w:val="auto"/>
        <w:rPr>
          <w:rFonts w:eastAsia="Times New Roman"/>
          <w:sz w:val="20"/>
          <w:szCs w:val="20"/>
          <w:lang w:eastAsia="ru-RU"/>
        </w:rPr>
      </w:pPr>
    </w:p>
    <w:p w:rsidR="00C622DB" w:rsidRPr="00C622DB" w:rsidRDefault="00C622DB" w:rsidP="00C622DB">
      <w:pPr>
        <w:overflowPunct/>
        <w:jc w:val="center"/>
        <w:textAlignment w:val="auto"/>
        <w:outlineLvl w:val="0"/>
        <w:rPr>
          <w:rFonts w:eastAsia="Times New Roman"/>
          <w:sz w:val="20"/>
          <w:szCs w:val="20"/>
          <w:lang w:eastAsia="ru-RU"/>
        </w:rPr>
      </w:pPr>
      <w:r w:rsidRPr="00C622DB">
        <w:rPr>
          <w:rFonts w:eastAsia="Times New Roman"/>
          <w:sz w:val="20"/>
          <w:szCs w:val="20"/>
          <w:lang w:eastAsia="ru-RU"/>
        </w:rPr>
        <w:t>Раздел I. АДМИНИСТРАЦИЯ ЧАИНСКОГО РАЙОНА</w:t>
      </w:r>
    </w:p>
    <w:p w:rsidR="00C622DB" w:rsidRPr="00C622DB" w:rsidRDefault="00C622DB" w:rsidP="00C622DB">
      <w:pPr>
        <w:overflowPunct/>
        <w:jc w:val="center"/>
        <w:textAlignment w:val="auto"/>
        <w:outlineLvl w:val="0"/>
        <w:rPr>
          <w:rFonts w:eastAsia="Times New Roman"/>
          <w:sz w:val="20"/>
          <w:szCs w:val="20"/>
          <w:lang w:eastAsia="ru-RU"/>
        </w:rPr>
      </w:pPr>
      <w:r w:rsidRPr="00C622DB">
        <w:rPr>
          <w:rFonts w:eastAsia="Times New Roman"/>
          <w:sz w:val="20"/>
          <w:szCs w:val="20"/>
          <w:lang w:eastAsia="ru-RU"/>
        </w:rPr>
        <w:t>ТОМСКОЙ ОБЛАСТИ</w:t>
      </w:r>
    </w:p>
    <w:p w:rsidR="00C622DB" w:rsidRPr="00C622DB" w:rsidRDefault="00C622DB" w:rsidP="00C622DB">
      <w:pPr>
        <w:overflowPunct/>
        <w:jc w:val="center"/>
        <w:textAlignment w:val="auto"/>
        <w:outlineLvl w:val="0"/>
        <w:rPr>
          <w:rFonts w:eastAsia="Times New Roman"/>
          <w:sz w:val="20"/>
          <w:szCs w:val="20"/>
          <w:lang w:eastAsia="ru-RU"/>
        </w:rPr>
      </w:pPr>
    </w:p>
    <w:p w:rsidR="00C622DB" w:rsidRPr="00C622DB" w:rsidRDefault="00C622DB" w:rsidP="00C622DB">
      <w:pPr>
        <w:overflowPunct/>
        <w:jc w:val="both"/>
        <w:textAlignment w:val="auto"/>
        <w:rPr>
          <w:rFonts w:eastAsia="Times New Roman"/>
          <w:sz w:val="20"/>
          <w:szCs w:val="20"/>
          <w:lang w:eastAsia="ru-RU"/>
        </w:rPr>
      </w:pPr>
      <w:r w:rsidRPr="00C622DB">
        <w:rPr>
          <w:rFonts w:eastAsia="Times New Roman"/>
          <w:sz w:val="20"/>
          <w:szCs w:val="20"/>
          <w:lang w:eastAsia="ru-RU"/>
        </w:rPr>
        <w:t>Первый заместитель Главы Чаинского района;</w:t>
      </w:r>
    </w:p>
    <w:p w:rsidR="00C622DB" w:rsidRPr="00C622DB" w:rsidRDefault="00C622DB" w:rsidP="00C622DB">
      <w:pPr>
        <w:overflowPunct/>
        <w:jc w:val="both"/>
        <w:textAlignment w:val="auto"/>
        <w:rPr>
          <w:rFonts w:eastAsia="Times New Roman"/>
          <w:sz w:val="20"/>
          <w:szCs w:val="20"/>
          <w:lang w:eastAsia="ru-RU"/>
        </w:rPr>
      </w:pPr>
      <w:r w:rsidRPr="00C622DB">
        <w:rPr>
          <w:rFonts w:eastAsia="Times New Roman"/>
          <w:sz w:val="20"/>
          <w:szCs w:val="20"/>
          <w:lang w:eastAsia="ru-RU"/>
        </w:rPr>
        <w:t>заместитель Главы Чаинского района по социальным вопросам;</w:t>
      </w:r>
    </w:p>
    <w:p w:rsidR="00C622DB" w:rsidRPr="00C622DB" w:rsidRDefault="00C622DB" w:rsidP="00C622DB">
      <w:pPr>
        <w:overflowPunct/>
        <w:jc w:val="both"/>
        <w:textAlignment w:val="auto"/>
        <w:rPr>
          <w:rFonts w:eastAsia="Times New Roman"/>
          <w:sz w:val="20"/>
          <w:szCs w:val="20"/>
          <w:lang w:eastAsia="ru-RU"/>
        </w:rPr>
      </w:pPr>
      <w:r w:rsidRPr="00C622DB">
        <w:rPr>
          <w:rFonts w:eastAsia="Times New Roman"/>
          <w:sz w:val="20"/>
          <w:szCs w:val="20"/>
          <w:lang w:eastAsia="ru-RU"/>
        </w:rPr>
        <w:t>заместитель Главы Чаинского района по управлению делами;</w:t>
      </w:r>
    </w:p>
    <w:p w:rsidR="00C622DB" w:rsidRPr="00C622DB" w:rsidRDefault="00C622DB" w:rsidP="00C622DB">
      <w:pPr>
        <w:overflowPunct/>
        <w:jc w:val="both"/>
        <w:textAlignment w:val="auto"/>
        <w:rPr>
          <w:rFonts w:eastAsia="Times New Roman"/>
          <w:sz w:val="20"/>
          <w:szCs w:val="20"/>
          <w:lang w:eastAsia="ru-RU"/>
        </w:rPr>
      </w:pPr>
      <w:r w:rsidRPr="00C622DB">
        <w:rPr>
          <w:rFonts w:eastAsia="Times New Roman"/>
          <w:sz w:val="20"/>
          <w:szCs w:val="20"/>
          <w:lang w:eastAsia="ru-RU"/>
        </w:rPr>
        <w:t>ведущий специалист по внутреннему финансовому контролю;</w:t>
      </w:r>
    </w:p>
    <w:p w:rsidR="00C622DB" w:rsidRPr="00C622DB" w:rsidRDefault="00C622DB" w:rsidP="00C622DB">
      <w:pPr>
        <w:overflowPunct/>
        <w:jc w:val="both"/>
        <w:textAlignment w:val="auto"/>
        <w:rPr>
          <w:rFonts w:eastAsia="Times New Roman"/>
          <w:sz w:val="20"/>
          <w:szCs w:val="20"/>
          <w:lang w:eastAsia="ru-RU"/>
        </w:rPr>
      </w:pPr>
    </w:p>
    <w:p w:rsidR="00C622DB" w:rsidRPr="00C622DB" w:rsidRDefault="00C622DB" w:rsidP="00C622DB">
      <w:pPr>
        <w:overflowPunct/>
        <w:jc w:val="both"/>
        <w:textAlignment w:val="auto"/>
        <w:rPr>
          <w:rFonts w:eastAsia="Times New Roman"/>
          <w:sz w:val="20"/>
          <w:szCs w:val="20"/>
          <w:lang w:eastAsia="ru-RU"/>
        </w:rPr>
      </w:pPr>
      <w:r w:rsidRPr="00C622DB">
        <w:rPr>
          <w:rFonts w:eastAsia="Times New Roman"/>
          <w:sz w:val="20"/>
          <w:szCs w:val="20"/>
          <w:lang w:eastAsia="ru-RU"/>
        </w:rPr>
        <w:t>начальник отдела по земельным, имущественным и градостроительным вопросам;</w:t>
      </w:r>
    </w:p>
    <w:p w:rsidR="00C622DB" w:rsidRPr="00C622DB" w:rsidRDefault="00C622DB" w:rsidP="00C622DB">
      <w:pPr>
        <w:overflowPunct/>
        <w:jc w:val="both"/>
        <w:textAlignment w:val="auto"/>
        <w:rPr>
          <w:rFonts w:eastAsia="Times New Roman"/>
          <w:sz w:val="20"/>
          <w:szCs w:val="20"/>
          <w:lang w:eastAsia="ru-RU"/>
        </w:rPr>
      </w:pPr>
      <w:r w:rsidRPr="00C622DB">
        <w:rPr>
          <w:rFonts w:eastAsia="Times New Roman"/>
          <w:sz w:val="20"/>
          <w:szCs w:val="20"/>
          <w:lang w:eastAsia="ru-RU"/>
        </w:rPr>
        <w:t>главный специалист отдела по земельным, имущественным и градостроительным вопросам;</w:t>
      </w:r>
    </w:p>
    <w:p w:rsidR="00C622DB" w:rsidRPr="00C622DB" w:rsidRDefault="00C622DB" w:rsidP="00C622DB">
      <w:pPr>
        <w:overflowPunct/>
        <w:jc w:val="both"/>
        <w:textAlignment w:val="auto"/>
        <w:rPr>
          <w:rFonts w:eastAsia="Times New Roman"/>
          <w:sz w:val="20"/>
          <w:szCs w:val="20"/>
          <w:lang w:eastAsia="ru-RU"/>
        </w:rPr>
      </w:pPr>
      <w:r w:rsidRPr="00C622DB">
        <w:rPr>
          <w:rFonts w:eastAsia="Times New Roman"/>
          <w:sz w:val="20"/>
          <w:szCs w:val="20"/>
          <w:lang w:eastAsia="ru-RU"/>
        </w:rPr>
        <w:t>главный специалист по ЖКУ отдела по земельным, имущественным и градостроительным вопросам;</w:t>
      </w:r>
    </w:p>
    <w:p w:rsidR="00C622DB" w:rsidRPr="00C622DB" w:rsidRDefault="00C622DB" w:rsidP="00C622DB">
      <w:pPr>
        <w:overflowPunct/>
        <w:jc w:val="both"/>
        <w:textAlignment w:val="auto"/>
        <w:rPr>
          <w:rFonts w:eastAsia="Times New Roman"/>
          <w:sz w:val="20"/>
          <w:szCs w:val="20"/>
          <w:lang w:eastAsia="ru-RU"/>
        </w:rPr>
      </w:pPr>
      <w:r w:rsidRPr="00C622DB">
        <w:rPr>
          <w:rFonts w:eastAsia="Times New Roman"/>
          <w:sz w:val="20"/>
          <w:szCs w:val="20"/>
          <w:lang w:eastAsia="ru-RU"/>
        </w:rPr>
        <w:t>ведущий специалист по управлению имуществом отдела по земельным, имущественным и градостроительным вопросам;</w:t>
      </w:r>
    </w:p>
    <w:p w:rsidR="00C622DB" w:rsidRPr="00C622DB" w:rsidRDefault="00C622DB" w:rsidP="00C622DB">
      <w:pPr>
        <w:overflowPunct/>
        <w:jc w:val="both"/>
        <w:textAlignment w:val="auto"/>
        <w:rPr>
          <w:rFonts w:eastAsia="Times New Roman"/>
          <w:sz w:val="20"/>
          <w:szCs w:val="20"/>
          <w:lang w:eastAsia="ru-RU"/>
        </w:rPr>
      </w:pPr>
    </w:p>
    <w:p w:rsidR="00C622DB" w:rsidRPr="00C622DB" w:rsidRDefault="00C622DB" w:rsidP="00C622DB">
      <w:pPr>
        <w:overflowPunct/>
        <w:jc w:val="both"/>
        <w:textAlignment w:val="auto"/>
        <w:rPr>
          <w:rFonts w:eastAsia="Times New Roman"/>
          <w:sz w:val="20"/>
          <w:szCs w:val="20"/>
          <w:lang w:eastAsia="ru-RU"/>
        </w:rPr>
      </w:pPr>
      <w:r w:rsidRPr="00C622DB">
        <w:rPr>
          <w:rFonts w:eastAsia="Times New Roman"/>
          <w:sz w:val="20"/>
          <w:szCs w:val="20"/>
          <w:lang w:eastAsia="ru-RU"/>
        </w:rPr>
        <w:t>начальник отдела бухгалтерского учета и отчетности;</w:t>
      </w:r>
    </w:p>
    <w:p w:rsidR="00C622DB" w:rsidRPr="00C622DB" w:rsidRDefault="00C622DB" w:rsidP="00C622DB">
      <w:pPr>
        <w:overflowPunct/>
        <w:jc w:val="both"/>
        <w:textAlignment w:val="auto"/>
        <w:rPr>
          <w:rFonts w:eastAsia="Times New Roman"/>
          <w:sz w:val="20"/>
          <w:szCs w:val="20"/>
          <w:lang w:eastAsia="ru-RU"/>
        </w:rPr>
      </w:pPr>
      <w:r w:rsidRPr="00C622DB">
        <w:rPr>
          <w:rFonts w:eastAsia="Times New Roman"/>
          <w:sz w:val="20"/>
          <w:szCs w:val="20"/>
          <w:lang w:eastAsia="ru-RU"/>
        </w:rPr>
        <w:t>начальник организационно-правового отдела;</w:t>
      </w:r>
    </w:p>
    <w:p w:rsidR="00C622DB" w:rsidRPr="00C622DB" w:rsidRDefault="00C622DB" w:rsidP="00C622DB">
      <w:pPr>
        <w:overflowPunct/>
        <w:jc w:val="both"/>
        <w:textAlignment w:val="auto"/>
        <w:rPr>
          <w:rFonts w:eastAsia="Times New Roman"/>
          <w:sz w:val="20"/>
          <w:szCs w:val="20"/>
          <w:lang w:eastAsia="ru-RU"/>
        </w:rPr>
      </w:pPr>
    </w:p>
    <w:p w:rsidR="00C622DB" w:rsidRPr="00C622DB" w:rsidRDefault="00C622DB" w:rsidP="00C622DB">
      <w:pPr>
        <w:overflowPunct/>
        <w:jc w:val="both"/>
        <w:textAlignment w:val="auto"/>
        <w:rPr>
          <w:rFonts w:eastAsia="Times New Roman"/>
          <w:sz w:val="20"/>
          <w:szCs w:val="20"/>
          <w:lang w:eastAsia="ru-RU"/>
        </w:rPr>
      </w:pPr>
      <w:r w:rsidRPr="00C622DB">
        <w:rPr>
          <w:rFonts w:eastAsia="Times New Roman"/>
          <w:sz w:val="20"/>
          <w:szCs w:val="20"/>
          <w:lang w:eastAsia="ru-RU"/>
        </w:rPr>
        <w:t>начальник экономического отдела;</w:t>
      </w:r>
    </w:p>
    <w:p w:rsidR="00C622DB" w:rsidRPr="00C622DB" w:rsidRDefault="00C622DB" w:rsidP="00C622DB">
      <w:pPr>
        <w:overflowPunct/>
        <w:jc w:val="both"/>
        <w:textAlignment w:val="auto"/>
        <w:rPr>
          <w:rFonts w:eastAsia="Times New Roman"/>
          <w:sz w:val="20"/>
          <w:szCs w:val="20"/>
          <w:lang w:eastAsia="ru-RU"/>
        </w:rPr>
      </w:pPr>
      <w:r w:rsidRPr="00C622DB">
        <w:rPr>
          <w:rFonts w:eastAsia="Times New Roman"/>
          <w:sz w:val="20"/>
          <w:szCs w:val="20"/>
          <w:lang w:eastAsia="ru-RU"/>
        </w:rPr>
        <w:t>главный специалист экономического отдела;</w:t>
      </w:r>
    </w:p>
    <w:p w:rsidR="00C622DB" w:rsidRPr="00C622DB" w:rsidRDefault="00C622DB" w:rsidP="00C622DB">
      <w:pPr>
        <w:overflowPunct/>
        <w:jc w:val="both"/>
        <w:textAlignment w:val="auto"/>
        <w:rPr>
          <w:rFonts w:eastAsia="Times New Roman"/>
          <w:sz w:val="20"/>
          <w:szCs w:val="20"/>
          <w:lang w:eastAsia="ru-RU"/>
        </w:rPr>
      </w:pPr>
      <w:r w:rsidRPr="00C622DB">
        <w:rPr>
          <w:rFonts w:eastAsia="Times New Roman"/>
          <w:sz w:val="20"/>
          <w:szCs w:val="20"/>
          <w:lang w:eastAsia="ru-RU"/>
        </w:rPr>
        <w:t>ведущий специалист экономического отдела;</w:t>
      </w:r>
    </w:p>
    <w:p w:rsidR="00C622DB" w:rsidRPr="00C622DB" w:rsidRDefault="00C622DB" w:rsidP="00C622DB">
      <w:pPr>
        <w:overflowPunct/>
        <w:jc w:val="both"/>
        <w:textAlignment w:val="auto"/>
        <w:rPr>
          <w:rFonts w:eastAsia="Times New Roman"/>
          <w:sz w:val="20"/>
          <w:szCs w:val="20"/>
          <w:lang w:eastAsia="ru-RU"/>
        </w:rPr>
      </w:pPr>
    </w:p>
    <w:p w:rsidR="00C622DB" w:rsidRPr="00C622DB" w:rsidRDefault="00C622DB" w:rsidP="00C622DB">
      <w:pPr>
        <w:overflowPunct/>
        <w:jc w:val="both"/>
        <w:textAlignment w:val="auto"/>
        <w:rPr>
          <w:rFonts w:eastAsia="Times New Roman"/>
          <w:sz w:val="20"/>
          <w:szCs w:val="20"/>
          <w:lang w:eastAsia="ru-RU"/>
        </w:rPr>
      </w:pPr>
      <w:r w:rsidRPr="00C622DB">
        <w:rPr>
          <w:rFonts w:eastAsia="Times New Roman"/>
          <w:sz w:val="20"/>
          <w:szCs w:val="20"/>
          <w:lang w:eastAsia="ru-RU"/>
        </w:rPr>
        <w:t>главный специалист муниципального архива;</w:t>
      </w:r>
    </w:p>
    <w:p w:rsidR="00C622DB" w:rsidRPr="00C622DB" w:rsidRDefault="00C622DB" w:rsidP="00C622DB">
      <w:pPr>
        <w:overflowPunct/>
        <w:jc w:val="both"/>
        <w:textAlignment w:val="auto"/>
        <w:rPr>
          <w:rFonts w:eastAsia="Times New Roman"/>
          <w:sz w:val="20"/>
          <w:szCs w:val="20"/>
          <w:lang w:eastAsia="ru-RU"/>
        </w:rPr>
      </w:pPr>
    </w:p>
    <w:p w:rsidR="00C622DB" w:rsidRPr="00C622DB" w:rsidRDefault="00C622DB" w:rsidP="00C622DB">
      <w:pPr>
        <w:overflowPunct/>
        <w:jc w:val="both"/>
        <w:textAlignment w:val="auto"/>
        <w:rPr>
          <w:rFonts w:eastAsia="Times New Roman"/>
          <w:sz w:val="20"/>
          <w:szCs w:val="20"/>
          <w:lang w:eastAsia="ru-RU"/>
        </w:rPr>
      </w:pPr>
      <w:r w:rsidRPr="00C622DB">
        <w:rPr>
          <w:rFonts w:eastAsia="Times New Roman"/>
          <w:sz w:val="20"/>
          <w:szCs w:val="20"/>
          <w:lang w:eastAsia="ru-RU"/>
        </w:rPr>
        <w:t>начальник отдела сельского хозяйства;</w:t>
      </w:r>
    </w:p>
    <w:p w:rsidR="00C622DB" w:rsidRPr="00C622DB" w:rsidRDefault="00C622DB" w:rsidP="00C622DB">
      <w:pPr>
        <w:overflowPunct/>
        <w:jc w:val="both"/>
        <w:textAlignment w:val="auto"/>
        <w:rPr>
          <w:rFonts w:eastAsia="Times New Roman"/>
          <w:sz w:val="20"/>
          <w:szCs w:val="20"/>
          <w:lang w:eastAsia="ru-RU"/>
        </w:rPr>
      </w:pPr>
      <w:r w:rsidRPr="00C622DB">
        <w:rPr>
          <w:rFonts w:eastAsia="Times New Roman"/>
          <w:sz w:val="20"/>
          <w:szCs w:val="20"/>
          <w:lang w:eastAsia="ru-RU"/>
        </w:rPr>
        <w:t>заместитель начальника отдела сельского хозяйства.</w:t>
      </w:r>
    </w:p>
    <w:p w:rsidR="00C622DB" w:rsidRPr="00C622DB" w:rsidRDefault="00C622DB" w:rsidP="00C622DB">
      <w:pPr>
        <w:overflowPunct/>
        <w:jc w:val="both"/>
        <w:textAlignment w:val="auto"/>
        <w:rPr>
          <w:rFonts w:eastAsia="Times New Roman"/>
          <w:color w:val="FF0000"/>
          <w:sz w:val="20"/>
          <w:szCs w:val="20"/>
          <w:lang w:eastAsia="ru-RU"/>
        </w:rPr>
      </w:pPr>
    </w:p>
    <w:p w:rsidR="00C622DB" w:rsidRPr="00C622DB" w:rsidRDefault="00C622DB" w:rsidP="00C622DB">
      <w:pPr>
        <w:overflowPunct/>
        <w:jc w:val="center"/>
        <w:textAlignment w:val="auto"/>
        <w:rPr>
          <w:rFonts w:eastAsia="Times New Roman"/>
          <w:sz w:val="20"/>
          <w:szCs w:val="20"/>
          <w:lang w:eastAsia="ru-RU"/>
        </w:rPr>
      </w:pPr>
      <w:r w:rsidRPr="00C622DB">
        <w:rPr>
          <w:rFonts w:eastAsia="Times New Roman"/>
          <w:sz w:val="20"/>
          <w:szCs w:val="20"/>
          <w:lang w:eastAsia="ru-RU"/>
        </w:rPr>
        <w:t>Раздел II. УПРАВЛЕНИЕ ФИНАНСОВ АДМИНИСТРАЦИИ ЧАИНСКОГО РАЙОНА</w:t>
      </w:r>
    </w:p>
    <w:p w:rsidR="00C622DB" w:rsidRPr="00C622DB" w:rsidRDefault="00C622DB" w:rsidP="00C622DB">
      <w:pPr>
        <w:overflowPunct/>
        <w:jc w:val="both"/>
        <w:textAlignment w:val="auto"/>
        <w:rPr>
          <w:rFonts w:eastAsia="Times New Roman"/>
          <w:sz w:val="20"/>
          <w:szCs w:val="20"/>
          <w:lang w:eastAsia="ru-RU"/>
        </w:rPr>
      </w:pPr>
    </w:p>
    <w:p w:rsidR="00C622DB" w:rsidRPr="00C622DB" w:rsidRDefault="00C622DB" w:rsidP="00C622DB">
      <w:pPr>
        <w:overflowPunct/>
        <w:jc w:val="both"/>
        <w:textAlignment w:val="auto"/>
        <w:rPr>
          <w:rFonts w:eastAsia="Times New Roman"/>
          <w:sz w:val="20"/>
          <w:szCs w:val="20"/>
          <w:lang w:eastAsia="ru-RU"/>
        </w:rPr>
      </w:pPr>
      <w:r w:rsidRPr="00C622DB">
        <w:rPr>
          <w:rFonts w:eastAsia="Times New Roman"/>
          <w:sz w:val="20"/>
          <w:szCs w:val="20"/>
          <w:lang w:eastAsia="ru-RU"/>
        </w:rPr>
        <w:t>Заместитель Главы Чаинского района по экономике - начальник Управления финансов;</w:t>
      </w:r>
    </w:p>
    <w:p w:rsidR="00C622DB" w:rsidRPr="00C622DB" w:rsidRDefault="00C622DB" w:rsidP="00C622DB">
      <w:pPr>
        <w:overflowPunct/>
        <w:jc w:val="both"/>
        <w:textAlignment w:val="auto"/>
        <w:rPr>
          <w:rFonts w:eastAsia="Times New Roman"/>
          <w:sz w:val="20"/>
          <w:szCs w:val="20"/>
          <w:lang w:eastAsia="ru-RU"/>
        </w:rPr>
      </w:pPr>
      <w:r w:rsidRPr="00C622DB">
        <w:rPr>
          <w:rFonts w:eastAsia="Times New Roman"/>
          <w:sz w:val="20"/>
          <w:szCs w:val="20"/>
          <w:lang w:eastAsia="ru-RU"/>
        </w:rPr>
        <w:t>заместитель начальника Управления финансов-начальник бюджетного отдела;</w:t>
      </w:r>
    </w:p>
    <w:p w:rsidR="00C622DB" w:rsidRPr="00C622DB" w:rsidRDefault="00C622DB" w:rsidP="00C622DB">
      <w:pPr>
        <w:overflowPunct/>
        <w:jc w:val="both"/>
        <w:textAlignment w:val="auto"/>
        <w:rPr>
          <w:rFonts w:eastAsia="Times New Roman"/>
          <w:sz w:val="20"/>
          <w:szCs w:val="20"/>
          <w:lang w:eastAsia="ru-RU"/>
        </w:rPr>
      </w:pPr>
      <w:r w:rsidRPr="00C622DB">
        <w:rPr>
          <w:rFonts w:eastAsia="Times New Roman"/>
          <w:sz w:val="20"/>
          <w:szCs w:val="20"/>
          <w:lang w:eastAsia="ru-RU"/>
        </w:rPr>
        <w:t>начальник отдела казначейского исполнения бюджета (главный бухгалтер);</w:t>
      </w:r>
    </w:p>
    <w:p w:rsidR="00C622DB" w:rsidRPr="00C622DB" w:rsidRDefault="00C622DB" w:rsidP="00C622DB">
      <w:pPr>
        <w:overflowPunct/>
        <w:jc w:val="both"/>
        <w:textAlignment w:val="auto"/>
        <w:rPr>
          <w:rFonts w:eastAsia="Times New Roman"/>
          <w:sz w:val="20"/>
          <w:szCs w:val="20"/>
          <w:lang w:eastAsia="ru-RU"/>
        </w:rPr>
      </w:pPr>
      <w:r w:rsidRPr="00C622DB">
        <w:rPr>
          <w:rFonts w:eastAsia="Times New Roman"/>
          <w:sz w:val="20"/>
          <w:szCs w:val="20"/>
          <w:lang w:eastAsia="ru-RU"/>
        </w:rPr>
        <w:t>заместитель начальника отдела казначейского исполнения бюджета (заместитель главного бухгалтера).</w:t>
      </w:r>
    </w:p>
    <w:p w:rsidR="00C622DB" w:rsidRPr="00C622DB" w:rsidRDefault="00C622DB" w:rsidP="00C622DB">
      <w:pPr>
        <w:overflowPunct/>
        <w:jc w:val="both"/>
        <w:textAlignment w:val="auto"/>
        <w:rPr>
          <w:rFonts w:eastAsia="Times New Roman"/>
          <w:sz w:val="20"/>
          <w:szCs w:val="20"/>
          <w:lang w:eastAsia="ru-RU"/>
        </w:rPr>
      </w:pPr>
    </w:p>
    <w:p w:rsidR="00C622DB" w:rsidRPr="00C622DB" w:rsidRDefault="00C622DB" w:rsidP="00C622DB">
      <w:pPr>
        <w:overflowPunct/>
        <w:jc w:val="center"/>
        <w:textAlignment w:val="auto"/>
        <w:rPr>
          <w:rFonts w:eastAsia="Times New Roman"/>
          <w:sz w:val="20"/>
          <w:szCs w:val="20"/>
          <w:lang w:eastAsia="ru-RU"/>
        </w:rPr>
      </w:pPr>
      <w:r w:rsidRPr="00C622DB">
        <w:rPr>
          <w:rFonts w:eastAsia="Times New Roman"/>
          <w:sz w:val="20"/>
          <w:szCs w:val="20"/>
          <w:lang w:eastAsia="ru-RU"/>
        </w:rPr>
        <w:t>Раздел III. УПРАВЛЕНИЕ ОБРАЗОВАНИЯ АДМИНИСТРАЦИИ ЧАИНСКОГО РАЙОНА</w:t>
      </w:r>
    </w:p>
    <w:p w:rsidR="00C622DB" w:rsidRPr="00C622DB" w:rsidRDefault="00C622DB" w:rsidP="00C622DB">
      <w:pPr>
        <w:overflowPunct/>
        <w:jc w:val="both"/>
        <w:textAlignment w:val="auto"/>
        <w:rPr>
          <w:rFonts w:eastAsia="Times New Roman"/>
          <w:sz w:val="20"/>
          <w:szCs w:val="20"/>
          <w:lang w:eastAsia="ru-RU"/>
        </w:rPr>
      </w:pPr>
    </w:p>
    <w:p w:rsidR="00C622DB" w:rsidRPr="00C622DB" w:rsidRDefault="00C622DB" w:rsidP="00C622DB">
      <w:pPr>
        <w:overflowPunct/>
        <w:jc w:val="both"/>
        <w:textAlignment w:val="auto"/>
        <w:rPr>
          <w:rFonts w:eastAsia="Times New Roman"/>
          <w:sz w:val="20"/>
          <w:szCs w:val="20"/>
          <w:lang w:eastAsia="ru-RU"/>
        </w:rPr>
      </w:pPr>
      <w:r w:rsidRPr="00C622DB">
        <w:rPr>
          <w:rFonts w:eastAsia="Times New Roman"/>
          <w:sz w:val="20"/>
          <w:szCs w:val="20"/>
          <w:lang w:eastAsia="ru-RU"/>
        </w:rPr>
        <w:t>Начальник;</w:t>
      </w:r>
    </w:p>
    <w:p w:rsidR="00C622DB" w:rsidRPr="00C622DB" w:rsidRDefault="00C622DB" w:rsidP="00C622DB">
      <w:pPr>
        <w:overflowPunct/>
        <w:jc w:val="both"/>
        <w:textAlignment w:val="auto"/>
        <w:rPr>
          <w:rFonts w:eastAsia="Times New Roman"/>
          <w:sz w:val="20"/>
          <w:szCs w:val="20"/>
          <w:lang w:eastAsia="ru-RU"/>
        </w:rPr>
      </w:pPr>
      <w:r w:rsidRPr="00C622DB">
        <w:rPr>
          <w:rFonts w:eastAsia="Times New Roman"/>
          <w:sz w:val="20"/>
          <w:szCs w:val="20"/>
          <w:lang w:eastAsia="ru-RU"/>
        </w:rPr>
        <w:t xml:space="preserve">заместитель начальника; </w:t>
      </w:r>
    </w:p>
    <w:p w:rsidR="00C622DB" w:rsidRPr="00C622DB" w:rsidRDefault="00C622DB" w:rsidP="00C622DB">
      <w:pPr>
        <w:overflowPunct/>
        <w:jc w:val="both"/>
        <w:textAlignment w:val="auto"/>
        <w:rPr>
          <w:rFonts w:eastAsia="Times New Roman"/>
          <w:sz w:val="20"/>
          <w:szCs w:val="20"/>
          <w:lang w:eastAsia="ru-RU"/>
        </w:rPr>
      </w:pPr>
      <w:r w:rsidRPr="00C622DB">
        <w:rPr>
          <w:rFonts w:eastAsia="Times New Roman"/>
          <w:sz w:val="20"/>
          <w:szCs w:val="20"/>
          <w:lang w:eastAsia="ru-RU"/>
        </w:rPr>
        <w:t>начальник отдела опеки и попечительства.</w:t>
      </w:r>
    </w:p>
    <w:p w:rsidR="00C622DB" w:rsidRPr="00C622DB" w:rsidRDefault="00C622DB" w:rsidP="00C622DB">
      <w:pPr>
        <w:overflowPunct/>
        <w:jc w:val="both"/>
        <w:textAlignment w:val="auto"/>
        <w:rPr>
          <w:rFonts w:eastAsia="Times New Roman"/>
          <w:sz w:val="20"/>
          <w:szCs w:val="20"/>
          <w:lang w:eastAsia="ru-RU"/>
        </w:rPr>
      </w:pPr>
    </w:p>
    <w:p w:rsidR="00C622DB" w:rsidRPr="00C622DB" w:rsidRDefault="00C622DB" w:rsidP="00C622DB">
      <w:pPr>
        <w:overflowPunct/>
        <w:jc w:val="center"/>
        <w:textAlignment w:val="auto"/>
        <w:outlineLvl w:val="0"/>
        <w:rPr>
          <w:rFonts w:eastAsia="Times New Roman"/>
          <w:sz w:val="20"/>
          <w:szCs w:val="20"/>
          <w:lang w:eastAsia="ru-RU"/>
        </w:rPr>
      </w:pPr>
      <w:r w:rsidRPr="00C622DB">
        <w:rPr>
          <w:rFonts w:eastAsia="Times New Roman"/>
          <w:sz w:val="20"/>
          <w:szCs w:val="20"/>
          <w:lang w:eastAsia="ru-RU"/>
        </w:rPr>
        <w:t xml:space="preserve">Раздел IV. МУНИЦИПАЛЬНОЕ УЧРЕЖДЕНИЕ «ОТДЕЛ ПО КУЛЬТУРЕ, </w:t>
      </w:r>
    </w:p>
    <w:p w:rsidR="00C622DB" w:rsidRPr="00C622DB" w:rsidRDefault="00C622DB" w:rsidP="00C622DB">
      <w:pPr>
        <w:overflowPunct/>
        <w:jc w:val="center"/>
        <w:textAlignment w:val="auto"/>
        <w:outlineLvl w:val="0"/>
        <w:rPr>
          <w:rFonts w:eastAsia="Times New Roman"/>
          <w:sz w:val="20"/>
          <w:szCs w:val="20"/>
          <w:lang w:eastAsia="ru-RU"/>
        </w:rPr>
      </w:pPr>
      <w:r w:rsidRPr="00C622DB">
        <w:rPr>
          <w:rFonts w:eastAsia="Times New Roman"/>
          <w:sz w:val="20"/>
          <w:szCs w:val="20"/>
          <w:lang w:eastAsia="ru-RU"/>
        </w:rPr>
        <w:t xml:space="preserve">МОЛОДЕЖНОЙ ПОЛИТИКЕ И СПОРТУ </w:t>
      </w:r>
    </w:p>
    <w:p w:rsidR="00C622DB" w:rsidRPr="00C622DB" w:rsidRDefault="00C622DB" w:rsidP="00C622DB">
      <w:pPr>
        <w:overflowPunct/>
        <w:jc w:val="center"/>
        <w:textAlignment w:val="auto"/>
        <w:outlineLvl w:val="0"/>
        <w:rPr>
          <w:rFonts w:eastAsia="Times New Roman"/>
          <w:sz w:val="20"/>
          <w:szCs w:val="20"/>
          <w:lang w:eastAsia="ru-RU"/>
        </w:rPr>
      </w:pPr>
      <w:r w:rsidRPr="00C622DB">
        <w:rPr>
          <w:rFonts w:eastAsia="Times New Roman"/>
          <w:sz w:val="20"/>
          <w:szCs w:val="20"/>
          <w:lang w:eastAsia="ru-RU"/>
        </w:rPr>
        <w:t>АДМИНИСТРАЦИИ ЧАИНСКОГО РАЙОНА ТОМСКОЙ ОБЛАСТИ»</w:t>
      </w:r>
    </w:p>
    <w:p w:rsidR="00C622DB" w:rsidRPr="00C622DB" w:rsidRDefault="00C622DB" w:rsidP="00C622DB">
      <w:pPr>
        <w:overflowPunct/>
        <w:jc w:val="both"/>
        <w:textAlignment w:val="auto"/>
        <w:rPr>
          <w:rFonts w:eastAsia="Times New Roman"/>
          <w:sz w:val="20"/>
          <w:szCs w:val="20"/>
          <w:lang w:eastAsia="ru-RU"/>
        </w:rPr>
      </w:pPr>
    </w:p>
    <w:p w:rsidR="00C622DB" w:rsidRPr="00C622DB" w:rsidRDefault="00C622DB" w:rsidP="00C622DB">
      <w:pPr>
        <w:overflowPunct/>
        <w:jc w:val="both"/>
        <w:textAlignment w:val="auto"/>
        <w:rPr>
          <w:rFonts w:eastAsia="Times New Roman"/>
          <w:sz w:val="20"/>
          <w:szCs w:val="20"/>
          <w:lang w:eastAsia="ru-RU"/>
        </w:rPr>
      </w:pPr>
      <w:r w:rsidRPr="00C622DB">
        <w:rPr>
          <w:rFonts w:eastAsia="Times New Roman"/>
          <w:sz w:val="20"/>
          <w:szCs w:val="20"/>
          <w:lang w:eastAsia="ru-RU"/>
        </w:rPr>
        <w:t>Начальник.</w:t>
      </w:r>
    </w:p>
    <w:p w:rsidR="00C622DB" w:rsidRPr="00C622DB" w:rsidRDefault="00C622DB" w:rsidP="00C622DB">
      <w:pPr>
        <w:overflowPunct/>
        <w:jc w:val="both"/>
        <w:textAlignment w:val="auto"/>
        <w:rPr>
          <w:rFonts w:eastAsia="Times New Roman"/>
          <w:sz w:val="20"/>
          <w:szCs w:val="20"/>
          <w:lang w:eastAsia="ru-RU"/>
        </w:rPr>
      </w:pPr>
    </w:p>
    <w:p w:rsidR="00C622DB" w:rsidRPr="00C622DB" w:rsidRDefault="00C622DB" w:rsidP="00C622DB">
      <w:pPr>
        <w:overflowPunct/>
        <w:jc w:val="both"/>
        <w:textAlignment w:val="auto"/>
        <w:rPr>
          <w:rFonts w:eastAsia="Times New Roman"/>
          <w:sz w:val="20"/>
          <w:szCs w:val="20"/>
          <w:lang w:eastAsia="ru-RU"/>
        </w:rPr>
      </w:pPr>
    </w:p>
    <w:p w:rsidR="00C622DB" w:rsidRPr="00C622DB" w:rsidRDefault="00C622DB" w:rsidP="00C622DB">
      <w:pPr>
        <w:widowControl w:val="0"/>
        <w:overflowPunct/>
        <w:ind w:firstLine="709"/>
        <w:jc w:val="center"/>
        <w:textAlignment w:val="auto"/>
        <w:rPr>
          <w:rFonts w:eastAsia="Times New Roman"/>
          <w:sz w:val="20"/>
          <w:szCs w:val="20"/>
          <w:lang w:eastAsia="ru-RU"/>
        </w:rPr>
      </w:pPr>
      <w:r w:rsidRPr="00C622DB">
        <w:rPr>
          <w:rFonts w:eastAsia="Times New Roman"/>
          <w:sz w:val="20"/>
          <w:szCs w:val="20"/>
          <w:lang w:eastAsia="ru-RU"/>
        </w:rPr>
        <w:t xml:space="preserve">Раздел </w:t>
      </w:r>
      <w:r w:rsidRPr="00C622DB">
        <w:rPr>
          <w:rFonts w:eastAsia="Times New Roman"/>
          <w:sz w:val="20"/>
          <w:szCs w:val="20"/>
          <w:lang w:val="en-US" w:eastAsia="ru-RU"/>
        </w:rPr>
        <w:t>V</w:t>
      </w:r>
      <w:r w:rsidRPr="00C622DB">
        <w:rPr>
          <w:rFonts w:eastAsia="Times New Roman"/>
          <w:sz w:val="20"/>
          <w:szCs w:val="20"/>
          <w:lang w:eastAsia="ru-RU"/>
        </w:rPr>
        <w:t>. КОНТРОЛЬНО-СЧЕТНАЯ КОМИССИЯ МУНИЦИПАЛЬНОГО ОБРАЗОВАНИЯ «ЧАИНСКИЙ РАЙОН»</w:t>
      </w:r>
    </w:p>
    <w:p w:rsidR="00C622DB" w:rsidRPr="00C622DB" w:rsidRDefault="00C622DB" w:rsidP="00C622DB">
      <w:pPr>
        <w:widowControl w:val="0"/>
        <w:overflowPunct/>
        <w:ind w:firstLine="709"/>
        <w:jc w:val="center"/>
        <w:textAlignment w:val="auto"/>
        <w:rPr>
          <w:rFonts w:eastAsia="Times New Roman"/>
          <w:sz w:val="20"/>
          <w:szCs w:val="20"/>
          <w:lang w:eastAsia="ru-RU"/>
        </w:rPr>
      </w:pPr>
    </w:p>
    <w:p w:rsidR="00C622DB" w:rsidRPr="00C622DB" w:rsidRDefault="00C622DB" w:rsidP="00C622DB">
      <w:pPr>
        <w:widowControl w:val="0"/>
        <w:overflowPunct/>
        <w:jc w:val="both"/>
        <w:textAlignment w:val="auto"/>
        <w:rPr>
          <w:rFonts w:eastAsia="Times New Roman"/>
          <w:sz w:val="20"/>
          <w:szCs w:val="20"/>
          <w:lang w:eastAsia="ru-RU"/>
        </w:rPr>
      </w:pPr>
      <w:r w:rsidRPr="00C622DB">
        <w:rPr>
          <w:rFonts w:eastAsia="Times New Roman"/>
          <w:sz w:val="20"/>
          <w:szCs w:val="20"/>
          <w:lang w:eastAsia="ru-RU"/>
        </w:rPr>
        <w:t xml:space="preserve">Инспектор. </w:t>
      </w:r>
    </w:p>
    <w:p w:rsidR="00C622DB" w:rsidRPr="00C622DB" w:rsidRDefault="00C622DB" w:rsidP="00C622DB">
      <w:pPr>
        <w:widowControl w:val="0"/>
        <w:overflowPunct/>
        <w:jc w:val="both"/>
        <w:textAlignment w:val="auto"/>
        <w:rPr>
          <w:rFonts w:eastAsia="Times New Roman"/>
          <w:sz w:val="20"/>
          <w:szCs w:val="20"/>
          <w:lang w:eastAsia="ru-RU"/>
        </w:rPr>
      </w:pPr>
    </w:p>
    <w:p w:rsidR="00C622DB" w:rsidRPr="00C622DB" w:rsidRDefault="00C622DB" w:rsidP="00C622DB">
      <w:pPr>
        <w:overflowPunct/>
        <w:autoSpaceDE/>
        <w:autoSpaceDN/>
        <w:adjustRightInd/>
        <w:jc w:val="center"/>
        <w:textAlignment w:val="auto"/>
        <w:rPr>
          <w:b/>
          <w:sz w:val="20"/>
          <w:szCs w:val="20"/>
        </w:rPr>
      </w:pPr>
    </w:p>
    <w:p w:rsidR="00C622DB" w:rsidRPr="00C622DB" w:rsidRDefault="00C622DB" w:rsidP="00C622DB">
      <w:pPr>
        <w:overflowPunct/>
        <w:autoSpaceDE/>
        <w:autoSpaceDN/>
        <w:adjustRightInd/>
        <w:jc w:val="center"/>
        <w:textAlignment w:val="auto"/>
        <w:rPr>
          <w:b/>
          <w:sz w:val="20"/>
          <w:szCs w:val="20"/>
        </w:rPr>
      </w:pPr>
    </w:p>
    <w:p w:rsidR="00C622DB" w:rsidRPr="00C622DB" w:rsidRDefault="00C622DB" w:rsidP="00C622DB">
      <w:pPr>
        <w:overflowPunct/>
        <w:autoSpaceDE/>
        <w:autoSpaceDN/>
        <w:adjustRightInd/>
        <w:jc w:val="center"/>
        <w:textAlignment w:val="auto"/>
        <w:rPr>
          <w:b/>
          <w:sz w:val="20"/>
          <w:szCs w:val="20"/>
        </w:rPr>
      </w:pPr>
      <w:r>
        <w:rPr>
          <w:b/>
          <w:sz w:val="20"/>
          <w:szCs w:val="20"/>
        </w:rPr>
        <w:t>Решение Думы Чаинского района Томской области от 29.02.2024 № 357</w:t>
      </w:r>
    </w:p>
    <w:tbl>
      <w:tblPr>
        <w:tblW w:w="9889" w:type="dxa"/>
        <w:tblLayout w:type="fixed"/>
        <w:tblLook w:val="0000" w:firstRow="0" w:lastRow="0" w:firstColumn="0" w:lastColumn="0" w:noHBand="0" w:noVBand="0"/>
      </w:tblPr>
      <w:tblGrid>
        <w:gridCol w:w="9889"/>
      </w:tblGrid>
      <w:tr w:rsidR="00C622DB" w:rsidRPr="00C622DB" w:rsidTr="00C622DB">
        <w:tc>
          <w:tcPr>
            <w:tcW w:w="9889" w:type="dxa"/>
          </w:tcPr>
          <w:p w:rsidR="00C622DB" w:rsidRPr="00C622DB" w:rsidRDefault="00556171" w:rsidP="00C622DB">
            <w:pPr>
              <w:overflowPunct/>
              <w:jc w:val="center"/>
              <w:textAlignment w:val="auto"/>
              <w:rPr>
                <w:rFonts w:eastAsia="Times New Roman"/>
                <w:b/>
                <w:bCs/>
                <w:sz w:val="20"/>
                <w:szCs w:val="20"/>
                <w:lang w:eastAsia="ru-RU"/>
              </w:rPr>
            </w:pPr>
            <w:r>
              <w:rPr>
                <w:rFonts w:eastAsia="Times New Roman"/>
                <w:b/>
                <w:noProof/>
                <w:sz w:val="20"/>
                <w:szCs w:val="20"/>
                <w:lang w:eastAsia="ru-RU"/>
              </w:rPr>
              <w:pict>
                <v:shapetype id="_x0000_t202" coordsize="21600,21600" o:spt="202" path="m,l,21600r21600,l21600,xe">
                  <v:stroke joinstyle="miter"/>
                  <v:path gradientshapeok="t" o:connecttype="rect"/>
                </v:shapetype>
                <v:shape id="_x0000_s1031" type="#_x0000_t202" style="position:absolute;left:0;text-align:left;margin-left:446.55pt;margin-top:8.8pt;width:9pt;height:27pt;z-index:251660288" stroked="f">
                  <v:textbox style="mso-next-textbox:#_x0000_s1031">
                    <w:txbxContent>
                      <w:p w:rsidR="00737057" w:rsidRPr="002F5D26" w:rsidRDefault="00737057" w:rsidP="00C622DB"/>
                    </w:txbxContent>
                  </v:textbox>
                </v:shape>
              </w:pict>
            </w:r>
            <w:r w:rsidR="00C622DB" w:rsidRPr="00C622DB">
              <w:rPr>
                <w:rFonts w:eastAsia="Times New Roman"/>
                <w:b/>
                <w:bCs/>
                <w:sz w:val="20"/>
                <w:szCs w:val="20"/>
                <w:lang w:eastAsia="ru-RU"/>
              </w:rPr>
              <w:t>О комиссиях по соблюдению требований к служебному поведению муниципальных служащих и урегулированию конфликта интересов</w:t>
            </w:r>
          </w:p>
          <w:p w:rsidR="00C622DB" w:rsidRPr="00C622DB" w:rsidRDefault="00C622DB" w:rsidP="00C622DB">
            <w:pPr>
              <w:overflowPunct/>
              <w:autoSpaceDE/>
              <w:autoSpaceDN/>
              <w:adjustRightInd/>
              <w:jc w:val="center"/>
              <w:textAlignment w:val="auto"/>
              <w:rPr>
                <w:rFonts w:eastAsia="Times New Roman"/>
                <w:b/>
                <w:sz w:val="20"/>
                <w:szCs w:val="20"/>
                <w:lang w:eastAsia="ru-RU"/>
              </w:rPr>
            </w:pPr>
          </w:p>
        </w:tc>
      </w:tr>
    </w:tbl>
    <w:p w:rsidR="00C622DB" w:rsidRPr="00C622DB" w:rsidRDefault="00C622DB" w:rsidP="00C622DB">
      <w:pPr>
        <w:overflowPunct/>
        <w:jc w:val="both"/>
        <w:textAlignment w:val="auto"/>
        <w:rPr>
          <w:rFonts w:eastAsia="Times New Roman"/>
          <w:bCs/>
          <w:sz w:val="20"/>
          <w:szCs w:val="20"/>
          <w:lang w:eastAsia="ru-RU"/>
        </w:rPr>
      </w:pPr>
    </w:p>
    <w:p w:rsidR="00C622DB" w:rsidRPr="00C622DB" w:rsidRDefault="00C622DB" w:rsidP="00C622DB">
      <w:pPr>
        <w:overflowPunct/>
        <w:ind w:firstLine="708"/>
        <w:jc w:val="both"/>
        <w:textAlignment w:val="auto"/>
        <w:rPr>
          <w:rFonts w:eastAsia="Times New Roman"/>
          <w:bCs/>
          <w:sz w:val="20"/>
          <w:szCs w:val="20"/>
          <w:lang w:eastAsia="ru-RU"/>
        </w:rPr>
      </w:pPr>
      <w:r w:rsidRPr="00C622DB">
        <w:rPr>
          <w:rFonts w:eastAsia="Times New Roman"/>
          <w:bCs/>
          <w:sz w:val="20"/>
          <w:szCs w:val="20"/>
          <w:lang w:eastAsia="ru-RU"/>
        </w:rPr>
        <w:t>В соответствии с законом Томской области от 11.09.2007 № 198-ОЗ «О муниципальной службе в Томской области»</w:t>
      </w:r>
    </w:p>
    <w:p w:rsidR="00C622DB" w:rsidRPr="00C622DB" w:rsidRDefault="00C622DB" w:rsidP="00C622DB">
      <w:pPr>
        <w:overflowPunct/>
        <w:ind w:firstLine="709"/>
        <w:jc w:val="both"/>
        <w:textAlignment w:val="auto"/>
        <w:rPr>
          <w:rFonts w:eastAsia="Times New Roman"/>
          <w:sz w:val="20"/>
          <w:szCs w:val="20"/>
          <w:lang w:eastAsia="ru-RU"/>
        </w:rPr>
      </w:pPr>
    </w:p>
    <w:p w:rsidR="00C622DB" w:rsidRPr="00C622DB" w:rsidRDefault="00C622DB" w:rsidP="00C622DB">
      <w:pPr>
        <w:widowControl w:val="0"/>
        <w:overflowPunct/>
        <w:ind w:firstLine="709"/>
        <w:jc w:val="both"/>
        <w:textAlignment w:val="auto"/>
        <w:rPr>
          <w:rFonts w:eastAsia="Times New Roman"/>
          <w:sz w:val="20"/>
          <w:szCs w:val="20"/>
          <w:lang w:eastAsia="ru-RU"/>
        </w:rPr>
      </w:pPr>
    </w:p>
    <w:p w:rsidR="00C622DB" w:rsidRPr="00C622DB" w:rsidRDefault="00C622DB"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Дума Чаинского района РЕШИЛА:</w:t>
      </w:r>
    </w:p>
    <w:p w:rsidR="00C622DB" w:rsidRPr="00C622DB" w:rsidRDefault="00C622DB" w:rsidP="00C622DB">
      <w:pPr>
        <w:widowControl w:val="0"/>
        <w:overflowPunct/>
        <w:ind w:firstLine="709"/>
        <w:jc w:val="both"/>
        <w:textAlignment w:val="auto"/>
        <w:rPr>
          <w:rFonts w:eastAsia="Times New Roman"/>
          <w:sz w:val="20"/>
          <w:szCs w:val="20"/>
          <w:lang w:eastAsia="ru-RU"/>
        </w:rPr>
      </w:pPr>
    </w:p>
    <w:p w:rsidR="00C622DB" w:rsidRPr="00C622DB" w:rsidRDefault="00C622DB"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1. Установить, что комиссии по соблюдению требований к служебному поведению муниципальных служащих и урегулированию конфликта интересов (далее - Комиссия) образуются в:</w:t>
      </w:r>
    </w:p>
    <w:p w:rsidR="00C622DB" w:rsidRPr="00C622DB" w:rsidRDefault="00C622DB" w:rsidP="00C622DB">
      <w:pPr>
        <w:overflowPunct/>
        <w:ind w:firstLine="540"/>
        <w:jc w:val="both"/>
        <w:textAlignment w:val="auto"/>
        <w:rPr>
          <w:rFonts w:eastAsia="Times New Roman"/>
          <w:sz w:val="20"/>
          <w:szCs w:val="20"/>
          <w:lang w:eastAsia="ru-RU"/>
        </w:rPr>
      </w:pPr>
      <w:r w:rsidRPr="00C622DB">
        <w:rPr>
          <w:rFonts w:eastAsia="Times New Roman"/>
          <w:sz w:val="20"/>
          <w:szCs w:val="20"/>
          <w:lang w:eastAsia="ru-RU"/>
        </w:rPr>
        <w:t>- Администрации Чаинского района Томской области, как юридическом лице, в отношении муниципальных служащих Администрации Чаинского района Томской области и руководителей органов Администрации Чаинского района Томской области, обладающих правами юридического лица;</w:t>
      </w:r>
    </w:p>
    <w:p w:rsidR="00C622DB" w:rsidRPr="00C622DB" w:rsidRDefault="00C622DB" w:rsidP="00C622DB">
      <w:pPr>
        <w:overflowPunct/>
        <w:ind w:firstLine="540"/>
        <w:jc w:val="both"/>
        <w:textAlignment w:val="auto"/>
        <w:rPr>
          <w:rFonts w:eastAsia="Times New Roman"/>
          <w:sz w:val="20"/>
          <w:szCs w:val="20"/>
          <w:lang w:eastAsia="ru-RU"/>
        </w:rPr>
      </w:pPr>
      <w:r w:rsidRPr="00C622DB">
        <w:rPr>
          <w:rFonts w:eastAsia="Times New Roman"/>
          <w:sz w:val="20"/>
          <w:szCs w:val="20"/>
          <w:lang w:eastAsia="ru-RU"/>
        </w:rPr>
        <w:t>- органах, входящих в структуру Администрации Чаинского района Томской области и обладающих правами юридического лица, в отношении муниципальных служащих данных органов.</w:t>
      </w:r>
    </w:p>
    <w:p w:rsidR="00C622DB" w:rsidRPr="00C622DB" w:rsidRDefault="00C622DB" w:rsidP="00C622DB">
      <w:pPr>
        <w:tabs>
          <w:tab w:val="left" w:pos="900"/>
        </w:tabs>
        <w:overflowPunct/>
        <w:autoSpaceDE/>
        <w:autoSpaceDN/>
        <w:adjustRightInd/>
        <w:ind w:firstLine="709"/>
        <w:jc w:val="both"/>
        <w:textAlignment w:val="auto"/>
        <w:rPr>
          <w:rFonts w:eastAsia="Times New Roman"/>
          <w:sz w:val="20"/>
          <w:szCs w:val="20"/>
          <w:lang w:eastAsia="ru-RU"/>
        </w:rPr>
      </w:pPr>
      <w:bookmarkStart w:id="5" w:name="Par0"/>
      <w:bookmarkEnd w:id="5"/>
      <w:r w:rsidRPr="00C622DB">
        <w:rPr>
          <w:rFonts w:eastAsia="Times New Roman"/>
          <w:sz w:val="20"/>
          <w:szCs w:val="20"/>
          <w:lang w:eastAsia="ru-RU"/>
        </w:rPr>
        <w:t>2. Решение вступает в силу после его официального опубликования.</w:t>
      </w:r>
    </w:p>
    <w:p w:rsidR="00C622DB" w:rsidRPr="00C622DB" w:rsidRDefault="00C622DB" w:rsidP="00C622DB">
      <w:pPr>
        <w:overflowPunct/>
        <w:ind w:firstLine="709"/>
        <w:jc w:val="both"/>
        <w:textAlignment w:val="auto"/>
        <w:rPr>
          <w:rFonts w:eastAsia="Times New Roman"/>
          <w:b/>
          <w:color w:val="000000"/>
          <w:sz w:val="20"/>
          <w:szCs w:val="20"/>
          <w:lang w:eastAsia="ru-RU"/>
        </w:rPr>
      </w:pPr>
      <w:r w:rsidRPr="00C622DB">
        <w:rPr>
          <w:rFonts w:eastAsia="Times New Roman"/>
          <w:sz w:val="20"/>
          <w:szCs w:val="20"/>
          <w:lang w:eastAsia="ru-RU"/>
        </w:rPr>
        <w:t xml:space="preserve">3. Опубликовать решение в официальном периодическом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 по адресу </w:t>
      </w:r>
      <w:hyperlink r:id="rId21" w:history="1">
        <w:r w:rsidRPr="00C622DB">
          <w:rPr>
            <w:rFonts w:eastAsia="Times New Roman"/>
            <w:color w:val="0000FF"/>
            <w:sz w:val="20"/>
            <w:szCs w:val="20"/>
            <w:u w:val="single"/>
            <w:lang w:eastAsia="ru-RU"/>
          </w:rPr>
          <w:t>http://chainsk.tom.ru</w:t>
        </w:r>
      </w:hyperlink>
      <w:r w:rsidRPr="00C622DB">
        <w:rPr>
          <w:rFonts w:eastAsia="Times New Roman"/>
          <w:sz w:val="20"/>
          <w:szCs w:val="20"/>
          <w:lang w:eastAsia="ru-RU"/>
        </w:rPr>
        <w:t xml:space="preserve"> и официальном сайте Думы Чаинского района Томской области по адресу </w:t>
      </w:r>
      <w:hyperlink r:id="rId22" w:history="1">
        <w:r w:rsidRPr="00C622DB">
          <w:rPr>
            <w:rFonts w:eastAsia="Times New Roman"/>
            <w:color w:val="0000FF"/>
            <w:sz w:val="20"/>
            <w:szCs w:val="20"/>
            <w:u w:val="single"/>
            <w:lang w:eastAsia="ru-RU"/>
          </w:rPr>
          <w:t>http://www.chainduma.ru</w:t>
        </w:r>
      </w:hyperlink>
      <w:r w:rsidRPr="00C622DB">
        <w:rPr>
          <w:rFonts w:eastAsia="Times New Roman"/>
          <w:sz w:val="20"/>
          <w:szCs w:val="20"/>
          <w:lang w:eastAsia="ru-RU"/>
        </w:rPr>
        <w:t>.</w:t>
      </w:r>
    </w:p>
    <w:p w:rsidR="00C622DB" w:rsidRPr="00C622DB" w:rsidRDefault="00C622DB"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4. Контроль за исполнением настоящего решения возложить на постоянную депутатскую контрольно-правовую комиссию.</w:t>
      </w:r>
    </w:p>
    <w:p w:rsidR="00C622DB" w:rsidRPr="00C622DB" w:rsidRDefault="00C622DB" w:rsidP="00C622DB">
      <w:pPr>
        <w:overflowPunct/>
        <w:autoSpaceDE/>
        <w:autoSpaceDN/>
        <w:adjustRightInd/>
        <w:jc w:val="both"/>
        <w:textAlignment w:val="auto"/>
        <w:rPr>
          <w:rFonts w:eastAsia="Times New Roman"/>
          <w:sz w:val="20"/>
          <w:szCs w:val="20"/>
          <w:lang w:eastAsia="ru-RU"/>
        </w:rPr>
      </w:pPr>
    </w:p>
    <w:p w:rsidR="00C622DB" w:rsidRPr="00C622DB" w:rsidRDefault="00C622DB" w:rsidP="00C622DB">
      <w:pPr>
        <w:overflowPunct/>
        <w:autoSpaceDE/>
        <w:autoSpaceDN/>
        <w:adjustRightInd/>
        <w:jc w:val="both"/>
        <w:textAlignment w:val="auto"/>
        <w:rPr>
          <w:rFonts w:eastAsia="Times New Roman"/>
          <w:sz w:val="20"/>
          <w:szCs w:val="20"/>
          <w:lang w:eastAsia="ru-RU"/>
        </w:rPr>
      </w:pPr>
    </w:p>
    <w:p w:rsidR="00C622DB" w:rsidRPr="00C622DB" w:rsidRDefault="00C622DB" w:rsidP="00C622DB">
      <w:pPr>
        <w:tabs>
          <w:tab w:val="left" w:pos="180"/>
        </w:tabs>
        <w:overflowPunct/>
        <w:autoSpaceDE/>
        <w:autoSpaceDN/>
        <w:adjustRightInd/>
        <w:jc w:val="both"/>
        <w:textAlignment w:val="auto"/>
        <w:rPr>
          <w:rFonts w:eastAsia="Times New Roman"/>
          <w:sz w:val="20"/>
          <w:szCs w:val="20"/>
          <w:lang w:eastAsia="ru-RU"/>
        </w:rPr>
      </w:pPr>
      <w:r w:rsidRPr="00C622DB">
        <w:rPr>
          <w:rFonts w:eastAsia="Times New Roman"/>
          <w:sz w:val="20"/>
          <w:szCs w:val="20"/>
          <w:lang w:eastAsia="ru-RU"/>
        </w:rPr>
        <w:t>Председатель Думы Чаинского района</w:t>
      </w:r>
      <w:r w:rsidRPr="00C622DB">
        <w:rPr>
          <w:rFonts w:eastAsia="Times New Roman"/>
          <w:sz w:val="20"/>
          <w:szCs w:val="20"/>
          <w:lang w:eastAsia="ru-RU"/>
        </w:rPr>
        <w:tab/>
      </w:r>
      <w:r w:rsidRPr="00C622DB">
        <w:rPr>
          <w:rFonts w:eastAsia="Times New Roman"/>
          <w:sz w:val="20"/>
          <w:szCs w:val="20"/>
          <w:lang w:eastAsia="ru-RU"/>
        </w:rPr>
        <w:tab/>
      </w:r>
      <w:r w:rsidRPr="00C622DB">
        <w:rPr>
          <w:rFonts w:eastAsia="Times New Roman"/>
          <w:sz w:val="20"/>
          <w:szCs w:val="20"/>
          <w:lang w:eastAsia="ru-RU"/>
        </w:rPr>
        <w:tab/>
      </w:r>
      <w:r w:rsidRPr="00C622DB">
        <w:rPr>
          <w:rFonts w:eastAsia="Times New Roman"/>
          <w:sz w:val="20"/>
          <w:szCs w:val="20"/>
          <w:lang w:eastAsia="ru-RU"/>
        </w:rPr>
        <w:tab/>
        <w:t xml:space="preserve">                               С.Ю. Гусева</w:t>
      </w:r>
    </w:p>
    <w:p w:rsidR="00C622DB" w:rsidRPr="00C622DB" w:rsidRDefault="00C622DB" w:rsidP="00C622DB">
      <w:pPr>
        <w:overflowPunct/>
        <w:autoSpaceDE/>
        <w:autoSpaceDN/>
        <w:adjustRightInd/>
        <w:jc w:val="both"/>
        <w:textAlignment w:val="auto"/>
        <w:rPr>
          <w:rFonts w:eastAsia="Times New Roman"/>
          <w:sz w:val="20"/>
          <w:szCs w:val="20"/>
          <w:lang w:eastAsia="ru-RU"/>
        </w:rPr>
      </w:pPr>
    </w:p>
    <w:p w:rsidR="00C622DB" w:rsidRPr="00C622DB" w:rsidRDefault="00C622DB" w:rsidP="00C622DB">
      <w:pPr>
        <w:overflowPunct/>
        <w:autoSpaceDE/>
        <w:autoSpaceDN/>
        <w:adjustRightInd/>
        <w:jc w:val="both"/>
        <w:textAlignment w:val="auto"/>
        <w:rPr>
          <w:rFonts w:eastAsia="Times New Roman"/>
          <w:sz w:val="20"/>
          <w:szCs w:val="20"/>
          <w:lang w:eastAsia="ru-RU"/>
        </w:rPr>
      </w:pPr>
      <w:r w:rsidRPr="00C622DB">
        <w:rPr>
          <w:rFonts w:eastAsia="Times New Roman"/>
          <w:sz w:val="20"/>
          <w:szCs w:val="20"/>
          <w:lang w:eastAsia="ru-RU"/>
        </w:rPr>
        <w:t xml:space="preserve">Глава Чаинского района </w:t>
      </w:r>
      <w:r w:rsidRPr="00C622DB">
        <w:rPr>
          <w:rFonts w:eastAsia="Times New Roman"/>
          <w:sz w:val="20"/>
          <w:szCs w:val="20"/>
          <w:lang w:eastAsia="ru-RU"/>
        </w:rPr>
        <w:tab/>
      </w:r>
      <w:r w:rsidRPr="00C622DB">
        <w:rPr>
          <w:rFonts w:eastAsia="Times New Roman"/>
          <w:sz w:val="20"/>
          <w:szCs w:val="20"/>
          <w:lang w:eastAsia="ru-RU"/>
        </w:rPr>
        <w:tab/>
      </w:r>
      <w:r w:rsidRPr="00C622DB">
        <w:rPr>
          <w:rFonts w:eastAsia="Times New Roman"/>
          <w:sz w:val="20"/>
          <w:szCs w:val="20"/>
          <w:lang w:eastAsia="ru-RU"/>
        </w:rPr>
        <w:tab/>
      </w:r>
      <w:r w:rsidRPr="00C622DB">
        <w:rPr>
          <w:rFonts w:eastAsia="Times New Roman"/>
          <w:sz w:val="20"/>
          <w:szCs w:val="20"/>
          <w:lang w:eastAsia="ru-RU"/>
        </w:rPr>
        <w:tab/>
        <w:t xml:space="preserve">                                                     А.А. Костарев</w:t>
      </w:r>
    </w:p>
    <w:p w:rsidR="00C622DB" w:rsidRPr="00C622DB" w:rsidRDefault="00C622DB" w:rsidP="00C622DB">
      <w:pPr>
        <w:overflowPunct/>
        <w:autoSpaceDE/>
        <w:autoSpaceDN/>
        <w:adjustRightInd/>
        <w:jc w:val="both"/>
        <w:textAlignment w:val="auto"/>
        <w:rPr>
          <w:rFonts w:eastAsia="Times New Roman"/>
          <w:sz w:val="20"/>
          <w:szCs w:val="20"/>
          <w:lang w:eastAsia="ru-RU"/>
        </w:rPr>
      </w:pPr>
    </w:p>
    <w:p w:rsidR="00C622DB" w:rsidRPr="00C622DB" w:rsidRDefault="00C622DB" w:rsidP="00C622DB">
      <w:pPr>
        <w:overflowPunct/>
        <w:autoSpaceDE/>
        <w:autoSpaceDN/>
        <w:adjustRightInd/>
        <w:jc w:val="both"/>
        <w:textAlignment w:val="auto"/>
        <w:rPr>
          <w:rFonts w:eastAsia="Times New Roman"/>
          <w:sz w:val="20"/>
          <w:szCs w:val="20"/>
          <w:lang w:eastAsia="ru-RU"/>
        </w:rPr>
      </w:pPr>
    </w:p>
    <w:p w:rsidR="00C622DB" w:rsidRDefault="00C622DB" w:rsidP="00C622DB">
      <w:pPr>
        <w:overflowPunct/>
        <w:autoSpaceDE/>
        <w:autoSpaceDN/>
        <w:adjustRightInd/>
        <w:jc w:val="center"/>
        <w:textAlignment w:val="auto"/>
        <w:rPr>
          <w:b/>
          <w:sz w:val="20"/>
          <w:szCs w:val="20"/>
        </w:rPr>
      </w:pPr>
    </w:p>
    <w:p w:rsidR="00C622DB" w:rsidRPr="00C622DB" w:rsidRDefault="00C622DB" w:rsidP="00C622DB">
      <w:pPr>
        <w:overflowPunct/>
        <w:autoSpaceDE/>
        <w:autoSpaceDN/>
        <w:adjustRightInd/>
        <w:jc w:val="center"/>
        <w:textAlignment w:val="auto"/>
        <w:rPr>
          <w:b/>
          <w:sz w:val="20"/>
          <w:szCs w:val="20"/>
        </w:rPr>
      </w:pPr>
    </w:p>
    <w:p w:rsidR="00E363F5" w:rsidRPr="00C622DB" w:rsidRDefault="00E363F5" w:rsidP="00C622DB">
      <w:pPr>
        <w:overflowPunct/>
        <w:autoSpaceDE/>
        <w:autoSpaceDN/>
        <w:adjustRightInd/>
        <w:jc w:val="center"/>
        <w:textAlignment w:val="auto"/>
        <w:rPr>
          <w:b/>
          <w:sz w:val="20"/>
          <w:szCs w:val="20"/>
        </w:rPr>
      </w:pPr>
    </w:p>
    <w:p w:rsidR="00E363F5" w:rsidRPr="00C622DB" w:rsidRDefault="00E363F5" w:rsidP="00C622DB">
      <w:pPr>
        <w:overflowPunct/>
        <w:autoSpaceDE/>
        <w:autoSpaceDN/>
        <w:adjustRightInd/>
        <w:jc w:val="center"/>
        <w:textAlignment w:val="auto"/>
        <w:rPr>
          <w:b/>
          <w:sz w:val="20"/>
          <w:szCs w:val="20"/>
        </w:rPr>
      </w:pPr>
      <w:r w:rsidRPr="00C622DB">
        <w:rPr>
          <w:b/>
          <w:sz w:val="20"/>
          <w:szCs w:val="20"/>
        </w:rPr>
        <w:t>ПОСТАНОВЛЕНИЯ АДМИНИСТРАЦИИ ЧАИНСКОГО РАЙОНА</w:t>
      </w:r>
    </w:p>
    <w:p w:rsidR="00E363F5" w:rsidRPr="00C622DB" w:rsidRDefault="00E363F5" w:rsidP="00C622DB">
      <w:pPr>
        <w:overflowPunct/>
        <w:autoSpaceDE/>
        <w:autoSpaceDN/>
        <w:adjustRightInd/>
        <w:jc w:val="center"/>
        <w:textAlignment w:val="auto"/>
        <w:rPr>
          <w:b/>
          <w:sz w:val="20"/>
          <w:szCs w:val="20"/>
        </w:rPr>
      </w:pPr>
    </w:p>
    <w:p w:rsidR="00E363F5" w:rsidRPr="00C622DB" w:rsidRDefault="00E363F5" w:rsidP="00C622DB">
      <w:pPr>
        <w:overflowPunct/>
        <w:autoSpaceDE/>
        <w:autoSpaceDN/>
        <w:adjustRightInd/>
        <w:jc w:val="center"/>
        <w:textAlignment w:val="auto"/>
        <w:rPr>
          <w:b/>
          <w:sz w:val="20"/>
          <w:szCs w:val="20"/>
        </w:rPr>
      </w:pPr>
      <w:r w:rsidRPr="00C622DB">
        <w:rPr>
          <w:b/>
          <w:sz w:val="20"/>
          <w:szCs w:val="20"/>
        </w:rPr>
        <w:t>Постановление Администрации Чаинского района от 01.02.2024 № 55</w:t>
      </w:r>
    </w:p>
    <w:p w:rsidR="00E363F5" w:rsidRPr="00C622DB" w:rsidRDefault="00E363F5" w:rsidP="00C622DB">
      <w:pPr>
        <w:ind w:right="-1"/>
        <w:jc w:val="center"/>
        <w:rPr>
          <w:rFonts w:eastAsia="Times New Roman"/>
          <w:b/>
          <w:sz w:val="20"/>
          <w:szCs w:val="20"/>
          <w:lang w:eastAsia="ru-RU"/>
        </w:rPr>
      </w:pPr>
      <w:r w:rsidRPr="00C622DB">
        <w:rPr>
          <w:rFonts w:eastAsia="Times New Roman"/>
          <w:b/>
          <w:sz w:val="20"/>
          <w:szCs w:val="20"/>
          <w:lang w:eastAsia="ru-RU"/>
        </w:rPr>
        <w:t>Об утверждении Плана мероприятий по противодействию коррупции в Администрации Чаинского района и ее органах</w:t>
      </w:r>
    </w:p>
    <w:p w:rsidR="00E363F5" w:rsidRPr="00C622DB" w:rsidRDefault="00E363F5" w:rsidP="00C622DB">
      <w:pPr>
        <w:jc w:val="both"/>
        <w:rPr>
          <w:rFonts w:eastAsia="Times New Roman"/>
          <w:b/>
          <w:sz w:val="20"/>
          <w:szCs w:val="20"/>
          <w:lang w:eastAsia="ru-RU"/>
        </w:rPr>
      </w:pPr>
    </w:p>
    <w:p w:rsidR="00E363F5" w:rsidRPr="00C622DB" w:rsidRDefault="00E363F5" w:rsidP="00C622DB">
      <w:pPr>
        <w:jc w:val="both"/>
        <w:rPr>
          <w:rFonts w:eastAsia="Times New Roman"/>
          <w:sz w:val="20"/>
          <w:szCs w:val="20"/>
          <w:lang w:eastAsia="ru-RU"/>
        </w:rPr>
      </w:pPr>
    </w:p>
    <w:p w:rsidR="00E363F5" w:rsidRPr="00C622DB" w:rsidRDefault="00E363F5" w:rsidP="00C622DB">
      <w:pPr>
        <w:keepNext/>
        <w:overflowPunct/>
        <w:autoSpaceDE/>
        <w:autoSpaceDN/>
        <w:adjustRightInd/>
        <w:jc w:val="both"/>
        <w:textAlignment w:val="auto"/>
        <w:outlineLvl w:val="0"/>
        <w:rPr>
          <w:rFonts w:eastAsia="Times New Roman"/>
          <w:sz w:val="20"/>
          <w:szCs w:val="20"/>
          <w:lang w:eastAsia="ru-RU"/>
        </w:rPr>
      </w:pPr>
      <w:r w:rsidRPr="00C622DB">
        <w:rPr>
          <w:rFonts w:eastAsia="Times New Roman"/>
          <w:sz w:val="20"/>
          <w:szCs w:val="20"/>
          <w:lang w:eastAsia="ru-RU"/>
        </w:rPr>
        <w:tab/>
        <w:t xml:space="preserve">В целях совершенствования организационных мероприятий по противодействию коррупции, во исполнение Федерального </w:t>
      </w:r>
      <w:hyperlink r:id="rId23">
        <w:r w:rsidRPr="00C622DB">
          <w:rPr>
            <w:rFonts w:eastAsia="Times New Roman"/>
            <w:color w:val="0000FF" w:themeColor="hyperlink"/>
            <w:sz w:val="20"/>
            <w:szCs w:val="20"/>
            <w:lang w:eastAsia="ru-RU"/>
          </w:rPr>
          <w:t>закона</w:t>
        </w:r>
      </w:hyperlink>
      <w:r w:rsidRPr="00C622DB">
        <w:rPr>
          <w:rFonts w:eastAsia="Times New Roman"/>
          <w:sz w:val="20"/>
          <w:szCs w:val="20"/>
          <w:lang w:eastAsia="ru-RU"/>
        </w:rPr>
        <w:t xml:space="preserve"> от 25.12.2008 № 273-ФЗ «О противодействии коррупции», </w:t>
      </w:r>
      <w:hyperlink r:id="rId24">
        <w:r w:rsidRPr="00C622DB">
          <w:rPr>
            <w:rFonts w:eastAsia="Times New Roman"/>
            <w:color w:val="0000FF" w:themeColor="hyperlink"/>
            <w:sz w:val="20"/>
            <w:szCs w:val="20"/>
            <w:lang w:eastAsia="ru-RU"/>
          </w:rPr>
          <w:t>Закона</w:t>
        </w:r>
      </w:hyperlink>
      <w:r w:rsidRPr="00C622DB">
        <w:rPr>
          <w:rFonts w:eastAsia="Times New Roman"/>
          <w:sz w:val="20"/>
          <w:szCs w:val="20"/>
          <w:lang w:eastAsia="ru-RU"/>
        </w:rPr>
        <w:t xml:space="preserve"> Томской области от 07.07.2009 № 110-ОЗ «О противодействии коррупции в Томской области», Указом Президента Российской Федерации от 16.08.2021 № 478 «О Национальном плане противодействия коррупции на 2021 – 2024 годы» </w:t>
      </w:r>
    </w:p>
    <w:p w:rsidR="00E363F5" w:rsidRPr="00C622DB" w:rsidRDefault="00E363F5" w:rsidP="00C622DB">
      <w:pPr>
        <w:ind w:firstLine="708"/>
        <w:jc w:val="both"/>
        <w:rPr>
          <w:rFonts w:eastAsia="Times New Roman"/>
          <w:sz w:val="20"/>
          <w:szCs w:val="20"/>
          <w:lang w:eastAsia="ru-RU"/>
        </w:rPr>
      </w:pPr>
    </w:p>
    <w:p w:rsidR="00E363F5" w:rsidRPr="00C622DB" w:rsidRDefault="00E363F5" w:rsidP="00C622DB">
      <w:pPr>
        <w:ind w:firstLine="708"/>
        <w:jc w:val="both"/>
        <w:rPr>
          <w:rFonts w:eastAsia="Times New Roman"/>
          <w:sz w:val="20"/>
          <w:szCs w:val="20"/>
          <w:lang w:eastAsia="ru-RU"/>
        </w:rPr>
      </w:pPr>
      <w:r w:rsidRPr="00C622DB">
        <w:rPr>
          <w:rFonts w:eastAsia="Times New Roman"/>
          <w:sz w:val="20"/>
          <w:szCs w:val="20"/>
          <w:lang w:eastAsia="ru-RU"/>
        </w:rPr>
        <w:t>ПОСТАНОВЛЯЮ:</w:t>
      </w:r>
    </w:p>
    <w:p w:rsidR="00E363F5" w:rsidRPr="00C622DB" w:rsidRDefault="00E363F5" w:rsidP="00C622DB">
      <w:pPr>
        <w:ind w:firstLine="708"/>
        <w:jc w:val="both"/>
        <w:rPr>
          <w:rFonts w:eastAsia="Times New Roman"/>
          <w:sz w:val="20"/>
          <w:szCs w:val="20"/>
          <w:lang w:eastAsia="ru-RU"/>
        </w:rPr>
      </w:pPr>
    </w:p>
    <w:p w:rsidR="00E363F5" w:rsidRPr="00C622DB" w:rsidRDefault="00E363F5" w:rsidP="00C622DB">
      <w:pPr>
        <w:ind w:firstLine="708"/>
        <w:jc w:val="both"/>
        <w:rPr>
          <w:rFonts w:eastAsia="Times New Roman"/>
          <w:sz w:val="20"/>
          <w:szCs w:val="20"/>
          <w:lang w:eastAsia="ru-RU"/>
        </w:rPr>
      </w:pPr>
      <w:r w:rsidRPr="00C622DB">
        <w:rPr>
          <w:rFonts w:eastAsia="Times New Roman"/>
          <w:sz w:val="20"/>
          <w:szCs w:val="20"/>
          <w:lang w:eastAsia="ru-RU"/>
        </w:rPr>
        <w:t xml:space="preserve">1. Утвердить </w:t>
      </w:r>
      <w:hyperlink w:anchor="P35">
        <w:r w:rsidRPr="00C622DB">
          <w:rPr>
            <w:rFonts w:eastAsia="Times New Roman"/>
            <w:color w:val="0000FF" w:themeColor="hyperlink"/>
            <w:sz w:val="20"/>
            <w:szCs w:val="20"/>
            <w:lang w:eastAsia="ru-RU"/>
          </w:rPr>
          <w:t>План</w:t>
        </w:r>
      </w:hyperlink>
      <w:r w:rsidRPr="00C622DB">
        <w:rPr>
          <w:rFonts w:eastAsia="Times New Roman"/>
          <w:b/>
          <w:sz w:val="20"/>
          <w:szCs w:val="20"/>
          <w:lang w:eastAsia="ru-RU"/>
        </w:rPr>
        <w:t xml:space="preserve"> </w:t>
      </w:r>
      <w:r w:rsidRPr="00C622DB">
        <w:rPr>
          <w:rFonts w:eastAsia="Times New Roman"/>
          <w:sz w:val="20"/>
          <w:szCs w:val="20"/>
          <w:lang w:eastAsia="ru-RU"/>
        </w:rPr>
        <w:t>противодействия коррупции в Администрации Чаинского района и ее органах на 2024 год (далее - План) согласно приложению к настоящему постановлению.</w:t>
      </w:r>
    </w:p>
    <w:p w:rsidR="00E363F5" w:rsidRPr="00C622DB" w:rsidRDefault="00E363F5" w:rsidP="00C622DB">
      <w:pPr>
        <w:ind w:firstLine="540"/>
        <w:jc w:val="both"/>
        <w:outlineLvl w:val="0"/>
        <w:rPr>
          <w:rFonts w:eastAsia="Times New Roman"/>
          <w:sz w:val="20"/>
          <w:szCs w:val="20"/>
          <w:lang w:eastAsia="ru-RU"/>
        </w:rPr>
      </w:pPr>
      <w:r w:rsidRPr="00C622DB">
        <w:rPr>
          <w:rFonts w:eastAsia="Times New Roman"/>
          <w:sz w:val="20"/>
          <w:szCs w:val="20"/>
          <w:lang w:eastAsia="ru-RU"/>
        </w:rPr>
        <w:t xml:space="preserve">  2. Руководителям органов Администрации Чаинского района в пределах своей компетенции ежеквартально, не позднее 25 числа последнего месяца квартала обеспечивать информирование заместителя Главы Чаинского района по управлению делами о выполнении Плана.</w:t>
      </w:r>
    </w:p>
    <w:p w:rsidR="00E363F5" w:rsidRPr="00C622DB" w:rsidRDefault="00E363F5" w:rsidP="00C622DB">
      <w:pPr>
        <w:ind w:firstLine="540"/>
        <w:jc w:val="both"/>
        <w:outlineLvl w:val="0"/>
        <w:rPr>
          <w:rFonts w:eastAsia="Times New Roman"/>
          <w:sz w:val="20"/>
          <w:szCs w:val="20"/>
          <w:lang w:eastAsia="ru-RU"/>
        </w:rPr>
      </w:pPr>
      <w:r w:rsidRPr="00C622DB">
        <w:rPr>
          <w:rFonts w:eastAsia="Times New Roman"/>
          <w:sz w:val="20"/>
          <w:szCs w:val="20"/>
          <w:lang w:eastAsia="ru-RU"/>
        </w:rPr>
        <w:t>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E363F5" w:rsidRPr="00C622DB" w:rsidRDefault="00E363F5" w:rsidP="00C622DB">
      <w:pPr>
        <w:tabs>
          <w:tab w:val="left" w:pos="851"/>
        </w:tabs>
        <w:ind w:firstLine="540"/>
        <w:jc w:val="both"/>
        <w:outlineLvl w:val="0"/>
        <w:rPr>
          <w:rFonts w:eastAsia="Times New Roman"/>
          <w:sz w:val="20"/>
          <w:szCs w:val="20"/>
          <w:lang w:eastAsia="ru-RU"/>
        </w:rPr>
      </w:pPr>
      <w:r w:rsidRPr="00C622DB">
        <w:rPr>
          <w:rFonts w:eastAsia="Times New Roman"/>
          <w:sz w:val="20"/>
          <w:szCs w:val="20"/>
          <w:lang w:eastAsia="ru-RU"/>
        </w:rPr>
        <w:t>4. Настоящее постановление вступает в силу с даты его официального опубликования.</w:t>
      </w:r>
    </w:p>
    <w:p w:rsidR="00E363F5" w:rsidRPr="00C622DB" w:rsidRDefault="00E363F5" w:rsidP="00C622DB">
      <w:pPr>
        <w:tabs>
          <w:tab w:val="left" w:pos="709"/>
          <w:tab w:val="left" w:pos="2268"/>
        </w:tabs>
        <w:suppressAutoHyphens/>
        <w:overflowPunct/>
        <w:autoSpaceDE/>
        <w:autoSpaceDN/>
        <w:adjustRightInd/>
        <w:ind w:right="-2"/>
        <w:jc w:val="both"/>
        <w:textAlignment w:val="auto"/>
        <w:rPr>
          <w:rFonts w:eastAsia="Times New Roman"/>
          <w:b/>
          <w:sz w:val="20"/>
          <w:szCs w:val="20"/>
          <w:lang w:eastAsia="ar-SA"/>
        </w:rPr>
      </w:pPr>
      <w:r w:rsidRPr="00C622DB">
        <w:rPr>
          <w:rFonts w:eastAsia="Times New Roman"/>
          <w:sz w:val="20"/>
          <w:szCs w:val="20"/>
          <w:lang w:eastAsia="ar-SA"/>
        </w:rPr>
        <w:t xml:space="preserve">          5. Контроль за исполнением настоящего постановления возложить на заместителя Главы Чаинского района по управлению делами О.В.Кольцову.</w:t>
      </w:r>
    </w:p>
    <w:p w:rsidR="00E363F5" w:rsidRPr="00C622DB" w:rsidRDefault="00E363F5" w:rsidP="00C622DB">
      <w:pPr>
        <w:ind w:firstLine="708"/>
        <w:jc w:val="both"/>
        <w:rPr>
          <w:rFonts w:eastAsia="Times New Roman"/>
          <w:sz w:val="20"/>
          <w:szCs w:val="20"/>
          <w:lang w:eastAsia="ru-RU"/>
        </w:rPr>
      </w:pPr>
    </w:p>
    <w:p w:rsidR="00E363F5" w:rsidRPr="00C622DB" w:rsidRDefault="00E363F5" w:rsidP="00C622DB">
      <w:pPr>
        <w:ind w:firstLine="708"/>
        <w:jc w:val="both"/>
        <w:rPr>
          <w:rFonts w:eastAsia="Times New Roman"/>
          <w:sz w:val="20"/>
          <w:szCs w:val="20"/>
          <w:lang w:eastAsia="ru-RU"/>
        </w:rPr>
      </w:pPr>
    </w:p>
    <w:p w:rsidR="00E363F5" w:rsidRPr="00C622DB" w:rsidRDefault="00E363F5" w:rsidP="00C622DB">
      <w:pPr>
        <w:ind w:firstLine="708"/>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Глава  района                                                                                                            А.А.Костарев</w:t>
      </w: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sectPr w:rsidR="00E363F5" w:rsidRPr="00C622DB" w:rsidSect="00E363F5">
          <w:footerReference w:type="default" r:id="rId25"/>
          <w:footerReference w:type="first" r:id="rId26"/>
          <w:pgSz w:w="11906" w:h="16838"/>
          <w:pgMar w:top="567" w:right="1134" w:bottom="567" w:left="1134" w:header="709" w:footer="210" w:gutter="0"/>
          <w:cols w:space="708"/>
          <w:docGrid w:linePitch="360"/>
        </w:sectPr>
      </w:pPr>
    </w:p>
    <w:p w:rsidR="00E363F5" w:rsidRPr="00C622DB" w:rsidRDefault="00E363F5" w:rsidP="00C622DB">
      <w:pPr>
        <w:jc w:val="right"/>
        <w:rPr>
          <w:rFonts w:eastAsia="Times New Roman"/>
          <w:sz w:val="20"/>
          <w:szCs w:val="20"/>
          <w:lang w:eastAsia="ru-RU"/>
        </w:rPr>
      </w:pPr>
      <w:r w:rsidRPr="00C622DB">
        <w:rPr>
          <w:rFonts w:eastAsia="Times New Roman"/>
          <w:sz w:val="20"/>
          <w:szCs w:val="20"/>
          <w:lang w:eastAsia="ru-RU"/>
        </w:rPr>
        <w:lastRenderedPageBreak/>
        <w:t>Приложение к постановлению</w:t>
      </w:r>
    </w:p>
    <w:p w:rsidR="00E363F5" w:rsidRPr="00C622DB" w:rsidRDefault="00E363F5" w:rsidP="00C622DB">
      <w:pPr>
        <w:jc w:val="right"/>
        <w:rPr>
          <w:rFonts w:eastAsia="Times New Roman"/>
          <w:sz w:val="20"/>
          <w:szCs w:val="20"/>
          <w:lang w:eastAsia="ru-RU"/>
        </w:rPr>
      </w:pPr>
      <w:r w:rsidRPr="00C622DB">
        <w:rPr>
          <w:rFonts w:eastAsia="Times New Roman"/>
          <w:sz w:val="20"/>
          <w:szCs w:val="20"/>
          <w:lang w:eastAsia="ru-RU"/>
        </w:rPr>
        <w:t xml:space="preserve">Администрации Чаинского района </w:t>
      </w:r>
    </w:p>
    <w:p w:rsidR="00E363F5" w:rsidRPr="00C622DB" w:rsidRDefault="00E363F5" w:rsidP="00C622DB">
      <w:pPr>
        <w:jc w:val="right"/>
        <w:rPr>
          <w:rFonts w:eastAsia="Times New Roman"/>
          <w:sz w:val="20"/>
          <w:szCs w:val="20"/>
          <w:lang w:eastAsia="ru-RU"/>
        </w:rPr>
      </w:pPr>
      <w:r w:rsidRPr="00C622DB">
        <w:rPr>
          <w:rFonts w:eastAsia="Times New Roman"/>
          <w:sz w:val="20"/>
          <w:szCs w:val="20"/>
          <w:lang w:eastAsia="ru-RU"/>
        </w:rPr>
        <w:t>от 01.02.2024 № 55</w:t>
      </w:r>
    </w:p>
    <w:p w:rsidR="00E363F5" w:rsidRPr="00C622DB" w:rsidRDefault="00E363F5" w:rsidP="00C622DB">
      <w:pPr>
        <w:rPr>
          <w:rFonts w:eastAsia="Times New Roman"/>
          <w:sz w:val="20"/>
          <w:szCs w:val="20"/>
          <w:lang w:eastAsia="ru-RU"/>
        </w:rPr>
      </w:pPr>
    </w:p>
    <w:p w:rsidR="00E363F5" w:rsidRPr="00C622DB" w:rsidRDefault="00E363F5" w:rsidP="00C622DB">
      <w:pPr>
        <w:jc w:val="center"/>
        <w:rPr>
          <w:rFonts w:eastAsia="Times New Roman"/>
          <w:sz w:val="20"/>
          <w:szCs w:val="20"/>
          <w:lang w:eastAsia="ru-RU"/>
        </w:rPr>
      </w:pPr>
      <w:bookmarkStart w:id="6" w:name="P35"/>
      <w:bookmarkEnd w:id="6"/>
      <w:r w:rsidRPr="00C622DB">
        <w:rPr>
          <w:rFonts w:eastAsia="Times New Roman"/>
          <w:sz w:val="20"/>
          <w:szCs w:val="20"/>
          <w:lang w:eastAsia="ru-RU"/>
        </w:rPr>
        <w:t>ПЛАН</w:t>
      </w:r>
    </w:p>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 xml:space="preserve">ПРОТИВОДЕЙСТВИЯ КОРРУПЦИИ В АДМИНИСТРАЦИИ ЧАИНСКОГО РАЙОНА </w:t>
      </w:r>
    </w:p>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И ЕЕ ОРГАНАХ НА 2024 ГОД</w:t>
      </w:r>
    </w:p>
    <w:p w:rsidR="00E363F5" w:rsidRPr="00C622DB" w:rsidRDefault="00E363F5" w:rsidP="00C622DB">
      <w:pPr>
        <w:jc w:val="both"/>
        <w:rPr>
          <w:rFonts w:eastAsia="Times New Roman"/>
          <w:sz w:val="20"/>
          <w:szCs w:val="20"/>
          <w:lang w:eastAsia="ru-RU"/>
        </w:rPr>
      </w:pPr>
    </w:p>
    <w:tbl>
      <w:tblPr>
        <w:tblW w:w="1488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5576"/>
        <w:gridCol w:w="1559"/>
        <w:gridCol w:w="2126"/>
        <w:gridCol w:w="142"/>
        <w:gridCol w:w="4708"/>
        <w:gridCol w:w="111"/>
      </w:tblGrid>
      <w:tr w:rsidR="00E363F5" w:rsidRPr="00C622DB" w:rsidTr="00E363F5">
        <w:tc>
          <w:tcPr>
            <w:tcW w:w="662" w:type="dxa"/>
            <w:vAlign w:val="center"/>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 пп</w:t>
            </w:r>
          </w:p>
        </w:tc>
        <w:tc>
          <w:tcPr>
            <w:tcW w:w="5576" w:type="dxa"/>
            <w:vAlign w:val="center"/>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Наименование мероприятия</w:t>
            </w:r>
          </w:p>
        </w:tc>
        <w:tc>
          <w:tcPr>
            <w:tcW w:w="1559" w:type="dxa"/>
            <w:vAlign w:val="center"/>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Срок</w:t>
            </w:r>
          </w:p>
        </w:tc>
        <w:tc>
          <w:tcPr>
            <w:tcW w:w="2268" w:type="dxa"/>
            <w:gridSpan w:val="2"/>
            <w:vAlign w:val="center"/>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Исполнители</w:t>
            </w:r>
          </w:p>
        </w:tc>
        <w:tc>
          <w:tcPr>
            <w:tcW w:w="4819" w:type="dxa"/>
            <w:gridSpan w:val="2"/>
            <w:vAlign w:val="center"/>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Ожидаемый результат</w:t>
            </w:r>
          </w:p>
        </w:tc>
      </w:tr>
      <w:tr w:rsidR="00E363F5" w:rsidRPr="00C622DB" w:rsidTr="00E363F5">
        <w:tc>
          <w:tcPr>
            <w:tcW w:w="662" w:type="dxa"/>
            <w:vAlign w:val="center"/>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1</w:t>
            </w:r>
          </w:p>
        </w:tc>
        <w:tc>
          <w:tcPr>
            <w:tcW w:w="5576" w:type="dxa"/>
            <w:vAlign w:val="center"/>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2</w:t>
            </w:r>
          </w:p>
        </w:tc>
        <w:tc>
          <w:tcPr>
            <w:tcW w:w="1559" w:type="dxa"/>
            <w:vAlign w:val="center"/>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3</w:t>
            </w:r>
          </w:p>
        </w:tc>
        <w:tc>
          <w:tcPr>
            <w:tcW w:w="2268" w:type="dxa"/>
            <w:gridSpan w:val="2"/>
            <w:vAlign w:val="center"/>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4</w:t>
            </w:r>
          </w:p>
        </w:tc>
        <w:tc>
          <w:tcPr>
            <w:tcW w:w="4819" w:type="dxa"/>
            <w:gridSpan w:val="2"/>
            <w:vAlign w:val="center"/>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5</w:t>
            </w:r>
          </w:p>
        </w:tc>
      </w:tr>
      <w:tr w:rsidR="00E363F5" w:rsidRPr="00C622DB" w:rsidTr="00E363F5">
        <w:tc>
          <w:tcPr>
            <w:tcW w:w="14884" w:type="dxa"/>
            <w:gridSpan w:val="7"/>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1</w:t>
            </w:r>
            <w:r w:rsidRPr="00C622DB">
              <w:rPr>
                <w:rFonts w:eastAsia="Times New Roman"/>
                <w:b/>
                <w:sz w:val="20"/>
                <w:szCs w:val="20"/>
                <w:lang w:eastAsia="ru-RU"/>
              </w:rPr>
              <w:t>. Совершенствование правовых и организационных инструментов и механизмов противодействия коррупции</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1.1.</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Мониторинг антикоррупционного законодательства, принятие в пределах компетенции муниципальных правовых актов Администрации Чаинского района, направленных на противодействие коррупции, в том числе приведение действующих муниципальных правовых актов в соответствие с законодательством Российской Федерации по вопросам противодействия коррупции</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2024</w:t>
            </w:r>
          </w:p>
        </w:tc>
        <w:tc>
          <w:tcPr>
            <w:tcW w:w="2268"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Главный специалист (юрисконсульт) </w:t>
            </w: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Руководители органов Администрации Чаинского района (далее - Администрации)</w:t>
            </w:r>
          </w:p>
        </w:tc>
        <w:tc>
          <w:tcPr>
            <w:tcW w:w="4819"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Обеспечение исполнения нормативных правовых актов Российской Федерации, направленных на совершенствование организационных основ противодействия коррупции в администрации Чаинского района и ее органах</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1.2.</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Чаинского района, ее органов, ее (их) должностных лиц в целях выработки и принятия мер по предупреждению и устранению причин выявленных нарушений</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1 раз в квартал</w:t>
            </w:r>
          </w:p>
        </w:tc>
        <w:tc>
          <w:tcPr>
            <w:tcW w:w="2268"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Главный специалист (юрисконсульт) </w:t>
            </w: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Руководители органов Администрации </w:t>
            </w:r>
          </w:p>
          <w:p w:rsidR="00E363F5" w:rsidRPr="00C622DB" w:rsidRDefault="00E363F5" w:rsidP="00C622DB">
            <w:pPr>
              <w:jc w:val="both"/>
              <w:rPr>
                <w:rFonts w:eastAsia="Times New Roman"/>
                <w:sz w:val="20"/>
                <w:szCs w:val="20"/>
                <w:lang w:eastAsia="ru-RU"/>
              </w:rPr>
            </w:pPr>
          </w:p>
        </w:tc>
        <w:tc>
          <w:tcPr>
            <w:tcW w:w="4819"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Выработанные меры по предупреждению и устранению причин выявленных нарушений, подлежащие применению в деятельности Администрации Чаинского района и ее органов</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1.3.</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Разработка и утверждение плана противодействия коррупции в Администрации Чаинского района и ее органах на  2025 год</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Декабрь</w:t>
            </w:r>
          </w:p>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2024 года</w:t>
            </w:r>
          </w:p>
        </w:tc>
        <w:tc>
          <w:tcPr>
            <w:tcW w:w="2268"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Заместитель Главы Чаинского района по управлению делами </w:t>
            </w:r>
          </w:p>
        </w:tc>
        <w:tc>
          <w:tcPr>
            <w:tcW w:w="4819"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Минимизация коррупционных рисков, возникающих при реализации Администрацией Чаинского района и ее органами своих функций</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1.4.</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Внесение изменений в план противодействия коррупции в Администрации Чаинского района и ее органах на  2024 год</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По мере необходимости</w:t>
            </w:r>
          </w:p>
        </w:tc>
        <w:tc>
          <w:tcPr>
            <w:tcW w:w="2268"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Заместитель Главы Чаинского района по управлению делами </w:t>
            </w:r>
          </w:p>
        </w:tc>
        <w:tc>
          <w:tcPr>
            <w:tcW w:w="4819"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Минимизация коррупционных рисков, возникающих при реализации Администрацией Чаинского района и ее органами своих функций</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1.5.</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Функционирование комиссий по соблюдению требований к служебному поведению муниципальных служащих и </w:t>
            </w:r>
            <w:r w:rsidRPr="00C622DB">
              <w:rPr>
                <w:rFonts w:eastAsia="Times New Roman"/>
                <w:sz w:val="20"/>
                <w:szCs w:val="20"/>
                <w:lang w:eastAsia="ru-RU"/>
              </w:rPr>
              <w:lastRenderedPageBreak/>
              <w:t xml:space="preserve">урегулированию конфликта интересов в Администрации Чаинского района </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lastRenderedPageBreak/>
              <w:t>2024</w:t>
            </w:r>
          </w:p>
        </w:tc>
        <w:tc>
          <w:tcPr>
            <w:tcW w:w="2268"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Заместитель Главы Чаинского района по </w:t>
            </w:r>
            <w:r w:rsidRPr="00C622DB">
              <w:rPr>
                <w:rFonts w:eastAsia="Times New Roman"/>
                <w:sz w:val="20"/>
                <w:szCs w:val="20"/>
                <w:lang w:eastAsia="ru-RU"/>
              </w:rPr>
              <w:lastRenderedPageBreak/>
              <w:t xml:space="preserve">управлению делами </w:t>
            </w:r>
          </w:p>
        </w:tc>
        <w:tc>
          <w:tcPr>
            <w:tcW w:w="4819"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lastRenderedPageBreak/>
              <w:t xml:space="preserve">Проведение заседаний комиссии по соблюдению требований к служебному поведению муниципальных </w:t>
            </w:r>
            <w:r w:rsidRPr="00C622DB">
              <w:rPr>
                <w:rFonts w:eastAsia="Times New Roman"/>
                <w:sz w:val="20"/>
                <w:szCs w:val="20"/>
                <w:lang w:eastAsia="ru-RU"/>
              </w:rPr>
              <w:lastRenderedPageBreak/>
              <w:t>служащих и урегулированию конфликта интересов в Администрации Чаинского района и ее органах</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lastRenderedPageBreak/>
              <w:t>1.6.</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Функционирование комиссий по соблюдению требований к служебному поведению муниципальных служащих и урегулированию конфликта интересов в органах Администрации Чаинского района</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2024</w:t>
            </w:r>
          </w:p>
        </w:tc>
        <w:tc>
          <w:tcPr>
            <w:tcW w:w="2268"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Руководители органов Администрации </w:t>
            </w:r>
          </w:p>
        </w:tc>
        <w:tc>
          <w:tcPr>
            <w:tcW w:w="4819"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Проведение заседаний комиссий по соблюдению требований к служебному поведению муниципальных служащих и урегулированию конфликта интересов в органах Администрации Чаинского района</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1.7.</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Осуществить анализ информации о деятельности комиссий по соблюдению требований к служебному поведению муниципальных служащих и урегулированию конфликта интересов, сформированных в органах Администрации Чаинского района</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 xml:space="preserve">1 квартал </w:t>
            </w:r>
          </w:p>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2024</w:t>
            </w:r>
          </w:p>
        </w:tc>
        <w:tc>
          <w:tcPr>
            <w:tcW w:w="2268"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Заместитель Главы Чаинского района по управлению делами </w:t>
            </w:r>
          </w:p>
        </w:tc>
        <w:tc>
          <w:tcPr>
            <w:tcW w:w="4819"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Создание комиссий по соблюдению требований к служебному поведению муниципальных служащих и урегулированию конфликта интересов.</w:t>
            </w: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Оказание консультационной помощи.</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1.8.</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Проведение оценки коррупционных рисков, возникающих при реализации муниципальными служащими своих должностных обязанностей, и внесение при необходимости уточнений в </w:t>
            </w:r>
            <w:hyperlink r:id="rId27">
              <w:r w:rsidRPr="00C622DB">
                <w:rPr>
                  <w:rFonts w:eastAsia="Times New Roman"/>
                  <w:color w:val="0000FF" w:themeColor="hyperlink"/>
                  <w:sz w:val="20"/>
                  <w:szCs w:val="20"/>
                  <w:u w:val="single"/>
                  <w:lang w:eastAsia="ru-RU"/>
                </w:rPr>
                <w:t>Перечень</w:t>
              </w:r>
            </w:hyperlink>
            <w:r w:rsidRPr="00C622DB">
              <w:rPr>
                <w:rFonts w:eastAsia="Times New Roman"/>
                <w:sz w:val="20"/>
                <w:szCs w:val="20"/>
                <w:lang w:eastAsia="ru-RU"/>
              </w:rPr>
              <w:t xml:space="preserve"> муниципальных должностей и должностей муниципальной службы в Администрации Чаинского района и ее органах, при назначении на которые граждане и при замещении которых муниципальные служащие и лица, замещающие муниципальные должности,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решением Думы Чаинского района от 31.08.2017 № 195</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Ежегодно</w:t>
            </w:r>
          </w:p>
        </w:tc>
        <w:tc>
          <w:tcPr>
            <w:tcW w:w="2268"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Заместитель Главы Чаинского района по управлению делами </w:t>
            </w: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Руководители органов Администрации </w:t>
            </w:r>
          </w:p>
          <w:p w:rsidR="00E363F5" w:rsidRPr="00C622DB" w:rsidRDefault="00E363F5" w:rsidP="00C622DB">
            <w:pPr>
              <w:jc w:val="both"/>
              <w:rPr>
                <w:rFonts w:eastAsia="Times New Roman"/>
                <w:sz w:val="20"/>
                <w:szCs w:val="20"/>
                <w:lang w:eastAsia="ru-RU"/>
              </w:rPr>
            </w:pPr>
          </w:p>
        </w:tc>
        <w:tc>
          <w:tcPr>
            <w:tcW w:w="4819"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Актуализация перечня должностей муниципальной службы в Администрации Чаинского района и ее органах, замещение которых непосредственно связано с коррупционными рисками</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1.9.</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Отчет об  исполнении Плана по противодействию коррупции за 2023 год</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до 30 января 2024</w:t>
            </w:r>
          </w:p>
        </w:tc>
        <w:tc>
          <w:tcPr>
            <w:tcW w:w="2268"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Заместитель Главы Чаинского района по управлению делами </w:t>
            </w:r>
          </w:p>
        </w:tc>
        <w:tc>
          <w:tcPr>
            <w:tcW w:w="4819"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Контроль за исполнением мероприятий, включенным в План по противодействию коррупции.</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1.10.</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Обеспечение деятельности Совета по противодействию коррупции при Главе Чаинского района</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2024</w:t>
            </w:r>
          </w:p>
        </w:tc>
        <w:tc>
          <w:tcPr>
            <w:tcW w:w="2268"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Заместитель Главы Чаинского района по управлению делами </w:t>
            </w:r>
          </w:p>
        </w:tc>
        <w:tc>
          <w:tcPr>
            <w:tcW w:w="4819"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Координация деятельности по противодействию коррупции на территории Чаинского района</w:t>
            </w:r>
          </w:p>
        </w:tc>
      </w:tr>
      <w:tr w:rsidR="00E363F5" w:rsidRPr="00C622DB" w:rsidTr="00E363F5">
        <w:tc>
          <w:tcPr>
            <w:tcW w:w="14884" w:type="dxa"/>
            <w:gridSpan w:val="7"/>
          </w:tcPr>
          <w:p w:rsidR="00E363F5" w:rsidRPr="00C622DB" w:rsidRDefault="00E363F5" w:rsidP="00C622DB">
            <w:pPr>
              <w:jc w:val="center"/>
              <w:rPr>
                <w:rFonts w:eastAsia="Times New Roman"/>
                <w:b/>
                <w:sz w:val="20"/>
                <w:szCs w:val="20"/>
                <w:lang w:eastAsia="ru-RU"/>
              </w:rPr>
            </w:pPr>
            <w:r w:rsidRPr="00C622DB">
              <w:rPr>
                <w:rFonts w:eastAsia="Times New Roman"/>
                <w:sz w:val="20"/>
                <w:szCs w:val="20"/>
                <w:lang w:eastAsia="ru-RU"/>
              </w:rPr>
              <w:t xml:space="preserve">2. </w:t>
            </w:r>
            <w:r w:rsidRPr="00C622DB">
              <w:rPr>
                <w:rFonts w:eastAsia="Times New Roman"/>
                <w:b/>
                <w:sz w:val="20"/>
                <w:szCs w:val="20"/>
                <w:lang w:eastAsia="ru-RU"/>
              </w:rPr>
              <w:t xml:space="preserve">Повышение эффективности механизмов урегулирования конфликта интересов. </w:t>
            </w:r>
          </w:p>
          <w:p w:rsidR="00E363F5" w:rsidRPr="00C622DB" w:rsidRDefault="00E363F5" w:rsidP="00C622DB">
            <w:pPr>
              <w:jc w:val="center"/>
              <w:rPr>
                <w:rFonts w:eastAsia="Times New Roman"/>
                <w:b/>
                <w:sz w:val="20"/>
                <w:szCs w:val="20"/>
                <w:lang w:eastAsia="ru-RU"/>
              </w:rPr>
            </w:pPr>
            <w:r w:rsidRPr="00C622DB">
              <w:rPr>
                <w:rFonts w:eastAsia="Times New Roman"/>
                <w:b/>
                <w:sz w:val="20"/>
                <w:szCs w:val="20"/>
                <w:lang w:eastAsia="ru-RU"/>
              </w:rPr>
              <w:t>Обеспечение соблюдения муниципальными служащими ограничений,</w:t>
            </w:r>
          </w:p>
          <w:p w:rsidR="00E363F5" w:rsidRPr="00C622DB" w:rsidRDefault="00E363F5" w:rsidP="00C622DB">
            <w:pPr>
              <w:jc w:val="center"/>
              <w:rPr>
                <w:rFonts w:eastAsia="Times New Roman"/>
                <w:sz w:val="20"/>
                <w:szCs w:val="20"/>
                <w:lang w:eastAsia="ru-RU"/>
              </w:rPr>
            </w:pPr>
            <w:r w:rsidRPr="00C622DB">
              <w:rPr>
                <w:rFonts w:eastAsia="Times New Roman"/>
                <w:b/>
                <w:sz w:val="20"/>
                <w:szCs w:val="20"/>
                <w:lang w:eastAsia="ru-RU"/>
              </w:rPr>
              <w:t xml:space="preserve"> запретов и принципов служебного поведения в связи с исполнением ими должностных обязанностей.</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lastRenderedPageBreak/>
              <w:t>2.1.</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Проверка своевременности представления муниципальными служащими Администрации Чаинского района и ее органов (далее - муниципальные служащие) сведений о размещении информации в информационно-телекоммуникационной сети «Интернет».</w:t>
            </w: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Направление аналитической записки по результатам полученной информации Главе Чаинского района</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Ежегодно</w:t>
            </w:r>
          </w:p>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II квартал</w:t>
            </w:r>
          </w:p>
        </w:tc>
        <w:tc>
          <w:tcPr>
            <w:tcW w:w="2268"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Заместитель Главы Чаинского района по управлению делами </w:t>
            </w: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Руководители органов Администрации </w:t>
            </w:r>
          </w:p>
        </w:tc>
        <w:tc>
          <w:tcPr>
            <w:tcW w:w="4819"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Проверка исполнения муниципальными служащими обязанности, установленной в целях противодействия коррупции</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2.2.</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Организация приема сведений о доходах, расходах, об имуществе и обязательствах имущественного характера, представляемых муниципальными служащими</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 xml:space="preserve">Ежегодно </w:t>
            </w:r>
          </w:p>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до 30 апреля</w:t>
            </w:r>
          </w:p>
        </w:tc>
        <w:tc>
          <w:tcPr>
            <w:tcW w:w="2268"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Заместитель Главы Чаинского района по управлению делами </w:t>
            </w: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Руководители органов Администрации </w:t>
            </w:r>
          </w:p>
        </w:tc>
        <w:tc>
          <w:tcPr>
            <w:tcW w:w="4819"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Обеспечение соблюдения муниципальными служащими принципов служебного поведения</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2.3.</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Осуществление анализа поступающих в соответствии с федеральными законами от 25.12.2008 №</w:t>
            </w:r>
            <w:hyperlink r:id="rId28">
              <w:r w:rsidRPr="00C622DB">
                <w:rPr>
                  <w:rFonts w:eastAsia="Times New Roman"/>
                  <w:color w:val="0000FF" w:themeColor="hyperlink"/>
                  <w:sz w:val="20"/>
                  <w:szCs w:val="20"/>
                  <w:u w:val="single"/>
                  <w:lang w:eastAsia="ru-RU"/>
                </w:rPr>
                <w:t xml:space="preserve"> 273-ФЗ</w:t>
              </w:r>
            </w:hyperlink>
            <w:r w:rsidRPr="00C622DB">
              <w:rPr>
                <w:rFonts w:eastAsia="Times New Roman"/>
                <w:sz w:val="20"/>
                <w:szCs w:val="20"/>
                <w:lang w:eastAsia="ru-RU"/>
              </w:rPr>
              <w:t xml:space="preserve"> «О противодействии коррупции», от 03.12.2012 №</w:t>
            </w:r>
            <w:hyperlink r:id="rId29">
              <w:r w:rsidRPr="00C622DB">
                <w:rPr>
                  <w:rFonts w:eastAsia="Times New Roman"/>
                  <w:color w:val="0000FF" w:themeColor="hyperlink"/>
                  <w:sz w:val="20"/>
                  <w:szCs w:val="20"/>
                  <w:u w:val="single"/>
                  <w:lang w:eastAsia="ru-RU"/>
                </w:rPr>
                <w:t xml:space="preserve"> 230-ФЗ</w:t>
              </w:r>
            </w:hyperlink>
            <w:r w:rsidRPr="00C622DB">
              <w:rPr>
                <w:rFonts w:eastAsia="Times New Roman"/>
                <w:sz w:val="20"/>
                <w:szCs w:val="20"/>
                <w:lang w:eastAsia="ru-RU"/>
              </w:rPr>
              <w:t xml:space="preserve"> «О контроле за соответствием расходов лиц, замещающих государственные должности, и иных лиц их доходам» сведений о доходах, расходах, об имуществе и обязательствах имущественного характера муниципальных служащих, замещающих должности муниципальной службы в Администрации Чаинского района, лиц, замещающих должности руководителей органов Администрации Чаинского района, являющихся юридическими лицами, предусмотренные </w:t>
            </w:r>
            <w:hyperlink r:id="rId30">
              <w:r w:rsidRPr="00C622DB">
                <w:rPr>
                  <w:rFonts w:eastAsia="Times New Roman"/>
                  <w:color w:val="0000FF" w:themeColor="hyperlink"/>
                  <w:sz w:val="20"/>
                  <w:szCs w:val="20"/>
                  <w:u w:val="single"/>
                  <w:lang w:eastAsia="ru-RU"/>
                </w:rPr>
                <w:t>Перечнем</w:t>
              </w:r>
            </w:hyperlink>
            <w:r w:rsidRPr="00C622DB">
              <w:rPr>
                <w:rFonts w:eastAsia="Times New Roman"/>
                <w:sz w:val="20"/>
                <w:szCs w:val="20"/>
                <w:lang w:eastAsia="ru-RU"/>
              </w:rPr>
              <w:t xml:space="preserve"> муниципальных должностей и должностей муниципальной службы в Администрации Чаинского района и ее органах, при назначении на которые граждане и при замещении которых муниципальные служащие и лица, замещающие муниципальные должности,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утвержденным решением Думы Чаинского района от 31.08.2017 № 195</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III квартал</w:t>
            </w:r>
          </w:p>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2024</w:t>
            </w:r>
          </w:p>
        </w:tc>
        <w:tc>
          <w:tcPr>
            <w:tcW w:w="2268"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Заместитель Главы Чаинского района по управлению делами </w:t>
            </w: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Руководители органов Администрации </w:t>
            </w:r>
          </w:p>
        </w:tc>
        <w:tc>
          <w:tcPr>
            <w:tcW w:w="4819"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Профилактика коррупционных и иных правонарушений</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2.4.</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Подготовка к опубликованию сведений о доходах, расходах, об имуществе и обязательствах имущественного характера и </w:t>
            </w:r>
            <w:r w:rsidRPr="00C622DB">
              <w:rPr>
                <w:rFonts w:eastAsia="Times New Roman"/>
                <w:sz w:val="20"/>
                <w:szCs w:val="20"/>
                <w:lang w:eastAsia="ru-RU"/>
              </w:rPr>
              <w:lastRenderedPageBreak/>
              <w:t xml:space="preserve">размещение указанных сведений на официальном сайте Администрации Чаинского района </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lastRenderedPageBreak/>
              <w:t xml:space="preserve">В течение 14 рабочих дней со </w:t>
            </w:r>
            <w:r w:rsidRPr="00C622DB">
              <w:rPr>
                <w:rFonts w:eastAsia="Times New Roman"/>
                <w:sz w:val="20"/>
                <w:szCs w:val="20"/>
                <w:lang w:eastAsia="ru-RU"/>
              </w:rPr>
              <w:lastRenderedPageBreak/>
              <w:t>дня истечения срока, установленного для подачи данных сведений</w:t>
            </w:r>
          </w:p>
        </w:tc>
        <w:tc>
          <w:tcPr>
            <w:tcW w:w="2268"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lastRenderedPageBreak/>
              <w:t xml:space="preserve">Заместитель Главы Чаинского района по </w:t>
            </w:r>
            <w:r w:rsidRPr="00C622DB">
              <w:rPr>
                <w:rFonts w:eastAsia="Times New Roman"/>
                <w:sz w:val="20"/>
                <w:szCs w:val="20"/>
                <w:lang w:eastAsia="ru-RU"/>
              </w:rPr>
              <w:lastRenderedPageBreak/>
              <w:t xml:space="preserve">управлению делами </w:t>
            </w:r>
          </w:p>
          <w:p w:rsidR="00E363F5" w:rsidRPr="00C622DB" w:rsidRDefault="00E363F5" w:rsidP="00C622DB">
            <w:pPr>
              <w:jc w:val="both"/>
              <w:rPr>
                <w:rFonts w:eastAsia="Times New Roman"/>
                <w:sz w:val="20"/>
                <w:szCs w:val="20"/>
                <w:lang w:eastAsia="ru-RU"/>
              </w:rPr>
            </w:pPr>
          </w:p>
        </w:tc>
        <w:tc>
          <w:tcPr>
            <w:tcW w:w="4819"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lastRenderedPageBreak/>
              <w:t>Профилактика коррупционных и иных правонарушений</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lastRenderedPageBreak/>
              <w:t>2.5.</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Проведение проверок достоверности и полноты сведений о доходах, расходах, имуществе и обязательствах имущественного характера муниципальных служащих, а также членов их семей (супруги (супруга) и несовершеннолетних детей)</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При наличии оснований для осуществления проверки</w:t>
            </w:r>
          </w:p>
        </w:tc>
        <w:tc>
          <w:tcPr>
            <w:tcW w:w="2268"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Главный специалист (юрисконсульт) </w:t>
            </w: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Руководители органов Администрации </w:t>
            </w:r>
          </w:p>
        </w:tc>
        <w:tc>
          <w:tcPr>
            <w:tcW w:w="4819"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Профилактика коррупционных правонарушений, соблюдение ограничений и запретов на муниципальной службе</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2.6.</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Проведение проверок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31">
              <w:r w:rsidRPr="00C622DB">
                <w:rPr>
                  <w:rFonts w:eastAsia="Times New Roman"/>
                  <w:color w:val="0000FF" w:themeColor="hyperlink"/>
                  <w:sz w:val="20"/>
                  <w:szCs w:val="20"/>
                  <w:lang w:eastAsia="ru-RU"/>
                </w:rPr>
                <w:t>законом</w:t>
              </w:r>
            </w:hyperlink>
            <w:r w:rsidRPr="00C622DB">
              <w:rPr>
                <w:rFonts w:eastAsia="Times New Roman"/>
                <w:sz w:val="20"/>
                <w:szCs w:val="20"/>
                <w:lang w:eastAsia="ru-RU"/>
              </w:rPr>
              <w:t xml:space="preserve"> от 25.12.2008 № 273-ФЗ «О противодействии коррупции» и другими федеральными законами</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При наличии оснований для осуществления проверки</w:t>
            </w:r>
          </w:p>
        </w:tc>
        <w:tc>
          <w:tcPr>
            <w:tcW w:w="2268"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Главный специалист (юрисконсульт) </w:t>
            </w: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Руководители органов Администрации </w:t>
            </w:r>
          </w:p>
        </w:tc>
        <w:tc>
          <w:tcPr>
            <w:tcW w:w="4819"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Профилактика коррупционных правонарушений, соблюдение ограничений и запретов на муниципальной службе</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2.7.</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Организация в порядке, определенном представителем нанимателя (работодателя), проверок сведений о фактах обращения какого-либо лица в целях склонения муниципального служащего к совершению коррупционных правонарушений</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При поступлении сведений</w:t>
            </w:r>
          </w:p>
        </w:tc>
        <w:tc>
          <w:tcPr>
            <w:tcW w:w="2268"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Заместитель Главы Чаинского района по управлению делами </w:t>
            </w: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Руководители органов Администрации </w:t>
            </w:r>
          </w:p>
        </w:tc>
        <w:tc>
          <w:tcPr>
            <w:tcW w:w="4819"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Профилактика коррупционных правонарушений, формирование нетерпимого отношения к коррупции</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2.8.</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2024</w:t>
            </w:r>
          </w:p>
        </w:tc>
        <w:tc>
          <w:tcPr>
            <w:tcW w:w="2268"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Заместитель Главы Чаинского района по управлению делами </w:t>
            </w: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Руководители органов Администрации </w:t>
            </w:r>
          </w:p>
          <w:p w:rsidR="00E363F5" w:rsidRPr="00C622DB" w:rsidRDefault="00E363F5" w:rsidP="00C622DB">
            <w:pPr>
              <w:jc w:val="both"/>
              <w:rPr>
                <w:rFonts w:eastAsia="Times New Roman"/>
                <w:sz w:val="20"/>
                <w:szCs w:val="20"/>
                <w:lang w:eastAsia="ru-RU"/>
              </w:rPr>
            </w:pPr>
          </w:p>
        </w:tc>
        <w:tc>
          <w:tcPr>
            <w:tcW w:w="4819"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Повышение эффективности кадровой работы</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2.9.</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Проверка достоверности представляемых гражданином персональных данных и иных сведений при поступлении на муниципальную службу</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 xml:space="preserve">2024 </w:t>
            </w:r>
          </w:p>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 xml:space="preserve"> (в течение года с момента поступления гражданина на </w:t>
            </w:r>
            <w:r w:rsidRPr="00C622DB">
              <w:rPr>
                <w:rFonts w:eastAsia="Times New Roman"/>
                <w:sz w:val="20"/>
                <w:szCs w:val="20"/>
                <w:lang w:eastAsia="ru-RU"/>
              </w:rPr>
              <w:lastRenderedPageBreak/>
              <w:t>муниципальную службу)</w:t>
            </w:r>
          </w:p>
        </w:tc>
        <w:tc>
          <w:tcPr>
            <w:tcW w:w="2268"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lastRenderedPageBreak/>
              <w:t xml:space="preserve">Заместитель Главы Чаинского района по управлению делами </w:t>
            </w: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Руководители органов </w:t>
            </w:r>
            <w:r w:rsidRPr="00C622DB">
              <w:rPr>
                <w:rFonts w:eastAsia="Times New Roman"/>
                <w:sz w:val="20"/>
                <w:szCs w:val="20"/>
                <w:lang w:eastAsia="ru-RU"/>
              </w:rPr>
              <w:lastRenderedPageBreak/>
              <w:t xml:space="preserve">Администрации </w:t>
            </w:r>
          </w:p>
        </w:tc>
        <w:tc>
          <w:tcPr>
            <w:tcW w:w="4819"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lastRenderedPageBreak/>
              <w:t xml:space="preserve">Выявление и предотвращение случаев несоблюдения муниципальными служащими ограничений и запретов, установленных законодательством в целях противодействия коррупции, в том числе мер по предотвращению и (или) урегулированию конфликта </w:t>
            </w:r>
            <w:r w:rsidRPr="00C622DB">
              <w:rPr>
                <w:rFonts w:eastAsia="Times New Roman"/>
                <w:sz w:val="20"/>
                <w:szCs w:val="20"/>
                <w:lang w:eastAsia="ru-RU"/>
              </w:rPr>
              <w:lastRenderedPageBreak/>
              <w:t>интересов</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lastRenderedPageBreak/>
              <w:t>2.10.</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Проведение разъяснительной работы с муниципальными служащими с вручением Памятки муниципальному служащему, планирующему увольнение с муниципальной службы, в день увольнения о запретах после увольнения с муниципальной службы</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В день увольнения муниципального служащего</w:t>
            </w:r>
          </w:p>
        </w:tc>
        <w:tc>
          <w:tcPr>
            <w:tcW w:w="2268"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Заместитель Главы Чаинского района по управлению делами </w:t>
            </w: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Руководители органов Администрации </w:t>
            </w:r>
          </w:p>
        </w:tc>
        <w:tc>
          <w:tcPr>
            <w:tcW w:w="4819"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Соблюдение запретов, связанных с муниципальной службой</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2.11.</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Принятие мер по предотвращению возникновения конфликта интересов при предоставлении муниципальных услуг</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2024</w:t>
            </w:r>
          </w:p>
        </w:tc>
        <w:tc>
          <w:tcPr>
            <w:tcW w:w="2268"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Руководители органов и структурных подразделений Администрации </w:t>
            </w: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Муниципальные служащие, ответственные за предоставление муниципальных услуг</w:t>
            </w:r>
          </w:p>
        </w:tc>
        <w:tc>
          <w:tcPr>
            <w:tcW w:w="4819"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Профилактика коррупционных правонарушений</w:t>
            </w:r>
          </w:p>
        </w:tc>
      </w:tr>
      <w:tr w:rsidR="00E363F5" w:rsidRPr="00C622DB" w:rsidTr="00E363F5">
        <w:tc>
          <w:tcPr>
            <w:tcW w:w="14884" w:type="dxa"/>
            <w:gridSpan w:val="7"/>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3</w:t>
            </w:r>
            <w:r w:rsidRPr="00C622DB">
              <w:rPr>
                <w:rFonts w:eastAsia="Times New Roman"/>
                <w:b/>
                <w:sz w:val="20"/>
                <w:szCs w:val="20"/>
                <w:lang w:eastAsia="ru-RU"/>
              </w:rPr>
              <w:t>. Организация правового просвещения муниципальных служащих по антикоррупционной тематике</w:t>
            </w:r>
          </w:p>
        </w:tc>
      </w:tr>
      <w:tr w:rsidR="00E363F5" w:rsidRPr="00C622DB" w:rsidTr="00E363F5">
        <w:trPr>
          <w:gridAfter w:val="1"/>
          <w:wAfter w:w="111" w:type="dxa"/>
        </w:trPr>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3.1.</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Осуществление комплекса организационных, разъяснительных и иных мер по соблюдению муниципальными служащими ограничений и запретов, а также по исполнению ими обязанностей, установленных в целях противодействия коррупции (направление информационных материалов, памяток по вопросам противодействия коррупции, проведение семинаров, встреч, иные мероприятия)</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2024</w:t>
            </w:r>
          </w:p>
        </w:tc>
        <w:tc>
          <w:tcPr>
            <w:tcW w:w="2268"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Заместитель Главы Чаинского района по управлению делами </w:t>
            </w: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Руководители органов Администрации </w:t>
            </w:r>
          </w:p>
        </w:tc>
        <w:tc>
          <w:tcPr>
            <w:tcW w:w="4708"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Формирование у муниципальных служащих отрицательного отношения к коррупции</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3.2.</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Участие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2024</w:t>
            </w:r>
          </w:p>
        </w:tc>
        <w:tc>
          <w:tcPr>
            <w:tcW w:w="2268"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Заместитель Главы Чаинского района по управлению делами </w:t>
            </w: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Руководители органов Администрации </w:t>
            </w:r>
          </w:p>
        </w:tc>
        <w:tc>
          <w:tcPr>
            <w:tcW w:w="4819"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Повышение эффективности профилактики коррупционных правонарушений</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3.3.</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Участие лиц, впервые поступивших на муниципальную службу в мероприятиях по профессиональному развитию в области противодействия коррупции</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2024</w:t>
            </w:r>
          </w:p>
        </w:tc>
        <w:tc>
          <w:tcPr>
            <w:tcW w:w="2268"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Заместитель Главы Чаинского района по управлению делами </w:t>
            </w: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Руководители органов Администрации </w:t>
            </w:r>
          </w:p>
        </w:tc>
        <w:tc>
          <w:tcPr>
            <w:tcW w:w="4819"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lastRenderedPageBreak/>
              <w:t>Формирование антикоррупционного поведения</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lastRenderedPageBreak/>
              <w:t>3.4.</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Участие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2024</w:t>
            </w:r>
          </w:p>
        </w:tc>
        <w:tc>
          <w:tcPr>
            <w:tcW w:w="2268"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Заместитель Главы Чаинского района по управлению делами </w:t>
            </w: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Руководители органов Администрации </w:t>
            </w:r>
          </w:p>
        </w:tc>
        <w:tc>
          <w:tcPr>
            <w:tcW w:w="4819"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Повышение эффективности профилактики коррупционных правонарушений</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3.5.</w:t>
            </w:r>
          </w:p>
        </w:tc>
        <w:tc>
          <w:tcPr>
            <w:tcW w:w="5576" w:type="dxa"/>
          </w:tcPr>
          <w:p w:rsidR="00E363F5" w:rsidRPr="00C622DB" w:rsidRDefault="00E363F5" w:rsidP="00C622DB">
            <w:pPr>
              <w:widowControl w:val="0"/>
              <w:overflowPunct/>
              <w:jc w:val="both"/>
              <w:textAlignment w:val="auto"/>
              <w:rPr>
                <w:rFonts w:eastAsia="Times New Roman"/>
                <w:sz w:val="20"/>
                <w:szCs w:val="20"/>
                <w:lang w:eastAsia="ru-RU"/>
              </w:rPr>
            </w:pPr>
            <w:r w:rsidRPr="00C622DB">
              <w:rPr>
                <w:rFonts w:eastAsia="Times New Roman"/>
                <w:sz w:val="20"/>
                <w:szCs w:val="20"/>
                <w:lang w:eastAsia="ru-RU"/>
              </w:rPr>
              <w:t>Размещение в Администрации Чаинского района и ее органах социальной рекламной продукции антикоррупционной направленности</w:t>
            </w:r>
          </w:p>
        </w:tc>
        <w:tc>
          <w:tcPr>
            <w:tcW w:w="1559" w:type="dxa"/>
          </w:tcPr>
          <w:p w:rsidR="00E363F5" w:rsidRPr="00C622DB" w:rsidRDefault="00E363F5" w:rsidP="00C622DB">
            <w:pPr>
              <w:widowControl w:val="0"/>
              <w:overflowPunct/>
              <w:jc w:val="center"/>
              <w:textAlignment w:val="auto"/>
              <w:rPr>
                <w:rFonts w:eastAsia="Times New Roman"/>
                <w:sz w:val="20"/>
                <w:szCs w:val="20"/>
                <w:lang w:eastAsia="ru-RU"/>
              </w:rPr>
            </w:pPr>
            <w:r w:rsidRPr="00C622DB">
              <w:rPr>
                <w:rFonts w:eastAsia="Times New Roman"/>
                <w:sz w:val="20"/>
                <w:szCs w:val="20"/>
                <w:lang w:eastAsia="ru-RU"/>
              </w:rPr>
              <w:t>Постоянно</w:t>
            </w:r>
          </w:p>
        </w:tc>
        <w:tc>
          <w:tcPr>
            <w:tcW w:w="2268"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Заместитель Главы Чаинского района по управлению делами </w:t>
            </w: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b/>
                <w:sz w:val="20"/>
                <w:szCs w:val="20"/>
                <w:lang w:eastAsia="ru-RU"/>
              </w:rPr>
            </w:pPr>
            <w:r w:rsidRPr="00C622DB">
              <w:rPr>
                <w:rFonts w:eastAsia="Times New Roman"/>
                <w:sz w:val="20"/>
                <w:szCs w:val="20"/>
                <w:lang w:eastAsia="ru-RU"/>
              </w:rPr>
              <w:t xml:space="preserve">Руководители органов Администрации </w:t>
            </w:r>
          </w:p>
        </w:tc>
        <w:tc>
          <w:tcPr>
            <w:tcW w:w="4819"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Организация правового просвещения муниципальных служащих по антикоррупционной тематике, формирование у муниципальных служащих отрицательного отношения к коррупции</w:t>
            </w:r>
          </w:p>
        </w:tc>
      </w:tr>
      <w:tr w:rsidR="00E363F5" w:rsidRPr="00C622DB" w:rsidTr="00E363F5">
        <w:tc>
          <w:tcPr>
            <w:tcW w:w="14884" w:type="dxa"/>
            <w:gridSpan w:val="7"/>
          </w:tcPr>
          <w:p w:rsidR="00E363F5" w:rsidRPr="00C622DB" w:rsidRDefault="00E363F5" w:rsidP="00C622DB">
            <w:pPr>
              <w:jc w:val="center"/>
              <w:rPr>
                <w:rFonts w:eastAsia="Times New Roman"/>
                <w:b/>
                <w:sz w:val="20"/>
                <w:szCs w:val="20"/>
                <w:lang w:eastAsia="ru-RU"/>
              </w:rPr>
            </w:pPr>
            <w:r w:rsidRPr="00C622DB">
              <w:rPr>
                <w:rFonts w:eastAsia="Times New Roman"/>
                <w:sz w:val="20"/>
                <w:szCs w:val="20"/>
                <w:lang w:eastAsia="ru-RU"/>
              </w:rPr>
              <w:t>4</w:t>
            </w:r>
            <w:r w:rsidRPr="00C622DB">
              <w:rPr>
                <w:rFonts w:eastAsia="Times New Roman"/>
                <w:b/>
                <w:sz w:val="20"/>
                <w:szCs w:val="20"/>
                <w:lang w:eastAsia="ru-RU"/>
              </w:rPr>
              <w:t xml:space="preserve">. Меры, направленные на обеспечение соблюдения требований действующего законодательства </w:t>
            </w:r>
          </w:p>
          <w:p w:rsidR="00E363F5" w:rsidRPr="00C622DB" w:rsidRDefault="00E363F5" w:rsidP="00C622DB">
            <w:pPr>
              <w:jc w:val="center"/>
              <w:rPr>
                <w:rFonts w:eastAsia="Times New Roman"/>
                <w:b/>
                <w:sz w:val="20"/>
                <w:szCs w:val="20"/>
                <w:lang w:eastAsia="ru-RU"/>
              </w:rPr>
            </w:pPr>
            <w:r w:rsidRPr="00C622DB">
              <w:rPr>
                <w:rFonts w:eastAsia="Times New Roman"/>
                <w:b/>
                <w:sz w:val="20"/>
                <w:szCs w:val="20"/>
                <w:lang w:eastAsia="ru-RU"/>
              </w:rPr>
              <w:t xml:space="preserve">руководителями муниципальных учреждений и предприятий, в отношении которых </w:t>
            </w:r>
          </w:p>
          <w:p w:rsidR="00E363F5" w:rsidRPr="00C622DB" w:rsidRDefault="00E363F5" w:rsidP="00C622DB">
            <w:pPr>
              <w:jc w:val="center"/>
              <w:rPr>
                <w:rFonts w:eastAsia="Times New Roman"/>
                <w:b/>
                <w:sz w:val="20"/>
                <w:szCs w:val="20"/>
                <w:lang w:eastAsia="ru-RU"/>
              </w:rPr>
            </w:pPr>
            <w:r w:rsidRPr="00C622DB">
              <w:rPr>
                <w:rFonts w:eastAsia="Times New Roman"/>
                <w:b/>
                <w:sz w:val="20"/>
                <w:szCs w:val="20"/>
                <w:lang w:eastAsia="ru-RU"/>
              </w:rPr>
              <w:t xml:space="preserve">от имени муниципального образования «Чаинский район Томской области» права собственника имущества (функции учредителя) </w:t>
            </w:r>
          </w:p>
          <w:p w:rsidR="00E363F5" w:rsidRPr="00C622DB" w:rsidRDefault="00E363F5" w:rsidP="00C622DB">
            <w:pPr>
              <w:jc w:val="center"/>
              <w:rPr>
                <w:rFonts w:eastAsia="Times New Roman"/>
                <w:sz w:val="20"/>
                <w:szCs w:val="20"/>
                <w:lang w:eastAsia="ru-RU"/>
              </w:rPr>
            </w:pPr>
            <w:r w:rsidRPr="00C622DB">
              <w:rPr>
                <w:rFonts w:eastAsia="Times New Roman"/>
                <w:b/>
                <w:sz w:val="20"/>
                <w:szCs w:val="20"/>
                <w:lang w:eastAsia="ru-RU"/>
              </w:rPr>
              <w:t>осуществляет Администрация Чаинского района или ее органы</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4.1.</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Обеспечение представления руководителями муниципальных учреждений, в отношении которых от имени муниципального образования «Чаинский район Томской области» права собственника имущества (функции учредителя) осуществляет Администрация Чаинского района  или ее органы, сведений о доходах, об имуществе и обязательствах имущественного характера</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Ежегодно до 30 апреля</w:t>
            </w:r>
          </w:p>
        </w:tc>
        <w:tc>
          <w:tcPr>
            <w:tcW w:w="2268"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Заместитель Главы Чаинского района </w:t>
            </w: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Руководители органов Администрации</w:t>
            </w:r>
          </w:p>
        </w:tc>
        <w:tc>
          <w:tcPr>
            <w:tcW w:w="4819"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Обеспечение соблюдения руководителями муниципальных учреждений действующего законодательства Российской Федерации в сфере противодействия коррупции</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4.2.</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Подготовка к опубликованию сведений о доходах, об имуществе и обязательствах имущественного характера руководителей муниципальных учреждений, в отношении которых от имени муниципального образования «Чаинский район Томской области»  права собственника имущества (функции учредителя) осуществляет Администрация Чаинского района Томской области или ее органы, и членов их семей и размещение указанных сведений на официальном сайте администрации Чаинского района. </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В течение 14 рабочих дней со дня истечения срока, установленного для подачи данных сведений</w:t>
            </w:r>
          </w:p>
        </w:tc>
        <w:tc>
          <w:tcPr>
            <w:tcW w:w="2268"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Заместитель Главы Чаинского района  </w:t>
            </w: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Руководители органов Администрации</w:t>
            </w:r>
          </w:p>
        </w:tc>
        <w:tc>
          <w:tcPr>
            <w:tcW w:w="4819"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Профилактика коррупционных и иных правонарушений</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lastRenderedPageBreak/>
              <w:t>4.3.</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Осуществление проверок достоверности и полноты сведений о доходах, имуществе и обязательствах имущественного характера руководителей муниципальных учреждений, в отношении которых от имени муниципального образования «Чаинский район Томской области» права собственника имущества (функции учредителя) осуществляет Администрация Чаинского района или ее органы</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При наличии оснований для проведения проверки</w:t>
            </w:r>
          </w:p>
        </w:tc>
        <w:tc>
          <w:tcPr>
            <w:tcW w:w="2268"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Заместитель Главы Чаинского района по управлению делами </w:t>
            </w: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Руководители органов Администрация </w:t>
            </w:r>
          </w:p>
        </w:tc>
        <w:tc>
          <w:tcPr>
            <w:tcW w:w="4819"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Профилактика коррупционных правонарушений</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4.4.</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Проведение мероприятий в части реализации муниципальными предприятиями и учреждениями, в отношении которых от имени муниципального образования «Чаинский район Томской области» права собственника имущества (функции учредителя) осуществляет Администрация Чаинского района или ее органы, требований </w:t>
            </w:r>
            <w:hyperlink r:id="rId32" w:history="1">
              <w:r w:rsidRPr="00C622DB">
                <w:rPr>
                  <w:rFonts w:eastAsia="Times New Roman"/>
                  <w:color w:val="0000FF"/>
                  <w:sz w:val="20"/>
                  <w:szCs w:val="20"/>
                  <w:lang w:eastAsia="ru-RU"/>
                </w:rPr>
                <w:t>статьи 13.3</w:t>
              </w:r>
            </w:hyperlink>
            <w:r w:rsidRPr="00C622DB">
              <w:rPr>
                <w:rFonts w:eastAsia="Times New Roman"/>
                <w:sz w:val="20"/>
                <w:szCs w:val="20"/>
                <w:lang w:eastAsia="ru-RU"/>
              </w:rPr>
              <w:t xml:space="preserve"> Федерального закона от 25.12.2008 N 273-ФЗ «О противодействии коррупции», касающихся обязанности организаций принимать меры по предупреждению коррупции</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2024</w:t>
            </w:r>
          </w:p>
        </w:tc>
        <w:tc>
          <w:tcPr>
            <w:tcW w:w="2268"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Заместитель Главы Чаинского района по управлению делами </w:t>
            </w: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Руководители органов Администрации </w:t>
            </w:r>
          </w:p>
        </w:tc>
        <w:tc>
          <w:tcPr>
            <w:tcW w:w="4819" w:type="dxa"/>
            <w:gridSpan w:val="2"/>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Профилактика коррупционных правонарушений</w:t>
            </w:r>
          </w:p>
        </w:tc>
      </w:tr>
      <w:tr w:rsidR="00E363F5" w:rsidRPr="00C622DB" w:rsidTr="00E363F5">
        <w:tc>
          <w:tcPr>
            <w:tcW w:w="14884" w:type="dxa"/>
            <w:gridSpan w:val="7"/>
          </w:tcPr>
          <w:p w:rsidR="00E363F5" w:rsidRPr="00C622DB" w:rsidRDefault="00E363F5" w:rsidP="00C622DB">
            <w:pPr>
              <w:jc w:val="center"/>
              <w:rPr>
                <w:rFonts w:eastAsia="Times New Roman"/>
                <w:b/>
                <w:sz w:val="20"/>
                <w:szCs w:val="20"/>
                <w:lang w:eastAsia="ru-RU"/>
              </w:rPr>
            </w:pPr>
            <w:r w:rsidRPr="00C622DB">
              <w:rPr>
                <w:rFonts w:eastAsia="Times New Roman"/>
                <w:sz w:val="20"/>
                <w:szCs w:val="20"/>
                <w:lang w:eastAsia="ru-RU"/>
              </w:rPr>
              <w:t>5</w:t>
            </w:r>
            <w:r w:rsidRPr="00C622DB">
              <w:rPr>
                <w:rFonts w:eastAsia="Times New Roman"/>
                <w:b/>
                <w:sz w:val="20"/>
                <w:szCs w:val="20"/>
                <w:lang w:eastAsia="ru-RU"/>
              </w:rPr>
              <w:t xml:space="preserve">. Создание механизмов общественного контроля за деятельностью Администрации Чаинского района и ее органов, </w:t>
            </w:r>
          </w:p>
          <w:p w:rsidR="00E363F5" w:rsidRPr="00C622DB" w:rsidRDefault="00E363F5" w:rsidP="00C622DB">
            <w:pPr>
              <w:jc w:val="center"/>
              <w:rPr>
                <w:rFonts w:eastAsia="Times New Roman"/>
                <w:sz w:val="20"/>
                <w:szCs w:val="20"/>
                <w:lang w:eastAsia="ru-RU"/>
              </w:rPr>
            </w:pPr>
            <w:r w:rsidRPr="00C622DB">
              <w:rPr>
                <w:rFonts w:eastAsia="Times New Roman"/>
                <w:b/>
                <w:sz w:val="20"/>
                <w:szCs w:val="20"/>
                <w:lang w:eastAsia="ru-RU"/>
              </w:rPr>
              <w:t>установление системы обратной связи</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5.1.</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Наполнение и поддержка актуальности материалов специализированного раздела «Противодействие коррупции» на официальном сайте Администрации Чаинского района  в сети «Интернет»</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По мере изменения информации</w:t>
            </w:r>
          </w:p>
        </w:tc>
        <w:tc>
          <w:tcPr>
            <w:tcW w:w="212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Заместитель Главы Чаинского района по управлению делами</w:t>
            </w: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Руководители органов Администрации </w:t>
            </w:r>
          </w:p>
        </w:tc>
        <w:tc>
          <w:tcPr>
            <w:tcW w:w="4961" w:type="dxa"/>
            <w:gridSpan w:val="3"/>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Актуальная информация в сфере противодействия коррупции на официальном сайте Администрации Чаинского района в сети «Интернет»</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5.2.</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Оказание содействия в проведении социологических исследований, проводимых Администрацией Томской области среди различных групп населения по направлению оценки уровня коррупции и эффективности принимаемых антикоррупционных мер</w:t>
            </w:r>
          </w:p>
        </w:tc>
        <w:tc>
          <w:tcPr>
            <w:tcW w:w="1559" w:type="dxa"/>
          </w:tcPr>
          <w:p w:rsidR="00E363F5" w:rsidRPr="00C622DB" w:rsidRDefault="00E363F5" w:rsidP="00C622DB">
            <w:pPr>
              <w:widowControl w:val="0"/>
              <w:overflowPunct/>
              <w:jc w:val="center"/>
              <w:textAlignment w:val="auto"/>
              <w:rPr>
                <w:rFonts w:eastAsia="Times New Roman"/>
                <w:sz w:val="20"/>
                <w:szCs w:val="20"/>
                <w:lang w:eastAsia="ru-RU"/>
              </w:rPr>
            </w:pPr>
            <w:r w:rsidRPr="00C622DB">
              <w:rPr>
                <w:rFonts w:eastAsia="Times New Roman"/>
                <w:sz w:val="20"/>
                <w:szCs w:val="20"/>
                <w:lang w:eastAsia="ru-RU"/>
              </w:rPr>
              <w:t>2024</w:t>
            </w:r>
          </w:p>
        </w:tc>
        <w:tc>
          <w:tcPr>
            <w:tcW w:w="2126" w:type="dxa"/>
          </w:tcPr>
          <w:p w:rsidR="00E363F5" w:rsidRPr="00C622DB" w:rsidRDefault="00E363F5"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 xml:space="preserve">Заместитель Главы Чаинского района по управлению делами </w:t>
            </w:r>
          </w:p>
          <w:p w:rsidR="00E363F5" w:rsidRPr="00C622DB" w:rsidRDefault="00E363F5" w:rsidP="00C622DB">
            <w:pPr>
              <w:widowControl w:val="0"/>
              <w:overflowPunct/>
              <w:jc w:val="both"/>
              <w:textAlignment w:val="auto"/>
              <w:rPr>
                <w:rFonts w:eastAsia="Times New Roman"/>
                <w:sz w:val="20"/>
                <w:szCs w:val="20"/>
                <w:lang w:eastAsia="ru-RU"/>
              </w:rPr>
            </w:pPr>
          </w:p>
        </w:tc>
        <w:tc>
          <w:tcPr>
            <w:tcW w:w="4961" w:type="dxa"/>
            <w:gridSpan w:val="3"/>
          </w:tcPr>
          <w:p w:rsidR="00E363F5" w:rsidRPr="00C622DB" w:rsidRDefault="00E363F5" w:rsidP="00C622DB">
            <w:pPr>
              <w:widowControl w:val="0"/>
              <w:overflowPunct/>
              <w:jc w:val="both"/>
              <w:textAlignment w:val="auto"/>
              <w:rPr>
                <w:rFonts w:eastAsia="Times New Roman"/>
                <w:sz w:val="20"/>
                <w:szCs w:val="20"/>
                <w:lang w:eastAsia="ru-RU"/>
              </w:rPr>
            </w:pPr>
            <w:r w:rsidRPr="00C622DB">
              <w:rPr>
                <w:rFonts w:eastAsia="Times New Roman"/>
                <w:sz w:val="20"/>
                <w:szCs w:val="20"/>
                <w:lang w:eastAsia="ru-RU"/>
              </w:rPr>
              <w:t>Исследование общественного мнения по вопросам осуществления антикоррупционной политики, совершенствование работы органов местного самоуправления Чаинского района</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5.3.</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Осуществление анализа:</w:t>
            </w: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публикаций в средствах массовой информации (далее по тексту настоящего пункта - СМИ);</w:t>
            </w: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 обращений граждан и юридических лиц, поступивших в Администрацию Чаинского района и ее органы, а также результатов их рассмотрения на предмет наличия информации о фактах коррупции со стороны муниципальных служащих, а </w:t>
            </w:r>
            <w:r w:rsidRPr="00C622DB">
              <w:rPr>
                <w:rFonts w:eastAsia="Times New Roman"/>
                <w:sz w:val="20"/>
                <w:szCs w:val="20"/>
                <w:lang w:eastAsia="ru-RU"/>
              </w:rPr>
              <w:lastRenderedPageBreak/>
              <w:t>также причинах и условиях, способствовавших проявлению таких фактов</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lastRenderedPageBreak/>
              <w:t>2024</w:t>
            </w:r>
          </w:p>
        </w:tc>
        <w:tc>
          <w:tcPr>
            <w:tcW w:w="212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Заместитель Главы Чаинского района по управлению делами</w:t>
            </w: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Руководители органов Администрации </w:t>
            </w:r>
          </w:p>
        </w:tc>
        <w:tc>
          <w:tcPr>
            <w:tcW w:w="4961" w:type="dxa"/>
            <w:gridSpan w:val="3"/>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Мониторинг публикаций в СМИ, обращений граждан и юридических лиц на предмет наличия в них информации о проявлении коррупции со стороны муниципальных служащих, осуществление проверки данной информации, принятие соответствующих мер в случае ее подтверждения</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lastRenderedPageBreak/>
              <w:t>5.4.</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Обеспечение возможности оперативного представления гражданами и организациями информации о фактах коррупции в Администрации Чаинского района и ее органах или нарушениях муниципальными служащими требований к служебному поведению посредством работы постоянно действующих телефонов доверия, горячих линий, интерактивных сервисов на официальном сайте Администрации Чаинского района, на страницах должностных лиц посредством возможности для отправки электронных сообщений, иным образом.</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2024</w:t>
            </w:r>
          </w:p>
        </w:tc>
        <w:tc>
          <w:tcPr>
            <w:tcW w:w="212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Заместитель Главы Чаинского района по управлению делами </w:t>
            </w: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Руководители органов Администрации </w:t>
            </w:r>
          </w:p>
          <w:p w:rsidR="00E363F5" w:rsidRPr="00C622DB" w:rsidRDefault="00E363F5" w:rsidP="00C622DB">
            <w:pPr>
              <w:jc w:val="both"/>
              <w:rPr>
                <w:rFonts w:eastAsia="Times New Roman"/>
                <w:sz w:val="20"/>
                <w:szCs w:val="20"/>
                <w:lang w:eastAsia="ru-RU"/>
              </w:rPr>
            </w:pPr>
          </w:p>
        </w:tc>
        <w:tc>
          <w:tcPr>
            <w:tcW w:w="4961" w:type="dxa"/>
            <w:gridSpan w:val="3"/>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Получение информации о фактах коррупции и оперативное реагирование на указанные сигналы о коррупции</w:t>
            </w:r>
          </w:p>
        </w:tc>
      </w:tr>
      <w:tr w:rsidR="00E363F5" w:rsidRPr="00C622DB" w:rsidTr="00E363F5">
        <w:tc>
          <w:tcPr>
            <w:tcW w:w="14884" w:type="dxa"/>
            <w:gridSpan w:val="7"/>
          </w:tcPr>
          <w:p w:rsidR="00E363F5" w:rsidRPr="00C622DB" w:rsidRDefault="00E363F5" w:rsidP="00C622DB">
            <w:pPr>
              <w:jc w:val="center"/>
              <w:rPr>
                <w:rFonts w:eastAsia="Times New Roman"/>
                <w:sz w:val="20"/>
                <w:szCs w:val="20"/>
                <w:lang w:eastAsia="ru-RU"/>
              </w:rPr>
            </w:pPr>
            <w:bookmarkStart w:id="7" w:name="P261"/>
            <w:bookmarkEnd w:id="7"/>
            <w:r w:rsidRPr="00C622DB">
              <w:rPr>
                <w:rFonts w:eastAsia="Times New Roman"/>
                <w:sz w:val="20"/>
                <w:szCs w:val="20"/>
                <w:lang w:eastAsia="ru-RU"/>
              </w:rPr>
              <w:t>6</w:t>
            </w:r>
            <w:r w:rsidRPr="00C622DB">
              <w:rPr>
                <w:rFonts w:eastAsia="Times New Roman"/>
                <w:b/>
                <w:sz w:val="20"/>
                <w:szCs w:val="20"/>
                <w:lang w:eastAsia="ru-RU"/>
              </w:rPr>
              <w:t>. Обеспечение открытости и доступности муниципальных услуг, предоставляемых на территории муниципального образования «Чаинский район Томской области», раскрытие информации о деятельности Администрации Чаинского района и ее органов</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6.1.</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Анализ принятых административных регламентов предоставления муниципальных услуг на предмет выявления положений, создающих условия для совершения коррупционных правонарушений, а также с целью своевременного внесения в них изменений с учетом изменений федерального законодательства, законодательства Томской области и муниципальных правовых актов по вопросам, регулируемым административными регламентами</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2024</w:t>
            </w:r>
          </w:p>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по мере внесения изменений в законодательство</w:t>
            </w:r>
          </w:p>
        </w:tc>
        <w:tc>
          <w:tcPr>
            <w:tcW w:w="212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Руководители структурных подразделений Администрации </w:t>
            </w: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Руководители органов Администрации</w:t>
            </w:r>
          </w:p>
        </w:tc>
        <w:tc>
          <w:tcPr>
            <w:tcW w:w="4961" w:type="dxa"/>
            <w:gridSpan w:val="3"/>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Снижение административных барьеров и повышение доступности муниципальных услуг</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6.2.</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Поддержание актуального состояния перечня муниципальных услуг, предоставляемых Администрацией Чаинского района, размещение сведений о муниципальных услугах в федеральной государственной информационной системе «Единый портал государственных и муниципальных услуг (функций)»</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2024</w:t>
            </w:r>
          </w:p>
        </w:tc>
        <w:tc>
          <w:tcPr>
            <w:tcW w:w="212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Заместитель Главы Чаинского района по управлению делами </w:t>
            </w: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Руководители органов Администрации </w:t>
            </w:r>
          </w:p>
        </w:tc>
        <w:tc>
          <w:tcPr>
            <w:tcW w:w="4961" w:type="dxa"/>
            <w:gridSpan w:val="3"/>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Обеспечение открытости муниципальных услуг, предоставляемых администрацией Чаинского района и ее органами, и раскрытия информации о порядке предоставления муниципальных услуг</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6.3.</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Внедрение в деятельность Администрации Чаинского района Томской области информационно-телекоммуникационных технологий. Снижение количества взаимодействия получателей муниципальных услуг с Администрацией Чаинского района Томской области в рамках предоставления муниципальных услуг за счет альтернативных способов предоставления муниципальных услуг (предоставление муниципальных услуг по принципу «одного окна», в том числе </w:t>
            </w:r>
            <w:r w:rsidRPr="00C622DB">
              <w:rPr>
                <w:rFonts w:eastAsia="Times New Roman"/>
                <w:sz w:val="20"/>
                <w:szCs w:val="20"/>
                <w:lang w:eastAsia="ru-RU"/>
              </w:rPr>
              <w:lastRenderedPageBreak/>
              <w:t>с помощью многофункциональных центров по предоставлению государственных и муниципальных услуг, а также внедрение механизма получения муниципальных услуг в электронной форме)</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lastRenderedPageBreak/>
              <w:t>2024</w:t>
            </w:r>
          </w:p>
        </w:tc>
        <w:tc>
          <w:tcPr>
            <w:tcW w:w="212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Заместитель Главы Чаинского района по управлению делами </w:t>
            </w: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Руководители органов Администрации </w:t>
            </w:r>
          </w:p>
        </w:tc>
        <w:tc>
          <w:tcPr>
            <w:tcW w:w="4961" w:type="dxa"/>
            <w:gridSpan w:val="3"/>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Повышение доступности муниципальных услуг</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lastRenderedPageBreak/>
              <w:t>6.4.</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Обеспечение функционирования официального сайта Администрации Чаинского района Томской области   в сети «Интернет» в соответствии с Федеральным </w:t>
            </w:r>
            <w:hyperlink r:id="rId33">
              <w:r w:rsidRPr="00C622DB">
                <w:rPr>
                  <w:rFonts w:eastAsia="Times New Roman"/>
                  <w:color w:val="0000FF" w:themeColor="hyperlink"/>
                  <w:sz w:val="20"/>
                  <w:szCs w:val="20"/>
                  <w:lang w:eastAsia="ru-RU"/>
                </w:rPr>
                <w:t>законом</w:t>
              </w:r>
            </w:hyperlink>
            <w:r w:rsidRPr="00C622DB">
              <w:rPr>
                <w:rFonts w:eastAsia="Times New Roman"/>
                <w:sz w:val="20"/>
                <w:szCs w:val="20"/>
                <w:lang w:eastAsia="ru-RU"/>
              </w:rPr>
              <w:t xml:space="preserve"> от 09.02.2009 № 8-ФЗ «Об обеспечении доступа к информации о деятельности государственных органов и органов местного самоуправления»</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2024</w:t>
            </w:r>
          </w:p>
        </w:tc>
        <w:tc>
          <w:tcPr>
            <w:tcW w:w="212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Заместитель Главы Чаинского района по управлению делами </w:t>
            </w:r>
          </w:p>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Руководители органов Администрации </w:t>
            </w:r>
          </w:p>
        </w:tc>
        <w:tc>
          <w:tcPr>
            <w:tcW w:w="4961" w:type="dxa"/>
            <w:gridSpan w:val="3"/>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Раскрытие информации о деятельности Администрации Чаинского района и ее органов</w:t>
            </w:r>
          </w:p>
        </w:tc>
      </w:tr>
      <w:tr w:rsidR="00E363F5" w:rsidRPr="00C622DB" w:rsidTr="00E363F5">
        <w:tc>
          <w:tcPr>
            <w:tcW w:w="14884" w:type="dxa"/>
            <w:gridSpan w:val="7"/>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 xml:space="preserve">7. </w:t>
            </w:r>
            <w:r w:rsidRPr="00C622DB">
              <w:rPr>
                <w:rFonts w:eastAsia="Times New Roman"/>
                <w:b/>
                <w:sz w:val="20"/>
                <w:szCs w:val="20"/>
                <w:lang w:eastAsia="ru-RU"/>
              </w:rPr>
              <w:t>Снижение количества муниципальных правовых актов муниципального образования «Чаинский район Томской области», содержащих коррупциогенные факторы, положения, необоснованно затрудняющие осуществление предпринимательской и инновационной деятельности</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7.1.</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Проведение антикоррупционной экспертизы муниципальных нормативных правовых актов</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В соответствии с планом проведения антикоррупционной экспертизы муниципальных нормативных правовых актов</w:t>
            </w:r>
          </w:p>
        </w:tc>
        <w:tc>
          <w:tcPr>
            <w:tcW w:w="212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Главный специалист (юрисконсульт) </w:t>
            </w:r>
          </w:p>
        </w:tc>
        <w:tc>
          <w:tcPr>
            <w:tcW w:w="4961" w:type="dxa"/>
            <w:gridSpan w:val="3"/>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Реализация плана проведения антикоррупционной экспертизы муниципальных нормативных правовых актов муниципального образования «Чаинский район Томской области»</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7.2.</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Проведение антикоррупционной экспертизы в отношении отдельных муниципальных нормативных правовых актов в соответствии с поручениями Главы Чаинского района, его заместителей, в том числе в связи с обращениями органов государственной власти и местного самоуправления, государственных и муниципальных органов и организаций, некоммерческих организаций, юридических и физических лиц</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В установленные поручением сроки</w:t>
            </w:r>
          </w:p>
        </w:tc>
        <w:tc>
          <w:tcPr>
            <w:tcW w:w="212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Главный специалист (юрисконсульт) </w:t>
            </w:r>
          </w:p>
        </w:tc>
        <w:tc>
          <w:tcPr>
            <w:tcW w:w="4961" w:type="dxa"/>
            <w:gridSpan w:val="3"/>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Мотивированное заключение о наличии или отсутствии в тексте муниципального нормативного правового акта коррупциогенных факторов</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7.3.</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Мониторинг применения действующих муниципальных нормативных правовых актов по направлениям, составляющим предмет деятельности соответствующего органа Администрации Чаинского района (за исключением муниципальных нормативных правовых актов, утверждающих административные регламенты предоставления муниципальных услуг). Мониторинг применения административных регламентов предоставления муниципальных услуг осуществляется в соответствии с </w:t>
            </w:r>
            <w:hyperlink w:anchor="P261">
              <w:r w:rsidRPr="00C622DB">
                <w:rPr>
                  <w:rFonts w:eastAsia="Times New Roman"/>
                  <w:color w:val="0000FF" w:themeColor="hyperlink"/>
                  <w:sz w:val="20"/>
                  <w:szCs w:val="20"/>
                  <w:lang w:eastAsia="ru-RU"/>
                </w:rPr>
                <w:t>разделом 6</w:t>
              </w:r>
            </w:hyperlink>
            <w:r w:rsidRPr="00C622DB">
              <w:rPr>
                <w:rFonts w:eastAsia="Times New Roman"/>
                <w:sz w:val="20"/>
                <w:szCs w:val="20"/>
                <w:lang w:eastAsia="ru-RU"/>
              </w:rPr>
              <w:t xml:space="preserve"> настоящего плана</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lastRenderedPageBreak/>
              <w:t>2024</w:t>
            </w:r>
          </w:p>
        </w:tc>
        <w:tc>
          <w:tcPr>
            <w:tcW w:w="212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Сотрудники структурных подразделений, органа Администрации, оказывающие муниципальные услуги</w:t>
            </w:r>
          </w:p>
        </w:tc>
        <w:tc>
          <w:tcPr>
            <w:tcW w:w="4961" w:type="dxa"/>
            <w:gridSpan w:val="3"/>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Снижение количества муниципальных нормативных правовых актов муниципального образования «Чаинский район Томской области» содержащих коррупциогенные факторы</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lastRenderedPageBreak/>
              <w:t>7.4.</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Проведение антикоррупционной экспертизы проектов муниципальных нормативных правовых актов администрации Чаинского района  и муниципальных нормативных правовых актов руководителей органов Администрации Чаинского района</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 xml:space="preserve">Не позднее 5 рабочих дней со дня поступления </w:t>
            </w:r>
          </w:p>
        </w:tc>
        <w:tc>
          <w:tcPr>
            <w:tcW w:w="212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Главный специалист (юрисконсульт) </w:t>
            </w:r>
          </w:p>
        </w:tc>
        <w:tc>
          <w:tcPr>
            <w:tcW w:w="4961" w:type="dxa"/>
            <w:gridSpan w:val="3"/>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Повышение качества проектов муниципальных нормативных правовых актов Администрации Чаинского района и ее органов</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7.5.</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Размещение проекта муниципального нормативного правового акта Администрации Чаинского района, руководителя органа Администрации Чаинского района на официальном сайте Администрации Чаинского района (в подразделе «Антикоррупционная экспертиза» раздела «Противодействие коррупции») для обеспечения возможности проведения независимой антикоррупционной экспертизы</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В течение одного рабочего дня, соответствующего дню направления на согласование проекта в соответствии с требованиями Стандарта делопроизводства</w:t>
            </w:r>
          </w:p>
        </w:tc>
        <w:tc>
          <w:tcPr>
            <w:tcW w:w="212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Разработчики проектов муниципальных нормативных правовых актов</w:t>
            </w:r>
          </w:p>
        </w:tc>
        <w:tc>
          <w:tcPr>
            <w:tcW w:w="4961" w:type="dxa"/>
            <w:gridSpan w:val="3"/>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Обеспечение проведения независимой антикоррупционной экспертизы проектов муниципальных нормативных правовых актов администрации Чаинского района, руководителей органов Администрации Чаинского района</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7.6.</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Проведение экспертизы муниципальных нормативных правовых актов муниципального образования «Чаинский район Томской области»,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2024</w:t>
            </w:r>
          </w:p>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(в течение года в соответствии с перечнем, утвержденным муниципальным правовым актом Администрации Чаинского района)</w:t>
            </w:r>
          </w:p>
        </w:tc>
        <w:tc>
          <w:tcPr>
            <w:tcW w:w="212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Заместитель главы Чаинского района по социально-экономическим вопросам </w:t>
            </w:r>
          </w:p>
        </w:tc>
        <w:tc>
          <w:tcPr>
            <w:tcW w:w="4961" w:type="dxa"/>
            <w:gridSpan w:val="3"/>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Выявление положений, необоснованно затрудняющих ведение предпринимательской и инвестиционной деятельности</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7.7.</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Направление на антикоррупционную экспертизу проектов муниципальных нормативно-правовых актов Администрации Чаинского района  в прокуратуру Чаинского района согласно федеральному законодательству</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2024</w:t>
            </w:r>
          </w:p>
        </w:tc>
        <w:tc>
          <w:tcPr>
            <w:tcW w:w="212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Разработчики проектов муниципальных нормативных правовых актов</w:t>
            </w:r>
          </w:p>
        </w:tc>
        <w:tc>
          <w:tcPr>
            <w:tcW w:w="4961" w:type="dxa"/>
            <w:gridSpan w:val="3"/>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Обеспечение проведения антикоррупционной экспертизы проектов муниципальных нормативных правовых актов администрации Чаинского района, руководителей органов Администрации Чаинского района</w:t>
            </w:r>
          </w:p>
        </w:tc>
      </w:tr>
      <w:tr w:rsidR="00E363F5" w:rsidRPr="00C622DB" w:rsidTr="00E363F5">
        <w:tc>
          <w:tcPr>
            <w:tcW w:w="14884" w:type="dxa"/>
            <w:gridSpan w:val="7"/>
          </w:tcPr>
          <w:p w:rsidR="00E363F5" w:rsidRPr="00C622DB" w:rsidRDefault="00E363F5" w:rsidP="00C622DB">
            <w:pPr>
              <w:jc w:val="center"/>
              <w:rPr>
                <w:rFonts w:eastAsia="Times New Roman"/>
                <w:b/>
                <w:sz w:val="20"/>
                <w:szCs w:val="20"/>
                <w:lang w:eastAsia="ru-RU"/>
              </w:rPr>
            </w:pPr>
            <w:r w:rsidRPr="00C622DB">
              <w:rPr>
                <w:rFonts w:eastAsia="Times New Roman"/>
                <w:b/>
                <w:sz w:val="20"/>
                <w:szCs w:val="20"/>
                <w:lang w:eastAsia="ru-RU"/>
              </w:rPr>
              <w:t>8. Совершенствование организации деятельности в сфере закупок товаров, работ, услуг</w:t>
            </w:r>
          </w:p>
          <w:p w:rsidR="00E363F5" w:rsidRPr="00C622DB" w:rsidRDefault="00E363F5" w:rsidP="00C622DB">
            <w:pPr>
              <w:jc w:val="center"/>
              <w:rPr>
                <w:rFonts w:eastAsia="Times New Roman"/>
                <w:b/>
                <w:sz w:val="20"/>
                <w:szCs w:val="20"/>
                <w:lang w:eastAsia="ru-RU"/>
              </w:rPr>
            </w:pPr>
            <w:r w:rsidRPr="00C622DB">
              <w:rPr>
                <w:rFonts w:eastAsia="Times New Roman"/>
                <w:b/>
                <w:sz w:val="20"/>
                <w:szCs w:val="20"/>
                <w:lang w:eastAsia="ru-RU"/>
              </w:rPr>
              <w:t xml:space="preserve"> для обеспечения муниципальных нужд и иной деятельности</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lastRenderedPageBreak/>
              <w:t>8.1.</w:t>
            </w:r>
          </w:p>
        </w:tc>
        <w:tc>
          <w:tcPr>
            <w:tcW w:w="5576" w:type="dxa"/>
          </w:tcPr>
          <w:p w:rsidR="00E363F5" w:rsidRPr="00C622DB" w:rsidRDefault="00E363F5" w:rsidP="00C622DB">
            <w:pPr>
              <w:keepNext/>
              <w:shd w:val="clear" w:color="auto" w:fill="FFFFFF"/>
              <w:overflowPunct/>
              <w:autoSpaceDE/>
              <w:autoSpaceDN/>
              <w:adjustRightInd/>
              <w:ind w:right="155"/>
              <w:jc w:val="both"/>
              <w:textAlignment w:val="auto"/>
              <w:outlineLvl w:val="0"/>
              <w:rPr>
                <w:rFonts w:eastAsia="Times New Roman"/>
                <w:sz w:val="20"/>
                <w:szCs w:val="20"/>
                <w:lang w:eastAsia="ru-RU"/>
              </w:rPr>
            </w:pPr>
            <w:r w:rsidRPr="00C622DB">
              <w:rPr>
                <w:rFonts w:eastAsia="Times New Roman"/>
                <w:sz w:val="20"/>
                <w:szCs w:val="20"/>
                <w:lang w:eastAsia="ru-RU" w:bidi="ru-RU"/>
              </w:rPr>
              <w:t xml:space="preserve">Выполнение комиссией по осуществлению муниципальных закупок проверок соответствия участников закупок требованиям, установленным пунктом 9 части 1 статьи 31 Федерального закона от 05.04.2013 № 44-ФЗ </w:t>
            </w:r>
            <w:r w:rsidRPr="00C622DB">
              <w:rPr>
                <w:rFonts w:eastAsia="Times New Roman"/>
                <w:sz w:val="20"/>
                <w:szCs w:val="20"/>
                <w:lang w:eastAsia="ru-RU"/>
              </w:rPr>
              <w:t> «О контрактной системе в сфере закупок товаров, работ, услуг для обеспечения государственных и муниципальных нужд»</w:t>
            </w:r>
          </w:p>
        </w:tc>
        <w:tc>
          <w:tcPr>
            <w:tcW w:w="1559" w:type="dxa"/>
          </w:tcPr>
          <w:p w:rsidR="00E363F5" w:rsidRPr="00C622DB" w:rsidRDefault="00E363F5" w:rsidP="00C622DB">
            <w:pPr>
              <w:jc w:val="center"/>
              <w:rPr>
                <w:rFonts w:eastAsia="Times New Roman"/>
                <w:sz w:val="20"/>
                <w:szCs w:val="20"/>
                <w:highlight w:val="yellow"/>
                <w:lang w:eastAsia="ru-RU"/>
              </w:rPr>
            </w:pPr>
            <w:r w:rsidRPr="00C622DB">
              <w:rPr>
                <w:rFonts w:eastAsia="Times New Roman"/>
                <w:sz w:val="20"/>
                <w:szCs w:val="20"/>
                <w:lang w:eastAsia="ru-RU"/>
              </w:rPr>
              <w:t>2024</w:t>
            </w:r>
          </w:p>
        </w:tc>
        <w:tc>
          <w:tcPr>
            <w:tcW w:w="212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Главный специалист отдела по социально - экономическому развитию </w:t>
            </w:r>
          </w:p>
        </w:tc>
        <w:tc>
          <w:tcPr>
            <w:tcW w:w="4961" w:type="dxa"/>
            <w:gridSpan w:val="3"/>
          </w:tcPr>
          <w:p w:rsidR="00E363F5" w:rsidRPr="00C622DB" w:rsidRDefault="00E363F5" w:rsidP="00C622DB">
            <w:pPr>
              <w:overflowPunct/>
              <w:jc w:val="both"/>
              <w:textAlignment w:val="auto"/>
              <w:rPr>
                <w:rFonts w:eastAsia="Times New Roman"/>
                <w:sz w:val="20"/>
                <w:szCs w:val="20"/>
                <w:lang w:eastAsia="ru-RU"/>
              </w:rPr>
            </w:pPr>
            <w:r w:rsidRPr="00C622DB">
              <w:rPr>
                <w:rFonts w:eastAsia="Times New Roman"/>
                <w:sz w:val="20"/>
                <w:szCs w:val="20"/>
                <w:lang w:eastAsia="ru-RU"/>
              </w:rPr>
              <w:t>Выявление фактов конфликта интересов.</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8.2.</w:t>
            </w:r>
          </w:p>
        </w:tc>
        <w:tc>
          <w:tcPr>
            <w:tcW w:w="5576" w:type="dxa"/>
          </w:tcPr>
          <w:p w:rsidR="00E363F5" w:rsidRPr="00C622DB" w:rsidRDefault="00E363F5" w:rsidP="00C622DB">
            <w:pPr>
              <w:keepNext/>
              <w:shd w:val="clear" w:color="auto" w:fill="FFFFFF"/>
              <w:overflowPunct/>
              <w:autoSpaceDE/>
              <w:autoSpaceDN/>
              <w:adjustRightInd/>
              <w:ind w:right="155"/>
              <w:jc w:val="both"/>
              <w:textAlignment w:val="auto"/>
              <w:outlineLvl w:val="0"/>
              <w:rPr>
                <w:rFonts w:eastAsia="Times New Roman"/>
                <w:sz w:val="20"/>
                <w:szCs w:val="20"/>
                <w:lang w:eastAsia="ru-RU" w:bidi="ru-RU"/>
              </w:rPr>
            </w:pPr>
            <w:r w:rsidRPr="00C622DB">
              <w:rPr>
                <w:rFonts w:eastAsia="Times New Roman"/>
                <w:sz w:val="20"/>
                <w:szCs w:val="20"/>
                <w:lang w:eastAsia="ru-RU" w:bidi="ru-RU"/>
              </w:rPr>
              <w:t>Проведение экспертизы конкурсной документации и документации об электронном аукционе в сфере закупок товаров, работ, услуг для обеспечения муниципальных нужд</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2024</w:t>
            </w:r>
          </w:p>
        </w:tc>
        <w:tc>
          <w:tcPr>
            <w:tcW w:w="212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Главный специалист (юрисконсульт) </w:t>
            </w:r>
          </w:p>
        </w:tc>
        <w:tc>
          <w:tcPr>
            <w:tcW w:w="4961" w:type="dxa"/>
            <w:gridSpan w:val="3"/>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Проверка правильности оформления конкурсной документации о документации об электронном аукционе.</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8.3.</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Осуществление аудита за  использованием муниципального имущества муниципального образования «Чаинский район Томской области», переданного в  аренду, безвозмездное пользование</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Ежегодно согласно плану проверок</w:t>
            </w:r>
          </w:p>
        </w:tc>
        <w:tc>
          <w:tcPr>
            <w:tcW w:w="212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Контрольно-счетная комиссия муниципального образования «Чаинский район»</w:t>
            </w:r>
          </w:p>
        </w:tc>
        <w:tc>
          <w:tcPr>
            <w:tcW w:w="4961" w:type="dxa"/>
            <w:gridSpan w:val="3"/>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Проверка эффективности использование муниципального имущества.</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8.4.</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Осуществление аудита в целях предупреждения и выявления нарушений действующего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В соответствии с планом проверок,</w:t>
            </w:r>
          </w:p>
        </w:tc>
        <w:tc>
          <w:tcPr>
            <w:tcW w:w="212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Контрольно-счетная комиссия муниципального образования «Чаинский район»</w:t>
            </w:r>
          </w:p>
        </w:tc>
        <w:tc>
          <w:tcPr>
            <w:tcW w:w="4961" w:type="dxa"/>
            <w:gridSpan w:val="3"/>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Недопущение нарушений действующего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 для обеспечения муниципальных нужд</w:t>
            </w:r>
          </w:p>
        </w:tc>
      </w:tr>
      <w:tr w:rsidR="00E363F5" w:rsidRPr="00C622DB" w:rsidTr="00E363F5">
        <w:tc>
          <w:tcPr>
            <w:tcW w:w="662"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8.5.</w:t>
            </w:r>
          </w:p>
        </w:tc>
        <w:tc>
          <w:tcPr>
            <w:tcW w:w="557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Проведение контрольных мероприятий при осуществлении внутреннего муниципального финансового контроля</w:t>
            </w:r>
          </w:p>
        </w:tc>
        <w:tc>
          <w:tcPr>
            <w:tcW w:w="1559" w:type="dxa"/>
          </w:tcPr>
          <w:p w:rsidR="00E363F5" w:rsidRPr="00C622DB" w:rsidRDefault="00E363F5" w:rsidP="00C622DB">
            <w:pPr>
              <w:jc w:val="center"/>
              <w:rPr>
                <w:rFonts w:eastAsia="Times New Roman"/>
                <w:sz w:val="20"/>
                <w:szCs w:val="20"/>
                <w:lang w:eastAsia="ru-RU"/>
              </w:rPr>
            </w:pPr>
            <w:r w:rsidRPr="00C622DB">
              <w:rPr>
                <w:rFonts w:eastAsia="Times New Roman"/>
                <w:sz w:val="20"/>
                <w:szCs w:val="20"/>
                <w:lang w:eastAsia="ru-RU"/>
              </w:rPr>
              <w:t>В соответствии с планом контрольных мероприятий</w:t>
            </w:r>
          </w:p>
        </w:tc>
        <w:tc>
          <w:tcPr>
            <w:tcW w:w="2126" w:type="dxa"/>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 xml:space="preserve">Ведущий специалист по внутреннему финансовому контролю </w:t>
            </w:r>
          </w:p>
        </w:tc>
        <w:tc>
          <w:tcPr>
            <w:tcW w:w="4961" w:type="dxa"/>
            <w:gridSpan w:val="3"/>
          </w:tcPr>
          <w:p w:rsidR="00E363F5" w:rsidRPr="00C622DB" w:rsidRDefault="00E363F5" w:rsidP="00C622DB">
            <w:pPr>
              <w:jc w:val="both"/>
              <w:rPr>
                <w:rFonts w:eastAsia="Times New Roman"/>
                <w:sz w:val="20"/>
                <w:szCs w:val="20"/>
                <w:lang w:eastAsia="ru-RU"/>
              </w:rPr>
            </w:pPr>
            <w:r w:rsidRPr="00C622DB">
              <w:rPr>
                <w:rFonts w:eastAsia="Times New Roman"/>
                <w:sz w:val="20"/>
                <w:szCs w:val="20"/>
                <w:lang w:eastAsia="ru-RU"/>
              </w:rPr>
              <w:t>Обеспечение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«Чаинский район Томской области», а также соблюдения условий муниципальных контрактов, договоров (соглашений) о предоставлении средств из бюджета муниципального образования «Чаинский район Томской области»</w:t>
            </w:r>
          </w:p>
        </w:tc>
      </w:tr>
    </w:tbl>
    <w:p w:rsidR="00E363F5" w:rsidRPr="00C622DB" w:rsidRDefault="00E363F5" w:rsidP="00C622DB">
      <w:pPr>
        <w:jc w:val="both"/>
        <w:rPr>
          <w:rFonts w:eastAsia="Times New Roman"/>
          <w:sz w:val="20"/>
          <w:szCs w:val="20"/>
          <w:lang w:eastAsia="ru-RU"/>
        </w:rPr>
      </w:pPr>
    </w:p>
    <w:p w:rsidR="00E363F5" w:rsidRPr="00C622DB" w:rsidRDefault="00E363F5" w:rsidP="00C622DB">
      <w:pPr>
        <w:jc w:val="both"/>
        <w:rPr>
          <w:rFonts w:eastAsia="Times New Roman"/>
          <w:b/>
          <w:sz w:val="20"/>
          <w:szCs w:val="20"/>
          <w:lang w:eastAsia="ru-RU"/>
        </w:rPr>
      </w:pPr>
    </w:p>
    <w:p w:rsidR="00E363F5" w:rsidRPr="00C622DB" w:rsidRDefault="00E363F5" w:rsidP="00C622DB">
      <w:pPr>
        <w:overflowPunct/>
        <w:autoSpaceDE/>
        <w:autoSpaceDN/>
        <w:adjustRightInd/>
        <w:jc w:val="center"/>
        <w:textAlignment w:val="auto"/>
        <w:rPr>
          <w:b/>
          <w:sz w:val="20"/>
          <w:szCs w:val="20"/>
        </w:rPr>
      </w:pPr>
    </w:p>
    <w:p w:rsidR="00E363F5" w:rsidRPr="00C622DB" w:rsidRDefault="00E363F5" w:rsidP="00C622DB">
      <w:pPr>
        <w:overflowPunct/>
        <w:autoSpaceDE/>
        <w:autoSpaceDN/>
        <w:adjustRightInd/>
        <w:jc w:val="center"/>
        <w:textAlignment w:val="auto"/>
        <w:rPr>
          <w:b/>
          <w:sz w:val="20"/>
          <w:szCs w:val="20"/>
        </w:rPr>
      </w:pPr>
    </w:p>
    <w:p w:rsidR="00E363F5" w:rsidRPr="00C622DB" w:rsidRDefault="00E363F5" w:rsidP="00C622DB">
      <w:pPr>
        <w:overflowPunct/>
        <w:autoSpaceDE/>
        <w:autoSpaceDN/>
        <w:adjustRightInd/>
        <w:jc w:val="center"/>
        <w:textAlignment w:val="auto"/>
        <w:rPr>
          <w:b/>
          <w:sz w:val="20"/>
          <w:szCs w:val="20"/>
        </w:rPr>
        <w:sectPr w:rsidR="00E363F5" w:rsidRPr="00C622DB" w:rsidSect="00E363F5">
          <w:pgSz w:w="16838" w:h="11906" w:orient="landscape" w:code="9"/>
          <w:pgMar w:top="1134" w:right="851" w:bottom="1134" w:left="567" w:header="851" w:footer="709" w:gutter="0"/>
          <w:cols w:space="708"/>
          <w:docGrid w:linePitch="360"/>
        </w:sectPr>
      </w:pPr>
    </w:p>
    <w:p w:rsidR="00E363F5" w:rsidRPr="00C622DB" w:rsidRDefault="00E363F5" w:rsidP="00C622DB">
      <w:pPr>
        <w:overflowPunct/>
        <w:autoSpaceDE/>
        <w:autoSpaceDN/>
        <w:adjustRightInd/>
        <w:jc w:val="center"/>
        <w:textAlignment w:val="auto"/>
        <w:rPr>
          <w:b/>
          <w:sz w:val="20"/>
          <w:szCs w:val="20"/>
        </w:rPr>
      </w:pPr>
      <w:r w:rsidRPr="00C622DB">
        <w:rPr>
          <w:b/>
          <w:sz w:val="20"/>
          <w:szCs w:val="20"/>
        </w:rPr>
        <w:lastRenderedPageBreak/>
        <w:t>Постановление Администрации Чаинского района от 05.02.2024 № 62</w:t>
      </w:r>
    </w:p>
    <w:p w:rsidR="00E363F5" w:rsidRPr="00C622DB" w:rsidRDefault="00E363F5" w:rsidP="00C622DB">
      <w:pPr>
        <w:overflowPunct/>
        <w:autoSpaceDE/>
        <w:autoSpaceDN/>
        <w:adjustRightInd/>
        <w:ind w:right="-1"/>
        <w:jc w:val="center"/>
        <w:textAlignment w:val="auto"/>
        <w:rPr>
          <w:rFonts w:eastAsia="Times New Roman"/>
          <w:b/>
          <w:color w:val="000000"/>
          <w:sz w:val="20"/>
          <w:szCs w:val="20"/>
          <w:lang w:eastAsia="ru-RU"/>
        </w:rPr>
      </w:pPr>
      <w:r w:rsidRPr="00C622DB">
        <w:rPr>
          <w:rFonts w:eastAsia="Times New Roman"/>
          <w:b/>
          <w:color w:val="000000"/>
          <w:sz w:val="20"/>
          <w:szCs w:val="20"/>
          <w:lang w:eastAsia="ru-RU"/>
        </w:rPr>
        <w:t>О внесении изменений в постановление Администрации Чаинского района от 24.01.2023 № 62 «Об утверждении форм документов для предоставления субсидий»</w:t>
      </w:r>
    </w:p>
    <w:p w:rsidR="00E363F5" w:rsidRPr="00C622DB" w:rsidRDefault="00E363F5" w:rsidP="00C622DB">
      <w:pPr>
        <w:tabs>
          <w:tab w:val="left" w:pos="3500"/>
          <w:tab w:val="right" w:pos="9354"/>
        </w:tabs>
        <w:overflowPunct/>
        <w:jc w:val="center"/>
        <w:textAlignment w:val="auto"/>
        <w:rPr>
          <w:rFonts w:eastAsia="Times New Roman"/>
          <w:sz w:val="20"/>
          <w:szCs w:val="20"/>
          <w:lang w:eastAsia="ru-RU"/>
        </w:rPr>
      </w:pPr>
    </w:p>
    <w:p w:rsidR="00E363F5" w:rsidRPr="00C622DB" w:rsidRDefault="00E363F5" w:rsidP="00C622DB">
      <w:pPr>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В целях совершенствования муниципального правового акта, руководствуясь статьей 49 Устава муниципального образования «Чаинский район Томской области»</w:t>
      </w:r>
    </w:p>
    <w:p w:rsidR="00E363F5" w:rsidRPr="00C622DB" w:rsidRDefault="00E363F5" w:rsidP="00C622DB">
      <w:pPr>
        <w:overflowPunct/>
        <w:autoSpaceDE/>
        <w:autoSpaceDN/>
        <w:adjustRightInd/>
        <w:ind w:firstLine="851"/>
        <w:jc w:val="both"/>
        <w:textAlignment w:val="auto"/>
        <w:rPr>
          <w:rFonts w:eastAsia="Times New Roman"/>
          <w:sz w:val="20"/>
          <w:szCs w:val="20"/>
          <w:lang w:eastAsia="ru-RU"/>
        </w:rPr>
      </w:pPr>
    </w:p>
    <w:p w:rsidR="00E363F5" w:rsidRPr="00C622DB" w:rsidRDefault="00E363F5" w:rsidP="00C622DB">
      <w:pPr>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ПОСТАНОВЛЯЮ:</w:t>
      </w:r>
    </w:p>
    <w:p w:rsidR="00E363F5" w:rsidRPr="00C622DB" w:rsidRDefault="00E363F5" w:rsidP="00C622DB">
      <w:pPr>
        <w:overflowPunct/>
        <w:jc w:val="both"/>
        <w:textAlignment w:val="auto"/>
        <w:outlineLvl w:val="1"/>
        <w:rPr>
          <w:rFonts w:eastAsia="Times New Roman"/>
          <w:sz w:val="20"/>
          <w:szCs w:val="20"/>
          <w:lang w:eastAsia="ru-RU"/>
        </w:rPr>
      </w:pPr>
    </w:p>
    <w:p w:rsidR="00E363F5" w:rsidRPr="00C622DB" w:rsidRDefault="00E363F5" w:rsidP="00C622DB">
      <w:pPr>
        <w:overflowPunct/>
        <w:autoSpaceDE/>
        <w:autoSpaceDN/>
        <w:adjustRightInd/>
        <w:ind w:firstLine="567"/>
        <w:contextualSpacing/>
        <w:jc w:val="both"/>
        <w:textAlignment w:val="auto"/>
        <w:rPr>
          <w:rFonts w:eastAsia="Times New Roman"/>
          <w:color w:val="000000"/>
          <w:sz w:val="20"/>
          <w:szCs w:val="20"/>
          <w:lang w:eastAsia="ru-RU"/>
        </w:rPr>
      </w:pPr>
      <w:r w:rsidRPr="00C622DB">
        <w:rPr>
          <w:rFonts w:eastAsia="Times New Roman"/>
          <w:color w:val="000000"/>
          <w:sz w:val="20"/>
          <w:szCs w:val="20"/>
          <w:lang w:eastAsia="ru-RU"/>
        </w:rPr>
        <w:t>1. Внести в постановление Администрации Чаинского района от 24.01.2023 № 62 «Об утверждении форм документов для предоставления субсидий»следующие изменения:</w:t>
      </w:r>
    </w:p>
    <w:p w:rsidR="00E363F5" w:rsidRPr="00C622DB" w:rsidRDefault="00E363F5" w:rsidP="00C622DB">
      <w:pPr>
        <w:overflowPunct/>
        <w:autoSpaceDE/>
        <w:autoSpaceDN/>
        <w:adjustRightInd/>
        <w:ind w:firstLine="567"/>
        <w:contextualSpacing/>
        <w:jc w:val="both"/>
        <w:textAlignment w:val="auto"/>
        <w:rPr>
          <w:rFonts w:eastAsia="Times New Roman"/>
          <w:color w:val="000000"/>
          <w:sz w:val="20"/>
          <w:szCs w:val="20"/>
          <w:lang w:eastAsia="ru-RU"/>
        </w:rPr>
      </w:pPr>
      <w:r w:rsidRPr="00C622DB">
        <w:rPr>
          <w:rFonts w:eastAsia="Times New Roman"/>
          <w:color w:val="000000"/>
          <w:sz w:val="20"/>
          <w:szCs w:val="20"/>
          <w:lang w:eastAsia="ru-RU"/>
        </w:rPr>
        <w:t>1.1 Приложение № 1 изложить в новой редакции согласно приложению № 1 к настоящему постановлению.</w:t>
      </w:r>
    </w:p>
    <w:p w:rsidR="00E363F5" w:rsidRPr="00C622DB" w:rsidRDefault="00E363F5" w:rsidP="00C622DB">
      <w:pPr>
        <w:overflowPunct/>
        <w:autoSpaceDE/>
        <w:autoSpaceDN/>
        <w:adjustRightInd/>
        <w:ind w:firstLine="567"/>
        <w:contextualSpacing/>
        <w:jc w:val="both"/>
        <w:textAlignment w:val="auto"/>
        <w:rPr>
          <w:rFonts w:eastAsia="Times New Roman"/>
          <w:color w:val="000000"/>
          <w:sz w:val="20"/>
          <w:szCs w:val="20"/>
          <w:lang w:eastAsia="ru-RU"/>
        </w:rPr>
      </w:pPr>
      <w:r w:rsidRPr="00C622DB">
        <w:rPr>
          <w:rFonts w:eastAsia="Times New Roman"/>
          <w:color w:val="000000"/>
          <w:sz w:val="20"/>
          <w:szCs w:val="20"/>
          <w:lang w:eastAsia="ru-RU"/>
        </w:rPr>
        <w:t>1.2 Приложение № 7 изложить в новой редакции согласно приложению № 2 к  настоящему постановлению.</w:t>
      </w:r>
    </w:p>
    <w:p w:rsidR="00E363F5" w:rsidRPr="00C622DB" w:rsidRDefault="00E363F5" w:rsidP="00C622DB">
      <w:pPr>
        <w:overflowPunct/>
        <w:autoSpaceDE/>
        <w:autoSpaceDN/>
        <w:adjustRightInd/>
        <w:ind w:firstLine="540"/>
        <w:jc w:val="both"/>
        <w:textAlignment w:val="auto"/>
        <w:rPr>
          <w:rFonts w:eastAsia="Times New Roman"/>
          <w:color w:val="000000"/>
          <w:sz w:val="20"/>
          <w:szCs w:val="20"/>
          <w:lang w:eastAsia="ru-RU"/>
        </w:rPr>
      </w:pPr>
      <w:r w:rsidRPr="00C622DB">
        <w:rPr>
          <w:rFonts w:eastAsia="Times New Roman"/>
          <w:color w:val="000000"/>
          <w:sz w:val="20"/>
          <w:szCs w:val="20"/>
          <w:lang w:eastAsia="ru-RU"/>
        </w:rPr>
        <w:t>2. Опубликовать настоящее постановление в официальном печатном издании «Официальные ведомости Чаинского района» и разместить на сайте муниципального образования «Чаинский район» в сети интернет.</w:t>
      </w:r>
    </w:p>
    <w:p w:rsidR="00E363F5" w:rsidRPr="00C622DB" w:rsidRDefault="00E363F5" w:rsidP="00C622DB">
      <w:pPr>
        <w:overflowPunct/>
        <w:autoSpaceDE/>
        <w:autoSpaceDN/>
        <w:adjustRightInd/>
        <w:ind w:firstLine="540"/>
        <w:jc w:val="both"/>
        <w:textAlignment w:val="auto"/>
        <w:rPr>
          <w:rFonts w:eastAsia="Times New Roman"/>
          <w:color w:val="000000"/>
          <w:sz w:val="20"/>
          <w:szCs w:val="20"/>
          <w:lang w:eastAsia="ru-RU"/>
        </w:rPr>
      </w:pPr>
      <w:r w:rsidRPr="00C622DB">
        <w:rPr>
          <w:rFonts w:eastAsia="Times New Roman"/>
          <w:color w:val="000000"/>
          <w:sz w:val="20"/>
          <w:szCs w:val="20"/>
          <w:lang w:eastAsia="ru-RU"/>
        </w:rPr>
        <w:t>3. Настоящее постановление вступает в силу со дня его подписания.</w:t>
      </w:r>
    </w:p>
    <w:p w:rsidR="00E363F5" w:rsidRPr="00C622DB" w:rsidRDefault="00E363F5" w:rsidP="00C622DB">
      <w:pPr>
        <w:overflowPunct/>
        <w:autoSpaceDE/>
        <w:autoSpaceDN/>
        <w:adjustRightInd/>
        <w:ind w:firstLine="540"/>
        <w:jc w:val="both"/>
        <w:textAlignment w:val="auto"/>
        <w:rPr>
          <w:rFonts w:eastAsia="Times New Roman"/>
          <w:color w:val="000000"/>
          <w:sz w:val="20"/>
          <w:szCs w:val="20"/>
          <w:lang w:eastAsia="ru-RU"/>
        </w:rPr>
      </w:pPr>
      <w:r w:rsidRPr="00C622DB">
        <w:rPr>
          <w:rFonts w:eastAsia="Times New Roman"/>
          <w:color w:val="000000"/>
          <w:sz w:val="20"/>
          <w:szCs w:val="20"/>
          <w:lang w:eastAsia="ru-RU"/>
        </w:rPr>
        <w:t>4. Контроль за исполнением настоящего постановления возложить на заместителя главы Чаинского района по экономике –начальника Управления финансов Т.В.Калинину.</w:t>
      </w:r>
    </w:p>
    <w:p w:rsidR="00E363F5" w:rsidRPr="00C622DB" w:rsidRDefault="00E363F5" w:rsidP="00C622DB">
      <w:pPr>
        <w:overflowPunct/>
        <w:autoSpaceDE/>
        <w:autoSpaceDN/>
        <w:adjustRightInd/>
        <w:ind w:firstLine="540"/>
        <w:jc w:val="both"/>
        <w:textAlignment w:val="auto"/>
        <w:rPr>
          <w:rFonts w:eastAsia="Times New Roman"/>
          <w:color w:val="000000"/>
          <w:sz w:val="20"/>
          <w:szCs w:val="20"/>
          <w:lang w:eastAsia="ru-RU"/>
        </w:rPr>
      </w:pPr>
    </w:p>
    <w:p w:rsidR="00E363F5" w:rsidRPr="00C622DB" w:rsidRDefault="00E363F5" w:rsidP="00C622DB">
      <w:pPr>
        <w:overflowPunct/>
        <w:autoSpaceDE/>
        <w:autoSpaceDN/>
        <w:adjustRightInd/>
        <w:jc w:val="both"/>
        <w:textAlignment w:val="auto"/>
        <w:rPr>
          <w:rFonts w:eastAsia="Times New Roman"/>
          <w:color w:val="000000"/>
          <w:sz w:val="20"/>
          <w:szCs w:val="20"/>
          <w:lang w:eastAsia="ru-RU"/>
        </w:rPr>
      </w:pPr>
    </w:p>
    <w:p w:rsidR="00E363F5" w:rsidRPr="00C622DB" w:rsidRDefault="00E363F5" w:rsidP="00C622DB">
      <w:pPr>
        <w:overflowPunct/>
        <w:autoSpaceDE/>
        <w:autoSpaceDN/>
        <w:adjustRightInd/>
        <w:jc w:val="both"/>
        <w:textAlignment w:val="auto"/>
        <w:rPr>
          <w:rFonts w:eastAsia="Times New Roman"/>
          <w:color w:val="000000"/>
          <w:sz w:val="20"/>
          <w:szCs w:val="20"/>
          <w:lang w:eastAsia="ru-RU"/>
        </w:rPr>
      </w:pPr>
      <w:r w:rsidRPr="00C622DB">
        <w:rPr>
          <w:rFonts w:eastAsia="Times New Roman"/>
          <w:color w:val="000000"/>
          <w:sz w:val="20"/>
          <w:szCs w:val="20"/>
          <w:lang w:eastAsia="ru-RU"/>
        </w:rPr>
        <w:t>Глава района                                                                                                            А.А. Костарев</w:t>
      </w:r>
    </w:p>
    <w:p w:rsidR="00E363F5" w:rsidRPr="00C622DB" w:rsidRDefault="00E363F5" w:rsidP="00C622DB">
      <w:pPr>
        <w:overflowPunct/>
        <w:autoSpaceDE/>
        <w:autoSpaceDN/>
        <w:adjustRightInd/>
        <w:jc w:val="both"/>
        <w:textAlignment w:val="auto"/>
        <w:rPr>
          <w:rFonts w:eastAsia="Times New Roman"/>
          <w:color w:val="000000"/>
          <w:sz w:val="20"/>
          <w:szCs w:val="20"/>
          <w:lang w:eastAsia="ru-RU"/>
        </w:rPr>
      </w:pPr>
    </w:p>
    <w:p w:rsidR="00E363F5" w:rsidRPr="00C622DB" w:rsidRDefault="00E363F5" w:rsidP="00C622DB">
      <w:pPr>
        <w:overflowPunct/>
        <w:autoSpaceDE/>
        <w:autoSpaceDN/>
        <w:adjustRightInd/>
        <w:jc w:val="both"/>
        <w:textAlignment w:val="auto"/>
        <w:rPr>
          <w:rFonts w:eastAsia="Times New Roman"/>
          <w:color w:val="000000"/>
          <w:sz w:val="20"/>
          <w:szCs w:val="20"/>
          <w:lang w:eastAsia="ru-RU"/>
        </w:rPr>
      </w:pPr>
    </w:p>
    <w:p w:rsidR="00E363F5" w:rsidRPr="00C622DB" w:rsidRDefault="00E363F5" w:rsidP="00C622DB">
      <w:pPr>
        <w:tabs>
          <w:tab w:val="left" w:pos="6840"/>
        </w:tabs>
        <w:overflowPunct/>
        <w:autoSpaceDE/>
        <w:autoSpaceDN/>
        <w:adjustRightInd/>
        <w:jc w:val="right"/>
        <w:textAlignment w:val="auto"/>
        <w:rPr>
          <w:rFonts w:eastAsia="Times New Roman"/>
          <w:sz w:val="20"/>
          <w:szCs w:val="20"/>
          <w:lang w:eastAsia="ru-RU"/>
        </w:rPr>
      </w:pPr>
      <w:r w:rsidRPr="00C622DB">
        <w:rPr>
          <w:rFonts w:eastAsia="Times New Roman"/>
          <w:sz w:val="20"/>
          <w:szCs w:val="20"/>
          <w:lang w:eastAsia="ru-RU"/>
        </w:rPr>
        <w:t>Приложение № 1</w:t>
      </w:r>
    </w:p>
    <w:p w:rsidR="00E363F5" w:rsidRPr="00C622DB" w:rsidRDefault="00E363F5" w:rsidP="00C622DB">
      <w:pPr>
        <w:tabs>
          <w:tab w:val="left" w:pos="6450"/>
        </w:tabs>
        <w:overflowPunct/>
        <w:autoSpaceDE/>
        <w:autoSpaceDN/>
        <w:adjustRightInd/>
        <w:jc w:val="right"/>
        <w:textAlignment w:val="auto"/>
        <w:rPr>
          <w:rFonts w:eastAsia="Times New Roman"/>
          <w:sz w:val="20"/>
          <w:szCs w:val="20"/>
          <w:lang w:eastAsia="ru-RU"/>
        </w:rPr>
      </w:pPr>
      <w:r w:rsidRPr="00C622DB">
        <w:rPr>
          <w:rFonts w:eastAsia="Times New Roman"/>
          <w:sz w:val="20"/>
          <w:szCs w:val="20"/>
          <w:lang w:eastAsia="ru-RU"/>
        </w:rPr>
        <w:t>к постановлению Администрации</w:t>
      </w:r>
    </w:p>
    <w:p w:rsidR="00E363F5" w:rsidRPr="00C622DB" w:rsidRDefault="00E363F5" w:rsidP="00C622DB">
      <w:pPr>
        <w:overflowPunct/>
        <w:autoSpaceDE/>
        <w:autoSpaceDN/>
        <w:adjustRightInd/>
        <w:jc w:val="right"/>
        <w:textAlignment w:val="auto"/>
        <w:rPr>
          <w:rFonts w:eastAsia="Times New Roman"/>
          <w:sz w:val="20"/>
          <w:szCs w:val="20"/>
          <w:lang w:eastAsia="ru-RU"/>
        </w:rPr>
      </w:pPr>
      <w:r w:rsidRPr="00C622DB">
        <w:rPr>
          <w:rFonts w:eastAsia="Times New Roman"/>
          <w:sz w:val="20"/>
          <w:szCs w:val="20"/>
          <w:lang w:eastAsia="ru-RU"/>
        </w:rPr>
        <w:t>Чаинского района</w:t>
      </w:r>
    </w:p>
    <w:p w:rsidR="00E363F5" w:rsidRPr="00C622DB" w:rsidRDefault="00E363F5" w:rsidP="00C622DB">
      <w:pPr>
        <w:overflowPunct/>
        <w:autoSpaceDE/>
        <w:autoSpaceDN/>
        <w:adjustRightInd/>
        <w:jc w:val="right"/>
        <w:textAlignment w:val="auto"/>
        <w:rPr>
          <w:rFonts w:eastAsia="Times New Roman"/>
          <w:sz w:val="20"/>
          <w:szCs w:val="20"/>
          <w:lang w:eastAsia="ru-RU"/>
        </w:rPr>
      </w:pPr>
      <w:r w:rsidRPr="00C622DB">
        <w:rPr>
          <w:rFonts w:eastAsia="Times New Roman"/>
          <w:sz w:val="20"/>
          <w:szCs w:val="20"/>
          <w:lang w:eastAsia="ru-RU"/>
        </w:rPr>
        <w:t xml:space="preserve"> от 05.02.2024№ 62</w:t>
      </w:r>
    </w:p>
    <w:p w:rsidR="00E363F5" w:rsidRPr="00C622DB" w:rsidRDefault="00E363F5" w:rsidP="00C622DB">
      <w:pPr>
        <w:overflowPunct/>
        <w:autoSpaceDE/>
        <w:autoSpaceDN/>
        <w:adjustRightInd/>
        <w:jc w:val="right"/>
        <w:textAlignment w:val="auto"/>
        <w:rPr>
          <w:rFonts w:eastAsia="Times New Roman"/>
          <w:sz w:val="20"/>
          <w:szCs w:val="20"/>
          <w:lang w:eastAsia="ru-RU"/>
        </w:rPr>
      </w:pPr>
    </w:p>
    <w:p w:rsidR="00E363F5" w:rsidRPr="00C622DB" w:rsidRDefault="00E363F5" w:rsidP="00C622DB">
      <w:pPr>
        <w:overflowPunct/>
        <w:jc w:val="both"/>
        <w:textAlignment w:val="auto"/>
        <w:outlineLvl w:val="0"/>
        <w:rPr>
          <w:rFonts w:eastAsia="Times New Roman"/>
          <w:sz w:val="20"/>
          <w:szCs w:val="20"/>
          <w:lang w:eastAsia="ru-RU"/>
        </w:rPr>
      </w:pPr>
      <w:r w:rsidRPr="00C622DB">
        <w:rPr>
          <w:rFonts w:eastAsia="Times New Roman"/>
          <w:sz w:val="20"/>
          <w:szCs w:val="20"/>
          <w:lang w:eastAsia="ru-RU"/>
        </w:rPr>
        <w:t xml:space="preserve">Форма </w:t>
      </w:r>
    </w:p>
    <w:p w:rsidR="00E363F5" w:rsidRPr="00C622DB" w:rsidRDefault="00E363F5" w:rsidP="00C622DB">
      <w:pPr>
        <w:overflowPunct/>
        <w:jc w:val="both"/>
        <w:textAlignment w:val="auto"/>
        <w:outlineLvl w:val="0"/>
        <w:rPr>
          <w:rFonts w:eastAsia="Times New Roman"/>
          <w:sz w:val="20"/>
          <w:szCs w:val="20"/>
          <w:lang w:eastAsia="ru-RU"/>
        </w:rPr>
      </w:pPr>
    </w:p>
    <w:p w:rsidR="00E363F5" w:rsidRPr="00C622DB" w:rsidRDefault="00E363F5" w:rsidP="00C622DB">
      <w:pPr>
        <w:overflowPunct/>
        <w:jc w:val="both"/>
        <w:textAlignment w:val="auto"/>
        <w:outlineLvl w:val="0"/>
        <w:rPr>
          <w:rFonts w:eastAsia="Times New Roman"/>
          <w:sz w:val="20"/>
          <w:szCs w:val="20"/>
          <w:lang w:eastAsia="ru-RU"/>
        </w:rPr>
      </w:pPr>
      <w:r w:rsidRPr="00C622DB">
        <w:rPr>
          <w:rFonts w:eastAsia="Times New Roman"/>
          <w:sz w:val="20"/>
          <w:szCs w:val="20"/>
          <w:lang w:eastAsia="ru-RU"/>
        </w:rPr>
        <w:t>№ ____ от ________________ 20__ г.*</w:t>
      </w:r>
    </w:p>
    <w:p w:rsidR="00E363F5" w:rsidRPr="00C622DB" w:rsidRDefault="00E363F5" w:rsidP="00C622DB">
      <w:pPr>
        <w:overflowPunct/>
        <w:jc w:val="both"/>
        <w:textAlignment w:val="auto"/>
        <w:outlineLvl w:val="0"/>
        <w:rPr>
          <w:rFonts w:eastAsia="Times New Roman"/>
          <w:sz w:val="20"/>
          <w:szCs w:val="20"/>
          <w:lang w:eastAsia="ru-RU"/>
        </w:rPr>
      </w:pPr>
    </w:p>
    <w:p w:rsidR="00E363F5" w:rsidRPr="00C622DB" w:rsidRDefault="00E363F5" w:rsidP="00C622DB">
      <w:pPr>
        <w:overflowPunct/>
        <w:ind w:left="4395"/>
        <w:jc w:val="both"/>
        <w:textAlignment w:val="auto"/>
        <w:outlineLvl w:val="0"/>
        <w:rPr>
          <w:rFonts w:eastAsia="Times New Roman"/>
          <w:sz w:val="20"/>
          <w:szCs w:val="20"/>
          <w:lang w:eastAsia="ru-RU"/>
        </w:rPr>
      </w:pPr>
      <w:r w:rsidRPr="00C622DB">
        <w:rPr>
          <w:rFonts w:eastAsia="Times New Roman"/>
          <w:sz w:val="20"/>
          <w:szCs w:val="20"/>
          <w:lang w:eastAsia="ru-RU"/>
        </w:rPr>
        <w:t>В Администрацию __________________________</w:t>
      </w:r>
    </w:p>
    <w:p w:rsidR="00E363F5" w:rsidRPr="00C622DB" w:rsidRDefault="00E363F5" w:rsidP="00C622DB">
      <w:pPr>
        <w:overflowPunct/>
        <w:ind w:left="4395"/>
        <w:jc w:val="both"/>
        <w:textAlignment w:val="auto"/>
        <w:outlineLvl w:val="0"/>
        <w:rPr>
          <w:rFonts w:eastAsia="Times New Roman"/>
          <w:sz w:val="20"/>
          <w:szCs w:val="20"/>
          <w:lang w:eastAsia="ru-RU"/>
        </w:rPr>
      </w:pPr>
      <w:r w:rsidRPr="00C622DB">
        <w:rPr>
          <w:rFonts w:eastAsia="Times New Roman"/>
          <w:sz w:val="20"/>
          <w:szCs w:val="20"/>
          <w:lang w:eastAsia="ru-RU"/>
        </w:rPr>
        <w:t>_______________________________________</w:t>
      </w:r>
    </w:p>
    <w:p w:rsidR="00E363F5" w:rsidRPr="00C622DB" w:rsidRDefault="00E363F5" w:rsidP="00C622DB">
      <w:pPr>
        <w:overflowPunct/>
        <w:ind w:left="4395"/>
        <w:jc w:val="both"/>
        <w:textAlignment w:val="auto"/>
        <w:outlineLvl w:val="0"/>
        <w:rPr>
          <w:rFonts w:eastAsia="Times New Roman"/>
          <w:sz w:val="20"/>
          <w:szCs w:val="20"/>
          <w:lang w:eastAsia="ru-RU"/>
        </w:rPr>
      </w:pPr>
      <w:r w:rsidRPr="00C622DB">
        <w:rPr>
          <w:rFonts w:eastAsia="Times New Roman"/>
          <w:sz w:val="20"/>
          <w:szCs w:val="20"/>
          <w:lang w:eastAsia="ru-RU"/>
        </w:rPr>
        <w:t>(Наименование муниципального образования)</w:t>
      </w:r>
    </w:p>
    <w:p w:rsidR="00E363F5" w:rsidRPr="00C622DB" w:rsidRDefault="00E363F5" w:rsidP="00C622DB">
      <w:pPr>
        <w:overflowPunct/>
        <w:ind w:left="4395"/>
        <w:jc w:val="both"/>
        <w:textAlignment w:val="auto"/>
        <w:outlineLvl w:val="0"/>
        <w:rPr>
          <w:rFonts w:eastAsia="Times New Roman"/>
          <w:sz w:val="20"/>
          <w:szCs w:val="20"/>
          <w:lang w:eastAsia="ru-RU"/>
        </w:rPr>
      </w:pPr>
    </w:p>
    <w:p w:rsidR="00E363F5" w:rsidRPr="00C622DB" w:rsidRDefault="00E363F5" w:rsidP="00C622DB">
      <w:pPr>
        <w:overflowPunct/>
        <w:ind w:left="4395"/>
        <w:jc w:val="both"/>
        <w:textAlignment w:val="auto"/>
        <w:outlineLvl w:val="0"/>
        <w:rPr>
          <w:rFonts w:eastAsia="Times New Roman"/>
          <w:sz w:val="20"/>
          <w:szCs w:val="20"/>
          <w:lang w:eastAsia="ru-RU"/>
        </w:rPr>
      </w:pPr>
      <w:r w:rsidRPr="00C622DB">
        <w:rPr>
          <w:rFonts w:eastAsia="Times New Roman"/>
          <w:sz w:val="20"/>
          <w:szCs w:val="20"/>
          <w:lang w:eastAsia="ru-RU"/>
        </w:rPr>
        <w:t>Место нахождения:__________________________</w:t>
      </w:r>
    </w:p>
    <w:p w:rsidR="00E363F5" w:rsidRPr="00C622DB" w:rsidRDefault="00E363F5" w:rsidP="00C622DB">
      <w:pPr>
        <w:overflowPunct/>
        <w:ind w:left="4395"/>
        <w:jc w:val="both"/>
        <w:textAlignment w:val="auto"/>
        <w:outlineLvl w:val="0"/>
        <w:rPr>
          <w:rFonts w:eastAsia="Times New Roman"/>
          <w:sz w:val="20"/>
          <w:szCs w:val="20"/>
          <w:lang w:eastAsia="ru-RU"/>
        </w:rPr>
      </w:pPr>
      <w:r w:rsidRPr="00C622DB">
        <w:rPr>
          <w:rFonts w:eastAsia="Times New Roman"/>
          <w:sz w:val="20"/>
          <w:szCs w:val="20"/>
          <w:lang w:eastAsia="ru-RU"/>
        </w:rPr>
        <w:t xml:space="preserve">_______________________________________ </w:t>
      </w:r>
    </w:p>
    <w:p w:rsidR="00E363F5" w:rsidRPr="00C622DB" w:rsidRDefault="00E363F5" w:rsidP="00C622DB">
      <w:pPr>
        <w:overflowPunct/>
        <w:ind w:left="4395"/>
        <w:jc w:val="both"/>
        <w:textAlignment w:val="auto"/>
        <w:outlineLvl w:val="0"/>
        <w:rPr>
          <w:rFonts w:eastAsia="Times New Roman"/>
          <w:sz w:val="20"/>
          <w:szCs w:val="20"/>
          <w:lang w:eastAsia="ru-RU"/>
        </w:rPr>
      </w:pPr>
      <w:r w:rsidRPr="00C622DB">
        <w:rPr>
          <w:rFonts w:eastAsia="Times New Roman"/>
          <w:sz w:val="20"/>
          <w:szCs w:val="20"/>
          <w:lang w:eastAsia="ru-RU"/>
        </w:rPr>
        <w:t>_______________________________________</w:t>
      </w:r>
    </w:p>
    <w:p w:rsidR="00E363F5" w:rsidRPr="00C622DB" w:rsidRDefault="00E363F5" w:rsidP="00C622DB">
      <w:pPr>
        <w:overflowPunct/>
        <w:ind w:left="4395"/>
        <w:jc w:val="both"/>
        <w:textAlignment w:val="auto"/>
        <w:outlineLvl w:val="0"/>
        <w:rPr>
          <w:rFonts w:eastAsia="Times New Roman"/>
          <w:sz w:val="20"/>
          <w:szCs w:val="20"/>
          <w:lang w:eastAsia="ru-RU"/>
        </w:rPr>
      </w:pPr>
      <w:r w:rsidRPr="00C622DB">
        <w:rPr>
          <w:rFonts w:eastAsia="Times New Roman"/>
          <w:sz w:val="20"/>
          <w:szCs w:val="20"/>
          <w:lang w:eastAsia="ru-RU"/>
        </w:rPr>
        <w:t xml:space="preserve"> (Наименование заявителя)</w:t>
      </w:r>
    </w:p>
    <w:p w:rsidR="00E363F5" w:rsidRPr="00C622DB" w:rsidRDefault="00E363F5" w:rsidP="00C622DB">
      <w:pPr>
        <w:overflowPunct/>
        <w:ind w:left="4395"/>
        <w:jc w:val="both"/>
        <w:textAlignment w:val="auto"/>
        <w:outlineLvl w:val="0"/>
        <w:rPr>
          <w:rFonts w:eastAsia="Times New Roman"/>
          <w:sz w:val="20"/>
          <w:szCs w:val="20"/>
          <w:lang w:eastAsia="ru-RU"/>
        </w:rPr>
      </w:pPr>
      <w:r w:rsidRPr="00C622DB">
        <w:rPr>
          <w:rFonts w:eastAsia="Times New Roman"/>
          <w:sz w:val="20"/>
          <w:szCs w:val="20"/>
          <w:lang w:eastAsia="ru-RU"/>
        </w:rPr>
        <w:t>_______________________________________</w:t>
      </w:r>
    </w:p>
    <w:p w:rsidR="00E363F5" w:rsidRPr="00C622DB" w:rsidRDefault="00E363F5" w:rsidP="00C622DB">
      <w:pPr>
        <w:overflowPunct/>
        <w:jc w:val="center"/>
        <w:textAlignment w:val="auto"/>
        <w:outlineLvl w:val="0"/>
        <w:rPr>
          <w:rFonts w:eastAsia="Times New Roman"/>
          <w:sz w:val="20"/>
          <w:szCs w:val="20"/>
          <w:lang w:eastAsia="ru-RU"/>
        </w:rPr>
      </w:pPr>
    </w:p>
    <w:p w:rsidR="00E363F5" w:rsidRPr="00C622DB" w:rsidRDefault="00E363F5" w:rsidP="00C622DB">
      <w:pPr>
        <w:overflowPunct/>
        <w:jc w:val="center"/>
        <w:textAlignment w:val="auto"/>
        <w:outlineLvl w:val="0"/>
        <w:rPr>
          <w:rFonts w:eastAsia="Times New Roman"/>
          <w:sz w:val="20"/>
          <w:szCs w:val="20"/>
          <w:lang w:eastAsia="ru-RU"/>
        </w:rPr>
      </w:pPr>
      <w:r w:rsidRPr="00C622DB">
        <w:rPr>
          <w:rFonts w:eastAsia="Times New Roman"/>
          <w:sz w:val="20"/>
          <w:szCs w:val="20"/>
          <w:lang w:eastAsia="ru-RU"/>
        </w:rPr>
        <w:t>Заявление об участии в отборе на  предоставление субсидии</w:t>
      </w:r>
    </w:p>
    <w:p w:rsidR="00E363F5" w:rsidRPr="00C622DB" w:rsidRDefault="00E363F5" w:rsidP="00C622DB">
      <w:pPr>
        <w:overflowPunct/>
        <w:jc w:val="center"/>
        <w:textAlignment w:val="auto"/>
        <w:outlineLvl w:val="0"/>
        <w:rPr>
          <w:rFonts w:eastAsia="Times New Roman"/>
          <w:sz w:val="20"/>
          <w:szCs w:val="20"/>
          <w:lang w:eastAsia="ru-RU"/>
        </w:rPr>
      </w:pPr>
    </w:p>
    <w:p w:rsidR="00E363F5" w:rsidRPr="00C622DB" w:rsidRDefault="00E363F5" w:rsidP="00C622DB">
      <w:pPr>
        <w:overflowPunct/>
        <w:ind w:firstLine="709"/>
        <w:jc w:val="both"/>
        <w:textAlignment w:val="auto"/>
        <w:outlineLvl w:val="0"/>
        <w:rPr>
          <w:rFonts w:eastAsia="Times New Roman"/>
          <w:sz w:val="20"/>
          <w:szCs w:val="20"/>
          <w:lang w:eastAsia="ru-RU"/>
        </w:rPr>
      </w:pPr>
      <w:r w:rsidRPr="00C622DB">
        <w:rPr>
          <w:rFonts w:eastAsia="Times New Roman"/>
          <w:sz w:val="20"/>
          <w:szCs w:val="20"/>
          <w:lang w:eastAsia="ru-RU"/>
        </w:rPr>
        <w:t>Прошу предоставить субсидию ______________________________________________</w:t>
      </w:r>
    </w:p>
    <w:p w:rsidR="00E363F5" w:rsidRPr="00C622DB" w:rsidRDefault="00E363F5" w:rsidP="00C622DB">
      <w:pPr>
        <w:overflowPunct/>
        <w:ind w:firstLine="709"/>
        <w:jc w:val="center"/>
        <w:textAlignment w:val="auto"/>
        <w:outlineLvl w:val="0"/>
        <w:rPr>
          <w:rFonts w:eastAsia="Times New Roman"/>
          <w:sz w:val="20"/>
          <w:szCs w:val="20"/>
          <w:lang w:eastAsia="ru-RU"/>
        </w:rPr>
      </w:pPr>
      <w:r w:rsidRPr="00C622DB">
        <w:rPr>
          <w:rFonts w:eastAsia="Times New Roman"/>
          <w:sz w:val="20"/>
          <w:szCs w:val="20"/>
          <w:lang w:eastAsia="ru-RU"/>
        </w:rPr>
        <w:t xml:space="preserve">                                      (указать наименование субсидии)</w:t>
      </w:r>
    </w:p>
    <w:p w:rsidR="00E363F5" w:rsidRPr="00C622DB" w:rsidRDefault="00E363F5" w:rsidP="00C622DB">
      <w:pPr>
        <w:overflowPunct/>
        <w:autoSpaceDE/>
        <w:autoSpaceDN/>
        <w:adjustRightInd/>
        <w:jc w:val="both"/>
        <w:textAlignment w:val="auto"/>
        <w:rPr>
          <w:rFonts w:eastAsia="Times New Roman"/>
          <w:sz w:val="20"/>
          <w:szCs w:val="20"/>
          <w:lang w:eastAsia="ru-RU"/>
        </w:rPr>
      </w:pPr>
      <w:r w:rsidRPr="00C622DB">
        <w:rPr>
          <w:rFonts w:eastAsia="Times New Roman"/>
          <w:sz w:val="20"/>
          <w:szCs w:val="20"/>
          <w:lang w:eastAsia="ru-RU"/>
        </w:rPr>
        <w:t>в соответствии с постановлением Администрации Томской области от 29.12.2017 № 482а "Об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 постановлением Администрации Чаинского района от 17.01.2023 № 33«Об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«Чаинский район Томской области»».</w:t>
      </w:r>
    </w:p>
    <w:p w:rsidR="00E363F5" w:rsidRPr="00C622DB" w:rsidRDefault="00E363F5" w:rsidP="00C622DB">
      <w:pPr>
        <w:overflowPunct/>
        <w:ind w:firstLine="709"/>
        <w:jc w:val="both"/>
        <w:textAlignment w:val="auto"/>
        <w:outlineLvl w:val="0"/>
        <w:rPr>
          <w:rFonts w:eastAsia="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4"/>
        <w:gridCol w:w="7920"/>
        <w:gridCol w:w="1276"/>
      </w:tblGrid>
      <w:tr w:rsidR="00E363F5" w:rsidRPr="00C622DB" w:rsidTr="00E363F5">
        <w:tc>
          <w:tcPr>
            <w:tcW w:w="364"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jc w:val="right"/>
              <w:textAlignment w:val="auto"/>
              <w:rPr>
                <w:rFonts w:eastAsia="Times New Roman"/>
                <w:sz w:val="20"/>
                <w:szCs w:val="20"/>
                <w:lang w:eastAsia="ru-RU"/>
              </w:rPr>
            </w:pPr>
            <w:r w:rsidRPr="00C622DB">
              <w:rPr>
                <w:rFonts w:eastAsia="Times New Roman"/>
                <w:sz w:val="20"/>
                <w:szCs w:val="20"/>
                <w:lang w:eastAsia="ru-RU"/>
              </w:rPr>
              <w:t>1</w:t>
            </w:r>
          </w:p>
        </w:tc>
        <w:tc>
          <w:tcPr>
            <w:tcW w:w="7920"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r w:rsidRPr="00C622DB">
              <w:rPr>
                <w:rFonts w:eastAsia="Times New Roman"/>
                <w:sz w:val="20"/>
                <w:szCs w:val="20"/>
                <w:lang w:eastAsia="ru-RU"/>
              </w:rPr>
              <w:t>Полное наименование заявителя</w:t>
            </w:r>
          </w:p>
        </w:tc>
        <w:tc>
          <w:tcPr>
            <w:tcW w:w="1276"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p>
        </w:tc>
      </w:tr>
      <w:tr w:rsidR="00E363F5" w:rsidRPr="00C622DB" w:rsidTr="00E363F5">
        <w:tc>
          <w:tcPr>
            <w:tcW w:w="364"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jc w:val="right"/>
              <w:textAlignment w:val="auto"/>
              <w:rPr>
                <w:rFonts w:eastAsia="Times New Roman"/>
                <w:sz w:val="20"/>
                <w:szCs w:val="20"/>
                <w:lang w:eastAsia="ru-RU"/>
              </w:rPr>
            </w:pPr>
            <w:r w:rsidRPr="00C622DB">
              <w:rPr>
                <w:rFonts w:eastAsia="Times New Roman"/>
                <w:sz w:val="20"/>
                <w:szCs w:val="20"/>
                <w:lang w:eastAsia="ru-RU"/>
              </w:rPr>
              <w:t>2</w:t>
            </w:r>
          </w:p>
        </w:tc>
        <w:tc>
          <w:tcPr>
            <w:tcW w:w="7920"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r w:rsidRPr="00C622DB">
              <w:rPr>
                <w:rFonts w:eastAsia="Times New Roman"/>
                <w:sz w:val="20"/>
                <w:szCs w:val="20"/>
                <w:lang w:eastAsia="ru-RU"/>
              </w:rPr>
              <w:t>Сокращенное наименование заявителя</w:t>
            </w:r>
          </w:p>
        </w:tc>
        <w:tc>
          <w:tcPr>
            <w:tcW w:w="1276"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p>
        </w:tc>
      </w:tr>
      <w:tr w:rsidR="00E363F5" w:rsidRPr="00C622DB" w:rsidTr="00E363F5">
        <w:tc>
          <w:tcPr>
            <w:tcW w:w="364"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jc w:val="right"/>
              <w:textAlignment w:val="auto"/>
              <w:rPr>
                <w:rFonts w:eastAsia="Times New Roman"/>
                <w:sz w:val="20"/>
                <w:szCs w:val="20"/>
                <w:lang w:eastAsia="ru-RU"/>
              </w:rPr>
            </w:pPr>
            <w:r w:rsidRPr="00C622DB">
              <w:rPr>
                <w:rFonts w:eastAsia="Times New Roman"/>
                <w:sz w:val="20"/>
                <w:szCs w:val="20"/>
                <w:lang w:eastAsia="ru-RU"/>
              </w:rPr>
              <w:t>3</w:t>
            </w:r>
          </w:p>
        </w:tc>
        <w:tc>
          <w:tcPr>
            <w:tcW w:w="7920"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r w:rsidRPr="00C622DB">
              <w:rPr>
                <w:rFonts w:eastAsia="Times New Roman"/>
                <w:sz w:val="20"/>
                <w:szCs w:val="20"/>
                <w:lang w:eastAsia="ru-RU"/>
              </w:rPr>
              <w:t>Идентификационный номер налогоплательщика (ИНН)/</w:t>
            </w:r>
          </w:p>
          <w:p w:rsidR="00E363F5" w:rsidRPr="00C622DB" w:rsidRDefault="00E363F5" w:rsidP="00C622DB">
            <w:pPr>
              <w:overflowPunct/>
              <w:textAlignment w:val="auto"/>
              <w:rPr>
                <w:rFonts w:eastAsia="Times New Roman"/>
                <w:sz w:val="20"/>
                <w:szCs w:val="20"/>
                <w:lang w:eastAsia="ru-RU"/>
              </w:rPr>
            </w:pPr>
            <w:r w:rsidRPr="00C622DB">
              <w:rPr>
                <w:rFonts w:eastAsia="Times New Roman"/>
                <w:sz w:val="20"/>
                <w:szCs w:val="20"/>
                <w:lang w:eastAsia="ru-RU"/>
              </w:rPr>
              <w:t>код причины постановки на учет в налоговом органе (КПП) заявителя</w:t>
            </w:r>
          </w:p>
        </w:tc>
        <w:tc>
          <w:tcPr>
            <w:tcW w:w="1276"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p>
        </w:tc>
      </w:tr>
      <w:tr w:rsidR="00E363F5" w:rsidRPr="00C622DB" w:rsidTr="00E363F5">
        <w:tc>
          <w:tcPr>
            <w:tcW w:w="364"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jc w:val="right"/>
              <w:textAlignment w:val="auto"/>
              <w:rPr>
                <w:rFonts w:eastAsia="Times New Roman"/>
                <w:sz w:val="20"/>
                <w:szCs w:val="20"/>
                <w:lang w:eastAsia="ru-RU"/>
              </w:rPr>
            </w:pPr>
            <w:r w:rsidRPr="00C622DB">
              <w:rPr>
                <w:rFonts w:eastAsia="Times New Roman"/>
                <w:sz w:val="20"/>
                <w:szCs w:val="20"/>
                <w:lang w:eastAsia="ru-RU"/>
              </w:rPr>
              <w:t>4</w:t>
            </w:r>
          </w:p>
        </w:tc>
        <w:tc>
          <w:tcPr>
            <w:tcW w:w="7920"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r w:rsidRPr="00C622DB">
              <w:rPr>
                <w:rFonts w:eastAsia="Times New Roman"/>
                <w:sz w:val="20"/>
                <w:szCs w:val="20"/>
                <w:lang w:eastAsia="ru-RU"/>
              </w:rPr>
              <w:t>Номер и дата свидетельства (уведомления) о постановке на учет в налоговом органе</w:t>
            </w:r>
          </w:p>
        </w:tc>
        <w:tc>
          <w:tcPr>
            <w:tcW w:w="1276"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p>
        </w:tc>
      </w:tr>
      <w:tr w:rsidR="00E363F5" w:rsidRPr="00C622DB" w:rsidTr="00E363F5">
        <w:tc>
          <w:tcPr>
            <w:tcW w:w="364"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jc w:val="right"/>
              <w:textAlignment w:val="auto"/>
              <w:rPr>
                <w:rFonts w:eastAsia="Times New Roman"/>
                <w:sz w:val="20"/>
                <w:szCs w:val="20"/>
                <w:lang w:eastAsia="ru-RU"/>
              </w:rPr>
            </w:pPr>
            <w:r w:rsidRPr="00C622DB">
              <w:rPr>
                <w:rFonts w:eastAsia="Times New Roman"/>
                <w:sz w:val="20"/>
                <w:szCs w:val="20"/>
                <w:lang w:eastAsia="ru-RU"/>
              </w:rPr>
              <w:lastRenderedPageBreak/>
              <w:t>5</w:t>
            </w:r>
          </w:p>
        </w:tc>
        <w:tc>
          <w:tcPr>
            <w:tcW w:w="7920"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r w:rsidRPr="00C622DB">
              <w:rPr>
                <w:rFonts w:eastAsia="Times New Roman"/>
                <w:sz w:val="20"/>
                <w:szCs w:val="20"/>
                <w:lang w:eastAsia="ru-RU"/>
              </w:rPr>
              <w:t xml:space="preserve">Общероссийский </w:t>
            </w:r>
            <w:hyperlink r:id="rId34" w:history="1">
              <w:r w:rsidRPr="00C622DB">
                <w:rPr>
                  <w:rFonts w:eastAsia="Times New Roman"/>
                  <w:sz w:val="20"/>
                  <w:szCs w:val="20"/>
                  <w:lang w:eastAsia="ru-RU"/>
                </w:rPr>
                <w:t>классификатор</w:t>
              </w:r>
            </w:hyperlink>
            <w:r w:rsidRPr="00C622DB">
              <w:rPr>
                <w:rFonts w:eastAsia="Times New Roman"/>
                <w:sz w:val="20"/>
                <w:szCs w:val="20"/>
                <w:lang w:eastAsia="ru-RU"/>
              </w:rPr>
              <w:t xml:space="preserve"> территорий муниципальных образований (ОКТМО)</w:t>
            </w:r>
          </w:p>
        </w:tc>
        <w:tc>
          <w:tcPr>
            <w:tcW w:w="1276"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p>
        </w:tc>
      </w:tr>
      <w:tr w:rsidR="00E363F5" w:rsidRPr="00C622DB" w:rsidTr="00E363F5">
        <w:tc>
          <w:tcPr>
            <w:tcW w:w="364"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jc w:val="right"/>
              <w:textAlignment w:val="auto"/>
              <w:rPr>
                <w:rFonts w:eastAsia="Times New Roman"/>
                <w:sz w:val="20"/>
                <w:szCs w:val="20"/>
                <w:lang w:eastAsia="ru-RU"/>
              </w:rPr>
            </w:pPr>
            <w:r w:rsidRPr="00C622DB">
              <w:rPr>
                <w:rFonts w:eastAsia="Times New Roman"/>
                <w:sz w:val="20"/>
                <w:szCs w:val="20"/>
                <w:lang w:eastAsia="ru-RU"/>
              </w:rPr>
              <w:t>6</w:t>
            </w:r>
          </w:p>
        </w:tc>
        <w:tc>
          <w:tcPr>
            <w:tcW w:w="7920"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r w:rsidRPr="00C622DB">
              <w:rPr>
                <w:rFonts w:eastAsia="Times New Roman"/>
                <w:sz w:val="20"/>
                <w:szCs w:val="20"/>
                <w:lang w:eastAsia="ru-RU"/>
              </w:rPr>
              <w:t>Основной государственный регистрационный номер (ОГРН или ОГРНИП) / дата внесения записи в Единый государственный реестр юридических лиц (ЕГРЮЛ) или Единый государственный реестр индивидуальных предпринимателей (ЕГРИП)</w:t>
            </w:r>
          </w:p>
        </w:tc>
        <w:tc>
          <w:tcPr>
            <w:tcW w:w="1276"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p>
        </w:tc>
      </w:tr>
      <w:tr w:rsidR="00E363F5" w:rsidRPr="00C622DB" w:rsidTr="00E363F5">
        <w:tc>
          <w:tcPr>
            <w:tcW w:w="364"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jc w:val="right"/>
              <w:textAlignment w:val="auto"/>
              <w:rPr>
                <w:rFonts w:eastAsia="Times New Roman"/>
                <w:sz w:val="20"/>
                <w:szCs w:val="20"/>
                <w:lang w:eastAsia="ru-RU"/>
              </w:rPr>
            </w:pPr>
            <w:r w:rsidRPr="00C622DB">
              <w:rPr>
                <w:rFonts w:eastAsia="Times New Roman"/>
                <w:sz w:val="20"/>
                <w:szCs w:val="20"/>
                <w:lang w:eastAsia="ru-RU"/>
              </w:rPr>
              <w:t>7</w:t>
            </w:r>
          </w:p>
        </w:tc>
        <w:tc>
          <w:tcPr>
            <w:tcW w:w="7920"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r w:rsidRPr="00C622DB">
              <w:rPr>
                <w:rFonts w:eastAsia="Times New Roman"/>
                <w:sz w:val="20"/>
                <w:szCs w:val="20"/>
                <w:lang w:eastAsia="ru-RU"/>
              </w:rPr>
              <w:t>Юридический адрес заявителя</w:t>
            </w:r>
          </w:p>
        </w:tc>
        <w:tc>
          <w:tcPr>
            <w:tcW w:w="1276"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p>
        </w:tc>
      </w:tr>
      <w:tr w:rsidR="00E363F5" w:rsidRPr="00C622DB" w:rsidTr="00E363F5">
        <w:tc>
          <w:tcPr>
            <w:tcW w:w="364"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jc w:val="right"/>
              <w:textAlignment w:val="auto"/>
              <w:rPr>
                <w:rFonts w:eastAsia="Times New Roman"/>
                <w:sz w:val="20"/>
                <w:szCs w:val="20"/>
                <w:lang w:eastAsia="ru-RU"/>
              </w:rPr>
            </w:pPr>
            <w:r w:rsidRPr="00C622DB">
              <w:rPr>
                <w:rFonts w:eastAsia="Times New Roman"/>
                <w:sz w:val="20"/>
                <w:szCs w:val="20"/>
                <w:lang w:eastAsia="ru-RU"/>
              </w:rPr>
              <w:t>8</w:t>
            </w:r>
          </w:p>
        </w:tc>
        <w:tc>
          <w:tcPr>
            <w:tcW w:w="7920"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r w:rsidRPr="00C622DB">
              <w:rPr>
                <w:rFonts w:eastAsia="Times New Roman"/>
                <w:sz w:val="20"/>
                <w:szCs w:val="20"/>
                <w:lang w:eastAsia="ru-RU"/>
              </w:rPr>
              <w:t>Место нахождения (место жительства)</w:t>
            </w:r>
          </w:p>
        </w:tc>
        <w:tc>
          <w:tcPr>
            <w:tcW w:w="1276"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p>
        </w:tc>
      </w:tr>
      <w:tr w:rsidR="00E363F5" w:rsidRPr="00C622DB" w:rsidTr="00E363F5">
        <w:tc>
          <w:tcPr>
            <w:tcW w:w="364"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jc w:val="right"/>
              <w:textAlignment w:val="auto"/>
              <w:rPr>
                <w:rFonts w:eastAsia="Times New Roman"/>
                <w:sz w:val="20"/>
                <w:szCs w:val="20"/>
                <w:lang w:eastAsia="ru-RU"/>
              </w:rPr>
            </w:pPr>
            <w:r w:rsidRPr="00C622DB">
              <w:rPr>
                <w:rFonts w:eastAsia="Times New Roman"/>
                <w:sz w:val="20"/>
                <w:szCs w:val="20"/>
                <w:lang w:eastAsia="ru-RU"/>
              </w:rPr>
              <w:t>9</w:t>
            </w:r>
          </w:p>
        </w:tc>
        <w:tc>
          <w:tcPr>
            <w:tcW w:w="7920"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r w:rsidRPr="00C622DB">
              <w:rPr>
                <w:rFonts w:eastAsia="Times New Roman"/>
                <w:sz w:val="20"/>
                <w:szCs w:val="20"/>
                <w:lang w:eastAsia="ru-RU"/>
              </w:rPr>
              <w:t>Руководитель заявителя (наименование должности, фамилия, имя, отчество при наличии), номер телефона и факса, адрес электронной почты</w:t>
            </w:r>
          </w:p>
        </w:tc>
        <w:tc>
          <w:tcPr>
            <w:tcW w:w="1276"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p>
        </w:tc>
      </w:tr>
      <w:tr w:rsidR="00E363F5" w:rsidRPr="00C622DB" w:rsidTr="00E363F5">
        <w:tc>
          <w:tcPr>
            <w:tcW w:w="364"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jc w:val="right"/>
              <w:textAlignment w:val="auto"/>
              <w:rPr>
                <w:rFonts w:eastAsia="Times New Roman"/>
                <w:sz w:val="20"/>
                <w:szCs w:val="20"/>
                <w:lang w:eastAsia="ru-RU"/>
              </w:rPr>
            </w:pPr>
            <w:r w:rsidRPr="00C622DB">
              <w:rPr>
                <w:rFonts w:eastAsia="Times New Roman"/>
                <w:sz w:val="20"/>
                <w:szCs w:val="20"/>
                <w:lang w:eastAsia="ru-RU"/>
              </w:rPr>
              <w:t>10</w:t>
            </w:r>
          </w:p>
        </w:tc>
        <w:tc>
          <w:tcPr>
            <w:tcW w:w="7920"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r w:rsidRPr="00C622DB">
              <w:rPr>
                <w:rFonts w:eastAsia="Times New Roman"/>
                <w:sz w:val="20"/>
                <w:szCs w:val="20"/>
                <w:lang w:eastAsia="ru-RU"/>
              </w:rPr>
              <w:t>Главный бухгалтер заявителя (фамилия, имя, отчество при наличии), номер телефона и факса, адрес электронной почты</w:t>
            </w:r>
          </w:p>
        </w:tc>
        <w:tc>
          <w:tcPr>
            <w:tcW w:w="1276"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p>
        </w:tc>
      </w:tr>
      <w:tr w:rsidR="00E363F5" w:rsidRPr="00C622DB" w:rsidTr="00E363F5">
        <w:tc>
          <w:tcPr>
            <w:tcW w:w="364"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jc w:val="right"/>
              <w:textAlignment w:val="auto"/>
              <w:rPr>
                <w:rFonts w:eastAsia="Times New Roman"/>
                <w:sz w:val="20"/>
                <w:szCs w:val="20"/>
                <w:lang w:eastAsia="ru-RU"/>
              </w:rPr>
            </w:pPr>
            <w:r w:rsidRPr="00C622DB">
              <w:rPr>
                <w:rFonts w:eastAsia="Times New Roman"/>
                <w:sz w:val="20"/>
                <w:szCs w:val="20"/>
                <w:lang w:eastAsia="ru-RU"/>
              </w:rPr>
              <w:t>11</w:t>
            </w:r>
          </w:p>
        </w:tc>
        <w:tc>
          <w:tcPr>
            <w:tcW w:w="7920"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r w:rsidRPr="00C622DB">
              <w:rPr>
                <w:rFonts w:eastAsia="Times New Roman"/>
                <w:sz w:val="20"/>
                <w:szCs w:val="20"/>
                <w:lang w:eastAsia="ru-RU"/>
              </w:rPr>
              <w:t>Реквизиты для перечисления субсидии:</w:t>
            </w:r>
          </w:p>
        </w:tc>
        <w:tc>
          <w:tcPr>
            <w:tcW w:w="1276"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p>
        </w:tc>
      </w:tr>
      <w:tr w:rsidR="00E363F5" w:rsidRPr="00C622DB" w:rsidTr="00E363F5">
        <w:tc>
          <w:tcPr>
            <w:tcW w:w="364"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r w:rsidRPr="00C622DB">
              <w:rPr>
                <w:rFonts w:eastAsia="Times New Roman"/>
                <w:sz w:val="20"/>
                <w:szCs w:val="20"/>
                <w:lang w:eastAsia="ru-RU"/>
              </w:rPr>
              <w:t>расчетный счет</w:t>
            </w:r>
          </w:p>
        </w:tc>
        <w:tc>
          <w:tcPr>
            <w:tcW w:w="1276"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p>
        </w:tc>
      </w:tr>
      <w:tr w:rsidR="00E363F5" w:rsidRPr="00C622DB" w:rsidTr="00E363F5">
        <w:tc>
          <w:tcPr>
            <w:tcW w:w="364"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r w:rsidRPr="00C622DB">
              <w:rPr>
                <w:rFonts w:eastAsia="Times New Roman"/>
                <w:sz w:val="20"/>
                <w:szCs w:val="20"/>
                <w:lang w:eastAsia="ru-RU"/>
              </w:rPr>
              <w:t>наименование кредитной организации</w:t>
            </w:r>
          </w:p>
        </w:tc>
        <w:tc>
          <w:tcPr>
            <w:tcW w:w="1276"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p>
        </w:tc>
      </w:tr>
      <w:tr w:rsidR="00E363F5" w:rsidRPr="00C622DB" w:rsidTr="00E363F5">
        <w:tc>
          <w:tcPr>
            <w:tcW w:w="364"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r w:rsidRPr="00C622DB">
              <w:rPr>
                <w:rFonts w:eastAsia="Times New Roman"/>
                <w:sz w:val="20"/>
                <w:szCs w:val="20"/>
                <w:lang w:eastAsia="ru-RU"/>
              </w:rPr>
              <w:t>корреспондентский счет</w:t>
            </w:r>
          </w:p>
        </w:tc>
        <w:tc>
          <w:tcPr>
            <w:tcW w:w="1276"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p>
        </w:tc>
      </w:tr>
      <w:tr w:rsidR="00E363F5" w:rsidRPr="00C622DB" w:rsidTr="00E363F5">
        <w:tc>
          <w:tcPr>
            <w:tcW w:w="364"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r w:rsidRPr="00C622DB">
              <w:rPr>
                <w:rFonts w:eastAsia="Times New Roman"/>
                <w:sz w:val="20"/>
                <w:szCs w:val="20"/>
                <w:lang w:eastAsia="ru-RU"/>
              </w:rPr>
              <w:t>Банковский идентификационный код (БИК)</w:t>
            </w:r>
          </w:p>
        </w:tc>
        <w:tc>
          <w:tcPr>
            <w:tcW w:w="1276"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p>
        </w:tc>
      </w:tr>
      <w:tr w:rsidR="00E363F5" w:rsidRPr="00C622DB" w:rsidTr="00E363F5">
        <w:tc>
          <w:tcPr>
            <w:tcW w:w="364"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jc w:val="right"/>
              <w:textAlignment w:val="auto"/>
              <w:rPr>
                <w:rFonts w:eastAsia="Times New Roman"/>
                <w:sz w:val="20"/>
                <w:szCs w:val="20"/>
                <w:lang w:eastAsia="ru-RU"/>
              </w:rPr>
            </w:pPr>
            <w:r w:rsidRPr="00C622DB">
              <w:rPr>
                <w:rFonts w:eastAsia="Times New Roman"/>
                <w:sz w:val="20"/>
                <w:szCs w:val="20"/>
                <w:lang w:eastAsia="ru-RU"/>
              </w:rPr>
              <w:t>12</w:t>
            </w:r>
          </w:p>
        </w:tc>
        <w:tc>
          <w:tcPr>
            <w:tcW w:w="7920"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r w:rsidRPr="00C622DB">
              <w:rPr>
                <w:rFonts w:eastAsia="Times New Roman"/>
                <w:sz w:val="20"/>
                <w:szCs w:val="20"/>
                <w:lang w:eastAsia="ru-RU"/>
              </w:rPr>
              <w:t>Наименование системы налогообложения</w:t>
            </w:r>
          </w:p>
        </w:tc>
        <w:tc>
          <w:tcPr>
            <w:tcW w:w="1276"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p>
        </w:tc>
      </w:tr>
      <w:tr w:rsidR="00E363F5" w:rsidRPr="00C622DB" w:rsidTr="00E363F5">
        <w:tc>
          <w:tcPr>
            <w:tcW w:w="364"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jc w:val="right"/>
              <w:textAlignment w:val="auto"/>
              <w:rPr>
                <w:rFonts w:eastAsia="Times New Roman"/>
                <w:sz w:val="20"/>
                <w:szCs w:val="20"/>
                <w:lang w:eastAsia="ru-RU"/>
              </w:rPr>
            </w:pPr>
            <w:r w:rsidRPr="00C622DB">
              <w:rPr>
                <w:rFonts w:eastAsia="Times New Roman"/>
                <w:sz w:val="20"/>
                <w:szCs w:val="20"/>
                <w:lang w:eastAsia="ru-RU"/>
              </w:rPr>
              <w:t>13</w:t>
            </w:r>
          </w:p>
        </w:tc>
        <w:tc>
          <w:tcPr>
            <w:tcW w:w="7920"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r w:rsidRPr="00C622DB">
              <w:rPr>
                <w:rFonts w:eastAsia="Times New Roman"/>
                <w:sz w:val="20"/>
                <w:szCs w:val="20"/>
                <w:lang w:eastAsia="ru-RU"/>
              </w:rPr>
              <w:t>Специализация сельскохозяйственного производства:</w:t>
            </w:r>
          </w:p>
        </w:tc>
        <w:tc>
          <w:tcPr>
            <w:tcW w:w="1276"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p>
        </w:tc>
      </w:tr>
      <w:tr w:rsidR="00E363F5" w:rsidRPr="00C622DB" w:rsidTr="00E363F5">
        <w:tc>
          <w:tcPr>
            <w:tcW w:w="364"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r w:rsidRPr="00C622DB">
              <w:rPr>
                <w:rFonts w:eastAsia="Times New Roman"/>
                <w:sz w:val="20"/>
                <w:szCs w:val="20"/>
                <w:lang w:eastAsia="ru-RU"/>
              </w:rPr>
              <w:t>растениеводство</w:t>
            </w:r>
          </w:p>
        </w:tc>
        <w:tc>
          <w:tcPr>
            <w:tcW w:w="1276"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r w:rsidRPr="00C622DB">
              <w:rPr>
                <w:rFonts w:eastAsia="Times New Roman"/>
                <w:sz w:val="20"/>
                <w:szCs w:val="20"/>
                <w:lang w:eastAsia="ru-RU"/>
              </w:rPr>
              <w:t>Да/Нет</w:t>
            </w:r>
          </w:p>
        </w:tc>
      </w:tr>
      <w:tr w:rsidR="00E363F5" w:rsidRPr="00C622DB" w:rsidTr="00E363F5">
        <w:tc>
          <w:tcPr>
            <w:tcW w:w="364"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r w:rsidRPr="00C622DB">
              <w:rPr>
                <w:rFonts w:eastAsia="Times New Roman"/>
                <w:sz w:val="20"/>
                <w:szCs w:val="20"/>
                <w:lang w:eastAsia="ru-RU"/>
              </w:rPr>
              <w:t>животноводство</w:t>
            </w:r>
          </w:p>
        </w:tc>
        <w:tc>
          <w:tcPr>
            <w:tcW w:w="1276"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r w:rsidRPr="00C622DB">
              <w:rPr>
                <w:rFonts w:eastAsia="Times New Roman"/>
                <w:sz w:val="20"/>
                <w:szCs w:val="20"/>
                <w:lang w:eastAsia="ru-RU"/>
              </w:rPr>
              <w:t>Да/Нет</w:t>
            </w:r>
          </w:p>
        </w:tc>
      </w:tr>
      <w:tr w:rsidR="00E363F5" w:rsidRPr="00C622DB" w:rsidTr="00E363F5">
        <w:tc>
          <w:tcPr>
            <w:tcW w:w="364"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r w:rsidRPr="00C622DB">
              <w:rPr>
                <w:rFonts w:eastAsia="Times New Roman"/>
                <w:sz w:val="20"/>
                <w:szCs w:val="20"/>
                <w:lang w:eastAsia="ru-RU"/>
              </w:rPr>
              <w:t>смешанное сельское хозяйство</w:t>
            </w:r>
          </w:p>
        </w:tc>
        <w:tc>
          <w:tcPr>
            <w:tcW w:w="1276" w:type="dxa"/>
            <w:tcBorders>
              <w:top w:val="single" w:sz="4" w:space="0" w:color="auto"/>
              <w:left w:val="single" w:sz="4" w:space="0" w:color="auto"/>
              <w:bottom w:val="single" w:sz="4" w:space="0" w:color="auto"/>
              <w:right w:val="single" w:sz="4" w:space="0" w:color="auto"/>
            </w:tcBorders>
          </w:tcPr>
          <w:p w:rsidR="00E363F5" w:rsidRPr="00C622DB" w:rsidRDefault="00E363F5" w:rsidP="00C622DB">
            <w:pPr>
              <w:overflowPunct/>
              <w:textAlignment w:val="auto"/>
              <w:rPr>
                <w:rFonts w:eastAsia="Times New Roman"/>
                <w:sz w:val="20"/>
                <w:szCs w:val="20"/>
                <w:lang w:eastAsia="ru-RU"/>
              </w:rPr>
            </w:pPr>
            <w:r w:rsidRPr="00C622DB">
              <w:rPr>
                <w:rFonts w:eastAsia="Times New Roman"/>
                <w:sz w:val="20"/>
                <w:szCs w:val="20"/>
                <w:lang w:eastAsia="ru-RU"/>
              </w:rPr>
              <w:t>Да/нет</w:t>
            </w:r>
          </w:p>
        </w:tc>
      </w:tr>
    </w:tbl>
    <w:p w:rsidR="00E363F5" w:rsidRPr="00C622DB" w:rsidRDefault="00E363F5" w:rsidP="00C622DB">
      <w:pPr>
        <w:overflowPunct/>
        <w:jc w:val="both"/>
        <w:textAlignment w:val="auto"/>
        <w:rPr>
          <w:rFonts w:eastAsia="Times New Roman"/>
          <w:sz w:val="20"/>
          <w:szCs w:val="20"/>
          <w:lang w:eastAsia="ru-RU"/>
        </w:rPr>
      </w:pPr>
    </w:p>
    <w:p w:rsidR="00E363F5" w:rsidRPr="00C622DB" w:rsidRDefault="00E363F5" w:rsidP="00C622DB">
      <w:pPr>
        <w:tabs>
          <w:tab w:val="left" w:pos="9356"/>
        </w:tabs>
        <w:overflowPunct/>
        <w:ind w:left="851" w:hanging="284"/>
        <w:jc w:val="both"/>
        <w:textAlignment w:val="auto"/>
        <w:outlineLvl w:val="0"/>
        <w:rPr>
          <w:rFonts w:eastAsia="Times New Roman"/>
          <w:sz w:val="20"/>
          <w:szCs w:val="20"/>
          <w:lang w:eastAsia="ru-RU"/>
        </w:rPr>
      </w:pPr>
      <w:r w:rsidRPr="00C622DB">
        <w:rPr>
          <w:rFonts w:eastAsia="Times New Roman"/>
          <w:sz w:val="20"/>
          <w:szCs w:val="20"/>
          <w:lang w:eastAsia="ru-RU"/>
        </w:rPr>
        <w:t>Настоящим подтверждаю:</w:t>
      </w:r>
    </w:p>
    <w:p w:rsidR="00E363F5" w:rsidRPr="00C622DB" w:rsidRDefault="00E363F5" w:rsidP="00C622DB">
      <w:pPr>
        <w:tabs>
          <w:tab w:val="left" w:pos="9356"/>
        </w:tabs>
        <w:overflowPunct/>
        <w:ind w:left="851" w:hanging="284"/>
        <w:jc w:val="both"/>
        <w:textAlignment w:val="auto"/>
        <w:outlineLvl w:val="0"/>
        <w:rPr>
          <w:rFonts w:eastAsia="Times New Roman"/>
          <w:sz w:val="20"/>
          <w:szCs w:val="20"/>
          <w:lang w:eastAsia="ru-RU"/>
        </w:rPr>
      </w:pPr>
    </w:p>
    <w:p w:rsidR="00E363F5" w:rsidRPr="00C622DB" w:rsidRDefault="00E363F5" w:rsidP="00C622DB">
      <w:pPr>
        <w:tabs>
          <w:tab w:val="left" w:pos="9356"/>
        </w:tabs>
        <w:overflowPunct/>
        <w:ind w:firstLine="709"/>
        <w:jc w:val="both"/>
        <w:textAlignment w:val="auto"/>
        <w:outlineLvl w:val="0"/>
        <w:rPr>
          <w:rFonts w:eastAsia="Times New Roman"/>
          <w:sz w:val="20"/>
          <w:szCs w:val="20"/>
          <w:lang w:eastAsia="ru-RU"/>
        </w:rPr>
      </w:pPr>
      <w:r w:rsidRPr="00C622DB">
        <w:rPr>
          <w:rFonts w:eastAsia="Times New Roman"/>
          <w:sz w:val="20"/>
          <w:szCs w:val="20"/>
          <w:lang w:eastAsia="ru-RU"/>
        </w:rPr>
        <w:t>- достоверность информации, сведений и документов, представляемых в Администрацию Чаинского района Томской области (далее – Администрация) для получения государственной поддержки в виде субсидии по вышеуказанному направлению;</w:t>
      </w:r>
    </w:p>
    <w:p w:rsidR="00E363F5" w:rsidRPr="00C622DB" w:rsidRDefault="00E363F5" w:rsidP="00C622DB">
      <w:pPr>
        <w:overflowPunct/>
        <w:ind w:firstLine="709"/>
        <w:jc w:val="both"/>
        <w:textAlignment w:val="auto"/>
        <w:outlineLvl w:val="0"/>
        <w:rPr>
          <w:rFonts w:eastAsia="Times New Roman"/>
          <w:sz w:val="20"/>
          <w:szCs w:val="20"/>
          <w:lang w:eastAsia="ru-RU"/>
        </w:rPr>
      </w:pPr>
      <w:r w:rsidRPr="00C622DB">
        <w:rPr>
          <w:rFonts w:eastAsia="Times New Roman"/>
          <w:sz w:val="20"/>
          <w:szCs w:val="20"/>
          <w:lang w:eastAsia="ru-RU"/>
        </w:rPr>
        <w:t>- соответствие условиям предоставления субсидии, установленным постановлением Администрации Томской области от 29.12.2017 N 482а "Об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 постановлением Администрации Чаинского района от 17.01.2023 № 33«Об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«Чаинский район Томской области»»;</w:t>
      </w:r>
    </w:p>
    <w:p w:rsidR="00E363F5" w:rsidRPr="00C622DB" w:rsidRDefault="00E363F5" w:rsidP="00C622DB">
      <w:pPr>
        <w:tabs>
          <w:tab w:val="left" w:pos="9356"/>
        </w:tabs>
        <w:overflowPunct/>
        <w:ind w:firstLine="709"/>
        <w:jc w:val="both"/>
        <w:textAlignment w:val="auto"/>
        <w:outlineLvl w:val="0"/>
        <w:rPr>
          <w:rFonts w:eastAsia="Times New Roman"/>
          <w:sz w:val="20"/>
          <w:szCs w:val="20"/>
          <w:lang w:eastAsia="ru-RU"/>
        </w:rPr>
      </w:pPr>
      <w:r w:rsidRPr="00C622DB">
        <w:rPr>
          <w:rFonts w:eastAsia="Times New Roman"/>
          <w:sz w:val="20"/>
          <w:szCs w:val="20"/>
          <w:lang w:eastAsia="ru-RU"/>
        </w:rPr>
        <w:t xml:space="preserve">- наличие у заявителя статуса сельскохозяйственного товаропроизводителя в соответствии с Федеральным </w:t>
      </w:r>
      <w:hyperlink r:id="rId35" w:history="1">
        <w:r w:rsidRPr="00C622DB">
          <w:rPr>
            <w:rFonts w:eastAsia="Times New Roman"/>
            <w:sz w:val="20"/>
            <w:szCs w:val="20"/>
            <w:lang w:eastAsia="ru-RU"/>
          </w:rPr>
          <w:t>законом</w:t>
        </w:r>
      </w:hyperlink>
      <w:r w:rsidRPr="00C622DB">
        <w:rPr>
          <w:rFonts w:eastAsia="Times New Roman"/>
          <w:sz w:val="20"/>
          <w:szCs w:val="20"/>
          <w:lang w:eastAsia="ru-RU"/>
        </w:rPr>
        <w:t xml:space="preserve"> от 29 декабря 2006 года № 264-ФЗ «О развитии сельского хозяйства», а также то, что (отметить «V» соответствующую графу):</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5"/>
        <w:gridCol w:w="1134"/>
      </w:tblGrid>
      <w:tr w:rsidR="00E363F5" w:rsidRPr="00C622DB" w:rsidTr="00E363F5">
        <w:tc>
          <w:tcPr>
            <w:tcW w:w="8505" w:type="dxa"/>
          </w:tcPr>
          <w:p w:rsidR="00E363F5" w:rsidRPr="00C622DB" w:rsidRDefault="00E363F5" w:rsidP="00C622DB">
            <w:pPr>
              <w:overflowPunct/>
              <w:autoSpaceDE/>
              <w:autoSpaceDN/>
              <w:adjustRightInd/>
              <w:jc w:val="both"/>
              <w:textAlignment w:val="auto"/>
              <w:rPr>
                <w:rFonts w:eastAsia="Times New Roman"/>
                <w:sz w:val="20"/>
                <w:szCs w:val="20"/>
                <w:lang w:eastAsia="ru-RU"/>
              </w:rPr>
            </w:pPr>
            <w:r w:rsidRPr="00C622DB">
              <w:rPr>
                <w:rFonts w:eastAsia="Times New Roman"/>
                <w:sz w:val="20"/>
                <w:szCs w:val="20"/>
                <w:lang w:eastAsia="ru-RU"/>
              </w:rPr>
              <w:t>- доля дохода от реализации сельскохозяйственной продукции заявителя в соответствии с годовым отчетом о финансово-экономическом состоянии товаропроизводителей агропромышленного комплекса за предшествующий год составляет не менее чем 70% (семьдесят процентов)</w:t>
            </w:r>
          </w:p>
        </w:tc>
        <w:tc>
          <w:tcPr>
            <w:tcW w:w="1134" w:type="dxa"/>
          </w:tcPr>
          <w:p w:rsidR="00E363F5" w:rsidRPr="00C622DB" w:rsidRDefault="00E363F5" w:rsidP="00C622DB">
            <w:pPr>
              <w:overflowPunct/>
              <w:autoSpaceDE/>
              <w:autoSpaceDN/>
              <w:adjustRightInd/>
              <w:jc w:val="both"/>
              <w:textAlignment w:val="auto"/>
              <w:rPr>
                <w:rFonts w:eastAsia="Times New Roman"/>
                <w:sz w:val="20"/>
                <w:szCs w:val="20"/>
                <w:lang w:eastAsia="ru-RU"/>
              </w:rPr>
            </w:pPr>
          </w:p>
        </w:tc>
      </w:tr>
      <w:tr w:rsidR="00E363F5" w:rsidRPr="00C622DB" w:rsidTr="00E363F5">
        <w:tc>
          <w:tcPr>
            <w:tcW w:w="8505" w:type="dxa"/>
          </w:tcPr>
          <w:p w:rsidR="00E363F5" w:rsidRPr="00C622DB" w:rsidRDefault="00E363F5" w:rsidP="00C622DB">
            <w:pPr>
              <w:overflowPunct/>
              <w:autoSpaceDE/>
              <w:autoSpaceDN/>
              <w:adjustRightInd/>
              <w:jc w:val="both"/>
              <w:textAlignment w:val="auto"/>
              <w:rPr>
                <w:rFonts w:eastAsia="Times New Roman"/>
                <w:sz w:val="20"/>
                <w:szCs w:val="20"/>
                <w:lang w:eastAsia="ru-RU"/>
              </w:rPr>
            </w:pPr>
            <w:r w:rsidRPr="00C622DB">
              <w:rPr>
                <w:rFonts w:eastAsia="Times New Roman"/>
                <w:sz w:val="20"/>
                <w:szCs w:val="20"/>
                <w:lang w:eastAsia="ru-RU"/>
              </w:rPr>
              <w:t xml:space="preserve">- заявитель является гражданином, ведущим личное подсобное хозяйство, в соответствии с Федеральным </w:t>
            </w:r>
            <w:hyperlink r:id="rId36" w:history="1">
              <w:r w:rsidRPr="00C622DB">
                <w:rPr>
                  <w:rFonts w:eastAsia="Times New Roman"/>
                  <w:sz w:val="20"/>
                  <w:szCs w:val="20"/>
                  <w:lang w:eastAsia="ru-RU"/>
                </w:rPr>
                <w:t>законом</w:t>
              </w:r>
            </w:hyperlink>
            <w:r w:rsidRPr="00C622DB">
              <w:rPr>
                <w:rFonts w:eastAsia="Times New Roman"/>
                <w:sz w:val="20"/>
                <w:szCs w:val="20"/>
                <w:lang w:eastAsia="ru-RU"/>
              </w:rPr>
              <w:t xml:space="preserve"> от 7 июля 2003 года N 112-ФЗ "О личном подсобном хозяйстве"</w:t>
            </w:r>
          </w:p>
        </w:tc>
        <w:tc>
          <w:tcPr>
            <w:tcW w:w="1134" w:type="dxa"/>
          </w:tcPr>
          <w:p w:rsidR="00E363F5" w:rsidRPr="00C622DB" w:rsidRDefault="00E363F5" w:rsidP="00C622DB">
            <w:pPr>
              <w:overflowPunct/>
              <w:autoSpaceDE/>
              <w:autoSpaceDN/>
              <w:adjustRightInd/>
              <w:jc w:val="center"/>
              <w:textAlignment w:val="auto"/>
              <w:rPr>
                <w:rFonts w:eastAsia="Times New Roman"/>
                <w:sz w:val="20"/>
                <w:szCs w:val="20"/>
                <w:lang w:eastAsia="ru-RU"/>
              </w:rPr>
            </w:pPr>
          </w:p>
        </w:tc>
      </w:tr>
      <w:tr w:rsidR="00E363F5" w:rsidRPr="00C622DB" w:rsidTr="00E363F5">
        <w:tc>
          <w:tcPr>
            <w:tcW w:w="8505" w:type="dxa"/>
          </w:tcPr>
          <w:p w:rsidR="00E363F5" w:rsidRPr="00C622DB" w:rsidRDefault="00E363F5" w:rsidP="00C622DB">
            <w:pPr>
              <w:overflowPunct/>
              <w:autoSpaceDE/>
              <w:autoSpaceDN/>
              <w:adjustRightInd/>
              <w:jc w:val="both"/>
              <w:textAlignment w:val="auto"/>
              <w:rPr>
                <w:rFonts w:eastAsia="Times New Roman"/>
                <w:sz w:val="20"/>
                <w:szCs w:val="20"/>
                <w:lang w:eastAsia="ru-RU"/>
              </w:rPr>
            </w:pPr>
            <w:r w:rsidRPr="00C622DB">
              <w:rPr>
                <w:rFonts w:eastAsia="Times New Roman"/>
                <w:sz w:val="20"/>
                <w:szCs w:val="20"/>
                <w:lang w:eastAsia="ru-RU"/>
              </w:rPr>
              <w:t xml:space="preserve">- заявитель является сельскохозяйственным потребительским кооперативом, созданным в соответствии с Федеральным </w:t>
            </w:r>
            <w:hyperlink r:id="rId37" w:history="1">
              <w:r w:rsidRPr="00C622DB">
                <w:rPr>
                  <w:rFonts w:eastAsia="Times New Roman"/>
                  <w:sz w:val="20"/>
                  <w:szCs w:val="20"/>
                  <w:lang w:eastAsia="ru-RU"/>
                </w:rPr>
                <w:t>законом</w:t>
              </w:r>
            </w:hyperlink>
            <w:r w:rsidRPr="00C622DB">
              <w:rPr>
                <w:rFonts w:eastAsia="Times New Roman"/>
                <w:sz w:val="20"/>
                <w:szCs w:val="20"/>
                <w:lang w:eastAsia="ru-RU"/>
              </w:rPr>
              <w:t xml:space="preserve"> от 08.12.1995 № 193-ФЗ "О сельскохозяйственной кооперации"</w:t>
            </w:r>
          </w:p>
        </w:tc>
        <w:tc>
          <w:tcPr>
            <w:tcW w:w="1134" w:type="dxa"/>
          </w:tcPr>
          <w:p w:rsidR="00E363F5" w:rsidRPr="00C622DB" w:rsidRDefault="00E363F5" w:rsidP="00C622DB">
            <w:pPr>
              <w:overflowPunct/>
              <w:autoSpaceDE/>
              <w:autoSpaceDN/>
              <w:adjustRightInd/>
              <w:jc w:val="both"/>
              <w:textAlignment w:val="auto"/>
              <w:rPr>
                <w:rFonts w:eastAsia="Times New Roman"/>
                <w:sz w:val="20"/>
                <w:szCs w:val="20"/>
                <w:lang w:eastAsia="ru-RU"/>
              </w:rPr>
            </w:pPr>
          </w:p>
        </w:tc>
      </w:tr>
      <w:tr w:rsidR="00E363F5" w:rsidRPr="00C622DB" w:rsidTr="00E363F5">
        <w:tc>
          <w:tcPr>
            <w:tcW w:w="8505" w:type="dxa"/>
          </w:tcPr>
          <w:p w:rsidR="00E363F5" w:rsidRPr="00C622DB" w:rsidRDefault="00E363F5" w:rsidP="00C622DB">
            <w:pPr>
              <w:overflowPunct/>
              <w:autoSpaceDE/>
              <w:autoSpaceDN/>
              <w:adjustRightInd/>
              <w:jc w:val="both"/>
              <w:textAlignment w:val="auto"/>
              <w:rPr>
                <w:rFonts w:eastAsia="Times New Roman"/>
                <w:sz w:val="20"/>
                <w:szCs w:val="20"/>
                <w:lang w:eastAsia="ru-RU"/>
              </w:rPr>
            </w:pPr>
            <w:r w:rsidRPr="00C622DB">
              <w:rPr>
                <w:rFonts w:eastAsia="Times New Roman"/>
                <w:sz w:val="20"/>
                <w:szCs w:val="20"/>
                <w:lang w:eastAsia="ru-RU"/>
              </w:rPr>
              <w:t xml:space="preserve">- заявитель является крестьянским (фермерским) хозяйством в соответствии с Федеральным </w:t>
            </w:r>
            <w:hyperlink r:id="rId38" w:history="1">
              <w:r w:rsidRPr="00C622DB">
                <w:rPr>
                  <w:rFonts w:eastAsia="Times New Roman"/>
                  <w:sz w:val="20"/>
                  <w:szCs w:val="20"/>
                  <w:lang w:eastAsia="ru-RU"/>
                </w:rPr>
                <w:t>законом</w:t>
              </w:r>
            </w:hyperlink>
            <w:r w:rsidRPr="00C622DB">
              <w:rPr>
                <w:rFonts w:eastAsia="Times New Roman"/>
                <w:sz w:val="20"/>
                <w:szCs w:val="20"/>
                <w:lang w:eastAsia="ru-RU"/>
              </w:rPr>
              <w:t xml:space="preserve"> от 11.06.2003 № 74-ФЗ "О крестьянском (фермерском) хозяйстве"</w:t>
            </w:r>
          </w:p>
        </w:tc>
        <w:tc>
          <w:tcPr>
            <w:tcW w:w="1134" w:type="dxa"/>
          </w:tcPr>
          <w:p w:rsidR="00E363F5" w:rsidRPr="00C622DB" w:rsidRDefault="00E363F5" w:rsidP="00C622DB">
            <w:pPr>
              <w:overflowPunct/>
              <w:autoSpaceDE/>
              <w:autoSpaceDN/>
              <w:adjustRightInd/>
              <w:jc w:val="both"/>
              <w:textAlignment w:val="auto"/>
              <w:rPr>
                <w:rFonts w:eastAsia="Times New Roman"/>
                <w:sz w:val="20"/>
                <w:szCs w:val="20"/>
                <w:lang w:eastAsia="ru-RU"/>
              </w:rPr>
            </w:pPr>
          </w:p>
        </w:tc>
      </w:tr>
    </w:tbl>
    <w:p w:rsidR="00E363F5" w:rsidRPr="00C622DB" w:rsidRDefault="00E363F5" w:rsidP="00C622DB">
      <w:pPr>
        <w:overflowPunct/>
        <w:ind w:firstLine="709"/>
        <w:jc w:val="both"/>
        <w:textAlignment w:val="auto"/>
        <w:outlineLvl w:val="0"/>
        <w:rPr>
          <w:rFonts w:eastAsia="Times New Roman"/>
          <w:sz w:val="20"/>
          <w:szCs w:val="20"/>
          <w:lang w:eastAsia="ru-RU"/>
        </w:rPr>
      </w:pPr>
      <w:r w:rsidRPr="00C622DB">
        <w:rPr>
          <w:rFonts w:eastAsia="Times New Roman"/>
          <w:sz w:val="20"/>
          <w:szCs w:val="20"/>
          <w:lang w:eastAsia="ru-RU"/>
        </w:rPr>
        <w:t>Я, ________________________________________________________________________</w:t>
      </w:r>
    </w:p>
    <w:p w:rsidR="00E363F5" w:rsidRPr="00C622DB" w:rsidRDefault="00E363F5" w:rsidP="00C622DB">
      <w:pPr>
        <w:overflowPunct/>
        <w:ind w:firstLine="709"/>
        <w:jc w:val="center"/>
        <w:textAlignment w:val="auto"/>
        <w:outlineLvl w:val="0"/>
        <w:rPr>
          <w:rFonts w:eastAsia="Times New Roman"/>
          <w:sz w:val="20"/>
          <w:szCs w:val="20"/>
          <w:lang w:eastAsia="ru-RU"/>
        </w:rPr>
      </w:pPr>
      <w:r w:rsidRPr="00C622DB">
        <w:rPr>
          <w:rFonts w:eastAsia="Times New Roman"/>
          <w:sz w:val="20"/>
          <w:szCs w:val="20"/>
          <w:lang w:eastAsia="ru-RU"/>
        </w:rPr>
        <w:t>(фамилия, имя, отчество (последнее - при наличии) руководителя (главы) заявителя)</w:t>
      </w:r>
    </w:p>
    <w:p w:rsidR="00E363F5" w:rsidRPr="00C622DB" w:rsidRDefault="00E363F5" w:rsidP="00C622DB">
      <w:pPr>
        <w:overflowPunct/>
        <w:jc w:val="both"/>
        <w:textAlignment w:val="auto"/>
        <w:outlineLvl w:val="0"/>
        <w:rPr>
          <w:rFonts w:eastAsia="Times New Roman"/>
          <w:sz w:val="20"/>
          <w:szCs w:val="20"/>
          <w:lang w:eastAsia="ru-RU"/>
        </w:rPr>
      </w:pPr>
      <w:r w:rsidRPr="00C622DB">
        <w:rPr>
          <w:rFonts w:eastAsia="Times New Roman"/>
          <w:sz w:val="20"/>
          <w:szCs w:val="20"/>
          <w:lang w:eastAsia="ru-RU"/>
        </w:rPr>
        <w:lastRenderedPageBreak/>
        <w:t>даю свое согласие Администрации Чаинского района (далее – Администрация), расположенному по адресу: Томская область, Чаинский район, село Подгорное, улица Ленинская, д.11, на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E363F5" w:rsidRPr="00C622DB" w:rsidRDefault="00E363F5" w:rsidP="00C622DB">
      <w:pPr>
        <w:overflowPunct/>
        <w:ind w:firstLine="709"/>
        <w:jc w:val="both"/>
        <w:textAlignment w:val="auto"/>
        <w:outlineLvl w:val="0"/>
        <w:rPr>
          <w:rFonts w:eastAsia="Times New Roman"/>
          <w:sz w:val="20"/>
          <w:szCs w:val="20"/>
          <w:lang w:eastAsia="ru-RU"/>
        </w:rPr>
      </w:pPr>
      <w:r w:rsidRPr="00C622DB">
        <w:rPr>
          <w:rFonts w:eastAsia="Times New Roman"/>
          <w:sz w:val="20"/>
          <w:szCs w:val="20"/>
          <w:lang w:eastAsia="ru-RU"/>
        </w:rPr>
        <w:t>- фамилия, имя, отчество (последнее – при наличии);</w:t>
      </w:r>
    </w:p>
    <w:p w:rsidR="00E363F5" w:rsidRPr="00C622DB" w:rsidRDefault="00E363F5" w:rsidP="00C622DB">
      <w:pPr>
        <w:overflowPunct/>
        <w:ind w:firstLine="709"/>
        <w:jc w:val="both"/>
        <w:textAlignment w:val="auto"/>
        <w:outlineLvl w:val="0"/>
        <w:rPr>
          <w:rFonts w:eastAsia="Times New Roman"/>
          <w:sz w:val="20"/>
          <w:szCs w:val="20"/>
          <w:lang w:eastAsia="ru-RU"/>
        </w:rPr>
      </w:pPr>
      <w:r w:rsidRPr="00C622DB">
        <w:rPr>
          <w:rFonts w:eastAsia="Times New Roman"/>
          <w:sz w:val="20"/>
          <w:szCs w:val="20"/>
          <w:lang w:eastAsia="ru-RU"/>
        </w:rPr>
        <w:t>- номер телефона;</w:t>
      </w:r>
    </w:p>
    <w:p w:rsidR="00E363F5" w:rsidRPr="00C622DB" w:rsidRDefault="00E363F5" w:rsidP="00C622DB">
      <w:pPr>
        <w:overflowPunct/>
        <w:ind w:firstLine="709"/>
        <w:jc w:val="both"/>
        <w:textAlignment w:val="auto"/>
        <w:outlineLvl w:val="0"/>
        <w:rPr>
          <w:rFonts w:eastAsia="Times New Roman"/>
          <w:sz w:val="20"/>
          <w:szCs w:val="20"/>
          <w:lang w:eastAsia="ru-RU"/>
        </w:rPr>
      </w:pPr>
      <w:r w:rsidRPr="00C622DB">
        <w:rPr>
          <w:rFonts w:eastAsia="Times New Roman"/>
          <w:sz w:val="20"/>
          <w:szCs w:val="20"/>
          <w:lang w:eastAsia="ru-RU"/>
        </w:rPr>
        <w:t>- адрес регистрации по месту жительства**;</w:t>
      </w:r>
    </w:p>
    <w:p w:rsidR="00E363F5" w:rsidRPr="00C622DB" w:rsidRDefault="00E363F5" w:rsidP="00C622DB">
      <w:pPr>
        <w:overflowPunct/>
        <w:ind w:firstLine="709"/>
        <w:jc w:val="both"/>
        <w:textAlignment w:val="auto"/>
        <w:outlineLvl w:val="0"/>
        <w:rPr>
          <w:rFonts w:eastAsia="Times New Roman"/>
          <w:sz w:val="20"/>
          <w:szCs w:val="20"/>
          <w:lang w:eastAsia="ru-RU"/>
        </w:rPr>
      </w:pPr>
      <w:r w:rsidRPr="00C622DB">
        <w:rPr>
          <w:rFonts w:eastAsia="Times New Roman"/>
          <w:sz w:val="20"/>
          <w:szCs w:val="20"/>
          <w:lang w:eastAsia="ru-RU"/>
        </w:rPr>
        <w:t>- идентификационный номер налогоплательщика**.</w:t>
      </w:r>
    </w:p>
    <w:p w:rsidR="00E363F5" w:rsidRPr="00C622DB" w:rsidRDefault="00E363F5" w:rsidP="00C622DB">
      <w:pPr>
        <w:overflowPunct/>
        <w:ind w:firstLine="709"/>
        <w:jc w:val="both"/>
        <w:textAlignment w:val="auto"/>
        <w:outlineLvl w:val="0"/>
        <w:rPr>
          <w:rFonts w:eastAsia="Times New Roman"/>
          <w:sz w:val="20"/>
          <w:szCs w:val="20"/>
          <w:lang w:eastAsia="ru-RU"/>
        </w:rPr>
      </w:pPr>
      <w:r w:rsidRPr="00C622DB">
        <w:rPr>
          <w:rFonts w:eastAsia="Times New Roman"/>
          <w:sz w:val="20"/>
          <w:szCs w:val="20"/>
          <w:lang w:eastAsia="ru-RU"/>
        </w:rPr>
        <w:t>Цель обработки персональных данных – получение субсидии.</w:t>
      </w:r>
    </w:p>
    <w:p w:rsidR="00E363F5" w:rsidRPr="00C622DB" w:rsidRDefault="00E363F5" w:rsidP="00C622DB">
      <w:pPr>
        <w:overflowPunct/>
        <w:ind w:firstLine="709"/>
        <w:jc w:val="both"/>
        <w:textAlignment w:val="auto"/>
        <w:outlineLvl w:val="0"/>
        <w:rPr>
          <w:rFonts w:eastAsia="Times New Roman"/>
          <w:sz w:val="20"/>
          <w:szCs w:val="20"/>
          <w:lang w:eastAsia="ru-RU"/>
        </w:rPr>
      </w:pPr>
      <w:r w:rsidRPr="00C622DB">
        <w:rPr>
          <w:rFonts w:eastAsia="Times New Roman"/>
          <w:sz w:val="20"/>
          <w:szCs w:val="20"/>
          <w:lang w:eastAsia="ru-RU"/>
        </w:rPr>
        <w:t xml:space="preserve">Обработка персональных данных с указанной целью может осуществляться неопределенный срок, если иное не установлено законодательством Российской Федерации. Обработка персональных данных может быть как автоматизированная, так и без использования средств автоматизации. </w:t>
      </w:r>
    </w:p>
    <w:p w:rsidR="00E363F5" w:rsidRPr="00C622DB" w:rsidRDefault="00E363F5" w:rsidP="00C622DB">
      <w:pPr>
        <w:overflowPunct/>
        <w:ind w:right="-142" w:firstLine="709"/>
        <w:jc w:val="both"/>
        <w:textAlignment w:val="auto"/>
        <w:outlineLvl w:val="0"/>
        <w:rPr>
          <w:rFonts w:eastAsia="Times New Roman"/>
          <w:sz w:val="20"/>
          <w:szCs w:val="20"/>
          <w:lang w:eastAsia="ru-RU"/>
        </w:rPr>
      </w:pPr>
      <w:r w:rsidRPr="00C622DB">
        <w:rPr>
          <w:rFonts w:eastAsia="Times New Roman"/>
          <w:sz w:val="20"/>
          <w:szCs w:val="20"/>
          <w:lang w:eastAsia="ru-RU"/>
        </w:rPr>
        <w:t>Настоящее согласие выдано без ограничения срока его действия и может быть отозвано по письменному заявлению, направленному в адрес Администрации.</w:t>
      </w:r>
    </w:p>
    <w:p w:rsidR="00E363F5" w:rsidRPr="00C622DB" w:rsidRDefault="00E363F5" w:rsidP="00C622DB">
      <w:pPr>
        <w:overflowPunct/>
        <w:ind w:right="-142" w:firstLine="709"/>
        <w:jc w:val="both"/>
        <w:textAlignment w:val="auto"/>
        <w:outlineLvl w:val="0"/>
        <w:rPr>
          <w:rFonts w:eastAsia="Times New Roman"/>
          <w:sz w:val="20"/>
          <w:szCs w:val="20"/>
          <w:lang w:eastAsia="ru-RU"/>
        </w:rPr>
      </w:pPr>
      <w:r w:rsidRPr="00C622DB">
        <w:rPr>
          <w:rFonts w:eastAsia="Times New Roman"/>
          <w:sz w:val="20"/>
          <w:szCs w:val="20"/>
          <w:lang w:eastAsia="ru-RU"/>
        </w:rPr>
        <w:t>Даю согласие на осуществление Администрацией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p w:rsidR="00E363F5" w:rsidRPr="00C622DB" w:rsidRDefault="00E363F5" w:rsidP="00C622DB">
      <w:pPr>
        <w:overflowPunct/>
        <w:jc w:val="both"/>
        <w:textAlignment w:val="auto"/>
        <w:outlineLvl w:val="0"/>
        <w:rPr>
          <w:rFonts w:eastAsia="Times New Roman"/>
          <w:sz w:val="20"/>
          <w:szCs w:val="20"/>
          <w:lang w:eastAsia="ru-RU"/>
        </w:rPr>
      </w:pPr>
      <w:r w:rsidRPr="00C622DB">
        <w:rPr>
          <w:rFonts w:eastAsia="Times New Roman"/>
          <w:sz w:val="20"/>
          <w:szCs w:val="20"/>
          <w:lang w:eastAsia="ru-RU"/>
        </w:rPr>
        <w:t>Перечень представляемых документов:</w:t>
      </w:r>
    </w:p>
    <w:p w:rsidR="00E363F5" w:rsidRPr="00C622DB" w:rsidRDefault="00E363F5" w:rsidP="00C622DB">
      <w:pPr>
        <w:overflowPunct/>
        <w:jc w:val="both"/>
        <w:textAlignment w:val="auto"/>
        <w:outlineLvl w:val="0"/>
        <w:rPr>
          <w:rFonts w:eastAsia="Times New Roman"/>
          <w:sz w:val="20"/>
          <w:szCs w:val="20"/>
          <w:lang w:eastAsia="ru-RU"/>
        </w:rPr>
      </w:pPr>
      <w:r w:rsidRPr="00C622DB">
        <w:rPr>
          <w:rFonts w:eastAsia="Times New Roman"/>
          <w:sz w:val="20"/>
          <w:szCs w:val="20"/>
          <w:lang w:eastAsia="ru-RU"/>
        </w:rPr>
        <w:t>1. ________________________________________________________________________</w:t>
      </w:r>
    </w:p>
    <w:p w:rsidR="00E363F5" w:rsidRPr="00C622DB" w:rsidRDefault="00E363F5" w:rsidP="00C622DB">
      <w:pPr>
        <w:overflowPunct/>
        <w:jc w:val="both"/>
        <w:textAlignment w:val="auto"/>
        <w:outlineLvl w:val="0"/>
        <w:rPr>
          <w:rFonts w:eastAsia="Times New Roman"/>
          <w:sz w:val="20"/>
          <w:szCs w:val="20"/>
          <w:lang w:eastAsia="ru-RU"/>
        </w:rPr>
      </w:pPr>
      <w:r w:rsidRPr="00C622DB">
        <w:rPr>
          <w:rFonts w:eastAsia="Times New Roman"/>
          <w:sz w:val="20"/>
          <w:szCs w:val="20"/>
          <w:lang w:eastAsia="ru-RU"/>
        </w:rPr>
        <w:t>2. ________________________________________________________________________</w:t>
      </w:r>
    </w:p>
    <w:p w:rsidR="00E363F5" w:rsidRPr="00C622DB" w:rsidRDefault="00E363F5" w:rsidP="00C622DB">
      <w:pPr>
        <w:overflowPunct/>
        <w:jc w:val="both"/>
        <w:textAlignment w:val="auto"/>
        <w:outlineLvl w:val="0"/>
        <w:rPr>
          <w:rFonts w:eastAsia="Times New Roman"/>
          <w:sz w:val="20"/>
          <w:szCs w:val="20"/>
          <w:lang w:eastAsia="ru-RU"/>
        </w:rPr>
      </w:pPr>
      <w:r w:rsidRPr="00C622DB">
        <w:rPr>
          <w:rFonts w:eastAsia="Times New Roman"/>
          <w:sz w:val="20"/>
          <w:szCs w:val="20"/>
          <w:lang w:eastAsia="ru-RU"/>
        </w:rPr>
        <w:t>3. ________________________________________________________________________</w:t>
      </w:r>
    </w:p>
    <w:p w:rsidR="00E363F5" w:rsidRPr="00C622DB" w:rsidRDefault="00E363F5" w:rsidP="00C622DB">
      <w:pPr>
        <w:overflowPunct/>
        <w:ind w:firstLine="709"/>
        <w:jc w:val="both"/>
        <w:textAlignment w:val="auto"/>
        <w:outlineLvl w:val="0"/>
        <w:rPr>
          <w:rFonts w:eastAsia="Times New Roman"/>
          <w:sz w:val="20"/>
          <w:szCs w:val="20"/>
          <w:lang w:eastAsia="ru-RU"/>
        </w:rPr>
      </w:pPr>
      <w:r w:rsidRPr="00C622DB">
        <w:rPr>
          <w:rFonts w:eastAsia="Times New Roman"/>
          <w:sz w:val="20"/>
          <w:szCs w:val="20"/>
          <w:lang w:eastAsia="ru-RU"/>
        </w:rPr>
        <w:t>Приложение: на ____ л. в ____ экз.</w:t>
      </w:r>
    </w:p>
    <w:p w:rsidR="00E363F5" w:rsidRPr="00C622DB" w:rsidRDefault="00E363F5" w:rsidP="00C622DB">
      <w:pPr>
        <w:overflowPunct/>
        <w:jc w:val="both"/>
        <w:textAlignment w:val="auto"/>
        <w:outlineLvl w:val="0"/>
        <w:rPr>
          <w:rFonts w:eastAsia="Times New Roman"/>
          <w:sz w:val="20"/>
          <w:szCs w:val="20"/>
          <w:lang w:eastAsia="ru-RU"/>
        </w:rPr>
      </w:pPr>
      <w:r w:rsidRPr="00C622DB">
        <w:rPr>
          <w:rFonts w:eastAsia="Times New Roman"/>
          <w:sz w:val="20"/>
          <w:szCs w:val="20"/>
          <w:lang w:eastAsia="ru-RU"/>
        </w:rPr>
        <w:t xml:space="preserve">_________________________________     ___________    </w:t>
      </w:r>
    </w:p>
    <w:p w:rsidR="00E363F5" w:rsidRPr="00C622DB" w:rsidRDefault="00E363F5" w:rsidP="00C622DB">
      <w:pPr>
        <w:overflowPunct/>
        <w:jc w:val="both"/>
        <w:textAlignment w:val="auto"/>
        <w:outlineLvl w:val="0"/>
        <w:rPr>
          <w:rFonts w:eastAsia="Times New Roman"/>
          <w:sz w:val="20"/>
          <w:szCs w:val="20"/>
          <w:lang w:eastAsia="ru-RU"/>
        </w:rPr>
      </w:pPr>
      <w:r w:rsidRPr="00C622DB">
        <w:rPr>
          <w:rFonts w:eastAsia="Times New Roman"/>
          <w:sz w:val="20"/>
          <w:szCs w:val="20"/>
          <w:lang w:eastAsia="ru-RU"/>
        </w:rPr>
        <w:t xml:space="preserve"> (Наименование заявителя)  (Подпись)  (Фамилия, Имя, Отчество (последнее -</w:t>
      </w:r>
    </w:p>
    <w:p w:rsidR="00E363F5" w:rsidRPr="00C622DB" w:rsidRDefault="00E363F5" w:rsidP="00C622DB">
      <w:pPr>
        <w:overflowPunct/>
        <w:jc w:val="both"/>
        <w:textAlignment w:val="auto"/>
        <w:outlineLvl w:val="0"/>
        <w:rPr>
          <w:rFonts w:eastAsia="Times New Roman"/>
          <w:sz w:val="20"/>
          <w:szCs w:val="20"/>
          <w:lang w:eastAsia="ru-RU"/>
        </w:rPr>
      </w:pPr>
      <w:r w:rsidRPr="00C622DB">
        <w:rPr>
          <w:rFonts w:eastAsia="Times New Roman"/>
          <w:sz w:val="20"/>
          <w:szCs w:val="20"/>
          <w:lang w:eastAsia="ru-RU"/>
        </w:rPr>
        <w:t xml:space="preserve"> при наличии)</w:t>
      </w:r>
    </w:p>
    <w:p w:rsidR="00E363F5" w:rsidRPr="00C622DB" w:rsidRDefault="00E363F5" w:rsidP="00C622DB">
      <w:pPr>
        <w:overflowPunct/>
        <w:jc w:val="both"/>
        <w:textAlignment w:val="auto"/>
        <w:outlineLvl w:val="0"/>
        <w:rPr>
          <w:rFonts w:eastAsia="Times New Roman"/>
          <w:sz w:val="20"/>
          <w:szCs w:val="20"/>
          <w:lang w:eastAsia="ru-RU"/>
        </w:rPr>
      </w:pPr>
      <w:r w:rsidRPr="00C622DB">
        <w:rPr>
          <w:rFonts w:eastAsia="Times New Roman"/>
          <w:sz w:val="20"/>
          <w:szCs w:val="20"/>
          <w:lang w:eastAsia="ru-RU"/>
        </w:rPr>
        <w:t>________________ 20__ год</w:t>
      </w:r>
    </w:p>
    <w:p w:rsidR="00E363F5" w:rsidRPr="00C622DB" w:rsidRDefault="00E363F5" w:rsidP="00C622DB">
      <w:pPr>
        <w:overflowPunct/>
        <w:jc w:val="both"/>
        <w:textAlignment w:val="auto"/>
        <w:outlineLvl w:val="0"/>
        <w:rPr>
          <w:rFonts w:eastAsia="Times New Roman"/>
          <w:sz w:val="20"/>
          <w:szCs w:val="20"/>
          <w:lang w:eastAsia="ru-RU"/>
        </w:rPr>
      </w:pPr>
    </w:p>
    <w:p w:rsidR="00E363F5" w:rsidRPr="00C622DB" w:rsidRDefault="00E363F5" w:rsidP="00C622DB">
      <w:pPr>
        <w:overflowPunct/>
        <w:jc w:val="both"/>
        <w:textAlignment w:val="auto"/>
        <w:outlineLvl w:val="0"/>
        <w:rPr>
          <w:rFonts w:eastAsia="Times New Roman"/>
          <w:sz w:val="20"/>
          <w:szCs w:val="20"/>
          <w:lang w:eastAsia="ru-RU"/>
        </w:rPr>
      </w:pPr>
      <w:r w:rsidRPr="00C622DB">
        <w:rPr>
          <w:rFonts w:eastAsia="Times New Roman"/>
          <w:sz w:val="20"/>
          <w:szCs w:val="20"/>
          <w:lang w:eastAsia="ru-RU"/>
        </w:rPr>
        <w:t>Место печати (При наличии)</w:t>
      </w:r>
    </w:p>
    <w:p w:rsidR="00E363F5" w:rsidRPr="00C622DB" w:rsidRDefault="00E363F5" w:rsidP="00C622DB">
      <w:pPr>
        <w:overflowPunct/>
        <w:jc w:val="both"/>
        <w:textAlignment w:val="auto"/>
        <w:outlineLvl w:val="0"/>
        <w:rPr>
          <w:rFonts w:eastAsia="Times New Roman"/>
          <w:sz w:val="20"/>
          <w:szCs w:val="20"/>
          <w:lang w:eastAsia="ru-RU"/>
        </w:rPr>
      </w:pPr>
    </w:p>
    <w:p w:rsidR="00E363F5" w:rsidRPr="00C622DB" w:rsidRDefault="00E363F5" w:rsidP="00C622DB">
      <w:pPr>
        <w:overflowPunct/>
        <w:jc w:val="both"/>
        <w:textAlignment w:val="auto"/>
        <w:outlineLvl w:val="0"/>
        <w:rPr>
          <w:rFonts w:eastAsia="Times New Roman"/>
          <w:sz w:val="20"/>
          <w:szCs w:val="20"/>
          <w:lang w:eastAsia="ru-RU"/>
        </w:rPr>
      </w:pPr>
      <w:r w:rsidRPr="00C622DB">
        <w:rPr>
          <w:rFonts w:eastAsia="Times New Roman"/>
          <w:sz w:val="20"/>
          <w:szCs w:val="20"/>
          <w:lang w:eastAsia="ru-RU"/>
        </w:rPr>
        <w:t>_________________________</w:t>
      </w:r>
    </w:p>
    <w:p w:rsidR="00E363F5" w:rsidRPr="00C622DB" w:rsidRDefault="00E363F5" w:rsidP="00C622DB">
      <w:pPr>
        <w:overflowPunct/>
        <w:jc w:val="both"/>
        <w:textAlignment w:val="auto"/>
        <w:outlineLvl w:val="0"/>
        <w:rPr>
          <w:rFonts w:eastAsia="Times New Roman"/>
          <w:sz w:val="20"/>
          <w:szCs w:val="20"/>
          <w:lang w:eastAsia="ru-RU"/>
        </w:rPr>
      </w:pPr>
      <w:bookmarkStart w:id="8" w:name="Par130"/>
      <w:bookmarkEnd w:id="8"/>
      <w:r w:rsidRPr="00C622DB">
        <w:rPr>
          <w:rFonts w:eastAsia="Times New Roman"/>
          <w:sz w:val="20"/>
          <w:szCs w:val="20"/>
          <w:lang w:eastAsia="ru-RU"/>
        </w:rPr>
        <w:t xml:space="preserve"> * Регистрационный номер и дата регистрации настоящего заявления в Администрации (заполняется сотрудником Администрации).</w:t>
      </w:r>
    </w:p>
    <w:p w:rsidR="00E363F5" w:rsidRPr="00C622DB" w:rsidRDefault="00E363F5" w:rsidP="00C622DB">
      <w:pPr>
        <w:overflowPunct/>
        <w:autoSpaceDE/>
        <w:autoSpaceDN/>
        <w:adjustRightInd/>
        <w:jc w:val="both"/>
        <w:textAlignment w:val="auto"/>
        <w:rPr>
          <w:rFonts w:eastAsia="Times New Roman"/>
          <w:sz w:val="20"/>
          <w:szCs w:val="20"/>
          <w:lang w:eastAsia="ru-RU"/>
        </w:rPr>
      </w:pPr>
      <w:bookmarkStart w:id="9" w:name="Par132"/>
      <w:bookmarkEnd w:id="9"/>
      <w:r w:rsidRPr="00C622DB">
        <w:rPr>
          <w:rFonts w:eastAsia="Times New Roman"/>
          <w:sz w:val="20"/>
          <w:szCs w:val="20"/>
          <w:lang w:eastAsia="ru-RU"/>
        </w:rPr>
        <w:t xml:space="preserve"> ** Указывается заявителями, являющимися крестьянскими (фермерскими) хозяйствам.</w:t>
      </w:r>
    </w:p>
    <w:p w:rsidR="00E363F5" w:rsidRPr="00C622DB" w:rsidRDefault="00E363F5" w:rsidP="00C622DB">
      <w:pPr>
        <w:overflowPunct/>
        <w:autoSpaceDE/>
        <w:autoSpaceDN/>
        <w:adjustRightInd/>
        <w:ind w:left="3540"/>
        <w:jc w:val="right"/>
        <w:textAlignment w:val="auto"/>
        <w:rPr>
          <w:rFonts w:eastAsia="Times New Roman"/>
          <w:sz w:val="20"/>
          <w:szCs w:val="20"/>
          <w:lang w:eastAsia="ru-RU"/>
        </w:rPr>
      </w:pPr>
    </w:p>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br w:type="page"/>
      </w:r>
    </w:p>
    <w:p w:rsidR="00E363F5" w:rsidRPr="00C622DB" w:rsidRDefault="00E363F5" w:rsidP="00C622DB">
      <w:pPr>
        <w:widowControl w:val="0"/>
        <w:overflowPunct/>
        <w:jc w:val="right"/>
        <w:textAlignment w:val="auto"/>
        <w:outlineLvl w:val="1"/>
        <w:rPr>
          <w:rFonts w:eastAsia="Times New Roman"/>
          <w:bCs/>
          <w:sz w:val="20"/>
          <w:szCs w:val="20"/>
          <w:lang w:eastAsia="ru-RU"/>
        </w:rPr>
        <w:sectPr w:rsidR="00E363F5" w:rsidRPr="00C622DB" w:rsidSect="00E363F5">
          <w:pgSz w:w="11906" w:h="16838" w:code="9"/>
          <w:pgMar w:top="851" w:right="1134" w:bottom="567" w:left="1134" w:header="851" w:footer="709" w:gutter="0"/>
          <w:cols w:space="708"/>
          <w:docGrid w:linePitch="360"/>
        </w:sectPr>
      </w:pPr>
    </w:p>
    <w:p w:rsidR="00E363F5" w:rsidRPr="00C622DB" w:rsidRDefault="00E363F5" w:rsidP="00C622DB">
      <w:pPr>
        <w:widowControl w:val="0"/>
        <w:overflowPunct/>
        <w:jc w:val="right"/>
        <w:textAlignment w:val="auto"/>
        <w:outlineLvl w:val="1"/>
        <w:rPr>
          <w:rFonts w:eastAsia="Times New Roman"/>
          <w:bCs/>
          <w:sz w:val="20"/>
          <w:szCs w:val="20"/>
          <w:lang w:eastAsia="ru-RU"/>
        </w:rPr>
      </w:pPr>
      <w:r w:rsidRPr="00C622DB">
        <w:rPr>
          <w:rFonts w:eastAsia="Times New Roman"/>
          <w:bCs/>
          <w:sz w:val="20"/>
          <w:szCs w:val="20"/>
          <w:lang w:eastAsia="ru-RU"/>
        </w:rPr>
        <w:lastRenderedPageBreak/>
        <w:t>Приложение №2</w:t>
      </w:r>
    </w:p>
    <w:p w:rsidR="00E363F5" w:rsidRPr="00C622DB" w:rsidRDefault="00E363F5" w:rsidP="00C622DB">
      <w:pPr>
        <w:widowControl w:val="0"/>
        <w:overflowPunct/>
        <w:jc w:val="right"/>
        <w:textAlignment w:val="auto"/>
        <w:outlineLvl w:val="1"/>
        <w:rPr>
          <w:rFonts w:eastAsia="Times New Roman"/>
          <w:sz w:val="20"/>
          <w:szCs w:val="20"/>
          <w:lang w:eastAsia="ru-RU"/>
        </w:rPr>
      </w:pPr>
      <w:r w:rsidRPr="00C622DB">
        <w:rPr>
          <w:rFonts w:eastAsia="Times New Roman"/>
          <w:sz w:val="20"/>
          <w:szCs w:val="20"/>
          <w:lang w:eastAsia="ru-RU"/>
        </w:rPr>
        <w:t xml:space="preserve"> к постановлению Администрации</w:t>
      </w:r>
    </w:p>
    <w:p w:rsidR="00E363F5" w:rsidRPr="00C622DB" w:rsidRDefault="00E363F5" w:rsidP="00C622DB">
      <w:pPr>
        <w:widowControl w:val="0"/>
        <w:overflowPunct/>
        <w:jc w:val="right"/>
        <w:textAlignment w:val="auto"/>
        <w:outlineLvl w:val="1"/>
        <w:rPr>
          <w:rFonts w:eastAsia="Times New Roman"/>
          <w:sz w:val="20"/>
          <w:szCs w:val="20"/>
          <w:lang w:eastAsia="ru-RU"/>
        </w:rPr>
      </w:pPr>
      <w:r w:rsidRPr="00C622DB">
        <w:rPr>
          <w:rFonts w:eastAsia="Times New Roman"/>
          <w:sz w:val="20"/>
          <w:szCs w:val="20"/>
          <w:lang w:eastAsia="ru-RU"/>
        </w:rPr>
        <w:t>Чаинского района от  05.02.2024 № 62</w:t>
      </w:r>
    </w:p>
    <w:p w:rsidR="00E363F5" w:rsidRPr="00C622DB" w:rsidRDefault="00E363F5" w:rsidP="00C622DB">
      <w:pPr>
        <w:overflowPunct/>
        <w:autoSpaceDE/>
        <w:autoSpaceDN/>
        <w:adjustRightInd/>
        <w:textAlignment w:val="auto"/>
        <w:rPr>
          <w:rFonts w:eastAsia="Times New Roman"/>
          <w:sz w:val="20"/>
          <w:szCs w:val="20"/>
          <w:lang w:eastAsia="ru-RU"/>
        </w:rPr>
      </w:pPr>
    </w:p>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Форма сводного реестра получателей на поддержку приоритетных направлений агропромышленного комплекса и развитие малых форм хозяйствования на возмещение части затрат на поддержку собственного производства молока</w:t>
      </w:r>
      <w:r w:rsidR="00E31869" w:rsidRPr="00C622DB">
        <w:rPr>
          <w:rFonts w:eastAsia="Times New Roman"/>
          <w:sz w:val="20"/>
          <w:szCs w:val="20"/>
          <w:lang w:eastAsia="ru-RU"/>
        </w:rPr>
        <w:t xml:space="preserve"> </w:t>
      </w:r>
      <w:r w:rsidRPr="00C622DB">
        <w:rPr>
          <w:rFonts w:eastAsia="Times New Roman"/>
          <w:sz w:val="20"/>
          <w:szCs w:val="20"/>
          <w:lang w:eastAsia="ru-RU"/>
        </w:rPr>
        <w:t>за _______________ 20__ год</w:t>
      </w:r>
    </w:p>
    <w:tbl>
      <w:tblPr>
        <w:tblW w:w="15004" w:type="dxa"/>
        <w:tblInd w:w="96" w:type="dxa"/>
        <w:tblLayout w:type="fixed"/>
        <w:tblLook w:val="04A0" w:firstRow="1" w:lastRow="0" w:firstColumn="1" w:lastColumn="0" w:noHBand="0" w:noVBand="1"/>
      </w:tblPr>
      <w:tblGrid>
        <w:gridCol w:w="1005"/>
        <w:gridCol w:w="1131"/>
        <w:gridCol w:w="849"/>
        <w:gridCol w:w="730"/>
        <w:gridCol w:w="961"/>
        <w:gridCol w:w="851"/>
        <w:gridCol w:w="851"/>
        <w:gridCol w:w="851"/>
        <w:gridCol w:w="580"/>
        <w:gridCol w:w="729"/>
        <w:gridCol w:w="730"/>
        <w:gridCol w:w="956"/>
        <w:gridCol w:w="956"/>
        <w:gridCol w:w="460"/>
        <w:gridCol w:w="849"/>
        <w:gridCol w:w="730"/>
        <w:gridCol w:w="879"/>
        <w:gridCol w:w="906"/>
      </w:tblGrid>
      <w:tr w:rsidR="00E363F5" w:rsidRPr="00C622DB" w:rsidTr="00E31869">
        <w:trPr>
          <w:trHeight w:val="2805"/>
        </w:trPr>
        <w:tc>
          <w:tcPr>
            <w:tcW w:w="10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Наименование получателей субсидий и Идентификационный номер налогоплательщика (ИНН)</w:t>
            </w: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Объем реализованного и (или) отгруженного на собственную переработку коровьего и (или) козьего молока за отчетный период (килограмм)</w:t>
            </w:r>
          </w:p>
        </w:tc>
        <w:tc>
          <w:tcPr>
            <w:tcW w:w="8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Базовая ставка субсидии за счет средств  областного и федерального бюджетов  (рублей, копеек)</w:t>
            </w:r>
          </w:p>
        </w:tc>
        <w:tc>
          <w:tcPr>
            <w:tcW w:w="7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Базовая ставка субсидии за счет средств областного бюджета (рублей, копеек)</w:t>
            </w:r>
          </w:p>
        </w:tc>
        <w:tc>
          <w:tcPr>
            <w:tcW w:w="9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Коэффициент продуктивности (Кпр)</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Коэффициент (К1)</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Коэффициент (К2)</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Коэффициент (К3)</w:t>
            </w:r>
          </w:p>
        </w:tc>
        <w:tc>
          <w:tcPr>
            <w:tcW w:w="2039" w:type="dxa"/>
            <w:gridSpan w:val="3"/>
            <w:tcBorders>
              <w:top w:val="single" w:sz="4" w:space="0" w:color="auto"/>
              <w:left w:val="nil"/>
              <w:bottom w:val="single" w:sz="4" w:space="0" w:color="auto"/>
              <w:right w:val="single" w:sz="4" w:space="0" w:color="auto"/>
            </w:tcBorders>
            <w:shd w:val="clear" w:color="auto" w:fill="auto"/>
            <w:vAlign w:val="center"/>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Сумма причитающейся субсидии за счет средств областного и федерального бюджетов (рублей, копеек)</w:t>
            </w:r>
          </w:p>
        </w:tc>
        <w:tc>
          <w:tcPr>
            <w:tcW w:w="9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Сумма причитающейся субсидии за счет средств областного бюджета (рублей, копеек)</w:t>
            </w:r>
          </w:p>
        </w:tc>
        <w:tc>
          <w:tcPr>
            <w:tcW w:w="9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Всего сумма причитающейся субсидии, (рублей, копеек)</w:t>
            </w:r>
          </w:p>
        </w:tc>
        <w:tc>
          <w:tcPr>
            <w:tcW w:w="2039" w:type="dxa"/>
            <w:gridSpan w:val="3"/>
            <w:tcBorders>
              <w:top w:val="single" w:sz="4" w:space="0" w:color="auto"/>
              <w:left w:val="nil"/>
              <w:bottom w:val="single" w:sz="4" w:space="0" w:color="auto"/>
              <w:right w:val="single" w:sz="4" w:space="0" w:color="auto"/>
            </w:tcBorders>
            <w:shd w:val="clear" w:color="auto" w:fill="auto"/>
            <w:vAlign w:val="center"/>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Сумма субсидии к перечислению за счет средств областного и федерального бюджетов (рублей, копеек)</w:t>
            </w:r>
          </w:p>
        </w:tc>
        <w:tc>
          <w:tcPr>
            <w:tcW w:w="8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Сумма субсидии к перечислению за счет средств областного бюджета (рублей, копеек)</w:t>
            </w:r>
          </w:p>
        </w:tc>
        <w:tc>
          <w:tcPr>
            <w:tcW w:w="9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Всего сумма субсидии к перечислению, (рублей, копеек)</w:t>
            </w:r>
          </w:p>
        </w:tc>
      </w:tr>
      <w:tr w:rsidR="00E363F5" w:rsidRPr="00C622DB" w:rsidTr="00E31869">
        <w:trPr>
          <w:trHeight w:val="1470"/>
        </w:trPr>
        <w:tc>
          <w:tcPr>
            <w:tcW w:w="1005" w:type="dxa"/>
            <w:vMerge/>
            <w:tcBorders>
              <w:top w:val="single" w:sz="4" w:space="0" w:color="auto"/>
              <w:left w:val="single" w:sz="4" w:space="0" w:color="auto"/>
              <w:bottom w:val="single" w:sz="4" w:space="0" w:color="000000"/>
              <w:right w:val="single" w:sz="4" w:space="0" w:color="auto"/>
            </w:tcBorders>
            <w:vAlign w:val="center"/>
            <w:hideMark/>
          </w:tcPr>
          <w:p w:rsidR="00E363F5" w:rsidRPr="00C622DB" w:rsidRDefault="00E363F5" w:rsidP="00C622DB">
            <w:pPr>
              <w:overflowPunct/>
              <w:autoSpaceDE/>
              <w:autoSpaceDN/>
              <w:adjustRightInd/>
              <w:textAlignment w:val="auto"/>
              <w:rPr>
                <w:rFonts w:eastAsia="Times New Roman"/>
                <w:sz w:val="20"/>
                <w:szCs w:val="20"/>
                <w:lang w:eastAsia="ru-RU"/>
              </w:rPr>
            </w:pPr>
          </w:p>
        </w:tc>
        <w:tc>
          <w:tcPr>
            <w:tcW w:w="1131" w:type="dxa"/>
            <w:vMerge/>
            <w:tcBorders>
              <w:top w:val="single" w:sz="4" w:space="0" w:color="auto"/>
              <w:left w:val="single" w:sz="4" w:space="0" w:color="auto"/>
              <w:bottom w:val="single" w:sz="4" w:space="0" w:color="000000"/>
              <w:right w:val="single" w:sz="4" w:space="0" w:color="auto"/>
            </w:tcBorders>
            <w:vAlign w:val="center"/>
            <w:hideMark/>
          </w:tcPr>
          <w:p w:rsidR="00E363F5" w:rsidRPr="00C622DB" w:rsidRDefault="00E363F5" w:rsidP="00C622DB">
            <w:pPr>
              <w:overflowPunct/>
              <w:autoSpaceDE/>
              <w:autoSpaceDN/>
              <w:adjustRightInd/>
              <w:textAlignment w:val="auto"/>
              <w:rPr>
                <w:rFonts w:eastAsia="Times New Roman"/>
                <w:sz w:val="20"/>
                <w:szCs w:val="20"/>
                <w:lang w:eastAsia="ru-RU"/>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rsidR="00E363F5" w:rsidRPr="00C622DB" w:rsidRDefault="00E363F5" w:rsidP="00C622DB">
            <w:pPr>
              <w:overflowPunct/>
              <w:autoSpaceDE/>
              <w:autoSpaceDN/>
              <w:adjustRightInd/>
              <w:textAlignment w:val="auto"/>
              <w:rPr>
                <w:rFonts w:eastAsia="Times New Roman"/>
                <w:sz w:val="20"/>
                <w:szCs w:val="20"/>
                <w:lang w:eastAsia="ru-RU"/>
              </w:rPr>
            </w:pPr>
          </w:p>
        </w:tc>
        <w:tc>
          <w:tcPr>
            <w:tcW w:w="730" w:type="dxa"/>
            <w:vMerge/>
            <w:tcBorders>
              <w:top w:val="single" w:sz="4" w:space="0" w:color="auto"/>
              <w:left w:val="single" w:sz="4" w:space="0" w:color="auto"/>
              <w:bottom w:val="single" w:sz="4" w:space="0" w:color="000000"/>
              <w:right w:val="single" w:sz="4" w:space="0" w:color="auto"/>
            </w:tcBorders>
            <w:vAlign w:val="center"/>
            <w:hideMark/>
          </w:tcPr>
          <w:p w:rsidR="00E363F5" w:rsidRPr="00C622DB" w:rsidRDefault="00E363F5" w:rsidP="00C622DB">
            <w:pPr>
              <w:overflowPunct/>
              <w:autoSpaceDE/>
              <w:autoSpaceDN/>
              <w:adjustRightInd/>
              <w:textAlignment w:val="auto"/>
              <w:rPr>
                <w:rFonts w:eastAsia="Times New Roman"/>
                <w:sz w:val="20"/>
                <w:szCs w:val="20"/>
                <w:lang w:eastAsia="ru-RU"/>
              </w:rPr>
            </w:pPr>
          </w:p>
        </w:tc>
        <w:tc>
          <w:tcPr>
            <w:tcW w:w="961" w:type="dxa"/>
            <w:vMerge/>
            <w:tcBorders>
              <w:top w:val="single" w:sz="4" w:space="0" w:color="auto"/>
              <w:left w:val="single" w:sz="4" w:space="0" w:color="auto"/>
              <w:bottom w:val="single" w:sz="4" w:space="0" w:color="000000"/>
              <w:right w:val="single" w:sz="4" w:space="0" w:color="auto"/>
            </w:tcBorders>
            <w:vAlign w:val="center"/>
            <w:hideMark/>
          </w:tcPr>
          <w:p w:rsidR="00E363F5" w:rsidRPr="00C622DB" w:rsidRDefault="00E363F5" w:rsidP="00C622DB">
            <w:pPr>
              <w:overflowPunct/>
              <w:autoSpaceDE/>
              <w:autoSpaceDN/>
              <w:adjustRightInd/>
              <w:textAlignment w:val="auto"/>
              <w:rPr>
                <w:rFonts w:eastAsia="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E363F5" w:rsidRPr="00C622DB" w:rsidRDefault="00E363F5" w:rsidP="00C622DB">
            <w:pPr>
              <w:overflowPunct/>
              <w:autoSpaceDE/>
              <w:autoSpaceDN/>
              <w:adjustRightInd/>
              <w:textAlignment w:val="auto"/>
              <w:rPr>
                <w:rFonts w:eastAsia="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E363F5" w:rsidRPr="00C622DB" w:rsidRDefault="00E363F5" w:rsidP="00C622DB">
            <w:pPr>
              <w:overflowPunct/>
              <w:autoSpaceDE/>
              <w:autoSpaceDN/>
              <w:adjustRightInd/>
              <w:textAlignment w:val="auto"/>
              <w:rPr>
                <w:rFonts w:eastAsia="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E363F5" w:rsidRPr="00C622DB" w:rsidRDefault="00E363F5" w:rsidP="00C622DB">
            <w:pPr>
              <w:overflowPunct/>
              <w:autoSpaceDE/>
              <w:autoSpaceDN/>
              <w:adjustRightInd/>
              <w:textAlignment w:val="auto"/>
              <w:rPr>
                <w:rFonts w:eastAsia="Times New Roman"/>
                <w:sz w:val="20"/>
                <w:szCs w:val="20"/>
                <w:lang w:eastAsia="ru-RU"/>
              </w:rPr>
            </w:pPr>
          </w:p>
        </w:tc>
        <w:tc>
          <w:tcPr>
            <w:tcW w:w="580" w:type="dxa"/>
            <w:tcBorders>
              <w:top w:val="nil"/>
              <w:left w:val="nil"/>
              <w:bottom w:val="single" w:sz="4" w:space="0" w:color="auto"/>
              <w:right w:val="single" w:sz="4" w:space="0" w:color="auto"/>
            </w:tcBorders>
            <w:shd w:val="clear" w:color="auto" w:fill="auto"/>
            <w:vAlign w:val="center"/>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всего</w:t>
            </w:r>
          </w:p>
        </w:tc>
        <w:tc>
          <w:tcPr>
            <w:tcW w:w="729" w:type="dxa"/>
            <w:tcBorders>
              <w:top w:val="nil"/>
              <w:left w:val="nil"/>
              <w:bottom w:val="single" w:sz="4" w:space="0" w:color="auto"/>
              <w:right w:val="single" w:sz="4" w:space="0" w:color="auto"/>
            </w:tcBorders>
            <w:shd w:val="clear" w:color="auto" w:fill="auto"/>
            <w:vAlign w:val="center"/>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федерального бюджета</w:t>
            </w:r>
          </w:p>
        </w:tc>
        <w:tc>
          <w:tcPr>
            <w:tcW w:w="730" w:type="dxa"/>
            <w:tcBorders>
              <w:top w:val="nil"/>
              <w:left w:val="nil"/>
              <w:bottom w:val="single" w:sz="4" w:space="0" w:color="auto"/>
              <w:right w:val="single" w:sz="4" w:space="0" w:color="auto"/>
            </w:tcBorders>
            <w:shd w:val="clear" w:color="auto" w:fill="auto"/>
            <w:vAlign w:val="center"/>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xml:space="preserve">областного бюджета </w:t>
            </w:r>
          </w:p>
        </w:tc>
        <w:tc>
          <w:tcPr>
            <w:tcW w:w="956" w:type="dxa"/>
            <w:vMerge/>
            <w:tcBorders>
              <w:top w:val="single" w:sz="4" w:space="0" w:color="auto"/>
              <w:left w:val="single" w:sz="4" w:space="0" w:color="auto"/>
              <w:bottom w:val="single" w:sz="4" w:space="0" w:color="000000"/>
              <w:right w:val="single" w:sz="4" w:space="0" w:color="auto"/>
            </w:tcBorders>
            <w:vAlign w:val="center"/>
            <w:hideMark/>
          </w:tcPr>
          <w:p w:rsidR="00E363F5" w:rsidRPr="00C622DB" w:rsidRDefault="00E363F5" w:rsidP="00C622DB">
            <w:pPr>
              <w:overflowPunct/>
              <w:autoSpaceDE/>
              <w:autoSpaceDN/>
              <w:adjustRightInd/>
              <w:textAlignment w:val="auto"/>
              <w:rPr>
                <w:rFonts w:eastAsia="Times New Roman"/>
                <w:sz w:val="20"/>
                <w:szCs w:val="20"/>
                <w:lang w:eastAsia="ru-RU"/>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rsidR="00E363F5" w:rsidRPr="00C622DB" w:rsidRDefault="00E363F5" w:rsidP="00C622DB">
            <w:pPr>
              <w:overflowPunct/>
              <w:autoSpaceDE/>
              <w:autoSpaceDN/>
              <w:adjustRightInd/>
              <w:textAlignment w:val="auto"/>
              <w:rPr>
                <w:rFonts w:eastAsia="Times New Roman"/>
                <w:sz w:val="20"/>
                <w:szCs w:val="20"/>
                <w:lang w:eastAsia="ru-RU"/>
              </w:rPr>
            </w:pPr>
          </w:p>
        </w:tc>
        <w:tc>
          <w:tcPr>
            <w:tcW w:w="460" w:type="dxa"/>
            <w:tcBorders>
              <w:top w:val="nil"/>
              <w:left w:val="nil"/>
              <w:bottom w:val="single" w:sz="4" w:space="0" w:color="auto"/>
              <w:right w:val="single" w:sz="4" w:space="0" w:color="auto"/>
            </w:tcBorders>
            <w:shd w:val="clear" w:color="auto" w:fill="auto"/>
            <w:vAlign w:val="center"/>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всего</w:t>
            </w:r>
          </w:p>
        </w:tc>
        <w:tc>
          <w:tcPr>
            <w:tcW w:w="849" w:type="dxa"/>
            <w:tcBorders>
              <w:top w:val="nil"/>
              <w:left w:val="nil"/>
              <w:bottom w:val="single" w:sz="4" w:space="0" w:color="auto"/>
              <w:right w:val="single" w:sz="4" w:space="0" w:color="auto"/>
            </w:tcBorders>
            <w:shd w:val="clear" w:color="auto" w:fill="auto"/>
            <w:vAlign w:val="center"/>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федерального бюджета</w:t>
            </w:r>
          </w:p>
        </w:tc>
        <w:tc>
          <w:tcPr>
            <w:tcW w:w="730" w:type="dxa"/>
            <w:tcBorders>
              <w:top w:val="nil"/>
              <w:left w:val="nil"/>
              <w:bottom w:val="single" w:sz="4" w:space="0" w:color="auto"/>
              <w:right w:val="single" w:sz="4" w:space="0" w:color="auto"/>
            </w:tcBorders>
            <w:shd w:val="clear" w:color="auto" w:fill="auto"/>
            <w:vAlign w:val="center"/>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xml:space="preserve">областного бюджета </w:t>
            </w:r>
          </w:p>
        </w:tc>
        <w:tc>
          <w:tcPr>
            <w:tcW w:w="879" w:type="dxa"/>
            <w:vMerge/>
            <w:tcBorders>
              <w:top w:val="single" w:sz="4" w:space="0" w:color="auto"/>
              <w:left w:val="single" w:sz="4" w:space="0" w:color="auto"/>
              <w:bottom w:val="single" w:sz="4" w:space="0" w:color="000000"/>
              <w:right w:val="single" w:sz="4" w:space="0" w:color="auto"/>
            </w:tcBorders>
            <w:vAlign w:val="center"/>
            <w:hideMark/>
          </w:tcPr>
          <w:p w:rsidR="00E363F5" w:rsidRPr="00C622DB" w:rsidRDefault="00E363F5" w:rsidP="00C622DB">
            <w:pPr>
              <w:overflowPunct/>
              <w:autoSpaceDE/>
              <w:autoSpaceDN/>
              <w:adjustRightInd/>
              <w:textAlignment w:val="auto"/>
              <w:rPr>
                <w:rFonts w:eastAsia="Times New Roman"/>
                <w:sz w:val="20"/>
                <w:szCs w:val="20"/>
                <w:lang w:eastAsia="ru-RU"/>
              </w:rPr>
            </w:pPr>
          </w:p>
        </w:tc>
        <w:tc>
          <w:tcPr>
            <w:tcW w:w="906" w:type="dxa"/>
            <w:vMerge/>
            <w:tcBorders>
              <w:top w:val="single" w:sz="4" w:space="0" w:color="auto"/>
              <w:left w:val="single" w:sz="4" w:space="0" w:color="auto"/>
              <w:bottom w:val="single" w:sz="4" w:space="0" w:color="000000"/>
              <w:right w:val="single" w:sz="4" w:space="0" w:color="auto"/>
            </w:tcBorders>
            <w:vAlign w:val="center"/>
            <w:hideMark/>
          </w:tcPr>
          <w:p w:rsidR="00E363F5" w:rsidRPr="00C622DB" w:rsidRDefault="00E363F5" w:rsidP="00C622DB">
            <w:pPr>
              <w:overflowPunct/>
              <w:autoSpaceDE/>
              <w:autoSpaceDN/>
              <w:adjustRightInd/>
              <w:textAlignment w:val="auto"/>
              <w:rPr>
                <w:rFonts w:eastAsia="Times New Roman"/>
                <w:sz w:val="20"/>
                <w:szCs w:val="20"/>
                <w:lang w:eastAsia="ru-RU"/>
              </w:rPr>
            </w:pPr>
          </w:p>
        </w:tc>
      </w:tr>
      <w:tr w:rsidR="00E363F5" w:rsidRPr="00C622DB" w:rsidTr="00E31869">
        <w:trPr>
          <w:trHeight w:val="336"/>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1</w:t>
            </w:r>
          </w:p>
        </w:tc>
        <w:tc>
          <w:tcPr>
            <w:tcW w:w="1131"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2</w:t>
            </w:r>
          </w:p>
        </w:tc>
        <w:tc>
          <w:tcPr>
            <w:tcW w:w="849"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3</w:t>
            </w:r>
          </w:p>
        </w:tc>
        <w:tc>
          <w:tcPr>
            <w:tcW w:w="730"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4</w:t>
            </w:r>
          </w:p>
        </w:tc>
        <w:tc>
          <w:tcPr>
            <w:tcW w:w="961"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6</w:t>
            </w:r>
          </w:p>
        </w:tc>
        <w:tc>
          <w:tcPr>
            <w:tcW w:w="851"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7</w:t>
            </w:r>
          </w:p>
        </w:tc>
        <w:tc>
          <w:tcPr>
            <w:tcW w:w="851"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8</w:t>
            </w:r>
          </w:p>
        </w:tc>
        <w:tc>
          <w:tcPr>
            <w:tcW w:w="729"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9</w:t>
            </w:r>
          </w:p>
        </w:tc>
        <w:tc>
          <w:tcPr>
            <w:tcW w:w="730"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10</w:t>
            </w:r>
          </w:p>
        </w:tc>
        <w:tc>
          <w:tcPr>
            <w:tcW w:w="956"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11</w:t>
            </w:r>
          </w:p>
        </w:tc>
        <w:tc>
          <w:tcPr>
            <w:tcW w:w="956"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12</w:t>
            </w:r>
          </w:p>
        </w:tc>
        <w:tc>
          <w:tcPr>
            <w:tcW w:w="460"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13</w:t>
            </w:r>
          </w:p>
        </w:tc>
        <w:tc>
          <w:tcPr>
            <w:tcW w:w="849"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14</w:t>
            </w:r>
          </w:p>
        </w:tc>
        <w:tc>
          <w:tcPr>
            <w:tcW w:w="730"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15</w:t>
            </w:r>
          </w:p>
        </w:tc>
        <w:tc>
          <w:tcPr>
            <w:tcW w:w="879"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16</w:t>
            </w:r>
          </w:p>
        </w:tc>
        <w:tc>
          <w:tcPr>
            <w:tcW w:w="906"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jc w:val="center"/>
              <w:textAlignment w:val="auto"/>
              <w:rPr>
                <w:rFonts w:eastAsia="Times New Roman"/>
                <w:sz w:val="20"/>
                <w:szCs w:val="20"/>
                <w:lang w:eastAsia="ru-RU"/>
              </w:rPr>
            </w:pPr>
            <w:r w:rsidRPr="00C622DB">
              <w:rPr>
                <w:rFonts w:eastAsia="Times New Roman"/>
                <w:sz w:val="20"/>
                <w:szCs w:val="20"/>
                <w:lang w:eastAsia="ru-RU"/>
              </w:rPr>
              <w:t>17</w:t>
            </w:r>
          </w:p>
        </w:tc>
      </w:tr>
      <w:tr w:rsidR="00E363F5" w:rsidRPr="00C622DB" w:rsidTr="00E31869">
        <w:trPr>
          <w:trHeight w:val="336"/>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1131"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730"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961"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729"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730"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956"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956"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730"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879"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906"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r>
      <w:tr w:rsidR="00E363F5" w:rsidRPr="00C622DB" w:rsidTr="00E31869">
        <w:trPr>
          <w:trHeight w:val="336"/>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Итого</w:t>
            </w:r>
          </w:p>
        </w:tc>
        <w:tc>
          <w:tcPr>
            <w:tcW w:w="1131"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730"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961"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729"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730"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956"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956"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849"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730"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879"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c>
          <w:tcPr>
            <w:tcW w:w="906" w:type="dxa"/>
            <w:tcBorders>
              <w:top w:val="nil"/>
              <w:left w:val="nil"/>
              <w:bottom w:val="single" w:sz="4" w:space="0" w:color="auto"/>
              <w:right w:val="single" w:sz="4" w:space="0" w:color="auto"/>
            </w:tcBorders>
            <w:shd w:val="clear" w:color="auto" w:fill="auto"/>
            <w:noWrap/>
            <w:vAlign w:val="bottom"/>
            <w:hideMark/>
          </w:tcPr>
          <w:p w:rsidR="00E363F5" w:rsidRPr="00C622DB" w:rsidRDefault="00E363F5"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w:t>
            </w:r>
          </w:p>
        </w:tc>
      </w:tr>
    </w:tbl>
    <w:p w:rsidR="00E363F5" w:rsidRPr="00C622DB" w:rsidRDefault="00E363F5" w:rsidP="00166E1B">
      <w:pPr>
        <w:overflowPunct/>
        <w:autoSpaceDE/>
        <w:autoSpaceDN/>
        <w:adjustRightInd/>
        <w:textAlignment w:val="auto"/>
        <w:rPr>
          <w:b/>
          <w:sz w:val="20"/>
          <w:szCs w:val="20"/>
        </w:rPr>
      </w:pPr>
      <w:r w:rsidRPr="00C622DB">
        <w:rPr>
          <w:rFonts w:eastAsia="Times New Roman"/>
          <w:sz w:val="20"/>
          <w:szCs w:val="20"/>
          <w:lang w:eastAsia="ru-RU"/>
        </w:rPr>
        <w:t>Глава муниципального образования  _____________  __________________________</w:t>
      </w:r>
      <w:r w:rsidRPr="00C622DB">
        <w:rPr>
          <w:rFonts w:eastAsia="Times New Roman"/>
          <w:sz w:val="20"/>
          <w:szCs w:val="20"/>
          <w:lang w:eastAsia="ru-RU"/>
        </w:rPr>
        <w:br/>
        <w:t xml:space="preserve">                                                                                          (подпись)         (Фамилия, Имя, Отчество (последнее – при наличии)</w:t>
      </w:r>
      <w:r w:rsidRPr="00C622DB">
        <w:rPr>
          <w:rFonts w:eastAsia="Times New Roman"/>
          <w:sz w:val="20"/>
          <w:szCs w:val="20"/>
          <w:lang w:eastAsia="ru-RU"/>
        </w:rPr>
        <w:br/>
        <w:t>Главный бухгалтер                     _____________  __________________________</w:t>
      </w:r>
      <w:r w:rsidRPr="00C622DB">
        <w:rPr>
          <w:rFonts w:eastAsia="Times New Roman"/>
          <w:sz w:val="20"/>
          <w:szCs w:val="20"/>
          <w:lang w:eastAsia="ru-RU"/>
        </w:rPr>
        <w:br/>
        <w:t xml:space="preserve">                                                                            (подпись)                      (Фамилия, Имя, Отчество (последнее – при наличии)</w:t>
      </w:r>
      <w:r w:rsidRPr="00C622DB">
        <w:rPr>
          <w:rFonts w:eastAsia="Times New Roman"/>
          <w:sz w:val="20"/>
          <w:szCs w:val="20"/>
          <w:lang w:eastAsia="ru-RU"/>
        </w:rPr>
        <w:br/>
      </w:r>
      <w:r w:rsidRPr="00C622DB">
        <w:rPr>
          <w:rFonts w:eastAsia="Times New Roman"/>
          <w:sz w:val="20"/>
          <w:szCs w:val="20"/>
          <w:lang w:eastAsia="ru-RU"/>
        </w:rPr>
        <w:br/>
        <w:t>Место печати (при наличии)</w:t>
      </w:r>
      <w:r w:rsidRPr="00C622DB">
        <w:rPr>
          <w:rFonts w:eastAsia="Times New Roman"/>
          <w:sz w:val="20"/>
          <w:szCs w:val="20"/>
          <w:lang w:eastAsia="ru-RU"/>
        </w:rPr>
        <w:br/>
      </w:r>
      <w:r w:rsidRPr="00C622DB">
        <w:rPr>
          <w:rFonts w:eastAsia="Times New Roman"/>
          <w:sz w:val="20"/>
          <w:szCs w:val="20"/>
          <w:lang w:eastAsia="ru-RU"/>
        </w:rPr>
        <w:br/>
        <w:t>_____________ 20__ год</w:t>
      </w:r>
      <w:r w:rsidRPr="00C622DB">
        <w:rPr>
          <w:rFonts w:eastAsia="Times New Roman"/>
          <w:sz w:val="20"/>
          <w:szCs w:val="20"/>
          <w:lang w:eastAsia="ru-RU"/>
        </w:rPr>
        <w:br/>
        <w:t>Исполнитель           _____________  ___________________________</w:t>
      </w:r>
      <w:r w:rsidRPr="00C622DB">
        <w:rPr>
          <w:rFonts w:eastAsia="Times New Roman"/>
          <w:sz w:val="20"/>
          <w:szCs w:val="20"/>
          <w:lang w:eastAsia="ru-RU"/>
        </w:rPr>
        <w:br/>
        <w:t xml:space="preserve">                                            (подпись)         (Фамилия, Имя, Отчество (последнее – при наличии)</w:t>
      </w:r>
    </w:p>
    <w:p w:rsidR="00E31869" w:rsidRPr="00C622DB" w:rsidRDefault="00E31869" w:rsidP="00C622DB">
      <w:pPr>
        <w:overflowPunct/>
        <w:autoSpaceDE/>
        <w:autoSpaceDN/>
        <w:adjustRightInd/>
        <w:jc w:val="center"/>
        <w:textAlignment w:val="auto"/>
        <w:rPr>
          <w:b/>
          <w:sz w:val="20"/>
          <w:szCs w:val="20"/>
        </w:rPr>
        <w:sectPr w:rsidR="00E31869" w:rsidRPr="00C622DB" w:rsidSect="00E363F5">
          <w:pgSz w:w="16838" w:h="11906" w:orient="landscape" w:code="9"/>
          <w:pgMar w:top="1134" w:right="851" w:bottom="1134" w:left="567" w:header="851" w:footer="709" w:gutter="0"/>
          <w:cols w:space="708"/>
          <w:docGrid w:linePitch="360"/>
        </w:sectPr>
      </w:pPr>
    </w:p>
    <w:p w:rsidR="00E31869" w:rsidRPr="00C622DB" w:rsidRDefault="00E31869" w:rsidP="00C622DB">
      <w:pPr>
        <w:overflowPunct/>
        <w:autoSpaceDE/>
        <w:autoSpaceDN/>
        <w:adjustRightInd/>
        <w:jc w:val="center"/>
        <w:textAlignment w:val="auto"/>
        <w:rPr>
          <w:b/>
          <w:sz w:val="20"/>
          <w:szCs w:val="20"/>
        </w:rPr>
      </w:pPr>
      <w:r w:rsidRPr="00C622DB">
        <w:rPr>
          <w:b/>
          <w:sz w:val="20"/>
          <w:szCs w:val="20"/>
        </w:rPr>
        <w:lastRenderedPageBreak/>
        <w:t>Постановление Администрации Чаинского района от 06.02.2024 № 63</w:t>
      </w:r>
    </w:p>
    <w:p w:rsidR="00E31869" w:rsidRPr="00C622DB" w:rsidRDefault="00E31869" w:rsidP="00C622DB">
      <w:pPr>
        <w:overflowPunct/>
        <w:autoSpaceDE/>
        <w:autoSpaceDN/>
        <w:adjustRightInd/>
        <w:ind w:right="-1"/>
        <w:jc w:val="center"/>
        <w:textAlignment w:val="auto"/>
        <w:rPr>
          <w:rFonts w:eastAsia="Times New Roman"/>
          <w:b/>
          <w:sz w:val="20"/>
          <w:szCs w:val="20"/>
          <w:lang w:eastAsia="ru-RU"/>
        </w:rPr>
      </w:pPr>
      <w:r w:rsidRPr="00C622DB">
        <w:rPr>
          <w:rFonts w:eastAsia="Times New Roman"/>
          <w:b/>
          <w:sz w:val="20"/>
          <w:szCs w:val="20"/>
          <w:lang w:eastAsia="ru-RU"/>
        </w:rPr>
        <w:t>Об установлении расходных обязательств и об определении уполномоченного органа муниципального образования «Чаинский район Томской области»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p w:rsidR="00E31869" w:rsidRPr="00C622DB" w:rsidRDefault="00E31869" w:rsidP="00C622DB">
      <w:pPr>
        <w:overflowPunct/>
        <w:autoSpaceDE/>
        <w:autoSpaceDN/>
        <w:adjustRightInd/>
        <w:ind w:right="4314"/>
        <w:jc w:val="both"/>
        <w:textAlignment w:val="auto"/>
        <w:rPr>
          <w:rFonts w:eastAsia="Times New Roman"/>
          <w:sz w:val="20"/>
          <w:szCs w:val="20"/>
          <w:lang w:eastAsia="ru-RU"/>
        </w:rPr>
      </w:pPr>
    </w:p>
    <w:p w:rsidR="00E31869" w:rsidRPr="00C622DB" w:rsidRDefault="00E31869" w:rsidP="00C622DB">
      <w:pPr>
        <w:overflowPunct/>
        <w:autoSpaceDE/>
        <w:autoSpaceDN/>
        <w:adjustRightInd/>
        <w:ind w:right="4314"/>
        <w:jc w:val="both"/>
        <w:textAlignment w:val="auto"/>
        <w:rPr>
          <w:rFonts w:eastAsia="Times New Roman"/>
          <w:sz w:val="20"/>
          <w:szCs w:val="20"/>
          <w:lang w:eastAsia="ru-RU"/>
        </w:rPr>
      </w:pPr>
    </w:p>
    <w:p w:rsidR="00E31869" w:rsidRPr="00C622DB" w:rsidRDefault="00E31869" w:rsidP="00C622DB">
      <w:pPr>
        <w:tabs>
          <w:tab w:val="left" w:pos="0"/>
        </w:tabs>
        <w:overflowPunct/>
        <w:autoSpaceDE/>
        <w:autoSpaceDN/>
        <w:adjustRightInd/>
        <w:ind w:right="21"/>
        <w:jc w:val="both"/>
        <w:textAlignment w:val="auto"/>
        <w:rPr>
          <w:rFonts w:eastAsia="Times New Roman"/>
          <w:sz w:val="20"/>
          <w:szCs w:val="20"/>
          <w:lang w:eastAsia="ru-RU"/>
        </w:rPr>
      </w:pPr>
      <w:r w:rsidRPr="00C622DB">
        <w:rPr>
          <w:rFonts w:eastAsia="Times New Roman"/>
          <w:sz w:val="20"/>
          <w:szCs w:val="20"/>
          <w:lang w:eastAsia="ru-RU"/>
        </w:rPr>
        <w:tab/>
        <w:t>В рамках заключения соглашения между Департаментом общего образования Томской области и Администрацией Чаинского района Томской области о предоставлении иного межбюджетного трансферта из областного бюджета бюджету муниципального образования «Чаинский район Томской области»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 руководствуясь статьей 49 Устава муниципального образования «Чаинский район Томской области»,</w:t>
      </w:r>
    </w:p>
    <w:p w:rsidR="00E31869" w:rsidRPr="00C622DB" w:rsidRDefault="00E31869" w:rsidP="00C622DB">
      <w:pPr>
        <w:overflowPunct/>
        <w:autoSpaceDE/>
        <w:autoSpaceDN/>
        <w:adjustRightInd/>
        <w:jc w:val="both"/>
        <w:textAlignment w:val="auto"/>
        <w:rPr>
          <w:rFonts w:eastAsia="Times New Roman"/>
          <w:sz w:val="20"/>
          <w:szCs w:val="20"/>
          <w:lang w:eastAsia="ru-RU"/>
        </w:rPr>
      </w:pPr>
    </w:p>
    <w:p w:rsidR="00E31869" w:rsidRPr="00C622DB" w:rsidRDefault="00E31869" w:rsidP="00C622DB">
      <w:pPr>
        <w:overflowPunct/>
        <w:autoSpaceDE/>
        <w:autoSpaceDN/>
        <w:adjustRightInd/>
        <w:jc w:val="both"/>
        <w:textAlignment w:val="auto"/>
        <w:rPr>
          <w:rFonts w:eastAsia="Times New Roman"/>
          <w:sz w:val="20"/>
          <w:szCs w:val="20"/>
          <w:lang w:eastAsia="ru-RU"/>
        </w:rPr>
      </w:pPr>
      <w:r w:rsidRPr="00C622DB">
        <w:rPr>
          <w:rFonts w:eastAsia="Times New Roman"/>
          <w:sz w:val="20"/>
          <w:szCs w:val="20"/>
          <w:lang w:eastAsia="ru-RU"/>
        </w:rPr>
        <w:t>ПОСТАНОВЛЯЮ:</w:t>
      </w:r>
    </w:p>
    <w:p w:rsidR="00E31869" w:rsidRPr="00C622DB" w:rsidRDefault="00E31869" w:rsidP="00C622DB">
      <w:pPr>
        <w:overflowPunct/>
        <w:autoSpaceDE/>
        <w:autoSpaceDN/>
        <w:adjustRightInd/>
        <w:jc w:val="both"/>
        <w:textAlignment w:val="auto"/>
        <w:rPr>
          <w:rFonts w:eastAsia="Times New Roman"/>
          <w:sz w:val="20"/>
          <w:szCs w:val="20"/>
          <w:lang w:eastAsia="ru-RU"/>
        </w:rPr>
      </w:pPr>
    </w:p>
    <w:p w:rsidR="00E31869" w:rsidRPr="00C622DB" w:rsidRDefault="00E31869" w:rsidP="00C622DB">
      <w:pPr>
        <w:overflowPunct/>
        <w:autoSpaceDE/>
        <w:autoSpaceDN/>
        <w:adjustRightInd/>
        <w:ind w:firstLine="708"/>
        <w:jc w:val="both"/>
        <w:textAlignment w:val="auto"/>
        <w:rPr>
          <w:rFonts w:eastAsia="Times New Roman"/>
          <w:sz w:val="20"/>
          <w:szCs w:val="20"/>
          <w:lang w:eastAsia="ru-RU"/>
        </w:rPr>
      </w:pPr>
      <w:r w:rsidRPr="00C622DB">
        <w:rPr>
          <w:rFonts w:eastAsia="Times New Roman"/>
          <w:sz w:val="20"/>
          <w:szCs w:val="20"/>
          <w:lang w:eastAsia="ru-RU"/>
        </w:rPr>
        <w:t xml:space="preserve">1. Установить на 2024 год расходное обязательство муниципального образования «Чаинский район Томской области»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 в размере </w:t>
      </w:r>
      <w:r w:rsidRPr="00C622DB">
        <w:rPr>
          <w:rFonts w:eastAsia="Calibri"/>
          <w:sz w:val="20"/>
          <w:szCs w:val="20"/>
        </w:rPr>
        <w:t>180 190 410 (Сто восемьдесят миллионов сто девяносто тысяч четыреста десять) рублей 00 копеек</w:t>
      </w:r>
      <w:r w:rsidRPr="00C622DB">
        <w:rPr>
          <w:rFonts w:eastAsia="Times New Roman"/>
          <w:sz w:val="20"/>
          <w:szCs w:val="20"/>
          <w:lang w:eastAsia="ru-RU"/>
        </w:rPr>
        <w:t xml:space="preserve"> за счет средств областного бюджета, в том числе:</w:t>
      </w:r>
    </w:p>
    <w:p w:rsidR="00E31869" w:rsidRPr="00C622DB" w:rsidRDefault="00E31869" w:rsidP="00C622DB">
      <w:pPr>
        <w:overflowPunct/>
        <w:autoSpaceDE/>
        <w:autoSpaceDN/>
        <w:adjustRightInd/>
        <w:ind w:firstLine="708"/>
        <w:jc w:val="both"/>
        <w:textAlignment w:val="auto"/>
        <w:rPr>
          <w:rFonts w:eastAsia="Times New Roman"/>
          <w:sz w:val="20"/>
          <w:szCs w:val="20"/>
          <w:lang w:eastAsia="ru-RU"/>
        </w:rPr>
      </w:pPr>
      <w:r w:rsidRPr="00C622DB">
        <w:rPr>
          <w:rFonts w:eastAsia="Times New Roman"/>
          <w:sz w:val="20"/>
          <w:szCs w:val="20"/>
          <w:lang w:eastAsia="ru-RU"/>
        </w:rPr>
        <w:t>- 25 880 100 (Двадцать пять миллионов восемьсот восемьдесят тысяч сто) рублей 00 копеек за счет иного межбюджетного трансферта из областного бюджета бюджету «Чаинский район Томской области»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p w:rsidR="00E31869" w:rsidRPr="00C622DB" w:rsidRDefault="00E31869" w:rsidP="00C622DB">
      <w:pPr>
        <w:overflowPunct/>
        <w:autoSpaceDE/>
        <w:autoSpaceDN/>
        <w:adjustRightInd/>
        <w:ind w:firstLine="708"/>
        <w:jc w:val="both"/>
        <w:textAlignment w:val="auto"/>
        <w:rPr>
          <w:rFonts w:eastAsia="Times New Roman"/>
          <w:sz w:val="20"/>
          <w:szCs w:val="20"/>
          <w:lang w:eastAsia="ru-RU"/>
        </w:rPr>
      </w:pPr>
      <w:r w:rsidRPr="00C622DB">
        <w:rPr>
          <w:rFonts w:eastAsia="Times New Roman"/>
          <w:sz w:val="20"/>
          <w:szCs w:val="20"/>
          <w:lang w:eastAsia="ru-RU"/>
        </w:rPr>
        <w:t>2. Определить Управление образования Администрации Чаинского района (С.Г. Степанова) уполномоченным органом муниципального образования «Чаинский район Томской области»:</w:t>
      </w:r>
    </w:p>
    <w:p w:rsidR="00E31869" w:rsidRPr="00C622DB" w:rsidRDefault="00E31869" w:rsidP="00C622DB">
      <w:pPr>
        <w:overflowPunct/>
        <w:autoSpaceDE/>
        <w:autoSpaceDN/>
        <w:adjustRightInd/>
        <w:ind w:firstLine="708"/>
        <w:jc w:val="both"/>
        <w:textAlignment w:val="auto"/>
        <w:rPr>
          <w:rFonts w:eastAsia="Times New Roman"/>
          <w:sz w:val="20"/>
          <w:szCs w:val="20"/>
          <w:lang w:eastAsia="ru-RU"/>
        </w:rPr>
      </w:pPr>
      <w:r w:rsidRPr="00C622DB">
        <w:rPr>
          <w:rFonts w:eastAsia="Times New Roman"/>
          <w:sz w:val="20"/>
          <w:szCs w:val="20"/>
          <w:lang w:eastAsia="ru-RU"/>
        </w:rPr>
        <w:t>- по предоставлению отчета об использовании субсидии в Департамент общего образования Томской области в установленные им порядке и сроки.</w:t>
      </w:r>
    </w:p>
    <w:p w:rsidR="00E31869" w:rsidRPr="00C622DB" w:rsidRDefault="00E31869" w:rsidP="00C622DB">
      <w:pPr>
        <w:overflowPunct/>
        <w:autoSpaceDE/>
        <w:autoSpaceDN/>
        <w:adjustRightInd/>
        <w:ind w:firstLine="708"/>
        <w:jc w:val="both"/>
        <w:textAlignment w:val="auto"/>
        <w:rPr>
          <w:rFonts w:eastAsia="Times New Roman"/>
          <w:sz w:val="20"/>
          <w:szCs w:val="20"/>
          <w:lang w:eastAsia="ru-RU"/>
        </w:rPr>
      </w:pPr>
      <w:r w:rsidRPr="00C622DB">
        <w:rPr>
          <w:rFonts w:eastAsia="Times New Roman"/>
          <w:sz w:val="20"/>
          <w:szCs w:val="20"/>
          <w:lang w:eastAsia="ru-RU"/>
        </w:rPr>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http://chainsk.tom.ru/. </w:t>
      </w:r>
    </w:p>
    <w:p w:rsidR="00E31869" w:rsidRPr="00C622DB" w:rsidRDefault="00E31869" w:rsidP="00C622DB">
      <w:pPr>
        <w:overflowPunct/>
        <w:autoSpaceDE/>
        <w:autoSpaceDN/>
        <w:adjustRightInd/>
        <w:ind w:firstLine="708"/>
        <w:jc w:val="both"/>
        <w:textAlignment w:val="auto"/>
        <w:rPr>
          <w:rFonts w:eastAsia="Times New Roman"/>
          <w:sz w:val="20"/>
          <w:szCs w:val="20"/>
          <w:lang w:eastAsia="ru-RU"/>
        </w:rPr>
      </w:pPr>
      <w:r w:rsidRPr="00C622DB">
        <w:rPr>
          <w:rFonts w:eastAsia="Times New Roman"/>
          <w:sz w:val="20"/>
          <w:szCs w:val="20"/>
          <w:lang w:eastAsia="ru-RU"/>
        </w:rPr>
        <w:t>4. Настоящее постановление вступает в силу со дня его официального опубликования.</w:t>
      </w:r>
    </w:p>
    <w:p w:rsidR="00E31869" w:rsidRPr="00C622DB" w:rsidRDefault="00E31869" w:rsidP="00C622DB">
      <w:pPr>
        <w:overflowPunct/>
        <w:autoSpaceDE/>
        <w:autoSpaceDN/>
        <w:adjustRightInd/>
        <w:ind w:firstLine="708"/>
        <w:jc w:val="both"/>
        <w:textAlignment w:val="auto"/>
        <w:rPr>
          <w:rFonts w:eastAsia="Times New Roman"/>
          <w:sz w:val="20"/>
          <w:szCs w:val="20"/>
          <w:lang w:eastAsia="ru-RU"/>
        </w:rPr>
      </w:pPr>
      <w:r w:rsidRPr="00C622DB">
        <w:rPr>
          <w:rFonts w:eastAsia="Times New Roman"/>
          <w:sz w:val="20"/>
          <w:szCs w:val="20"/>
          <w:lang w:eastAsia="ru-RU"/>
        </w:rPr>
        <w:t>5. Контроль за исполнением постановления возложить на заместителя Главы Чаинского района по социальным вопросам Т.В. Чуйко.</w:t>
      </w:r>
    </w:p>
    <w:p w:rsidR="00E31869" w:rsidRPr="00C622DB" w:rsidRDefault="00E31869" w:rsidP="00C622DB">
      <w:pPr>
        <w:overflowPunct/>
        <w:autoSpaceDE/>
        <w:autoSpaceDN/>
        <w:adjustRightInd/>
        <w:jc w:val="both"/>
        <w:textAlignment w:val="auto"/>
        <w:rPr>
          <w:rFonts w:eastAsia="Times New Roman"/>
          <w:sz w:val="20"/>
          <w:szCs w:val="20"/>
          <w:lang w:eastAsia="ru-RU"/>
        </w:rPr>
      </w:pPr>
    </w:p>
    <w:p w:rsidR="00E31869" w:rsidRPr="00C622DB" w:rsidRDefault="00E31869" w:rsidP="00C622DB">
      <w:pPr>
        <w:overflowPunct/>
        <w:autoSpaceDE/>
        <w:autoSpaceDN/>
        <w:adjustRightInd/>
        <w:jc w:val="both"/>
        <w:textAlignment w:val="auto"/>
        <w:rPr>
          <w:rFonts w:eastAsia="Times New Roman"/>
          <w:sz w:val="20"/>
          <w:szCs w:val="20"/>
          <w:lang w:eastAsia="ru-RU"/>
        </w:rPr>
      </w:pPr>
      <w:r w:rsidRPr="00C622DB">
        <w:rPr>
          <w:rFonts w:eastAsia="Times New Roman"/>
          <w:sz w:val="20"/>
          <w:szCs w:val="20"/>
          <w:lang w:eastAsia="ru-RU"/>
        </w:rPr>
        <w:t xml:space="preserve">Глава района                                                                                                            А.А. Костарев </w:t>
      </w:r>
    </w:p>
    <w:p w:rsidR="00E31869" w:rsidRPr="00C622DB" w:rsidRDefault="00E31869" w:rsidP="00C622DB">
      <w:pPr>
        <w:overflowPunct/>
        <w:autoSpaceDE/>
        <w:autoSpaceDN/>
        <w:adjustRightInd/>
        <w:jc w:val="both"/>
        <w:textAlignment w:val="auto"/>
        <w:rPr>
          <w:rFonts w:eastAsia="Times New Roman"/>
          <w:sz w:val="20"/>
          <w:szCs w:val="20"/>
          <w:lang w:eastAsia="ru-RU"/>
        </w:rPr>
      </w:pPr>
      <w:r w:rsidRPr="00C622DB">
        <w:rPr>
          <w:rFonts w:eastAsia="Times New Roman"/>
          <w:sz w:val="20"/>
          <w:szCs w:val="20"/>
          <w:lang w:eastAsia="ru-RU"/>
        </w:rPr>
        <w:t xml:space="preserve"> </w:t>
      </w:r>
    </w:p>
    <w:p w:rsidR="00E31869" w:rsidRPr="00C622DB" w:rsidRDefault="00E31869" w:rsidP="00C622DB">
      <w:pPr>
        <w:overflowPunct/>
        <w:autoSpaceDE/>
        <w:autoSpaceDN/>
        <w:adjustRightInd/>
        <w:jc w:val="center"/>
        <w:textAlignment w:val="auto"/>
        <w:rPr>
          <w:b/>
          <w:sz w:val="20"/>
          <w:szCs w:val="20"/>
        </w:rPr>
      </w:pPr>
    </w:p>
    <w:p w:rsidR="00E31869" w:rsidRPr="00C622DB" w:rsidRDefault="00E31869" w:rsidP="00C622DB">
      <w:pPr>
        <w:overflowPunct/>
        <w:autoSpaceDE/>
        <w:autoSpaceDN/>
        <w:adjustRightInd/>
        <w:jc w:val="center"/>
        <w:textAlignment w:val="auto"/>
        <w:rPr>
          <w:b/>
          <w:sz w:val="20"/>
          <w:szCs w:val="20"/>
        </w:rPr>
      </w:pPr>
      <w:r w:rsidRPr="00C622DB">
        <w:rPr>
          <w:b/>
          <w:sz w:val="20"/>
          <w:szCs w:val="20"/>
        </w:rPr>
        <w:t>Постановление Администрации Чаинского района от 06.02.2024 № 67</w:t>
      </w:r>
    </w:p>
    <w:p w:rsidR="00E31869" w:rsidRPr="00C622DB" w:rsidRDefault="00E31869" w:rsidP="00C622DB">
      <w:pPr>
        <w:overflowPunct/>
        <w:autoSpaceDE/>
        <w:autoSpaceDN/>
        <w:adjustRightInd/>
        <w:ind w:right="-1"/>
        <w:jc w:val="center"/>
        <w:textAlignment w:val="auto"/>
        <w:rPr>
          <w:rFonts w:eastAsia="Times New Roman"/>
          <w:b/>
          <w:sz w:val="20"/>
          <w:szCs w:val="20"/>
          <w:lang w:eastAsia="ru-RU"/>
        </w:rPr>
      </w:pPr>
      <w:r w:rsidRPr="00C622DB">
        <w:rPr>
          <w:rFonts w:eastAsia="Times New Roman"/>
          <w:b/>
          <w:sz w:val="20"/>
          <w:szCs w:val="20"/>
          <w:lang w:eastAsia="ru-RU"/>
        </w:rPr>
        <w:t>Об установлении расходных обязательств и об определении уполномоченного органа муниципального образования «Чаинский район Томской области»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p w:rsidR="00E31869" w:rsidRPr="00C622DB" w:rsidRDefault="00E31869" w:rsidP="00C622DB">
      <w:pPr>
        <w:overflowPunct/>
        <w:autoSpaceDE/>
        <w:autoSpaceDN/>
        <w:adjustRightInd/>
        <w:ind w:right="4314"/>
        <w:jc w:val="both"/>
        <w:textAlignment w:val="auto"/>
        <w:rPr>
          <w:rFonts w:eastAsia="Times New Roman"/>
          <w:sz w:val="20"/>
          <w:szCs w:val="20"/>
          <w:lang w:eastAsia="ru-RU"/>
        </w:rPr>
      </w:pPr>
    </w:p>
    <w:p w:rsidR="00E31869" w:rsidRPr="00C622DB" w:rsidRDefault="00E31869" w:rsidP="00C622DB">
      <w:pPr>
        <w:overflowPunct/>
        <w:autoSpaceDE/>
        <w:autoSpaceDN/>
        <w:adjustRightInd/>
        <w:ind w:right="4314"/>
        <w:jc w:val="both"/>
        <w:textAlignment w:val="auto"/>
        <w:rPr>
          <w:rFonts w:eastAsia="Times New Roman"/>
          <w:sz w:val="20"/>
          <w:szCs w:val="20"/>
          <w:lang w:eastAsia="ru-RU"/>
        </w:rPr>
      </w:pPr>
    </w:p>
    <w:p w:rsidR="00E31869" w:rsidRPr="00C622DB" w:rsidRDefault="00E31869" w:rsidP="00C622DB">
      <w:pPr>
        <w:tabs>
          <w:tab w:val="left" w:pos="0"/>
        </w:tabs>
        <w:overflowPunct/>
        <w:autoSpaceDE/>
        <w:autoSpaceDN/>
        <w:adjustRightInd/>
        <w:ind w:right="21"/>
        <w:jc w:val="both"/>
        <w:textAlignment w:val="auto"/>
        <w:rPr>
          <w:rFonts w:eastAsia="Times New Roman"/>
          <w:sz w:val="20"/>
          <w:szCs w:val="20"/>
          <w:lang w:eastAsia="ru-RU"/>
        </w:rPr>
      </w:pPr>
      <w:r w:rsidRPr="00C622DB">
        <w:rPr>
          <w:rFonts w:eastAsia="Times New Roman"/>
          <w:sz w:val="20"/>
          <w:szCs w:val="20"/>
          <w:lang w:eastAsia="ru-RU"/>
        </w:rPr>
        <w:tab/>
        <w:t>В рамках заключения соглашения между Департаментом общего образования  Томкой области и Администрацией Чаинского района Томской области о предоставлении иного межбюджетного трансферта из областного бюджета бюджету  муниципального образования «Чаинский район Томской области»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 руководствуясь статьей 49 Устава муниципального образования «Чаинский район Томской области»,</w:t>
      </w:r>
    </w:p>
    <w:p w:rsidR="00E31869" w:rsidRPr="00C622DB" w:rsidRDefault="00E31869" w:rsidP="00C622DB">
      <w:pPr>
        <w:overflowPunct/>
        <w:autoSpaceDE/>
        <w:autoSpaceDN/>
        <w:adjustRightInd/>
        <w:jc w:val="both"/>
        <w:textAlignment w:val="auto"/>
        <w:rPr>
          <w:rFonts w:eastAsia="Times New Roman"/>
          <w:sz w:val="20"/>
          <w:szCs w:val="20"/>
          <w:lang w:eastAsia="ru-RU"/>
        </w:rPr>
      </w:pPr>
    </w:p>
    <w:p w:rsidR="00E31869" w:rsidRPr="00C622DB" w:rsidRDefault="00E31869" w:rsidP="00C622DB">
      <w:pPr>
        <w:overflowPunct/>
        <w:autoSpaceDE/>
        <w:autoSpaceDN/>
        <w:adjustRightInd/>
        <w:jc w:val="both"/>
        <w:textAlignment w:val="auto"/>
        <w:rPr>
          <w:rFonts w:eastAsia="Times New Roman"/>
          <w:sz w:val="20"/>
          <w:szCs w:val="20"/>
          <w:lang w:eastAsia="ru-RU"/>
        </w:rPr>
      </w:pPr>
    </w:p>
    <w:p w:rsidR="00E31869" w:rsidRPr="00C622DB" w:rsidRDefault="00E31869" w:rsidP="00C622DB">
      <w:pPr>
        <w:overflowPunct/>
        <w:autoSpaceDE/>
        <w:autoSpaceDN/>
        <w:adjustRightInd/>
        <w:jc w:val="both"/>
        <w:textAlignment w:val="auto"/>
        <w:rPr>
          <w:rFonts w:eastAsia="Times New Roman"/>
          <w:sz w:val="20"/>
          <w:szCs w:val="20"/>
          <w:lang w:eastAsia="ru-RU"/>
        </w:rPr>
      </w:pPr>
      <w:r w:rsidRPr="00C622DB">
        <w:rPr>
          <w:rFonts w:eastAsia="Times New Roman"/>
          <w:sz w:val="20"/>
          <w:szCs w:val="20"/>
          <w:lang w:eastAsia="ru-RU"/>
        </w:rPr>
        <w:t>ПОСТАНОВЛЯЮ:</w:t>
      </w:r>
    </w:p>
    <w:p w:rsidR="00E31869" w:rsidRPr="00C622DB" w:rsidRDefault="00E31869" w:rsidP="00C622DB">
      <w:pPr>
        <w:overflowPunct/>
        <w:autoSpaceDE/>
        <w:autoSpaceDN/>
        <w:adjustRightInd/>
        <w:jc w:val="both"/>
        <w:textAlignment w:val="auto"/>
        <w:rPr>
          <w:rFonts w:eastAsia="Times New Roman"/>
          <w:sz w:val="20"/>
          <w:szCs w:val="20"/>
          <w:lang w:eastAsia="ru-RU"/>
        </w:rPr>
      </w:pPr>
    </w:p>
    <w:p w:rsidR="00E31869" w:rsidRPr="00C622DB" w:rsidRDefault="00E31869" w:rsidP="00C622DB">
      <w:pPr>
        <w:overflowPunct/>
        <w:autoSpaceDE/>
        <w:autoSpaceDN/>
        <w:adjustRightInd/>
        <w:ind w:firstLine="708"/>
        <w:jc w:val="both"/>
        <w:textAlignment w:val="auto"/>
        <w:rPr>
          <w:rFonts w:eastAsia="Times New Roman"/>
          <w:sz w:val="20"/>
          <w:szCs w:val="20"/>
          <w:lang w:eastAsia="ru-RU"/>
        </w:rPr>
      </w:pPr>
      <w:r w:rsidRPr="00C622DB">
        <w:rPr>
          <w:rFonts w:eastAsia="Times New Roman"/>
          <w:sz w:val="20"/>
          <w:szCs w:val="20"/>
          <w:lang w:eastAsia="ru-RU"/>
        </w:rPr>
        <w:t xml:space="preserve">1. Установить на 2024 год расходное обязательство муниципального образования «Чаинский район Томской области»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w:t>
      </w:r>
      <w:r w:rsidRPr="00C622DB">
        <w:rPr>
          <w:rFonts w:eastAsia="Times New Roman"/>
          <w:sz w:val="20"/>
          <w:szCs w:val="20"/>
          <w:lang w:eastAsia="ru-RU"/>
        </w:rPr>
        <w:lastRenderedPageBreak/>
        <w:t>муниципальных дошкольных образовательных организаций, в размере 18 515 160 (Восемнадцать миллионов пятьсот пятнадцать тысяч сто шестьдесят)  рублей 00 копеек за счет средств областного бюджета, в том числе:</w:t>
      </w:r>
    </w:p>
    <w:p w:rsidR="00E31869" w:rsidRPr="00C622DB" w:rsidRDefault="00E31869" w:rsidP="00C622DB">
      <w:pPr>
        <w:overflowPunct/>
        <w:autoSpaceDE/>
        <w:autoSpaceDN/>
        <w:adjustRightInd/>
        <w:ind w:firstLine="708"/>
        <w:jc w:val="both"/>
        <w:textAlignment w:val="auto"/>
        <w:rPr>
          <w:rFonts w:eastAsia="Times New Roman"/>
          <w:sz w:val="20"/>
          <w:szCs w:val="20"/>
          <w:lang w:eastAsia="ru-RU"/>
        </w:rPr>
      </w:pPr>
      <w:r w:rsidRPr="00C622DB">
        <w:rPr>
          <w:rFonts w:eastAsia="Times New Roman"/>
          <w:sz w:val="20"/>
          <w:szCs w:val="20"/>
          <w:lang w:eastAsia="ru-RU"/>
        </w:rPr>
        <w:t>- 2 916 400 (Два миллиона девятьсот шестнадцать тысяч четыреста) рублей 00 копеек за счет иного межбюджетного трансферта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p w:rsidR="00E31869" w:rsidRPr="00C622DB" w:rsidRDefault="00E31869" w:rsidP="00C622DB">
      <w:pPr>
        <w:overflowPunct/>
        <w:autoSpaceDE/>
        <w:autoSpaceDN/>
        <w:adjustRightInd/>
        <w:ind w:firstLine="708"/>
        <w:jc w:val="both"/>
        <w:textAlignment w:val="auto"/>
        <w:rPr>
          <w:rFonts w:eastAsia="Times New Roman"/>
          <w:sz w:val="20"/>
          <w:szCs w:val="20"/>
          <w:lang w:eastAsia="ru-RU"/>
        </w:rPr>
      </w:pPr>
      <w:r w:rsidRPr="00C622DB">
        <w:rPr>
          <w:rFonts w:eastAsia="Times New Roman"/>
          <w:sz w:val="20"/>
          <w:szCs w:val="20"/>
          <w:lang w:eastAsia="ru-RU"/>
        </w:rPr>
        <w:t>2. Определить Управление образования Администрации Чаинского района (С.Г. Степанова) уполномоченным органом муниципального образования «Чаинский район Томской области»:</w:t>
      </w:r>
    </w:p>
    <w:p w:rsidR="00E31869" w:rsidRPr="00C622DB" w:rsidRDefault="00E31869" w:rsidP="00C622DB">
      <w:pPr>
        <w:overflowPunct/>
        <w:autoSpaceDE/>
        <w:autoSpaceDN/>
        <w:adjustRightInd/>
        <w:ind w:firstLine="708"/>
        <w:jc w:val="both"/>
        <w:textAlignment w:val="auto"/>
        <w:rPr>
          <w:rFonts w:eastAsia="Times New Roman"/>
          <w:sz w:val="20"/>
          <w:szCs w:val="20"/>
          <w:lang w:eastAsia="ru-RU"/>
        </w:rPr>
      </w:pPr>
      <w:r w:rsidRPr="00C622DB">
        <w:rPr>
          <w:rFonts w:eastAsia="Times New Roman"/>
          <w:sz w:val="20"/>
          <w:szCs w:val="20"/>
          <w:lang w:eastAsia="ru-RU"/>
        </w:rPr>
        <w:t>- по предоставлению отчета об использовании субсидии в Департамент общего образования Томской области в установленные им порядке и сроки.</w:t>
      </w:r>
    </w:p>
    <w:p w:rsidR="00E31869" w:rsidRPr="00C622DB" w:rsidRDefault="00E31869" w:rsidP="00C622DB">
      <w:pPr>
        <w:overflowPunct/>
        <w:autoSpaceDE/>
        <w:autoSpaceDN/>
        <w:adjustRightInd/>
        <w:ind w:firstLine="708"/>
        <w:jc w:val="both"/>
        <w:textAlignment w:val="auto"/>
        <w:rPr>
          <w:rFonts w:eastAsia="Times New Roman"/>
          <w:sz w:val="20"/>
          <w:szCs w:val="20"/>
          <w:lang w:eastAsia="ru-RU"/>
        </w:rPr>
      </w:pPr>
      <w:r w:rsidRPr="00C622DB">
        <w:rPr>
          <w:rFonts w:eastAsia="Times New Roman"/>
          <w:sz w:val="20"/>
          <w:szCs w:val="20"/>
          <w:lang w:eastAsia="ru-RU"/>
        </w:rPr>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http://chainsk.tom.ru/. </w:t>
      </w:r>
    </w:p>
    <w:p w:rsidR="00E31869" w:rsidRPr="00C622DB" w:rsidRDefault="00E31869" w:rsidP="00C622DB">
      <w:pPr>
        <w:overflowPunct/>
        <w:autoSpaceDE/>
        <w:autoSpaceDN/>
        <w:adjustRightInd/>
        <w:ind w:firstLine="708"/>
        <w:jc w:val="both"/>
        <w:textAlignment w:val="auto"/>
        <w:rPr>
          <w:rFonts w:eastAsia="Times New Roman"/>
          <w:sz w:val="20"/>
          <w:szCs w:val="20"/>
          <w:lang w:eastAsia="ru-RU"/>
        </w:rPr>
      </w:pPr>
      <w:r w:rsidRPr="00C622DB">
        <w:rPr>
          <w:rFonts w:eastAsia="Times New Roman"/>
          <w:sz w:val="20"/>
          <w:szCs w:val="20"/>
          <w:lang w:eastAsia="ru-RU"/>
        </w:rPr>
        <w:t>4. Настоящее постановление вступает в силу со дня его официального опубликования.</w:t>
      </w:r>
    </w:p>
    <w:p w:rsidR="00E31869" w:rsidRPr="00C622DB" w:rsidRDefault="00E31869" w:rsidP="00C622DB">
      <w:pPr>
        <w:overflowPunct/>
        <w:autoSpaceDE/>
        <w:autoSpaceDN/>
        <w:adjustRightInd/>
        <w:ind w:firstLine="708"/>
        <w:jc w:val="both"/>
        <w:textAlignment w:val="auto"/>
        <w:rPr>
          <w:rFonts w:eastAsia="Times New Roman"/>
          <w:sz w:val="20"/>
          <w:szCs w:val="20"/>
          <w:lang w:eastAsia="ru-RU"/>
        </w:rPr>
      </w:pPr>
      <w:r w:rsidRPr="00C622DB">
        <w:rPr>
          <w:rFonts w:eastAsia="Times New Roman"/>
          <w:sz w:val="20"/>
          <w:szCs w:val="20"/>
          <w:lang w:eastAsia="ru-RU"/>
        </w:rPr>
        <w:t>5. Контроль за исполнением постановления возложить на заместителя Главы Чаинского района по социальным вопросам Т.В. Чуйко.</w:t>
      </w:r>
    </w:p>
    <w:p w:rsidR="00E31869" w:rsidRPr="00C622DB" w:rsidRDefault="00E31869" w:rsidP="00C622DB">
      <w:pPr>
        <w:overflowPunct/>
        <w:autoSpaceDE/>
        <w:autoSpaceDN/>
        <w:adjustRightInd/>
        <w:ind w:firstLine="708"/>
        <w:jc w:val="both"/>
        <w:textAlignment w:val="auto"/>
        <w:rPr>
          <w:rFonts w:eastAsia="Times New Roman"/>
          <w:sz w:val="20"/>
          <w:szCs w:val="20"/>
          <w:lang w:eastAsia="ru-RU"/>
        </w:rPr>
      </w:pPr>
    </w:p>
    <w:p w:rsidR="00E31869" w:rsidRPr="00C622DB" w:rsidRDefault="00E31869" w:rsidP="00C622DB">
      <w:pPr>
        <w:overflowPunct/>
        <w:autoSpaceDE/>
        <w:autoSpaceDN/>
        <w:adjustRightInd/>
        <w:jc w:val="both"/>
        <w:textAlignment w:val="auto"/>
        <w:rPr>
          <w:rFonts w:eastAsia="Times New Roman"/>
          <w:sz w:val="20"/>
          <w:szCs w:val="20"/>
          <w:lang w:eastAsia="ru-RU"/>
        </w:rPr>
      </w:pPr>
      <w:r w:rsidRPr="00C622DB">
        <w:rPr>
          <w:rFonts w:eastAsia="Times New Roman"/>
          <w:sz w:val="20"/>
          <w:szCs w:val="20"/>
          <w:lang w:eastAsia="ru-RU"/>
        </w:rPr>
        <w:t>Глава района                                                                                                            А.А. Костарев</w:t>
      </w:r>
    </w:p>
    <w:p w:rsidR="00E31869" w:rsidRPr="00C622DB" w:rsidRDefault="00E31869" w:rsidP="00C622DB">
      <w:pPr>
        <w:overflowPunct/>
        <w:autoSpaceDE/>
        <w:autoSpaceDN/>
        <w:adjustRightInd/>
        <w:jc w:val="both"/>
        <w:textAlignment w:val="auto"/>
        <w:rPr>
          <w:rFonts w:eastAsia="Times New Roman"/>
          <w:sz w:val="20"/>
          <w:szCs w:val="20"/>
          <w:lang w:eastAsia="ru-RU"/>
        </w:rPr>
      </w:pPr>
    </w:p>
    <w:p w:rsidR="00E31869" w:rsidRPr="00C622DB" w:rsidRDefault="00E31869" w:rsidP="00C622DB">
      <w:pPr>
        <w:overflowPunct/>
        <w:autoSpaceDE/>
        <w:autoSpaceDN/>
        <w:adjustRightInd/>
        <w:jc w:val="center"/>
        <w:textAlignment w:val="auto"/>
        <w:rPr>
          <w:b/>
          <w:sz w:val="20"/>
          <w:szCs w:val="20"/>
        </w:rPr>
      </w:pPr>
    </w:p>
    <w:p w:rsidR="00E31869" w:rsidRPr="00C622DB" w:rsidRDefault="00E31869" w:rsidP="00C622DB">
      <w:pPr>
        <w:keepNext/>
        <w:overflowPunct/>
        <w:autoSpaceDE/>
        <w:autoSpaceDN/>
        <w:adjustRightInd/>
        <w:jc w:val="center"/>
        <w:textAlignment w:val="auto"/>
        <w:outlineLvl w:val="0"/>
        <w:rPr>
          <w:rFonts w:eastAsia="Times New Roman"/>
          <w:b/>
          <w:sz w:val="20"/>
          <w:szCs w:val="20"/>
          <w:lang w:eastAsia="ru-RU"/>
        </w:rPr>
      </w:pPr>
      <w:r w:rsidRPr="00C622DB">
        <w:rPr>
          <w:rFonts w:eastAsia="Times New Roman"/>
          <w:b/>
          <w:sz w:val="20"/>
          <w:szCs w:val="20"/>
          <w:lang w:eastAsia="ru-RU"/>
        </w:rPr>
        <w:t>Постановление Администрации Чаинского района от 06.02.2024 № 69</w:t>
      </w:r>
    </w:p>
    <w:p w:rsidR="00E31869" w:rsidRPr="00C622DB" w:rsidRDefault="00E31869" w:rsidP="00C622DB">
      <w:pPr>
        <w:suppressAutoHyphens/>
        <w:overflowPunct/>
        <w:autoSpaceDE/>
        <w:autoSpaceDN/>
        <w:adjustRightInd/>
        <w:ind w:right="-1"/>
        <w:jc w:val="center"/>
        <w:textAlignment w:val="auto"/>
        <w:outlineLvl w:val="0"/>
        <w:rPr>
          <w:rFonts w:eastAsia="Times New Roman"/>
          <w:b/>
          <w:sz w:val="20"/>
          <w:szCs w:val="20"/>
          <w:lang w:eastAsia="ru-RU"/>
        </w:rPr>
      </w:pPr>
      <w:r w:rsidRPr="00C622DB">
        <w:rPr>
          <w:rFonts w:eastAsia="Calibri"/>
          <w:b/>
          <w:sz w:val="20"/>
          <w:szCs w:val="20"/>
          <w:lang w:eastAsia="ar-SA"/>
        </w:rPr>
        <w:t>Об отмене постановления Администрации Чаинского района от 19.06.2012 № 381 «</w:t>
      </w:r>
      <w:r w:rsidRPr="00C622DB">
        <w:rPr>
          <w:rFonts w:eastAsia="Times New Roman"/>
          <w:b/>
          <w:color w:val="000000"/>
          <w:sz w:val="20"/>
          <w:szCs w:val="20"/>
          <w:lang w:eastAsia="ru-RU"/>
        </w:rPr>
        <w:t>Об утверждении а</w:t>
      </w:r>
      <w:r w:rsidRPr="00C622DB">
        <w:rPr>
          <w:rFonts w:eastAsia="Times New Roman"/>
          <w:b/>
          <w:sz w:val="20"/>
          <w:szCs w:val="20"/>
          <w:lang w:eastAsia="ru-RU"/>
        </w:rPr>
        <w:t>дминистративного регламента предоставления муниципальной услуги «Выдача документов о согласовании переустройства и (или) перепланировки жилого помещения»</w:t>
      </w:r>
    </w:p>
    <w:p w:rsidR="00E31869" w:rsidRPr="00C622DB" w:rsidRDefault="00E31869" w:rsidP="00C622DB">
      <w:pPr>
        <w:overflowPunct/>
        <w:ind w:firstLine="708"/>
        <w:jc w:val="both"/>
        <w:textAlignment w:val="auto"/>
        <w:rPr>
          <w:rFonts w:eastAsia="Times New Roman"/>
          <w:sz w:val="20"/>
          <w:szCs w:val="20"/>
          <w:lang w:eastAsia="ru-RU"/>
        </w:rPr>
      </w:pPr>
    </w:p>
    <w:p w:rsidR="00E31869" w:rsidRPr="00C622DB" w:rsidRDefault="00E31869" w:rsidP="00C622DB">
      <w:pPr>
        <w:overflowPunct/>
        <w:ind w:firstLine="708"/>
        <w:jc w:val="both"/>
        <w:textAlignment w:val="auto"/>
        <w:rPr>
          <w:rFonts w:eastAsia="Times New Roman"/>
          <w:sz w:val="20"/>
          <w:szCs w:val="20"/>
          <w:lang w:eastAsia="ru-RU"/>
        </w:rPr>
      </w:pPr>
    </w:p>
    <w:p w:rsidR="00E31869" w:rsidRPr="00C622DB" w:rsidRDefault="00E31869" w:rsidP="00C622DB">
      <w:pPr>
        <w:tabs>
          <w:tab w:val="left" w:pos="1134"/>
          <w:tab w:val="left" w:pos="5103"/>
        </w:tabs>
        <w:overflowPunct/>
        <w:autoSpaceDE/>
        <w:autoSpaceDN/>
        <w:adjustRightInd/>
        <w:jc w:val="both"/>
        <w:textAlignment w:val="auto"/>
        <w:rPr>
          <w:rFonts w:eastAsia="Times New Roman"/>
          <w:b/>
          <w:bCs/>
          <w:color w:val="000000"/>
          <w:sz w:val="20"/>
          <w:szCs w:val="20"/>
          <w:lang w:eastAsia="ru-RU"/>
        </w:rPr>
      </w:pPr>
      <w:r w:rsidRPr="00C622DB">
        <w:rPr>
          <w:rFonts w:eastAsia="Times New Roman"/>
          <w:sz w:val="20"/>
          <w:szCs w:val="20"/>
          <w:lang w:eastAsia="ru-RU"/>
        </w:rPr>
        <w:tab/>
        <w:t>В связи с прекращением исполнения Администрацией Чаинского района переданных отдельных полномочий органов местного самоуправления сельских поселений Чаинского района в сфере жилищных и градостроительных отношений</w:t>
      </w:r>
      <w:r w:rsidRPr="00C622DB">
        <w:rPr>
          <w:rFonts w:eastAsia="Times New Roman"/>
          <w:b/>
          <w:sz w:val="20"/>
          <w:szCs w:val="20"/>
          <w:lang w:eastAsia="ru-RU"/>
        </w:rPr>
        <w:t xml:space="preserve"> </w:t>
      </w:r>
    </w:p>
    <w:p w:rsidR="00E31869" w:rsidRPr="00C622DB" w:rsidRDefault="00E31869" w:rsidP="00C622DB">
      <w:pPr>
        <w:overflowPunct/>
        <w:ind w:firstLine="708"/>
        <w:jc w:val="both"/>
        <w:textAlignment w:val="auto"/>
        <w:rPr>
          <w:rFonts w:eastAsia="Times New Roman"/>
          <w:sz w:val="20"/>
          <w:szCs w:val="20"/>
          <w:lang w:eastAsia="ru-RU"/>
        </w:rPr>
      </w:pPr>
    </w:p>
    <w:p w:rsidR="00E31869" w:rsidRPr="00C622DB" w:rsidRDefault="00E31869" w:rsidP="00C622DB">
      <w:pPr>
        <w:overflowPunct/>
        <w:ind w:firstLine="708"/>
        <w:jc w:val="both"/>
        <w:textAlignment w:val="auto"/>
        <w:rPr>
          <w:rFonts w:eastAsia="Times New Roman"/>
          <w:sz w:val="20"/>
          <w:szCs w:val="20"/>
          <w:lang w:eastAsia="ru-RU"/>
        </w:rPr>
      </w:pPr>
      <w:r w:rsidRPr="00C622DB">
        <w:rPr>
          <w:rFonts w:eastAsia="Times New Roman"/>
          <w:sz w:val="20"/>
          <w:szCs w:val="20"/>
          <w:lang w:eastAsia="ru-RU"/>
        </w:rPr>
        <w:t>ПОСТАНОВЛЯЮ:</w:t>
      </w:r>
    </w:p>
    <w:p w:rsidR="00E31869" w:rsidRPr="00C622DB" w:rsidRDefault="00E31869" w:rsidP="00C622DB">
      <w:pPr>
        <w:suppressAutoHyphens/>
        <w:overflowPunct/>
        <w:autoSpaceDE/>
        <w:autoSpaceDN/>
        <w:adjustRightInd/>
        <w:ind w:left="567" w:firstLine="993"/>
        <w:jc w:val="both"/>
        <w:textAlignment w:val="auto"/>
        <w:outlineLvl w:val="0"/>
        <w:rPr>
          <w:rFonts w:eastAsia="Times New Roman"/>
          <w:sz w:val="20"/>
          <w:szCs w:val="20"/>
          <w:lang w:eastAsia="ar-SA"/>
        </w:rPr>
      </w:pPr>
    </w:p>
    <w:p w:rsidR="00E31869" w:rsidRPr="00C622DB" w:rsidRDefault="00E31869" w:rsidP="00C622DB">
      <w:pPr>
        <w:suppressAutoHyphens/>
        <w:overflowPunct/>
        <w:autoSpaceDE/>
        <w:autoSpaceDN/>
        <w:adjustRightInd/>
        <w:ind w:firstLine="709"/>
        <w:jc w:val="both"/>
        <w:textAlignment w:val="auto"/>
        <w:outlineLvl w:val="0"/>
        <w:rPr>
          <w:rFonts w:eastAsia="Times New Roman"/>
          <w:sz w:val="20"/>
          <w:szCs w:val="20"/>
          <w:lang w:eastAsia="ru-RU"/>
        </w:rPr>
      </w:pPr>
      <w:r w:rsidRPr="00C622DB">
        <w:rPr>
          <w:rFonts w:eastAsia="Times New Roman"/>
          <w:sz w:val="20"/>
          <w:szCs w:val="20"/>
          <w:lang w:eastAsia="ar-SA"/>
        </w:rPr>
        <w:t xml:space="preserve">1. Признать утратившим силу постановление Администрации Чаинского района от </w:t>
      </w:r>
      <w:r w:rsidRPr="00C622DB">
        <w:rPr>
          <w:rFonts w:eastAsia="Calibri"/>
          <w:sz w:val="20"/>
          <w:szCs w:val="20"/>
          <w:lang w:eastAsia="ar-SA"/>
        </w:rPr>
        <w:t>19.06.2012 № 381 «</w:t>
      </w:r>
      <w:r w:rsidRPr="00C622DB">
        <w:rPr>
          <w:rFonts w:eastAsia="Times New Roman"/>
          <w:color w:val="000000"/>
          <w:sz w:val="20"/>
          <w:szCs w:val="20"/>
          <w:lang w:eastAsia="ru-RU"/>
        </w:rPr>
        <w:t>Об утверждении а</w:t>
      </w:r>
      <w:r w:rsidRPr="00C622DB">
        <w:rPr>
          <w:rFonts w:eastAsia="Times New Roman"/>
          <w:sz w:val="20"/>
          <w:szCs w:val="20"/>
          <w:lang w:eastAsia="ru-RU"/>
        </w:rPr>
        <w:t>дминистративного регламента предоставления муниципальной услуги «Выдача документов о согласовании переустройства и (или) перепланировки жилого помещения».</w:t>
      </w:r>
    </w:p>
    <w:p w:rsidR="00E31869" w:rsidRPr="00C622DB" w:rsidRDefault="00E31869" w:rsidP="00C622DB">
      <w:pPr>
        <w:suppressAutoHyphens/>
        <w:overflowPunct/>
        <w:autoSpaceDE/>
        <w:autoSpaceDN/>
        <w:adjustRightInd/>
        <w:ind w:firstLine="709"/>
        <w:jc w:val="both"/>
        <w:textAlignment w:val="auto"/>
        <w:outlineLvl w:val="0"/>
        <w:rPr>
          <w:rFonts w:eastAsia="Times New Roman"/>
          <w:sz w:val="20"/>
          <w:szCs w:val="20"/>
          <w:lang w:eastAsia="ar-SA"/>
        </w:rPr>
      </w:pPr>
      <w:r w:rsidRPr="00C622DB">
        <w:rPr>
          <w:rFonts w:eastAsia="Times New Roman"/>
          <w:sz w:val="20"/>
          <w:szCs w:val="20"/>
          <w:lang w:eastAsia="ar-SA"/>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сети Интернет.</w:t>
      </w:r>
    </w:p>
    <w:p w:rsidR="00E31869" w:rsidRPr="00C622DB" w:rsidRDefault="00E31869" w:rsidP="00C622DB">
      <w:pPr>
        <w:suppressAutoHyphens/>
        <w:overflowPunct/>
        <w:autoSpaceDE/>
        <w:autoSpaceDN/>
        <w:adjustRightInd/>
        <w:ind w:firstLine="709"/>
        <w:jc w:val="both"/>
        <w:textAlignment w:val="auto"/>
        <w:outlineLvl w:val="0"/>
        <w:rPr>
          <w:rFonts w:eastAsia="Times New Roman"/>
          <w:sz w:val="20"/>
          <w:szCs w:val="20"/>
          <w:lang w:eastAsia="ar-SA"/>
        </w:rPr>
      </w:pPr>
      <w:r w:rsidRPr="00C622DB">
        <w:rPr>
          <w:rFonts w:eastAsia="Times New Roman"/>
          <w:sz w:val="20"/>
          <w:szCs w:val="20"/>
          <w:lang w:eastAsia="ar-SA"/>
        </w:rPr>
        <w:t>3. Постановление вступает в силу со дня его официального опубликования.</w:t>
      </w:r>
    </w:p>
    <w:p w:rsidR="00E31869" w:rsidRPr="00C622DB" w:rsidRDefault="00E31869" w:rsidP="00C622DB">
      <w:pPr>
        <w:suppressAutoHyphens/>
        <w:overflowPunct/>
        <w:autoSpaceDE/>
        <w:autoSpaceDN/>
        <w:adjustRightInd/>
        <w:ind w:left="567" w:firstLine="709"/>
        <w:jc w:val="both"/>
        <w:textAlignment w:val="auto"/>
        <w:outlineLvl w:val="0"/>
        <w:rPr>
          <w:rFonts w:eastAsia="Times New Roman"/>
          <w:sz w:val="20"/>
          <w:szCs w:val="20"/>
          <w:lang w:eastAsia="ar-SA"/>
        </w:rPr>
      </w:pPr>
    </w:p>
    <w:p w:rsidR="00E31869" w:rsidRPr="00C622DB" w:rsidRDefault="00E31869" w:rsidP="00C622DB">
      <w:pPr>
        <w:suppressAutoHyphens/>
        <w:overflowPunct/>
        <w:autoSpaceDE/>
        <w:autoSpaceDN/>
        <w:adjustRightInd/>
        <w:ind w:left="567" w:firstLine="709"/>
        <w:jc w:val="both"/>
        <w:textAlignment w:val="auto"/>
        <w:outlineLvl w:val="0"/>
        <w:rPr>
          <w:rFonts w:eastAsia="Times New Roman"/>
          <w:sz w:val="20"/>
          <w:szCs w:val="20"/>
          <w:lang w:eastAsia="ar-SA"/>
        </w:rPr>
      </w:pPr>
    </w:p>
    <w:p w:rsidR="00E31869" w:rsidRPr="00C622DB" w:rsidRDefault="00E31869" w:rsidP="00C622DB">
      <w:pPr>
        <w:suppressAutoHyphens/>
        <w:overflowPunct/>
        <w:autoSpaceDE/>
        <w:autoSpaceDN/>
        <w:adjustRightInd/>
        <w:jc w:val="both"/>
        <w:textAlignment w:val="auto"/>
        <w:outlineLvl w:val="0"/>
        <w:rPr>
          <w:rFonts w:eastAsia="Times New Roman"/>
          <w:sz w:val="20"/>
          <w:szCs w:val="20"/>
          <w:lang w:eastAsia="ar-SA"/>
        </w:rPr>
      </w:pPr>
      <w:r w:rsidRPr="00C622DB">
        <w:rPr>
          <w:rFonts w:eastAsia="Times New Roman"/>
          <w:sz w:val="20"/>
          <w:szCs w:val="20"/>
          <w:lang w:eastAsia="ar-SA"/>
        </w:rPr>
        <w:t>Глава района</w:t>
      </w:r>
      <w:r w:rsidRPr="00C622DB">
        <w:rPr>
          <w:rFonts w:eastAsia="Times New Roman"/>
          <w:sz w:val="20"/>
          <w:szCs w:val="20"/>
          <w:lang w:eastAsia="ar-SA"/>
        </w:rPr>
        <w:tab/>
      </w:r>
      <w:r w:rsidRPr="00C622DB">
        <w:rPr>
          <w:rFonts w:eastAsia="Times New Roman"/>
          <w:sz w:val="20"/>
          <w:szCs w:val="20"/>
          <w:lang w:eastAsia="ar-SA"/>
        </w:rPr>
        <w:tab/>
      </w:r>
      <w:r w:rsidRPr="00C622DB">
        <w:rPr>
          <w:rFonts w:eastAsia="Times New Roman"/>
          <w:sz w:val="20"/>
          <w:szCs w:val="20"/>
          <w:lang w:eastAsia="ar-SA"/>
        </w:rPr>
        <w:tab/>
      </w:r>
      <w:r w:rsidRPr="00C622DB">
        <w:rPr>
          <w:rFonts w:eastAsia="Times New Roman"/>
          <w:sz w:val="20"/>
          <w:szCs w:val="20"/>
          <w:lang w:eastAsia="ar-SA"/>
        </w:rPr>
        <w:tab/>
      </w:r>
      <w:r w:rsidRPr="00C622DB">
        <w:rPr>
          <w:rFonts w:eastAsia="Times New Roman"/>
          <w:sz w:val="20"/>
          <w:szCs w:val="20"/>
          <w:lang w:eastAsia="ar-SA"/>
        </w:rPr>
        <w:tab/>
      </w:r>
      <w:r w:rsidRPr="00C622DB">
        <w:rPr>
          <w:rFonts w:eastAsia="Times New Roman"/>
          <w:sz w:val="20"/>
          <w:szCs w:val="20"/>
          <w:lang w:eastAsia="ar-SA"/>
        </w:rPr>
        <w:tab/>
        <w:t xml:space="preserve">                                                А.А. Костарев</w:t>
      </w:r>
    </w:p>
    <w:p w:rsidR="00E31869" w:rsidRPr="00C622DB" w:rsidRDefault="00E31869" w:rsidP="00C622DB">
      <w:pPr>
        <w:suppressAutoHyphens/>
        <w:overflowPunct/>
        <w:autoSpaceDE/>
        <w:autoSpaceDN/>
        <w:adjustRightInd/>
        <w:jc w:val="both"/>
        <w:textAlignment w:val="auto"/>
        <w:outlineLvl w:val="0"/>
        <w:rPr>
          <w:rFonts w:eastAsia="Times New Roman"/>
          <w:sz w:val="20"/>
          <w:szCs w:val="20"/>
          <w:lang w:eastAsia="ar-SA"/>
        </w:rPr>
      </w:pPr>
    </w:p>
    <w:p w:rsidR="00E31869" w:rsidRPr="00C622DB" w:rsidRDefault="00E31869" w:rsidP="00C622DB">
      <w:pPr>
        <w:suppressAutoHyphens/>
        <w:overflowPunct/>
        <w:autoSpaceDE/>
        <w:autoSpaceDN/>
        <w:adjustRightInd/>
        <w:jc w:val="both"/>
        <w:textAlignment w:val="auto"/>
        <w:outlineLvl w:val="0"/>
        <w:rPr>
          <w:rFonts w:eastAsia="Times New Roman"/>
          <w:sz w:val="20"/>
          <w:szCs w:val="20"/>
          <w:lang w:eastAsia="ar-SA"/>
        </w:rPr>
      </w:pPr>
    </w:p>
    <w:p w:rsidR="00E31869" w:rsidRPr="00C622DB" w:rsidRDefault="00E31869" w:rsidP="00C622DB">
      <w:pPr>
        <w:suppressAutoHyphens/>
        <w:overflowPunct/>
        <w:autoSpaceDE/>
        <w:autoSpaceDN/>
        <w:adjustRightInd/>
        <w:jc w:val="center"/>
        <w:textAlignment w:val="auto"/>
        <w:outlineLvl w:val="0"/>
        <w:rPr>
          <w:rFonts w:eastAsia="Times New Roman"/>
          <w:b/>
          <w:sz w:val="20"/>
          <w:szCs w:val="20"/>
          <w:lang w:eastAsia="ar-SA"/>
        </w:rPr>
      </w:pPr>
      <w:r w:rsidRPr="00C622DB">
        <w:rPr>
          <w:rFonts w:eastAsia="Times New Roman"/>
          <w:b/>
          <w:sz w:val="20"/>
          <w:szCs w:val="20"/>
          <w:lang w:eastAsia="ar-SA"/>
        </w:rPr>
        <w:t>Постановление Администрации Чаинского района от 07.02.2024 № 73</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31869" w:rsidRPr="00C622DB" w:rsidTr="00E31869">
        <w:trPr>
          <w:trHeight w:val="953"/>
        </w:trPr>
        <w:tc>
          <w:tcPr>
            <w:tcW w:w="9923" w:type="dxa"/>
            <w:tcBorders>
              <w:top w:val="nil"/>
              <w:left w:val="nil"/>
              <w:bottom w:val="nil"/>
              <w:right w:val="nil"/>
            </w:tcBorders>
          </w:tcPr>
          <w:p w:rsidR="00E31869" w:rsidRPr="00C622DB" w:rsidRDefault="00E31869" w:rsidP="00C622DB">
            <w:pPr>
              <w:suppressAutoHyphens/>
              <w:overflowPunct/>
              <w:autoSpaceDE/>
              <w:autoSpaceDN/>
              <w:adjustRightInd/>
              <w:ind w:left="-108"/>
              <w:jc w:val="center"/>
              <w:textAlignment w:val="auto"/>
              <w:outlineLvl w:val="0"/>
              <w:rPr>
                <w:rFonts w:eastAsia="Calibri"/>
                <w:b/>
                <w:sz w:val="20"/>
                <w:szCs w:val="20"/>
                <w:lang w:eastAsia="ar-SA"/>
              </w:rPr>
            </w:pPr>
            <w:r w:rsidRPr="00C622DB">
              <w:rPr>
                <w:rFonts w:eastAsia="Calibri"/>
                <w:b/>
                <w:sz w:val="20"/>
                <w:szCs w:val="20"/>
                <w:lang w:eastAsia="ar-SA"/>
              </w:rPr>
              <w:t xml:space="preserve">Об утверждении Порядка </w:t>
            </w:r>
            <w:r w:rsidRPr="00C622DB">
              <w:rPr>
                <w:rFonts w:eastAsia="Calibri"/>
                <w:b/>
                <w:bCs/>
                <w:sz w:val="20"/>
                <w:szCs w:val="20"/>
                <w:lang w:eastAsia="ar-SA"/>
              </w:rPr>
              <w:t>уведомления представителя нанимателя  муниципальными служащими Администрации Чаинского района Томской области и руководителями органов Администрации Чаинского района, являющимися юридическими лицами, о намерении выполнять иную оплачиваемую работу  (о выполнении иной оплачиваемой работы)</w:t>
            </w:r>
          </w:p>
        </w:tc>
      </w:tr>
    </w:tbl>
    <w:p w:rsidR="00E31869" w:rsidRPr="00C622DB" w:rsidRDefault="00E31869" w:rsidP="00C622DB">
      <w:pPr>
        <w:suppressAutoHyphens/>
        <w:overflowPunct/>
        <w:autoSpaceDE/>
        <w:autoSpaceDN/>
        <w:adjustRightInd/>
        <w:ind w:left="567" w:firstLine="709"/>
        <w:jc w:val="both"/>
        <w:textAlignment w:val="auto"/>
        <w:outlineLvl w:val="0"/>
        <w:rPr>
          <w:rFonts w:eastAsia="Times New Roman"/>
          <w:sz w:val="20"/>
          <w:szCs w:val="20"/>
          <w:lang w:eastAsia="ar-SA"/>
        </w:rPr>
      </w:pPr>
    </w:p>
    <w:p w:rsidR="00E31869" w:rsidRPr="00C622DB" w:rsidRDefault="00E31869" w:rsidP="00C622DB">
      <w:pPr>
        <w:overflowPunct/>
        <w:ind w:firstLine="708"/>
        <w:jc w:val="both"/>
        <w:textAlignment w:val="auto"/>
        <w:rPr>
          <w:rFonts w:eastAsia="Times New Roman"/>
          <w:sz w:val="20"/>
          <w:szCs w:val="20"/>
          <w:lang w:eastAsia="ru-RU"/>
        </w:rPr>
      </w:pPr>
    </w:p>
    <w:p w:rsidR="00E31869" w:rsidRPr="00C622DB" w:rsidRDefault="00E31869" w:rsidP="00C622DB">
      <w:pPr>
        <w:widowControl w:val="0"/>
        <w:overflowPunct/>
        <w:ind w:firstLine="540"/>
        <w:jc w:val="both"/>
        <w:textAlignment w:val="auto"/>
        <w:rPr>
          <w:rFonts w:eastAsia="Times New Roman"/>
          <w:b/>
          <w:sz w:val="20"/>
          <w:szCs w:val="20"/>
          <w:lang w:eastAsia="ru-RU"/>
        </w:rPr>
      </w:pPr>
      <w:r w:rsidRPr="00C622DB">
        <w:rPr>
          <w:rFonts w:eastAsia="Times New Roman"/>
          <w:sz w:val="20"/>
          <w:szCs w:val="20"/>
          <w:lang w:eastAsia="ru-RU"/>
        </w:rPr>
        <w:t xml:space="preserve">В соответствии с Федеральным </w:t>
      </w:r>
      <w:hyperlink r:id="rId39">
        <w:r w:rsidRPr="00C622DB">
          <w:rPr>
            <w:rFonts w:eastAsia="Times New Roman"/>
            <w:sz w:val="20"/>
            <w:szCs w:val="20"/>
            <w:lang w:eastAsia="ru-RU"/>
          </w:rPr>
          <w:t>законом</w:t>
        </w:r>
      </w:hyperlink>
      <w:r w:rsidRPr="00C622DB">
        <w:rPr>
          <w:rFonts w:eastAsia="Times New Roman"/>
          <w:sz w:val="20"/>
          <w:szCs w:val="20"/>
          <w:lang w:eastAsia="ru-RU"/>
        </w:rPr>
        <w:t xml:space="preserve"> от 02.03.2007 № 25-ФЗ «О муниципальной службе в Российской Федерации», в целях осуществления мер по профилактике коррупции в  Администрации Чаинского района Томской области:</w:t>
      </w:r>
    </w:p>
    <w:p w:rsidR="00E31869" w:rsidRPr="00C622DB" w:rsidRDefault="00E31869" w:rsidP="00C622DB">
      <w:pPr>
        <w:overflowPunct/>
        <w:ind w:firstLine="708"/>
        <w:jc w:val="both"/>
        <w:textAlignment w:val="auto"/>
        <w:rPr>
          <w:rFonts w:eastAsia="Times New Roman"/>
          <w:sz w:val="20"/>
          <w:szCs w:val="20"/>
          <w:lang w:eastAsia="ru-RU"/>
        </w:rPr>
      </w:pPr>
    </w:p>
    <w:p w:rsidR="00E31869" w:rsidRPr="00C622DB" w:rsidRDefault="00E31869" w:rsidP="00C622DB">
      <w:pPr>
        <w:overflowPunct/>
        <w:ind w:firstLine="708"/>
        <w:jc w:val="both"/>
        <w:textAlignment w:val="auto"/>
        <w:rPr>
          <w:rFonts w:eastAsia="Times New Roman"/>
          <w:sz w:val="20"/>
          <w:szCs w:val="20"/>
          <w:lang w:eastAsia="ru-RU"/>
        </w:rPr>
      </w:pPr>
      <w:r w:rsidRPr="00C622DB">
        <w:rPr>
          <w:rFonts w:eastAsia="Times New Roman"/>
          <w:sz w:val="20"/>
          <w:szCs w:val="20"/>
          <w:lang w:eastAsia="ru-RU"/>
        </w:rPr>
        <w:t>ПОСТАНОВЛЯЮ:</w:t>
      </w:r>
    </w:p>
    <w:p w:rsidR="00E31869" w:rsidRPr="00C622DB" w:rsidRDefault="00E31869" w:rsidP="00C622DB">
      <w:pPr>
        <w:suppressAutoHyphens/>
        <w:overflowPunct/>
        <w:autoSpaceDE/>
        <w:autoSpaceDN/>
        <w:adjustRightInd/>
        <w:ind w:left="567" w:firstLine="993"/>
        <w:jc w:val="both"/>
        <w:textAlignment w:val="auto"/>
        <w:outlineLvl w:val="0"/>
        <w:rPr>
          <w:rFonts w:eastAsia="Times New Roman"/>
          <w:sz w:val="20"/>
          <w:szCs w:val="20"/>
          <w:lang w:eastAsia="ar-SA"/>
        </w:rPr>
      </w:pPr>
    </w:p>
    <w:p w:rsidR="00E31869" w:rsidRPr="00C622DB" w:rsidRDefault="00E31869" w:rsidP="00C622DB">
      <w:pPr>
        <w:suppressAutoHyphens/>
        <w:overflowPunct/>
        <w:autoSpaceDE/>
        <w:autoSpaceDN/>
        <w:adjustRightInd/>
        <w:ind w:firstLine="709"/>
        <w:jc w:val="both"/>
        <w:textAlignment w:val="auto"/>
        <w:outlineLvl w:val="0"/>
        <w:rPr>
          <w:rFonts w:eastAsia="Times New Roman"/>
          <w:sz w:val="20"/>
          <w:szCs w:val="20"/>
          <w:lang w:eastAsia="ar-SA"/>
        </w:rPr>
      </w:pPr>
      <w:r w:rsidRPr="00C622DB">
        <w:rPr>
          <w:rFonts w:eastAsia="Times New Roman"/>
          <w:sz w:val="20"/>
          <w:szCs w:val="20"/>
          <w:lang w:eastAsia="ar-SA"/>
        </w:rPr>
        <w:t xml:space="preserve">1.  Утвердить Порядок </w:t>
      </w:r>
      <w:r w:rsidRPr="00C622DB">
        <w:rPr>
          <w:rFonts w:eastAsia="Times New Roman"/>
          <w:bCs/>
          <w:sz w:val="20"/>
          <w:szCs w:val="20"/>
          <w:lang w:eastAsia="ar-SA"/>
        </w:rPr>
        <w:t xml:space="preserve">уведомления представителя нанимателя муниципальными служащими Администрации Чаинского района Томской области и руководителями органов Администрации Чаинского района, являющимися юридическими лицами, о намерении выполнять иную оплачиваемую работу (о выполнении иной оплачиваемой работы) </w:t>
      </w:r>
      <w:r w:rsidRPr="00C622DB">
        <w:rPr>
          <w:rFonts w:eastAsia="Times New Roman"/>
          <w:sz w:val="20"/>
          <w:szCs w:val="20"/>
          <w:lang w:eastAsia="ar-SA"/>
        </w:rPr>
        <w:t>согласно приложению, к настоящему постановлению.</w:t>
      </w:r>
    </w:p>
    <w:p w:rsidR="00E31869" w:rsidRPr="00C622DB" w:rsidRDefault="00E31869" w:rsidP="00C622DB">
      <w:pPr>
        <w:suppressAutoHyphens/>
        <w:overflowPunct/>
        <w:autoSpaceDE/>
        <w:autoSpaceDN/>
        <w:adjustRightInd/>
        <w:ind w:firstLine="709"/>
        <w:jc w:val="both"/>
        <w:textAlignment w:val="auto"/>
        <w:outlineLvl w:val="0"/>
        <w:rPr>
          <w:rFonts w:eastAsia="Times New Roman"/>
          <w:sz w:val="20"/>
          <w:szCs w:val="20"/>
          <w:lang w:eastAsia="ar-SA"/>
        </w:rPr>
      </w:pPr>
      <w:r w:rsidRPr="00C622DB">
        <w:rPr>
          <w:rFonts w:eastAsia="Times New Roman"/>
          <w:sz w:val="20"/>
          <w:szCs w:val="20"/>
          <w:lang w:eastAsia="ar-SA"/>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сети Интернет.</w:t>
      </w:r>
    </w:p>
    <w:p w:rsidR="00E31869" w:rsidRPr="00C622DB" w:rsidRDefault="00E31869" w:rsidP="00C622DB">
      <w:pPr>
        <w:suppressAutoHyphens/>
        <w:overflowPunct/>
        <w:autoSpaceDE/>
        <w:autoSpaceDN/>
        <w:adjustRightInd/>
        <w:ind w:firstLine="709"/>
        <w:jc w:val="both"/>
        <w:textAlignment w:val="auto"/>
        <w:outlineLvl w:val="0"/>
        <w:rPr>
          <w:rFonts w:eastAsia="Times New Roman"/>
          <w:sz w:val="20"/>
          <w:szCs w:val="20"/>
          <w:lang w:eastAsia="ar-SA"/>
        </w:rPr>
      </w:pPr>
      <w:r w:rsidRPr="00C622DB">
        <w:rPr>
          <w:rFonts w:eastAsia="Times New Roman"/>
          <w:sz w:val="20"/>
          <w:szCs w:val="20"/>
          <w:lang w:eastAsia="ar-SA"/>
        </w:rPr>
        <w:lastRenderedPageBreak/>
        <w:t>3. Настоящее постановление вступает в силу со дня принятия.</w:t>
      </w:r>
    </w:p>
    <w:p w:rsidR="00E31869" w:rsidRPr="00C622DB" w:rsidRDefault="00E31869" w:rsidP="00C622DB">
      <w:pPr>
        <w:suppressAutoHyphens/>
        <w:overflowPunct/>
        <w:autoSpaceDE/>
        <w:autoSpaceDN/>
        <w:adjustRightInd/>
        <w:ind w:firstLine="709"/>
        <w:jc w:val="both"/>
        <w:textAlignment w:val="auto"/>
        <w:outlineLvl w:val="0"/>
        <w:rPr>
          <w:rFonts w:eastAsia="Times New Roman"/>
          <w:sz w:val="20"/>
          <w:szCs w:val="20"/>
          <w:lang w:eastAsia="ar-SA"/>
        </w:rPr>
      </w:pPr>
      <w:r w:rsidRPr="00C622DB">
        <w:rPr>
          <w:rFonts w:eastAsia="Times New Roman"/>
          <w:sz w:val="20"/>
          <w:szCs w:val="20"/>
          <w:lang w:eastAsia="ar-SA"/>
        </w:rPr>
        <w:t>4. Контроль за исполнением настоящего постановления возложить на заместителя Главы Чаинского района по управлению делами О.В.Кольцову.</w:t>
      </w:r>
    </w:p>
    <w:p w:rsidR="00E31869" w:rsidRPr="00C622DB" w:rsidRDefault="00E31869" w:rsidP="00C622DB">
      <w:pPr>
        <w:suppressAutoHyphens/>
        <w:overflowPunct/>
        <w:autoSpaceDE/>
        <w:autoSpaceDN/>
        <w:adjustRightInd/>
        <w:ind w:left="567" w:firstLine="709"/>
        <w:jc w:val="both"/>
        <w:textAlignment w:val="auto"/>
        <w:outlineLvl w:val="0"/>
        <w:rPr>
          <w:rFonts w:eastAsia="Times New Roman"/>
          <w:sz w:val="20"/>
          <w:szCs w:val="20"/>
          <w:lang w:eastAsia="ar-SA"/>
        </w:rPr>
      </w:pPr>
    </w:p>
    <w:p w:rsidR="00E31869" w:rsidRPr="00C622DB" w:rsidRDefault="00E31869" w:rsidP="00C622DB">
      <w:pPr>
        <w:suppressAutoHyphens/>
        <w:overflowPunct/>
        <w:autoSpaceDE/>
        <w:autoSpaceDN/>
        <w:adjustRightInd/>
        <w:jc w:val="both"/>
        <w:textAlignment w:val="auto"/>
        <w:outlineLvl w:val="0"/>
        <w:rPr>
          <w:rFonts w:eastAsia="Times New Roman"/>
          <w:sz w:val="20"/>
          <w:szCs w:val="20"/>
          <w:lang w:eastAsia="ar-SA"/>
        </w:rPr>
      </w:pPr>
      <w:r w:rsidRPr="00C622DB">
        <w:rPr>
          <w:rFonts w:eastAsia="Times New Roman"/>
          <w:sz w:val="20"/>
          <w:szCs w:val="20"/>
          <w:lang w:eastAsia="ar-SA"/>
        </w:rPr>
        <w:t>Глава района</w:t>
      </w:r>
      <w:r w:rsidRPr="00C622DB">
        <w:rPr>
          <w:rFonts w:eastAsia="Times New Roman"/>
          <w:sz w:val="20"/>
          <w:szCs w:val="20"/>
          <w:lang w:eastAsia="ar-SA"/>
        </w:rPr>
        <w:tab/>
      </w:r>
      <w:r w:rsidRPr="00C622DB">
        <w:rPr>
          <w:rFonts w:eastAsia="Times New Roman"/>
          <w:sz w:val="20"/>
          <w:szCs w:val="20"/>
          <w:lang w:eastAsia="ar-SA"/>
        </w:rPr>
        <w:tab/>
      </w:r>
      <w:r w:rsidRPr="00C622DB">
        <w:rPr>
          <w:rFonts w:eastAsia="Times New Roman"/>
          <w:sz w:val="20"/>
          <w:szCs w:val="20"/>
          <w:lang w:eastAsia="ar-SA"/>
        </w:rPr>
        <w:tab/>
      </w:r>
      <w:r w:rsidRPr="00C622DB">
        <w:rPr>
          <w:rFonts w:eastAsia="Times New Roman"/>
          <w:sz w:val="20"/>
          <w:szCs w:val="20"/>
          <w:lang w:eastAsia="ar-SA"/>
        </w:rPr>
        <w:tab/>
      </w:r>
      <w:r w:rsidRPr="00C622DB">
        <w:rPr>
          <w:rFonts w:eastAsia="Times New Roman"/>
          <w:sz w:val="20"/>
          <w:szCs w:val="20"/>
          <w:lang w:eastAsia="ar-SA"/>
        </w:rPr>
        <w:tab/>
      </w:r>
      <w:r w:rsidRPr="00C622DB">
        <w:rPr>
          <w:rFonts w:eastAsia="Times New Roman"/>
          <w:sz w:val="20"/>
          <w:szCs w:val="20"/>
          <w:lang w:eastAsia="ar-SA"/>
        </w:rPr>
        <w:tab/>
      </w:r>
      <w:r w:rsidRPr="00C622DB">
        <w:rPr>
          <w:rFonts w:eastAsia="Times New Roman"/>
          <w:sz w:val="20"/>
          <w:szCs w:val="20"/>
          <w:lang w:eastAsia="ar-SA"/>
        </w:rPr>
        <w:tab/>
        <w:t xml:space="preserve">                                    А.А. Костарев</w:t>
      </w:r>
    </w:p>
    <w:p w:rsidR="00E31869" w:rsidRPr="00C622DB" w:rsidRDefault="00E31869" w:rsidP="00C622DB">
      <w:pPr>
        <w:overflowPunct/>
        <w:ind w:left="5529"/>
        <w:jc w:val="both"/>
        <w:textAlignment w:val="auto"/>
        <w:rPr>
          <w:rFonts w:eastAsia="Times New Roman"/>
          <w:sz w:val="20"/>
          <w:szCs w:val="20"/>
          <w:lang w:eastAsia="ru-RU"/>
        </w:rPr>
      </w:pPr>
    </w:p>
    <w:p w:rsidR="00E31869" w:rsidRPr="00C622DB" w:rsidRDefault="00E31869" w:rsidP="00C622DB">
      <w:pPr>
        <w:overflowPunct/>
        <w:ind w:left="5529"/>
        <w:jc w:val="both"/>
        <w:textAlignment w:val="auto"/>
        <w:rPr>
          <w:rFonts w:eastAsia="Times New Roman"/>
          <w:sz w:val="20"/>
          <w:szCs w:val="20"/>
          <w:lang w:eastAsia="ru-RU"/>
        </w:rPr>
      </w:pPr>
    </w:p>
    <w:p w:rsidR="00E31869" w:rsidRPr="00C622DB" w:rsidRDefault="00E31869" w:rsidP="00C622DB">
      <w:pPr>
        <w:overflowPunct/>
        <w:ind w:left="5529"/>
        <w:jc w:val="right"/>
        <w:textAlignment w:val="auto"/>
        <w:rPr>
          <w:rFonts w:eastAsia="Times New Roman"/>
          <w:sz w:val="20"/>
          <w:szCs w:val="20"/>
          <w:lang w:eastAsia="ru-RU"/>
        </w:rPr>
      </w:pPr>
      <w:r w:rsidRPr="00C622DB">
        <w:rPr>
          <w:rFonts w:eastAsia="Times New Roman"/>
          <w:sz w:val="20"/>
          <w:szCs w:val="20"/>
          <w:lang w:eastAsia="ru-RU"/>
        </w:rPr>
        <w:t xml:space="preserve">Приложение 1 к постановлению Администрации Чаинского района от 07.02.2024 № 73  </w:t>
      </w:r>
    </w:p>
    <w:p w:rsidR="00E31869" w:rsidRPr="00C622DB" w:rsidRDefault="00E31869" w:rsidP="00C622DB">
      <w:pPr>
        <w:overflowPunct/>
        <w:ind w:left="5529"/>
        <w:jc w:val="both"/>
        <w:textAlignment w:val="auto"/>
        <w:rPr>
          <w:rFonts w:eastAsia="Times New Roman"/>
          <w:sz w:val="20"/>
          <w:szCs w:val="20"/>
          <w:lang w:eastAsia="ru-RU"/>
        </w:rPr>
      </w:pPr>
    </w:p>
    <w:p w:rsidR="00E31869" w:rsidRPr="00C622DB" w:rsidRDefault="00E31869" w:rsidP="00C622DB">
      <w:pPr>
        <w:overflowPunct/>
        <w:ind w:firstLine="708"/>
        <w:jc w:val="both"/>
        <w:textAlignment w:val="auto"/>
        <w:rPr>
          <w:rFonts w:eastAsia="Times New Roman"/>
          <w:sz w:val="20"/>
          <w:szCs w:val="20"/>
          <w:lang w:eastAsia="ru-RU"/>
        </w:rPr>
      </w:pPr>
    </w:p>
    <w:p w:rsidR="00E31869" w:rsidRPr="00C622DB" w:rsidRDefault="00E31869" w:rsidP="00C622DB">
      <w:pPr>
        <w:widowControl w:val="0"/>
        <w:overflowPunct/>
        <w:jc w:val="center"/>
        <w:textAlignment w:val="auto"/>
        <w:rPr>
          <w:rFonts w:eastAsia="Times New Roman"/>
          <w:bCs/>
          <w:sz w:val="20"/>
          <w:szCs w:val="20"/>
          <w:lang w:eastAsia="ru-RU"/>
        </w:rPr>
      </w:pPr>
      <w:r w:rsidRPr="00C622DB">
        <w:rPr>
          <w:rFonts w:eastAsia="Times New Roman"/>
          <w:bCs/>
          <w:sz w:val="20"/>
          <w:szCs w:val="20"/>
          <w:lang w:eastAsia="ru-RU"/>
        </w:rPr>
        <w:t>ПОРЯДОК</w:t>
      </w:r>
    </w:p>
    <w:p w:rsidR="00E31869" w:rsidRPr="00C622DB" w:rsidRDefault="00E31869" w:rsidP="00C622DB">
      <w:pPr>
        <w:widowControl w:val="0"/>
        <w:overflowPunct/>
        <w:jc w:val="center"/>
        <w:textAlignment w:val="auto"/>
        <w:rPr>
          <w:rFonts w:eastAsia="Times New Roman"/>
          <w:bCs/>
          <w:sz w:val="20"/>
          <w:szCs w:val="20"/>
          <w:lang w:eastAsia="ru-RU"/>
        </w:rPr>
      </w:pPr>
      <w:r w:rsidRPr="00C622DB">
        <w:rPr>
          <w:rFonts w:eastAsia="Times New Roman"/>
          <w:bCs/>
          <w:sz w:val="20"/>
          <w:szCs w:val="20"/>
          <w:lang w:eastAsia="ru-RU"/>
        </w:rPr>
        <w:t>уведомления представителя нанимателя муниципальными служащими</w:t>
      </w:r>
    </w:p>
    <w:p w:rsidR="00E31869" w:rsidRPr="00C622DB" w:rsidRDefault="00E31869" w:rsidP="00C622DB">
      <w:pPr>
        <w:widowControl w:val="0"/>
        <w:overflowPunct/>
        <w:jc w:val="center"/>
        <w:textAlignment w:val="auto"/>
        <w:rPr>
          <w:rFonts w:eastAsia="Times New Roman"/>
          <w:bCs/>
          <w:sz w:val="20"/>
          <w:szCs w:val="20"/>
          <w:lang w:eastAsia="ru-RU"/>
        </w:rPr>
      </w:pPr>
      <w:r w:rsidRPr="00C622DB">
        <w:rPr>
          <w:rFonts w:eastAsia="Times New Roman"/>
          <w:bCs/>
          <w:sz w:val="20"/>
          <w:szCs w:val="20"/>
          <w:lang w:eastAsia="ru-RU"/>
        </w:rPr>
        <w:t>Администрации Чаинского района Томской области и руководителями органов</w:t>
      </w:r>
    </w:p>
    <w:p w:rsidR="00E31869" w:rsidRPr="00C622DB" w:rsidRDefault="00E31869" w:rsidP="00C622DB">
      <w:pPr>
        <w:widowControl w:val="0"/>
        <w:overflowPunct/>
        <w:jc w:val="center"/>
        <w:textAlignment w:val="auto"/>
        <w:rPr>
          <w:rFonts w:eastAsia="Times New Roman"/>
          <w:bCs/>
          <w:sz w:val="20"/>
          <w:szCs w:val="20"/>
          <w:lang w:eastAsia="ru-RU"/>
        </w:rPr>
      </w:pPr>
      <w:r w:rsidRPr="00C622DB">
        <w:rPr>
          <w:rFonts w:eastAsia="Times New Roman"/>
          <w:bCs/>
          <w:sz w:val="20"/>
          <w:szCs w:val="20"/>
          <w:lang w:eastAsia="ru-RU"/>
        </w:rPr>
        <w:t>Администрации Чаинского района, являющимися юридическими лицами,</w:t>
      </w:r>
    </w:p>
    <w:p w:rsidR="00E31869" w:rsidRPr="00C622DB" w:rsidRDefault="00E31869" w:rsidP="00C622DB">
      <w:pPr>
        <w:widowControl w:val="0"/>
        <w:overflowPunct/>
        <w:jc w:val="center"/>
        <w:textAlignment w:val="auto"/>
        <w:rPr>
          <w:rFonts w:eastAsia="Times New Roman"/>
          <w:bCs/>
          <w:sz w:val="20"/>
          <w:szCs w:val="20"/>
          <w:lang w:eastAsia="ru-RU"/>
        </w:rPr>
      </w:pPr>
      <w:r w:rsidRPr="00C622DB">
        <w:rPr>
          <w:rFonts w:eastAsia="Times New Roman"/>
          <w:bCs/>
          <w:sz w:val="20"/>
          <w:szCs w:val="20"/>
          <w:lang w:eastAsia="ru-RU"/>
        </w:rPr>
        <w:t xml:space="preserve">о намерении выполнять иную оплачиваемую работу </w:t>
      </w:r>
    </w:p>
    <w:p w:rsidR="00E31869" w:rsidRPr="00C622DB" w:rsidRDefault="00E31869" w:rsidP="00C622DB">
      <w:pPr>
        <w:widowControl w:val="0"/>
        <w:overflowPunct/>
        <w:jc w:val="center"/>
        <w:textAlignment w:val="auto"/>
        <w:rPr>
          <w:rFonts w:eastAsia="Times New Roman"/>
          <w:bCs/>
          <w:sz w:val="20"/>
          <w:szCs w:val="20"/>
          <w:lang w:eastAsia="ru-RU"/>
        </w:rPr>
      </w:pPr>
      <w:r w:rsidRPr="00C622DB">
        <w:rPr>
          <w:rFonts w:eastAsia="Times New Roman"/>
          <w:bCs/>
          <w:sz w:val="20"/>
          <w:szCs w:val="20"/>
          <w:lang w:eastAsia="ru-RU"/>
        </w:rPr>
        <w:t>(о выполнении иной оплачиваемой работы)</w:t>
      </w:r>
    </w:p>
    <w:p w:rsidR="00E31869" w:rsidRPr="00C622DB" w:rsidRDefault="00E31869" w:rsidP="00C622DB">
      <w:pPr>
        <w:widowControl w:val="0"/>
        <w:overflowPunct/>
        <w:jc w:val="both"/>
        <w:textAlignment w:val="auto"/>
        <w:rPr>
          <w:rFonts w:eastAsia="Times New Roman"/>
          <w:b/>
          <w:sz w:val="20"/>
          <w:szCs w:val="20"/>
          <w:lang w:eastAsia="ru-RU"/>
        </w:rPr>
      </w:pPr>
    </w:p>
    <w:p w:rsidR="00E31869" w:rsidRPr="00C622DB" w:rsidRDefault="00E31869" w:rsidP="00C622DB">
      <w:pPr>
        <w:widowControl w:val="0"/>
        <w:overflowPunct/>
        <w:ind w:firstLine="540"/>
        <w:jc w:val="both"/>
        <w:textAlignment w:val="auto"/>
        <w:rPr>
          <w:rFonts w:eastAsia="Times New Roman"/>
          <w:b/>
          <w:sz w:val="20"/>
          <w:szCs w:val="20"/>
          <w:lang w:eastAsia="ru-RU"/>
        </w:rPr>
      </w:pPr>
      <w:r w:rsidRPr="00C622DB">
        <w:rPr>
          <w:rFonts w:eastAsia="Times New Roman"/>
          <w:sz w:val="20"/>
          <w:szCs w:val="20"/>
          <w:lang w:eastAsia="ru-RU"/>
        </w:rPr>
        <w:t xml:space="preserve">1. Настоящий Порядок определяет процедуру уведомления представителя нанимателя муниципальными служащими Администрации Чаинского района Томской области и </w:t>
      </w:r>
      <w:r w:rsidRPr="00C622DB">
        <w:rPr>
          <w:rFonts w:eastAsia="Times New Roman"/>
          <w:bCs/>
          <w:sz w:val="20"/>
          <w:szCs w:val="20"/>
          <w:lang w:eastAsia="ru-RU"/>
        </w:rPr>
        <w:t>руководителями органов Администрации Чаинского района, являющимися юридическими лицами (далее – муниципальные служащие)</w:t>
      </w:r>
      <w:r w:rsidRPr="00C622DB">
        <w:rPr>
          <w:rFonts w:eastAsia="Times New Roman"/>
          <w:sz w:val="20"/>
          <w:szCs w:val="20"/>
          <w:lang w:eastAsia="ru-RU"/>
        </w:rPr>
        <w:t>, о намерении выполнять иную оплачиваемую работу (о выполнении иной оплачиваемой работы) (далее - Порядок).</w:t>
      </w:r>
    </w:p>
    <w:p w:rsidR="00E31869" w:rsidRPr="00C622DB" w:rsidRDefault="00E31869" w:rsidP="00C622DB">
      <w:pPr>
        <w:widowControl w:val="0"/>
        <w:overflowPunct/>
        <w:ind w:firstLine="540"/>
        <w:jc w:val="both"/>
        <w:textAlignment w:val="auto"/>
        <w:rPr>
          <w:rFonts w:eastAsia="Times New Roman"/>
          <w:b/>
          <w:sz w:val="20"/>
          <w:szCs w:val="20"/>
          <w:lang w:eastAsia="ru-RU"/>
        </w:rPr>
      </w:pPr>
      <w:r w:rsidRPr="00C622DB">
        <w:rPr>
          <w:rFonts w:eastAsia="Times New Roman"/>
          <w:sz w:val="20"/>
          <w:szCs w:val="20"/>
          <w:lang w:eastAsia="ru-RU"/>
        </w:rPr>
        <w:t>2. Муниципальные служащие письменно уведомляют о намерении выполнять иную оплачиваемую работу (о выполнении иной оплачиваемой работы) представителя нанимателя (работодателя) (далее – Глава района) до начала выполнения иной оплачиваемой работы по форме согласно приложению №1 к настоящему Порядку.</w:t>
      </w:r>
    </w:p>
    <w:p w:rsidR="00E31869" w:rsidRPr="00C622DB" w:rsidRDefault="00E31869" w:rsidP="00C622DB">
      <w:pPr>
        <w:widowControl w:val="0"/>
        <w:overflowPunct/>
        <w:ind w:firstLine="540"/>
        <w:jc w:val="both"/>
        <w:textAlignment w:val="auto"/>
        <w:rPr>
          <w:rFonts w:eastAsia="Times New Roman"/>
          <w:sz w:val="20"/>
          <w:szCs w:val="20"/>
          <w:lang w:eastAsia="ru-RU"/>
        </w:rPr>
      </w:pPr>
      <w:r w:rsidRPr="00C622DB">
        <w:rPr>
          <w:rFonts w:eastAsia="Times New Roman"/>
          <w:sz w:val="20"/>
          <w:szCs w:val="20"/>
          <w:lang w:eastAsia="ru-RU"/>
        </w:rPr>
        <w:t xml:space="preserve">3.  Вновь назначенные муниципальные служащие, осуществляющие иную оплачиваемую работу на день назначения на должность муниципальной службы, </w:t>
      </w:r>
      <w:hyperlink w:anchor="P279">
        <w:r w:rsidRPr="00C622DB">
          <w:rPr>
            <w:rFonts w:eastAsia="Times New Roman"/>
            <w:sz w:val="20"/>
            <w:szCs w:val="20"/>
            <w:lang w:eastAsia="ru-RU"/>
          </w:rPr>
          <w:t>уведомляют</w:t>
        </w:r>
      </w:hyperlink>
      <w:r w:rsidRPr="00C622DB">
        <w:rPr>
          <w:rFonts w:eastAsia="Times New Roman"/>
          <w:sz w:val="20"/>
          <w:szCs w:val="20"/>
          <w:lang w:eastAsia="ru-RU"/>
        </w:rPr>
        <w:t xml:space="preserve"> Главу  района о выполнении иной оплачиваемой работы в день назначения на должность муниципальной службы по форме согласно приложению №1 к настоящему Порядку.</w:t>
      </w:r>
    </w:p>
    <w:p w:rsidR="00E31869" w:rsidRPr="00C622DB" w:rsidRDefault="00E31869" w:rsidP="00C622DB">
      <w:pPr>
        <w:overflowPunct/>
        <w:ind w:firstLine="540"/>
        <w:jc w:val="both"/>
        <w:textAlignment w:val="auto"/>
        <w:rPr>
          <w:rFonts w:eastAsia="Times New Roman"/>
          <w:sz w:val="20"/>
          <w:szCs w:val="20"/>
          <w:lang w:eastAsia="ru-RU"/>
        </w:rPr>
      </w:pPr>
      <w:r w:rsidRPr="00C622DB">
        <w:rPr>
          <w:rFonts w:eastAsia="Times New Roman"/>
          <w:sz w:val="20"/>
          <w:szCs w:val="20"/>
          <w:lang w:eastAsia="ru-RU"/>
        </w:rPr>
        <w:t>4. В уведомлении о намерении выполнять иную оплачиваемую работу (о выполнении иной оплачиваемой работы) (далее - уведомление), необходимо указать следующие сведения:</w:t>
      </w:r>
    </w:p>
    <w:p w:rsidR="00E31869" w:rsidRPr="00C622DB" w:rsidRDefault="00E31869" w:rsidP="00C622DB">
      <w:pPr>
        <w:overflowPunct/>
        <w:ind w:firstLine="540"/>
        <w:jc w:val="both"/>
        <w:textAlignment w:val="auto"/>
        <w:rPr>
          <w:rFonts w:eastAsia="Times New Roman"/>
          <w:sz w:val="20"/>
          <w:szCs w:val="20"/>
          <w:lang w:eastAsia="ru-RU"/>
        </w:rPr>
      </w:pPr>
      <w:r w:rsidRPr="00C622DB">
        <w:rPr>
          <w:rFonts w:eastAsia="Times New Roman"/>
          <w:sz w:val="20"/>
          <w:szCs w:val="20"/>
          <w:lang w:eastAsia="ru-RU"/>
        </w:rPr>
        <w:t>а) документ, в соответствии с которым будет выполняться (выполняется) иная оплачиваемая работа (трудовой договор о работе по совместительству, гражданско-правовой договор (авторский договор, договор возмездного оказания услуг и т.п.), при наличии;</w:t>
      </w:r>
    </w:p>
    <w:p w:rsidR="00E31869" w:rsidRPr="00C622DB" w:rsidRDefault="00E31869" w:rsidP="00C622DB">
      <w:pPr>
        <w:overflowPunct/>
        <w:ind w:firstLine="540"/>
        <w:jc w:val="both"/>
        <w:textAlignment w:val="auto"/>
        <w:rPr>
          <w:rFonts w:eastAsia="Times New Roman"/>
          <w:sz w:val="20"/>
          <w:szCs w:val="20"/>
          <w:lang w:eastAsia="ru-RU"/>
        </w:rPr>
      </w:pPr>
      <w:r w:rsidRPr="00C622DB">
        <w:rPr>
          <w:rFonts w:eastAsia="Times New Roman"/>
          <w:sz w:val="20"/>
          <w:szCs w:val="20"/>
          <w:lang w:eastAsia="ru-RU"/>
        </w:rPr>
        <w:t>б) полное наименование организации, фамилия, имя, отчество (при наличии) индивидуального предпринимателя или физического лица, с которой (которым) будет заключен (заключен) договор о выполнении иной оплачиваемой работы, и ее (его) адрес;</w:t>
      </w:r>
    </w:p>
    <w:p w:rsidR="00E31869" w:rsidRPr="00C622DB" w:rsidRDefault="00E31869" w:rsidP="00C622DB">
      <w:pPr>
        <w:overflowPunct/>
        <w:ind w:firstLine="540"/>
        <w:jc w:val="both"/>
        <w:textAlignment w:val="auto"/>
        <w:rPr>
          <w:rFonts w:eastAsia="Times New Roman"/>
          <w:sz w:val="20"/>
          <w:szCs w:val="20"/>
          <w:lang w:eastAsia="ru-RU"/>
        </w:rPr>
      </w:pPr>
      <w:r w:rsidRPr="00C622DB">
        <w:rPr>
          <w:rFonts w:eastAsia="Times New Roman"/>
          <w:sz w:val="20"/>
          <w:szCs w:val="20"/>
          <w:lang w:eastAsia="ru-RU"/>
        </w:rPr>
        <w:t>в) дата начала и окончания выполнения иной оплачиваемой работы (дата начала и прекращения обязательств по договору либо срок действия трудового договора), а также предполагаемый (установленный) режим рабочего времени;</w:t>
      </w:r>
    </w:p>
    <w:p w:rsidR="00E31869" w:rsidRPr="00C622DB" w:rsidRDefault="00E31869" w:rsidP="00C622DB">
      <w:pPr>
        <w:overflowPunct/>
        <w:ind w:firstLine="540"/>
        <w:jc w:val="both"/>
        <w:textAlignment w:val="auto"/>
        <w:rPr>
          <w:rFonts w:eastAsia="Times New Roman"/>
          <w:sz w:val="20"/>
          <w:szCs w:val="20"/>
          <w:lang w:eastAsia="ru-RU"/>
        </w:rPr>
      </w:pPr>
      <w:r w:rsidRPr="00C622DB">
        <w:rPr>
          <w:rFonts w:eastAsia="Times New Roman"/>
          <w:sz w:val="20"/>
          <w:szCs w:val="20"/>
          <w:lang w:eastAsia="ru-RU"/>
        </w:rPr>
        <w:t>г) характер выполняемой работы (педагогическая, научная, творческая или иная деятельность);</w:t>
      </w:r>
    </w:p>
    <w:p w:rsidR="00E31869" w:rsidRPr="00C622DB" w:rsidRDefault="00E31869" w:rsidP="00C622DB">
      <w:pPr>
        <w:overflowPunct/>
        <w:ind w:firstLine="540"/>
        <w:jc w:val="both"/>
        <w:textAlignment w:val="auto"/>
        <w:rPr>
          <w:rFonts w:eastAsia="Times New Roman"/>
          <w:sz w:val="20"/>
          <w:szCs w:val="20"/>
          <w:lang w:eastAsia="ru-RU"/>
        </w:rPr>
      </w:pPr>
      <w:r w:rsidRPr="00C622DB">
        <w:rPr>
          <w:rFonts w:eastAsia="Times New Roman"/>
          <w:sz w:val="20"/>
          <w:szCs w:val="20"/>
          <w:lang w:eastAsia="ru-RU"/>
        </w:rPr>
        <w:t>д) наименование должности, основные обязанности (содержание обязательств), тематику выполняемой работы (в том числе наименование предмета преподавания, научно-исследовательской работы и т.п.);</w:t>
      </w:r>
    </w:p>
    <w:p w:rsidR="00E31869" w:rsidRPr="00C622DB" w:rsidRDefault="00E31869" w:rsidP="00C622DB">
      <w:pPr>
        <w:overflowPunct/>
        <w:ind w:firstLine="540"/>
        <w:jc w:val="both"/>
        <w:textAlignment w:val="auto"/>
        <w:rPr>
          <w:rFonts w:eastAsia="Times New Roman"/>
          <w:sz w:val="20"/>
          <w:szCs w:val="20"/>
          <w:lang w:eastAsia="ru-RU"/>
        </w:rPr>
      </w:pPr>
      <w:r w:rsidRPr="00C622DB">
        <w:rPr>
          <w:rFonts w:eastAsia="Times New Roman"/>
          <w:sz w:val="20"/>
          <w:szCs w:val="20"/>
          <w:lang w:eastAsia="ru-RU"/>
        </w:rPr>
        <w:t>е) условия оплаты труда (стоимость услуг и т.п.);</w:t>
      </w:r>
    </w:p>
    <w:p w:rsidR="00E31869" w:rsidRPr="00C622DB" w:rsidRDefault="00E31869" w:rsidP="00C622DB">
      <w:pPr>
        <w:overflowPunct/>
        <w:ind w:firstLine="540"/>
        <w:jc w:val="both"/>
        <w:textAlignment w:val="auto"/>
        <w:rPr>
          <w:rFonts w:eastAsia="Times New Roman"/>
          <w:sz w:val="20"/>
          <w:szCs w:val="20"/>
          <w:lang w:eastAsia="ru-RU"/>
        </w:rPr>
      </w:pPr>
      <w:r w:rsidRPr="00C622DB">
        <w:rPr>
          <w:rFonts w:eastAsia="Times New Roman"/>
          <w:sz w:val="20"/>
          <w:szCs w:val="20"/>
          <w:lang w:eastAsia="ru-RU"/>
        </w:rPr>
        <w:t>ж) иные сведения, которые муниципальный служащий считает необходимым сообщить.</w:t>
      </w:r>
    </w:p>
    <w:p w:rsidR="00E31869" w:rsidRPr="00C622DB" w:rsidRDefault="00E31869" w:rsidP="00C622DB">
      <w:pPr>
        <w:overflowPunct/>
        <w:ind w:firstLine="540"/>
        <w:jc w:val="both"/>
        <w:textAlignment w:val="auto"/>
        <w:rPr>
          <w:rFonts w:eastAsia="Times New Roman"/>
          <w:sz w:val="20"/>
          <w:szCs w:val="20"/>
          <w:lang w:eastAsia="ru-RU"/>
        </w:rPr>
      </w:pPr>
      <w:r w:rsidRPr="00C622DB">
        <w:rPr>
          <w:rFonts w:eastAsia="Times New Roman"/>
          <w:sz w:val="20"/>
          <w:szCs w:val="20"/>
          <w:lang w:eastAsia="ru-RU"/>
        </w:rPr>
        <w:t xml:space="preserve">5. Регистрация уведомления осуществляется специалистом организационно-правового отдела, на которого возложены обязанности по регистрации уведомлений, в день его поступления в журнале регистрации уведомлений о намерении выполнять иную оплачиваемую работу (о выполнении иной оплачиваемой работы), составленном по </w:t>
      </w:r>
      <w:hyperlink w:anchor="P310">
        <w:r w:rsidRPr="00C622DB">
          <w:rPr>
            <w:rFonts w:eastAsia="Times New Roman"/>
            <w:color w:val="0000FF"/>
            <w:sz w:val="20"/>
            <w:szCs w:val="20"/>
            <w:u w:val="single"/>
            <w:lang w:eastAsia="ru-RU"/>
          </w:rPr>
          <w:t>форме</w:t>
        </w:r>
      </w:hyperlink>
      <w:r w:rsidRPr="00C622DB">
        <w:rPr>
          <w:rFonts w:eastAsia="Times New Roman"/>
          <w:sz w:val="20"/>
          <w:szCs w:val="20"/>
          <w:lang w:eastAsia="ru-RU"/>
        </w:rPr>
        <w:t xml:space="preserve"> согласно приложению № 2 к настоящему Порядку.</w:t>
      </w:r>
    </w:p>
    <w:p w:rsidR="00E31869" w:rsidRPr="00C622DB" w:rsidRDefault="00E31869" w:rsidP="00C622DB">
      <w:pPr>
        <w:overflowPunct/>
        <w:ind w:firstLine="540"/>
        <w:jc w:val="both"/>
        <w:textAlignment w:val="auto"/>
        <w:rPr>
          <w:rFonts w:eastAsia="Times New Roman"/>
          <w:b/>
          <w:sz w:val="20"/>
          <w:szCs w:val="20"/>
          <w:lang w:eastAsia="ru-RU"/>
        </w:rPr>
      </w:pPr>
      <w:r w:rsidRPr="00C622DB">
        <w:rPr>
          <w:rFonts w:eastAsia="Times New Roman"/>
          <w:sz w:val="20"/>
          <w:szCs w:val="20"/>
          <w:lang w:eastAsia="ru-RU"/>
        </w:rPr>
        <w:t>Листы журнала регистрации должны быть прошиты, пронумерованы и заверены оттиском печати Администрации.</w:t>
      </w:r>
    </w:p>
    <w:p w:rsidR="00E31869" w:rsidRPr="00C622DB" w:rsidRDefault="00E31869" w:rsidP="00C622DB">
      <w:pPr>
        <w:overflowPunct/>
        <w:ind w:firstLine="540"/>
        <w:jc w:val="both"/>
        <w:textAlignment w:val="auto"/>
        <w:rPr>
          <w:rFonts w:eastAsia="Times New Roman"/>
          <w:sz w:val="20"/>
          <w:szCs w:val="20"/>
          <w:lang w:eastAsia="ru-RU"/>
        </w:rPr>
      </w:pPr>
      <w:r w:rsidRPr="00C622DB">
        <w:rPr>
          <w:rFonts w:eastAsia="Times New Roman"/>
          <w:sz w:val="20"/>
          <w:szCs w:val="20"/>
          <w:lang w:eastAsia="ru-RU"/>
        </w:rPr>
        <w:t xml:space="preserve"> Копия зарегистрированного уведомления выдается муниципальному служащему на руки под роспись в журнале регистрации либо направляется по почте с уведомлением о получении. </w:t>
      </w:r>
    </w:p>
    <w:p w:rsidR="00E31869" w:rsidRPr="00C622DB" w:rsidRDefault="00E31869" w:rsidP="00C622DB">
      <w:pPr>
        <w:overflowPunct/>
        <w:ind w:firstLine="540"/>
        <w:jc w:val="both"/>
        <w:textAlignment w:val="auto"/>
        <w:rPr>
          <w:rFonts w:eastAsia="Times New Roman"/>
          <w:sz w:val="20"/>
          <w:szCs w:val="20"/>
          <w:lang w:eastAsia="ru-RU"/>
        </w:rPr>
      </w:pPr>
      <w:r w:rsidRPr="00C622DB">
        <w:rPr>
          <w:rFonts w:eastAsia="Times New Roman"/>
          <w:sz w:val="20"/>
          <w:szCs w:val="20"/>
          <w:lang w:eastAsia="ru-RU"/>
        </w:rPr>
        <w:t>На копии уведомления указывается дата и номер регистрации уведомления, фамилия, инициалы и должность лица, зарегистрировавшего уведомление.</w:t>
      </w:r>
    </w:p>
    <w:p w:rsidR="00E31869" w:rsidRPr="00C622DB" w:rsidRDefault="00E31869" w:rsidP="00C622DB">
      <w:pPr>
        <w:overflowPunct/>
        <w:ind w:firstLine="540"/>
        <w:jc w:val="both"/>
        <w:textAlignment w:val="auto"/>
        <w:rPr>
          <w:rFonts w:eastAsia="Times New Roman"/>
          <w:sz w:val="20"/>
          <w:szCs w:val="20"/>
          <w:lang w:eastAsia="ru-RU"/>
        </w:rPr>
      </w:pPr>
      <w:r w:rsidRPr="00C622DB">
        <w:rPr>
          <w:rFonts w:eastAsia="Times New Roman"/>
          <w:sz w:val="20"/>
          <w:szCs w:val="20"/>
          <w:lang w:eastAsia="ru-RU"/>
        </w:rPr>
        <w:t>Уведомление с отметкой о регистрации направляется специалистом организационно-правового отдела, на которого возложены обязанности по регистрации уведомлений, в день регистрации Главе района.</w:t>
      </w:r>
    </w:p>
    <w:p w:rsidR="00E31869" w:rsidRPr="00C622DB" w:rsidRDefault="00E31869" w:rsidP="00C622DB">
      <w:pPr>
        <w:overflowPunct/>
        <w:ind w:firstLine="540"/>
        <w:jc w:val="both"/>
        <w:textAlignment w:val="auto"/>
        <w:rPr>
          <w:rFonts w:eastAsia="Times New Roman"/>
          <w:sz w:val="20"/>
          <w:szCs w:val="20"/>
          <w:lang w:eastAsia="ru-RU"/>
        </w:rPr>
      </w:pPr>
      <w:r w:rsidRPr="00C622DB">
        <w:rPr>
          <w:rFonts w:eastAsia="Times New Roman"/>
          <w:sz w:val="20"/>
          <w:szCs w:val="20"/>
          <w:lang w:eastAsia="ru-RU"/>
        </w:rPr>
        <w:t xml:space="preserve">6.  Глава района, получив уведомление муниципального служащего и усмотрев в иной оплачиваемой работе конфликт интересов или возможность возникновения конфликта интересов на муниципальной службе при осуществлении муниципальным служащим иной оплачиваемой работы, вносит предложения о рассмотрении вопроса о несоблюдении муниципальным служащим требований об урегулировании конфликта интересов на заседании комиссии </w:t>
      </w:r>
      <w:r w:rsidRPr="00C622DB">
        <w:rPr>
          <w:rFonts w:eastAsia="Times New Roman"/>
          <w:sz w:val="20"/>
          <w:szCs w:val="20"/>
          <w:lang w:eastAsia="ar-SA"/>
        </w:rPr>
        <w:t>по соблюдению требований к служебному поведению муниципальных служащих и урегулированию конфликта интересов в Администрации Чаинского района Томской области.</w:t>
      </w:r>
    </w:p>
    <w:p w:rsidR="00E31869" w:rsidRPr="00C622DB" w:rsidRDefault="00E31869" w:rsidP="00C622DB">
      <w:pPr>
        <w:overflowPunct/>
        <w:ind w:firstLine="540"/>
        <w:jc w:val="both"/>
        <w:textAlignment w:val="auto"/>
        <w:rPr>
          <w:rFonts w:eastAsia="Times New Roman"/>
          <w:sz w:val="20"/>
          <w:szCs w:val="20"/>
          <w:lang w:eastAsia="ru-RU"/>
        </w:rPr>
      </w:pPr>
      <w:r w:rsidRPr="00C622DB">
        <w:rPr>
          <w:rFonts w:eastAsia="Times New Roman"/>
          <w:sz w:val="20"/>
          <w:szCs w:val="20"/>
          <w:lang w:eastAsia="ru-RU"/>
        </w:rPr>
        <w:lastRenderedPageBreak/>
        <w:t>7. Подлинники уведомлений приобщаются к личному делу муниципальных служащих, предоставивших их.</w:t>
      </w:r>
    </w:p>
    <w:p w:rsidR="00E31869" w:rsidRPr="00C622DB" w:rsidRDefault="00E31869" w:rsidP="00C622DB">
      <w:pPr>
        <w:widowControl w:val="0"/>
        <w:overflowPunct/>
        <w:ind w:firstLine="540"/>
        <w:jc w:val="both"/>
        <w:textAlignment w:val="auto"/>
        <w:rPr>
          <w:rFonts w:eastAsia="Times New Roman"/>
          <w:sz w:val="20"/>
          <w:szCs w:val="20"/>
          <w:lang w:eastAsia="ru-RU"/>
        </w:rPr>
      </w:pPr>
      <w:r w:rsidRPr="00C622DB">
        <w:rPr>
          <w:rFonts w:eastAsia="Times New Roman"/>
          <w:sz w:val="20"/>
          <w:szCs w:val="20"/>
          <w:lang w:eastAsia="ru-RU"/>
        </w:rPr>
        <w:t>8. В случае заключения договора, в соответствии с которым будет выполняться иная оплачиваемая работа, на срок более одного года, уведомление подается один раз за весь период выполнения иной оплачиваемой работы.</w:t>
      </w:r>
    </w:p>
    <w:p w:rsidR="00E31869" w:rsidRPr="00C622DB" w:rsidRDefault="00E31869" w:rsidP="00C622DB">
      <w:pPr>
        <w:overflowPunct/>
        <w:ind w:firstLine="540"/>
        <w:jc w:val="both"/>
        <w:textAlignment w:val="auto"/>
        <w:rPr>
          <w:rFonts w:eastAsia="Times New Roman"/>
          <w:sz w:val="20"/>
          <w:szCs w:val="20"/>
          <w:lang w:eastAsia="ru-RU"/>
        </w:rPr>
      </w:pPr>
      <w:r w:rsidRPr="00C622DB">
        <w:rPr>
          <w:rFonts w:eastAsia="Times New Roman"/>
          <w:sz w:val="20"/>
          <w:szCs w:val="20"/>
          <w:lang w:eastAsia="ru-RU"/>
        </w:rPr>
        <w:t>По истечении срока выполнения иной оплачиваемой работы и намерении вновь заниматься иной оплачиваемой работой муниципальный служащий уведомляет об этом представителя нанимателя в установленном порядке.</w:t>
      </w:r>
    </w:p>
    <w:p w:rsidR="00E31869" w:rsidRPr="00C622DB" w:rsidRDefault="00E31869" w:rsidP="00C622DB">
      <w:pPr>
        <w:overflowPunct/>
        <w:ind w:firstLine="540"/>
        <w:jc w:val="both"/>
        <w:textAlignment w:val="auto"/>
        <w:rPr>
          <w:rFonts w:eastAsia="Times New Roman"/>
          <w:sz w:val="20"/>
          <w:szCs w:val="20"/>
          <w:lang w:eastAsia="ru-RU"/>
        </w:rPr>
      </w:pPr>
      <w:r w:rsidRPr="00C622DB">
        <w:rPr>
          <w:rFonts w:eastAsia="Times New Roman"/>
          <w:sz w:val="20"/>
          <w:szCs w:val="20"/>
          <w:lang w:eastAsia="ru-RU"/>
        </w:rPr>
        <w:t>Каждый случай предполагаемых изменений (дополнений) вида деятельности, характера, места или условий работы, выполняемой муниципальным служащим, требует отдельного уведомления и рассмотрения в установленном настоящим Порядке.</w:t>
      </w:r>
    </w:p>
    <w:p w:rsidR="00E31869" w:rsidRPr="00C622DB" w:rsidRDefault="00E31869" w:rsidP="00C622DB">
      <w:pPr>
        <w:overflowPunct/>
        <w:jc w:val="both"/>
        <w:textAlignment w:val="auto"/>
        <w:outlineLvl w:val="0"/>
        <w:rPr>
          <w:rFonts w:eastAsia="Times New Roman"/>
          <w:sz w:val="20"/>
          <w:szCs w:val="20"/>
          <w:lang w:eastAsia="ru-RU"/>
        </w:rPr>
      </w:pPr>
    </w:p>
    <w:p w:rsidR="00E31869" w:rsidRPr="00C622DB" w:rsidRDefault="00E31869" w:rsidP="00C622DB">
      <w:pPr>
        <w:overflowPunct/>
        <w:ind w:firstLine="540"/>
        <w:jc w:val="both"/>
        <w:textAlignment w:val="auto"/>
        <w:rPr>
          <w:rFonts w:eastAsia="Times New Roman"/>
          <w:sz w:val="20"/>
          <w:szCs w:val="20"/>
          <w:lang w:eastAsia="ru-RU"/>
        </w:rPr>
      </w:pPr>
    </w:p>
    <w:p w:rsidR="00E31869" w:rsidRPr="00C622DB" w:rsidRDefault="00E31869" w:rsidP="00C622DB">
      <w:pPr>
        <w:widowControl w:val="0"/>
        <w:overflowPunct/>
        <w:ind w:left="4819"/>
        <w:jc w:val="both"/>
        <w:textAlignment w:val="auto"/>
        <w:outlineLvl w:val="1"/>
        <w:rPr>
          <w:rFonts w:eastAsia="Times New Roman"/>
          <w:b/>
          <w:sz w:val="20"/>
          <w:szCs w:val="20"/>
          <w:lang w:eastAsia="ru-RU"/>
        </w:rPr>
      </w:pPr>
      <w:r w:rsidRPr="00C622DB">
        <w:rPr>
          <w:rFonts w:eastAsia="Times New Roman"/>
          <w:sz w:val="20"/>
          <w:szCs w:val="20"/>
          <w:lang w:eastAsia="ru-RU"/>
        </w:rPr>
        <w:t>Приложение № 1</w:t>
      </w:r>
    </w:p>
    <w:p w:rsidR="00E31869" w:rsidRPr="00C622DB" w:rsidRDefault="00E31869" w:rsidP="00C622DB">
      <w:pPr>
        <w:widowControl w:val="0"/>
        <w:overflowPunct/>
        <w:ind w:left="4819"/>
        <w:jc w:val="both"/>
        <w:textAlignment w:val="auto"/>
        <w:rPr>
          <w:rFonts w:eastAsia="Times New Roman"/>
          <w:sz w:val="20"/>
          <w:szCs w:val="20"/>
          <w:lang w:eastAsia="ru-RU"/>
        </w:rPr>
      </w:pPr>
      <w:r w:rsidRPr="00C622DB">
        <w:rPr>
          <w:rFonts w:eastAsia="Times New Roman"/>
          <w:sz w:val="20"/>
          <w:szCs w:val="20"/>
          <w:lang w:eastAsia="ru-RU"/>
        </w:rPr>
        <w:t xml:space="preserve">к Порядку </w:t>
      </w:r>
      <w:r w:rsidRPr="00C622DB">
        <w:rPr>
          <w:rFonts w:eastAsia="Times New Roman"/>
          <w:bCs/>
          <w:sz w:val="20"/>
          <w:szCs w:val="20"/>
          <w:lang w:eastAsia="ru-RU"/>
        </w:rPr>
        <w:t>уведомления представителя нанимателя муниципальными служащими Администрации Чаинского района Томской области и руководителями органов Администрации Чаинского района, являющимися юридическими лицами, о намерении выполнять иную оплачиваемую работу (о выполнении иной оплачиваемой работы)</w:t>
      </w:r>
    </w:p>
    <w:p w:rsidR="00E31869" w:rsidRPr="00C622DB" w:rsidRDefault="00E31869" w:rsidP="00C622DB">
      <w:pPr>
        <w:widowControl w:val="0"/>
        <w:overflowPunct/>
        <w:jc w:val="center"/>
        <w:textAlignment w:val="auto"/>
        <w:rPr>
          <w:rFonts w:eastAsia="Times New Roman"/>
          <w:bCs/>
          <w:sz w:val="20"/>
          <w:szCs w:val="20"/>
          <w:lang w:eastAsia="ru-RU"/>
        </w:rPr>
      </w:pPr>
    </w:p>
    <w:p w:rsidR="00E31869" w:rsidRPr="00C622DB" w:rsidRDefault="00E31869" w:rsidP="00C622DB">
      <w:pPr>
        <w:widowControl w:val="0"/>
        <w:overflowPunct/>
        <w:jc w:val="center"/>
        <w:textAlignment w:val="auto"/>
        <w:rPr>
          <w:rFonts w:eastAsia="Times New Roman"/>
          <w:bCs/>
          <w:sz w:val="20"/>
          <w:szCs w:val="20"/>
          <w:lang w:eastAsia="ru-RU"/>
        </w:rPr>
      </w:pPr>
    </w:p>
    <w:p w:rsidR="00E31869" w:rsidRPr="00C622DB" w:rsidRDefault="00E31869" w:rsidP="00C622DB">
      <w:pPr>
        <w:widowControl w:val="0"/>
        <w:overflowPunct/>
        <w:jc w:val="center"/>
        <w:textAlignment w:val="auto"/>
        <w:rPr>
          <w:rFonts w:eastAsia="Times New Roman"/>
          <w:bCs/>
          <w:sz w:val="20"/>
          <w:szCs w:val="20"/>
          <w:lang w:eastAsia="ru-RU"/>
        </w:rPr>
      </w:pPr>
      <w:r w:rsidRPr="00C622DB">
        <w:rPr>
          <w:rFonts w:eastAsia="Times New Roman"/>
          <w:bCs/>
          <w:sz w:val="20"/>
          <w:szCs w:val="20"/>
          <w:lang w:eastAsia="ru-RU"/>
        </w:rPr>
        <w:t>УВЕДОМЛЕНИЕ</w:t>
      </w:r>
    </w:p>
    <w:p w:rsidR="00E31869" w:rsidRPr="00C622DB" w:rsidRDefault="00E31869" w:rsidP="00C622DB">
      <w:pPr>
        <w:widowControl w:val="0"/>
        <w:overflowPunct/>
        <w:jc w:val="center"/>
        <w:textAlignment w:val="auto"/>
        <w:rPr>
          <w:rFonts w:eastAsia="Times New Roman"/>
          <w:bCs/>
          <w:sz w:val="20"/>
          <w:szCs w:val="20"/>
          <w:lang w:eastAsia="ru-RU"/>
        </w:rPr>
      </w:pPr>
      <w:r w:rsidRPr="00C622DB">
        <w:rPr>
          <w:rFonts w:eastAsia="Times New Roman"/>
          <w:bCs/>
          <w:sz w:val="20"/>
          <w:szCs w:val="20"/>
          <w:lang w:eastAsia="ru-RU"/>
        </w:rPr>
        <w:t>о намерении выполнять иную оплачиваемую работу</w:t>
      </w:r>
    </w:p>
    <w:p w:rsidR="00E31869" w:rsidRPr="00C622DB" w:rsidRDefault="00E31869" w:rsidP="00C622DB">
      <w:pPr>
        <w:widowControl w:val="0"/>
        <w:overflowPunct/>
        <w:jc w:val="center"/>
        <w:textAlignment w:val="auto"/>
        <w:rPr>
          <w:rFonts w:eastAsia="Times New Roman"/>
          <w:bCs/>
          <w:sz w:val="20"/>
          <w:szCs w:val="20"/>
          <w:lang w:eastAsia="ru-RU"/>
        </w:rPr>
      </w:pPr>
      <w:r w:rsidRPr="00C622DB">
        <w:rPr>
          <w:rFonts w:eastAsia="Times New Roman"/>
          <w:bCs/>
          <w:sz w:val="20"/>
          <w:szCs w:val="20"/>
          <w:lang w:eastAsia="ru-RU"/>
        </w:rPr>
        <w:t xml:space="preserve">(о выполнении иной оплачиваемой работы) </w:t>
      </w:r>
      <w:hyperlink w:anchor="Par97" w:history="1">
        <w:r w:rsidRPr="00C622DB">
          <w:rPr>
            <w:rFonts w:eastAsia="Times New Roman"/>
            <w:bCs/>
            <w:color w:val="0000FF"/>
            <w:sz w:val="20"/>
            <w:szCs w:val="20"/>
            <w:u w:val="single"/>
            <w:lang w:eastAsia="ru-RU"/>
          </w:rPr>
          <w:t>&lt;1&gt;</w:t>
        </w:r>
      </w:hyperlink>
    </w:p>
    <w:p w:rsidR="00E31869" w:rsidRPr="00C622DB" w:rsidRDefault="00E31869" w:rsidP="00C622DB">
      <w:pPr>
        <w:widowControl w:val="0"/>
        <w:overflowPunct/>
        <w:jc w:val="center"/>
        <w:textAlignment w:val="auto"/>
        <w:rPr>
          <w:rFonts w:eastAsia="Times New Roman"/>
          <w:bCs/>
          <w:sz w:val="20"/>
          <w:szCs w:val="20"/>
          <w:lang w:eastAsia="ru-RU"/>
        </w:rPr>
      </w:pPr>
    </w:p>
    <w:p w:rsidR="00E31869" w:rsidRPr="00C622DB" w:rsidRDefault="00E31869" w:rsidP="00C622DB">
      <w:pPr>
        <w:widowControl w:val="0"/>
        <w:overflowPunct/>
        <w:jc w:val="both"/>
        <w:textAlignment w:val="auto"/>
        <w:rPr>
          <w:rFonts w:eastAsia="Times New Roman"/>
          <w:bCs/>
          <w:sz w:val="20"/>
          <w:szCs w:val="20"/>
          <w:lang w:eastAsia="ru-RU"/>
        </w:rPr>
      </w:pPr>
      <w:r w:rsidRPr="00C622DB">
        <w:rPr>
          <w:rFonts w:eastAsia="Times New Roman"/>
          <w:bCs/>
          <w:sz w:val="20"/>
          <w:szCs w:val="20"/>
          <w:lang w:eastAsia="ru-RU"/>
        </w:rPr>
        <w:t xml:space="preserve">    В соответствии с пунктом 2 статьи 11 Федерального закона от 2 марта 2007 года № 25-ФЗ «О муниципальной службе в Российской Федерации» я,</w:t>
      </w:r>
    </w:p>
    <w:p w:rsidR="00E31869" w:rsidRPr="00C622DB" w:rsidRDefault="00E31869" w:rsidP="00C622DB">
      <w:pPr>
        <w:widowControl w:val="0"/>
        <w:overflowPunct/>
        <w:jc w:val="both"/>
        <w:textAlignment w:val="auto"/>
        <w:rPr>
          <w:rFonts w:eastAsia="Times New Roman"/>
          <w:bCs/>
          <w:sz w:val="20"/>
          <w:szCs w:val="20"/>
          <w:lang w:eastAsia="ru-RU"/>
        </w:rPr>
      </w:pPr>
      <w:r w:rsidRPr="00C622DB">
        <w:rPr>
          <w:rFonts w:eastAsia="Times New Roman"/>
          <w:bCs/>
          <w:sz w:val="20"/>
          <w:szCs w:val="20"/>
          <w:lang w:eastAsia="ru-RU"/>
        </w:rPr>
        <w:t>__________________________________________________________________________________,</w:t>
      </w:r>
    </w:p>
    <w:p w:rsidR="00E31869" w:rsidRPr="00C622DB" w:rsidRDefault="00E31869" w:rsidP="00C622DB">
      <w:pPr>
        <w:widowControl w:val="0"/>
        <w:overflowPunct/>
        <w:jc w:val="both"/>
        <w:textAlignment w:val="auto"/>
        <w:rPr>
          <w:rFonts w:eastAsia="Times New Roman"/>
          <w:bCs/>
          <w:sz w:val="20"/>
          <w:szCs w:val="20"/>
          <w:lang w:eastAsia="ru-RU"/>
        </w:rPr>
      </w:pPr>
      <w:r w:rsidRPr="00C622DB">
        <w:rPr>
          <w:rFonts w:eastAsia="Times New Roman"/>
          <w:bCs/>
          <w:sz w:val="20"/>
          <w:szCs w:val="20"/>
          <w:lang w:eastAsia="ru-RU"/>
        </w:rPr>
        <w:t xml:space="preserve">                   (фамилия, имя, отчество (при наличии)</w:t>
      </w:r>
    </w:p>
    <w:p w:rsidR="00E31869" w:rsidRPr="00C622DB" w:rsidRDefault="00E31869" w:rsidP="00C622DB">
      <w:pPr>
        <w:widowControl w:val="0"/>
        <w:overflowPunct/>
        <w:jc w:val="both"/>
        <w:textAlignment w:val="auto"/>
        <w:rPr>
          <w:rFonts w:eastAsia="Times New Roman"/>
          <w:bCs/>
          <w:sz w:val="20"/>
          <w:szCs w:val="20"/>
          <w:lang w:eastAsia="ru-RU"/>
        </w:rPr>
      </w:pPr>
    </w:p>
    <w:p w:rsidR="00E31869" w:rsidRPr="00C622DB" w:rsidRDefault="00E31869" w:rsidP="00C622DB">
      <w:pPr>
        <w:widowControl w:val="0"/>
        <w:overflowPunct/>
        <w:jc w:val="both"/>
        <w:textAlignment w:val="auto"/>
        <w:rPr>
          <w:rFonts w:eastAsia="Times New Roman"/>
          <w:bCs/>
          <w:sz w:val="20"/>
          <w:szCs w:val="20"/>
          <w:lang w:eastAsia="ru-RU"/>
        </w:rPr>
      </w:pPr>
      <w:r w:rsidRPr="00C622DB">
        <w:rPr>
          <w:rFonts w:eastAsia="Times New Roman"/>
          <w:bCs/>
          <w:sz w:val="20"/>
          <w:szCs w:val="20"/>
          <w:lang w:eastAsia="ru-RU"/>
        </w:rPr>
        <w:t>замещающий(ая) должность муниципальной   службы</w:t>
      </w:r>
    </w:p>
    <w:p w:rsidR="00E31869" w:rsidRPr="00C622DB" w:rsidRDefault="00E31869" w:rsidP="00C622DB">
      <w:pPr>
        <w:widowControl w:val="0"/>
        <w:overflowPunct/>
        <w:jc w:val="both"/>
        <w:textAlignment w:val="auto"/>
        <w:rPr>
          <w:rFonts w:eastAsia="Times New Roman"/>
          <w:bCs/>
          <w:sz w:val="20"/>
          <w:szCs w:val="20"/>
          <w:lang w:eastAsia="ru-RU"/>
        </w:rPr>
      </w:pPr>
      <w:r w:rsidRPr="00C622DB">
        <w:rPr>
          <w:rFonts w:eastAsia="Times New Roman"/>
          <w:bCs/>
          <w:sz w:val="20"/>
          <w:szCs w:val="20"/>
          <w:lang w:eastAsia="ru-RU"/>
        </w:rPr>
        <w:t>__________________________________________________________________________________,</w:t>
      </w:r>
    </w:p>
    <w:p w:rsidR="00E31869" w:rsidRPr="00C622DB" w:rsidRDefault="00E31869" w:rsidP="00C622DB">
      <w:pPr>
        <w:widowControl w:val="0"/>
        <w:overflowPunct/>
        <w:jc w:val="both"/>
        <w:textAlignment w:val="auto"/>
        <w:rPr>
          <w:rFonts w:eastAsia="Times New Roman"/>
          <w:bCs/>
          <w:sz w:val="20"/>
          <w:szCs w:val="20"/>
          <w:lang w:eastAsia="ru-RU"/>
        </w:rPr>
      </w:pPr>
      <w:r w:rsidRPr="00C622DB">
        <w:rPr>
          <w:rFonts w:eastAsia="Times New Roman"/>
          <w:bCs/>
          <w:sz w:val="20"/>
          <w:szCs w:val="20"/>
          <w:lang w:eastAsia="ru-RU"/>
        </w:rPr>
        <w:t xml:space="preserve">      (наименование замещаемой должности муниципальной службы)</w:t>
      </w:r>
    </w:p>
    <w:p w:rsidR="00E31869" w:rsidRPr="00C622DB" w:rsidRDefault="00E31869" w:rsidP="00C622DB">
      <w:pPr>
        <w:widowControl w:val="0"/>
        <w:overflowPunct/>
        <w:jc w:val="both"/>
        <w:textAlignment w:val="auto"/>
        <w:rPr>
          <w:rFonts w:eastAsia="Times New Roman"/>
          <w:bCs/>
          <w:sz w:val="20"/>
          <w:szCs w:val="20"/>
          <w:lang w:eastAsia="ru-RU"/>
        </w:rPr>
      </w:pPr>
    </w:p>
    <w:p w:rsidR="00E31869" w:rsidRPr="00C622DB" w:rsidRDefault="00E31869" w:rsidP="00C622DB">
      <w:pPr>
        <w:widowControl w:val="0"/>
        <w:overflowPunct/>
        <w:jc w:val="both"/>
        <w:textAlignment w:val="auto"/>
        <w:rPr>
          <w:rFonts w:eastAsia="Times New Roman"/>
          <w:bCs/>
          <w:sz w:val="20"/>
          <w:szCs w:val="20"/>
          <w:lang w:eastAsia="ru-RU"/>
        </w:rPr>
      </w:pPr>
      <w:r w:rsidRPr="00C622DB">
        <w:rPr>
          <w:rFonts w:eastAsia="Times New Roman"/>
          <w:bCs/>
          <w:sz w:val="20"/>
          <w:szCs w:val="20"/>
          <w:lang w:eastAsia="ru-RU"/>
        </w:rPr>
        <w:t>намерен(а) выполнять (выполняю) с «__» ________ 20__ года по «__» ________ 20__ года оплачиваемую деятельность:</w:t>
      </w:r>
    </w:p>
    <w:p w:rsidR="00E31869" w:rsidRPr="00C622DB" w:rsidRDefault="00E31869" w:rsidP="00C622DB">
      <w:pPr>
        <w:widowControl w:val="0"/>
        <w:overflowPunct/>
        <w:jc w:val="both"/>
        <w:textAlignment w:val="auto"/>
        <w:rPr>
          <w:rFonts w:eastAsia="Times New Roman"/>
          <w:bCs/>
          <w:sz w:val="20"/>
          <w:szCs w:val="20"/>
          <w:lang w:eastAsia="ru-RU"/>
        </w:rPr>
      </w:pPr>
    </w:p>
    <w:p w:rsidR="00E31869" w:rsidRPr="00C622DB" w:rsidRDefault="00E31869" w:rsidP="00C622DB">
      <w:pPr>
        <w:widowControl w:val="0"/>
        <w:overflowPunct/>
        <w:jc w:val="both"/>
        <w:textAlignment w:val="auto"/>
        <w:rPr>
          <w:rFonts w:eastAsia="Times New Roman"/>
          <w:bCs/>
          <w:sz w:val="20"/>
          <w:szCs w:val="20"/>
          <w:lang w:eastAsia="ru-RU"/>
        </w:rPr>
      </w:pPr>
      <w:r w:rsidRPr="00C622DB">
        <w:rPr>
          <w:rFonts w:eastAsia="Times New Roman"/>
          <w:bCs/>
          <w:sz w:val="20"/>
          <w:szCs w:val="20"/>
          <w:lang w:eastAsia="ru-RU"/>
        </w:rPr>
        <w:t>документ, в соответствии с которым будет выполняться (выполняется) иная оплачиваемая работа: ___________________________________________________________________________,</w:t>
      </w:r>
    </w:p>
    <w:p w:rsidR="00E31869" w:rsidRPr="00C622DB" w:rsidRDefault="00E31869" w:rsidP="00C622DB">
      <w:pPr>
        <w:widowControl w:val="0"/>
        <w:overflowPunct/>
        <w:jc w:val="center"/>
        <w:textAlignment w:val="auto"/>
        <w:rPr>
          <w:rFonts w:eastAsia="Times New Roman"/>
          <w:bCs/>
          <w:sz w:val="20"/>
          <w:szCs w:val="20"/>
          <w:lang w:eastAsia="ru-RU"/>
        </w:rPr>
      </w:pPr>
      <w:r w:rsidRPr="00C622DB">
        <w:rPr>
          <w:rFonts w:eastAsia="Times New Roman"/>
          <w:bCs/>
          <w:sz w:val="20"/>
          <w:szCs w:val="20"/>
          <w:lang w:eastAsia="ru-RU"/>
        </w:rPr>
        <w:t>(указывается: (трудовой договор по совместительству, гражданско-правовой договор (авторский договор, договор возмездного оказания услуг и т.п.);</w:t>
      </w:r>
    </w:p>
    <w:p w:rsidR="00E31869" w:rsidRPr="00C622DB" w:rsidRDefault="00E31869" w:rsidP="00C622DB">
      <w:pPr>
        <w:widowControl w:val="0"/>
        <w:overflowPunct/>
        <w:jc w:val="both"/>
        <w:textAlignment w:val="auto"/>
        <w:rPr>
          <w:rFonts w:eastAsia="Times New Roman"/>
          <w:bCs/>
          <w:sz w:val="20"/>
          <w:szCs w:val="20"/>
          <w:lang w:eastAsia="ru-RU"/>
        </w:rPr>
      </w:pPr>
      <w:r w:rsidRPr="00C622DB">
        <w:rPr>
          <w:rFonts w:eastAsia="Times New Roman"/>
          <w:bCs/>
          <w:sz w:val="20"/>
          <w:szCs w:val="20"/>
          <w:lang w:eastAsia="ru-RU"/>
        </w:rPr>
        <w:t>полное наименование организации: __________________________________________________</w:t>
      </w:r>
    </w:p>
    <w:p w:rsidR="00E31869" w:rsidRPr="00C622DB" w:rsidRDefault="00E31869" w:rsidP="00C622DB">
      <w:pPr>
        <w:widowControl w:val="0"/>
        <w:overflowPunct/>
        <w:jc w:val="both"/>
        <w:textAlignment w:val="auto"/>
        <w:rPr>
          <w:rFonts w:eastAsia="Times New Roman"/>
          <w:bCs/>
          <w:sz w:val="20"/>
          <w:szCs w:val="20"/>
          <w:lang w:eastAsia="ru-RU"/>
        </w:rPr>
      </w:pPr>
      <w:r w:rsidRPr="00C622DB">
        <w:rPr>
          <w:rFonts w:eastAsia="Times New Roman"/>
          <w:bCs/>
          <w:sz w:val="20"/>
          <w:szCs w:val="20"/>
          <w:lang w:eastAsia="ru-RU"/>
        </w:rPr>
        <w:t>________________________________________________________________________</w:t>
      </w:r>
    </w:p>
    <w:p w:rsidR="00E31869" w:rsidRPr="00C622DB" w:rsidRDefault="00E31869" w:rsidP="00C622DB">
      <w:pPr>
        <w:widowControl w:val="0"/>
        <w:overflowPunct/>
        <w:jc w:val="both"/>
        <w:textAlignment w:val="auto"/>
        <w:rPr>
          <w:rFonts w:eastAsia="Times New Roman"/>
          <w:bCs/>
          <w:sz w:val="20"/>
          <w:szCs w:val="20"/>
          <w:lang w:eastAsia="ru-RU"/>
        </w:rPr>
      </w:pPr>
      <w:r w:rsidRPr="00C622DB">
        <w:rPr>
          <w:rFonts w:eastAsia="Times New Roman"/>
          <w:bCs/>
          <w:sz w:val="20"/>
          <w:szCs w:val="20"/>
          <w:lang w:eastAsia="ru-RU"/>
        </w:rPr>
        <w:t>фамилия, имя, отчество (при наличии) индивидуального предпринимателя или физического лица с которой (которым) будет заключен (заключен) договор о выполнении иной оплачиваемой работы: _____________________________________________________________</w:t>
      </w:r>
    </w:p>
    <w:p w:rsidR="00E31869" w:rsidRPr="00C622DB" w:rsidRDefault="00E31869" w:rsidP="00C622DB">
      <w:pPr>
        <w:widowControl w:val="0"/>
        <w:overflowPunct/>
        <w:jc w:val="both"/>
        <w:textAlignment w:val="auto"/>
        <w:rPr>
          <w:rFonts w:eastAsia="Times New Roman"/>
          <w:bCs/>
          <w:sz w:val="20"/>
          <w:szCs w:val="20"/>
          <w:lang w:eastAsia="ru-RU"/>
        </w:rPr>
      </w:pPr>
      <w:r w:rsidRPr="00C622DB">
        <w:rPr>
          <w:rFonts w:eastAsia="Times New Roman"/>
          <w:bCs/>
          <w:sz w:val="20"/>
          <w:szCs w:val="20"/>
          <w:lang w:eastAsia="ru-RU"/>
        </w:rPr>
        <w:t>адрес организации, физического лица (предпринимателя): ______________________________</w:t>
      </w:r>
    </w:p>
    <w:p w:rsidR="00E31869" w:rsidRPr="00C622DB" w:rsidRDefault="00E31869" w:rsidP="00C622DB">
      <w:pPr>
        <w:widowControl w:val="0"/>
        <w:overflowPunct/>
        <w:jc w:val="both"/>
        <w:textAlignment w:val="auto"/>
        <w:rPr>
          <w:rFonts w:eastAsia="Times New Roman"/>
          <w:bCs/>
          <w:sz w:val="20"/>
          <w:szCs w:val="20"/>
          <w:lang w:eastAsia="ru-RU"/>
        </w:rPr>
      </w:pPr>
      <w:r w:rsidRPr="00C622DB">
        <w:rPr>
          <w:rFonts w:eastAsia="Times New Roman"/>
          <w:bCs/>
          <w:sz w:val="20"/>
          <w:szCs w:val="20"/>
          <w:lang w:eastAsia="ru-RU"/>
        </w:rPr>
        <w:t>__________________________________________________________________________________</w:t>
      </w:r>
    </w:p>
    <w:p w:rsidR="00E31869" w:rsidRPr="00C622DB" w:rsidRDefault="00E31869" w:rsidP="00C622DB">
      <w:pPr>
        <w:widowControl w:val="0"/>
        <w:overflowPunct/>
        <w:jc w:val="both"/>
        <w:textAlignment w:val="auto"/>
        <w:rPr>
          <w:rFonts w:eastAsia="Times New Roman"/>
          <w:bCs/>
          <w:sz w:val="20"/>
          <w:szCs w:val="20"/>
          <w:lang w:eastAsia="ru-RU"/>
        </w:rPr>
      </w:pPr>
      <w:r w:rsidRPr="00C622DB">
        <w:rPr>
          <w:rFonts w:eastAsia="Times New Roman"/>
          <w:bCs/>
          <w:sz w:val="20"/>
          <w:szCs w:val="20"/>
          <w:lang w:eastAsia="ru-RU"/>
        </w:rPr>
        <w:t>предполагаемый (установленный) режим рабочего времени: ___________________________</w:t>
      </w:r>
    </w:p>
    <w:p w:rsidR="00E31869" w:rsidRPr="00C622DB" w:rsidRDefault="00E31869" w:rsidP="00C622DB">
      <w:pPr>
        <w:widowControl w:val="0"/>
        <w:overflowPunct/>
        <w:jc w:val="both"/>
        <w:textAlignment w:val="auto"/>
        <w:rPr>
          <w:rFonts w:eastAsia="Times New Roman"/>
          <w:bCs/>
          <w:sz w:val="20"/>
          <w:szCs w:val="20"/>
          <w:lang w:eastAsia="ru-RU"/>
        </w:rPr>
      </w:pPr>
    </w:p>
    <w:p w:rsidR="00E31869" w:rsidRPr="00C622DB" w:rsidRDefault="00E31869" w:rsidP="00C622DB">
      <w:pPr>
        <w:widowControl w:val="0"/>
        <w:overflowPunct/>
        <w:jc w:val="both"/>
        <w:textAlignment w:val="auto"/>
        <w:rPr>
          <w:rFonts w:eastAsia="Times New Roman"/>
          <w:bCs/>
          <w:sz w:val="20"/>
          <w:szCs w:val="20"/>
          <w:lang w:eastAsia="ru-RU"/>
        </w:rPr>
      </w:pPr>
      <w:r w:rsidRPr="00C622DB">
        <w:rPr>
          <w:rFonts w:eastAsia="Times New Roman"/>
          <w:bCs/>
          <w:sz w:val="20"/>
          <w:szCs w:val="20"/>
          <w:lang w:eastAsia="ru-RU"/>
        </w:rPr>
        <w:t>________________________________________________________________________________________________</w:t>
      </w:r>
    </w:p>
    <w:p w:rsidR="00E31869" w:rsidRPr="00C622DB" w:rsidRDefault="00E31869" w:rsidP="00C622DB">
      <w:pPr>
        <w:widowControl w:val="0"/>
        <w:overflowPunct/>
        <w:jc w:val="both"/>
        <w:textAlignment w:val="auto"/>
        <w:rPr>
          <w:rFonts w:eastAsia="Times New Roman"/>
          <w:bCs/>
          <w:sz w:val="20"/>
          <w:szCs w:val="20"/>
          <w:lang w:eastAsia="ru-RU"/>
        </w:rPr>
      </w:pPr>
      <w:r w:rsidRPr="00C622DB">
        <w:rPr>
          <w:rFonts w:eastAsia="Times New Roman"/>
          <w:bCs/>
          <w:sz w:val="20"/>
          <w:szCs w:val="20"/>
          <w:lang w:eastAsia="ru-RU"/>
        </w:rPr>
        <w:t>характер выполняемой работы: ______________________________________________________</w:t>
      </w:r>
    </w:p>
    <w:p w:rsidR="00E31869" w:rsidRPr="00C622DB" w:rsidRDefault="00E31869" w:rsidP="00C622DB">
      <w:pPr>
        <w:widowControl w:val="0"/>
        <w:overflowPunct/>
        <w:jc w:val="center"/>
        <w:textAlignment w:val="auto"/>
        <w:rPr>
          <w:rFonts w:eastAsia="Times New Roman"/>
          <w:bCs/>
          <w:sz w:val="20"/>
          <w:szCs w:val="20"/>
          <w:lang w:eastAsia="ru-RU"/>
        </w:rPr>
      </w:pPr>
      <w:r w:rsidRPr="00C622DB">
        <w:rPr>
          <w:rFonts w:eastAsia="Times New Roman"/>
          <w:bCs/>
          <w:sz w:val="20"/>
          <w:szCs w:val="20"/>
          <w:lang w:eastAsia="ru-RU"/>
        </w:rPr>
        <w:t xml:space="preserve">                                          (педагогическая, научная, творческая или иная деятельность)</w:t>
      </w:r>
    </w:p>
    <w:p w:rsidR="00E31869" w:rsidRPr="00C622DB" w:rsidRDefault="00E31869" w:rsidP="00C622DB">
      <w:pPr>
        <w:widowControl w:val="0"/>
        <w:overflowPunct/>
        <w:jc w:val="both"/>
        <w:textAlignment w:val="auto"/>
        <w:rPr>
          <w:rFonts w:eastAsia="Times New Roman"/>
          <w:bCs/>
          <w:sz w:val="20"/>
          <w:szCs w:val="20"/>
          <w:lang w:eastAsia="ru-RU"/>
        </w:rPr>
      </w:pPr>
      <w:r w:rsidRPr="00C622DB">
        <w:rPr>
          <w:rFonts w:eastAsia="Times New Roman"/>
          <w:bCs/>
          <w:sz w:val="20"/>
          <w:szCs w:val="20"/>
          <w:lang w:eastAsia="ru-RU"/>
        </w:rPr>
        <w:t>_________________________________________________________________________________</w:t>
      </w:r>
    </w:p>
    <w:p w:rsidR="00E31869" w:rsidRPr="00C622DB" w:rsidRDefault="00E31869" w:rsidP="00C622DB">
      <w:pPr>
        <w:widowControl w:val="0"/>
        <w:overflowPunct/>
        <w:jc w:val="both"/>
        <w:textAlignment w:val="auto"/>
        <w:rPr>
          <w:rFonts w:eastAsia="Times New Roman"/>
          <w:bCs/>
          <w:sz w:val="20"/>
          <w:szCs w:val="20"/>
          <w:lang w:eastAsia="ru-RU"/>
        </w:rPr>
      </w:pPr>
    </w:p>
    <w:p w:rsidR="00E31869" w:rsidRPr="00C622DB" w:rsidRDefault="00E31869" w:rsidP="00C622DB">
      <w:pPr>
        <w:widowControl w:val="0"/>
        <w:overflowPunct/>
        <w:jc w:val="both"/>
        <w:textAlignment w:val="auto"/>
        <w:rPr>
          <w:rFonts w:eastAsia="Times New Roman"/>
          <w:bCs/>
          <w:sz w:val="20"/>
          <w:szCs w:val="20"/>
          <w:lang w:eastAsia="ru-RU"/>
        </w:rPr>
      </w:pPr>
      <w:r w:rsidRPr="00C622DB">
        <w:rPr>
          <w:rFonts w:eastAsia="Times New Roman"/>
          <w:bCs/>
          <w:sz w:val="20"/>
          <w:szCs w:val="20"/>
          <w:lang w:eastAsia="ru-RU"/>
        </w:rPr>
        <w:t xml:space="preserve"> наименование должности: __________________________________________________________</w:t>
      </w:r>
    </w:p>
    <w:p w:rsidR="00E31869" w:rsidRPr="00C622DB" w:rsidRDefault="00E31869" w:rsidP="00C622DB">
      <w:pPr>
        <w:widowControl w:val="0"/>
        <w:overflowPunct/>
        <w:jc w:val="both"/>
        <w:textAlignment w:val="auto"/>
        <w:rPr>
          <w:rFonts w:eastAsia="Times New Roman"/>
          <w:bCs/>
          <w:sz w:val="20"/>
          <w:szCs w:val="20"/>
          <w:lang w:eastAsia="ru-RU"/>
        </w:rPr>
      </w:pPr>
    </w:p>
    <w:p w:rsidR="00E31869" w:rsidRPr="00C622DB" w:rsidRDefault="00E31869" w:rsidP="00C622DB">
      <w:pPr>
        <w:widowControl w:val="0"/>
        <w:overflowPunct/>
        <w:jc w:val="both"/>
        <w:textAlignment w:val="auto"/>
        <w:rPr>
          <w:rFonts w:eastAsia="Times New Roman"/>
          <w:bCs/>
          <w:sz w:val="20"/>
          <w:szCs w:val="20"/>
          <w:lang w:eastAsia="ru-RU"/>
        </w:rPr>
      </w:pPr>
      <w:r w:rsidRPr="00C622DB">
        <w:rPr>
          <w:rFonts w:eastAsia="Times New Roman"/>
          <w:bCs/>
          <w:sz w:val="20"/>
          <w:szCs w:val="20"/>
          <w:lang w:eastAsia="ru-RU"/>
        </w:rPr>
        <w:t>основные обязанности: ________________________________________________________________________</w:t>
      </w:r>
    </w:p>
    <w:p w:rsidR="00E31869" w:rsidRPr="00C622DB" w:rsidRDefault="00E31869" w:rsidP="00C622DB">
      <w:pPr>
        <w:widowControl w:val="0"/>
        <w:overflowPunct/>
        <w:jc w:val="both"/>
        <w:textAlignment w:val="auto"/>
        <w:rPr>
          <w:rFonts w:eastAsia="Times New Roman"/>
          <w:bCs/>
          <w:sz w:val="20"/>
          <w:szCs w:val="20"/>
          <w:lang w:eastAsia="ru-RU"/>
        </w:rPr>
      </w:pPr>
      <w:r w:rsidRPr="00C622DB">
        <w:rPr>
          <w:rFonts w:eastAsia="Times New Roman"/>
          <w:bCs/>
          <w:sz w:val="20"/>
          <w:szCs w:val="20"/>
          <w:lang w:eastAsia="ru-RU"/>
        </w:rPr>
        <w:t xml:space="preserve"> (содержание обязательств, тематика выполняемой работы (в том числе наименование предмета преподавания)</w:t>
      </w:r>
    </w:p>
    <w:p w:rsidR="00E31869" w:rsidRPr="00C622DB" w:rsidRDefault="00E31869" w:rsidP="00C622DB">
      <w:pPr>
        <w:widowControl w:val="0"/>
        <w:overflowPunct/>
        <w:jc w:val="both"/>
        <w:textAlignment w:val="auto"/>
        <w:rPr>
          <w:rFonts w:eastAsia="Times New Roman"/>
          <w:bCs/>
          <w:sz w:val="20"/>
          <w:szCs w:val="20"/>
          <w:lang w:eastAsia="ru-RU"/>
        </w:rPr>
      </w:pPr>
      <w:r w:rsidRPr="00C622DB">
        <w:rPr>
          <w:rFonts w:eastAsia="Times New Roman"/>
          <w:bCs/>
          <w:sz w:val="20"/>
          <w:szCs w:val="20"/>
          <w:lang w:eastAsia="ru-RU"/>
        </w:rPr>
        <w:t>__________________________________________________________________________________</w:t>
      </w:r>
    </w:p>
    <w:p w:rsidR="00E31869" w:rsidRPr="00C622DB" w:rsidRDefault="00E31869" w:rsidP="00C622DB">
      <w:pPr>
        <w:widowControl w:val="0"/>
        <w:overflowPunct/>
        <w:jc w:val="both"/>
        <w:textAlignment w:val="auto"/>
        <w:rPr>
          <w:rFonts w:eastAsia="Times New Roman"/>
          <w:bCs/>
          <w:sz w:val="20"/>
          <w:szCs w:val="20"/>
          <w:lang w:eastAsia="ru-RU"/>
        </w:rPr>
      </w:pPr>
      <w:r w:rsidRPr="00C622DB">
        <w:rPr>
          <w:rFonts w:eastAsia="Times New Roman"/>
          <w:bCs/>
          <w:sz w:val="20"/>
          <w:szCs w:val="20"/>
          <w:lang w:eastAsia="ru-RU"/>
        </w:rPr>
        <w:t xml:space="preserve">   </w:t>
      </w:r>
    </w:p>
    <w:p w:rsidR="00E31869" w:rsidRPr="00C622DB" w:rsidRDefault="00E31869" w:rsidP="00C622DB">
      <w:pPr>
        <w:widowControl w:val="0"/>
        <w:overflowPunct/>
        <w:jc w:val="both"/>
        <w:textAlignment w:val="auto"/>
        <w:rPr>
          <w:rFonts w:eastAsia="Times New Roman"/>
          <w:bCs/>
          <w:sz w:val="20"/>
          <w:szCs w:val="20"/>
          <w:lang w:eastAsia="ru-RU"/>
        </w:rPr>
      </w:pPr>
      <w:r w:rsidRPr="00C622DB">
        <w:rPr>
          <w:rFonts w:eastAsia="Times New Roman"/>
          <w:bCs/>
          <w:sz w:val="20"/>
          <w:szCs w:val="20"/>
          <w:lang w:eastAsia="ru-RU"/>
        </w:rPr>
        <w:t>__________________________________________________________________________________</w:t>
      </w:r>
    </w:p>
    <w:p w:rsidR="00E31869" w:rsidRPr="00C622DB" w:rsidRDefault="00E31869" w:rsidP="00C622DB">
      <w:pPr>
        <w:widowControl w:val="0"/>
        <w:overflowPunct/>
        <w:jc w:val="both"/>
        <w:textAlignment w:val="auto"/>
        <w:rPr>
          <w:rFonts w:eastAsia="Times New Roman"/>
          <w:bCs/>
          <w:sz w:val="20"/>
          <w:szCs w:val="20"/>
          <w:lang w:eastAsia="ru-RU"/>
        </w:rPr>
      </w:pPr>
      <w:r w:rsidRPr="00C622DB">
        <w:rPr>
          <w:rFonts w:eastAsia="Times New Roman"/>
          <w:bCs/>
          <w:sz w:val="20"/>
          <w:szCs w:val="20"/>
          <w:lang w:eastAsia="ru-RU"/>
        </w:rPr>
        <w:t xml:space="preserve">условия оплаты труда (стоимость услуг и т.п.):______________________________________ </w:t>
      </w:r>
    </w:p>
    <w:p w:rsidR="00E31869" w:rsidRPr="00C622DB" w:rsidRDefault="00E31869" w:rsidP="00C622DB">
      <w:pPr>
        <w:widowControl w:val="0"/>
        <w:overflowPunct/>
        <w:jc w:val="both"/>
        <w:textAlignment w:val="auto"/>
        <w:rPr>
          <w:rFonts w:eastAsia="Times New Roman"/>
          <w:bCs/>
          <w:sz w:val="20"/>
          <w:szCs w:val="20"/>
          <w:lang w:eastAsia="ru-RU"/>
        </w:rPr>
      </w:pPr>
      <w:r w:rsidRPr="00C622DB">
        <w:rPr>
          <w:rFonts w:eastAsia="Times New Roman"/>
          <w:bCs/>
          <w:sz w:val="20"/>
          <w:szCs w:val="20"/>
          <w:lang w:eastAsia="ru-RU"/>
        </w:rPr>
        <w:lastRenderedPageBreak/>
        <w:t>________________________________________________________________________________________________</w:t>
      </w:r>
    </w:p>
    <w:p w:rsidR="00E31869" w:rsidRPr="00C622DB" w:rsidRDefault="00E31869" w:rsidP="00C622DB">
      <w:pPr>
        <w:widowControl w:val="0"/>
        <w:overflowPunct/>
        <w:jc w:val="both"/>
        <w:textAlignment w:val="auto"/>
        <w:rPr>
          <w:rFonts w:eastAsia="Times New Roman"/>
          <w:bCs/>
          <w:sz w:val="20"/>
          <w:szCs w:val="20"/>
          <w:lang w:eastAsia="ru-RU"/>
        </w:rPr>
      </w:pPr>
      <w:r w:rsidRPr="00C622DB">
        <w:rPr>
          <w:rFonts w:eastAsia="Times New Roman"/>
          <w:bCs/>
          <w:sz w:val="20"/>
          <w:szCs w:val="20"/>
          <w:lang w:eastAsia="ru-RU"/>
        </w:rPr>
        <w:t>иные сведения, которые муниципальный служащий считает необходимым сообщить: _________</w:t>
      </w:r>
    </w:p>
    <w:p w:rsidR="00E31869" w:rsidRPr="00C622DB" w:rsidRDefault="00E31869" w:rsidP="00C622DB">
      <w:pPr>
        <w:widowControl w:val="0"/>
        <w:overflowPunct/>
        <w:jc w:val="both"/>
        <w:textAlignment w:val="auto"/>
        <w:rPr>
          <w:rFonts w:eastAsia="Times New Roman"/>
          <w:bCs/>
          <w:sz w:val="20"/>
          <w:szCs w:val="20"/>
          <w:lang w:eastAsia="ru-RU"/>
        </w:rPr>
      </w:pPr>
      <w:r w:rsidRPr="00C622DB">
        <w:rPr>
          <w:rFonts w:eastAsia="Times New Roman"/>
          <w:bCs/>
          <w:sz w:val="20"/>
          <w:szCs w:val="20"/>
          <w:lang w:eastAsia="ru-RU"/>
        </w:rPr>
        <w:t>__________________________________________________________________________________</w:t>
      </w:r>
    </w:p>
    <w:p w:rsidR="00E31869" w:rsidRPr="00C622DB" w:rsidRDefault="00E31869" w:rsidP="00C622DB">
      <w:pPr>
        <w:widowControl w:val="0"/>
        <w:overflowPunct/>
        <w:jc w:val="both"/>
        <w:textAlignment w:val="auto"/>
        <w:rPr>
          <w:rFonts w:eastAsia="Times New Roman"/>
          <w:bCs/>
          <w:sz w:val="20"/>
          <w:szCs w:val="20"/>
          <w:lang w:eastAsia="ru-RU"/>
        </w:rPr>
      </w:pPr>
    </w:p>
    <w:p w:rsidR="00E31869" w:rsidRPr="00C622DB" w:rsidRDefault="00E31869" w:rsidP="00C622DB">
      <w:pPr>
        <w:widowControl w:val="0"/>
        <w:overflowPunct/>
        <w:ind w:firstLine="709"/>
        <w:jc w:val="both"/>
        <w:textAlignment w:val="auto"/>
        <w:rPr>
          <w:rFonts w:eastAsia="Times New Roman"/>
          <w:bCs/>
          <w:sz w:val="20"/>
          <w:szCs w:val="20"/>
          <w:lang w:eastAsia="ru-RU"/>
        </w:rPr>
      </w:pPr>
      <w:r w:rsidRPr="00C622DB">
        <w:rPr>
          <w:rFonts w:eastAsia="Times New Roman"/>
          <w:bCs/>
          <w:sz w:val="20"/>
          <w:szCs w:val="20"/>
          <w:lang w:eastAsia="ru-RU"/>
        </w:rPr>
        <w:t xml:space="preserve">Работа будет выполняться во вне пределов служебного времени и не повлечет возникновение конфликта интересов. </w:t>
      </w:r>
    </w:p>
    <w:p w:rsidR="00E31869" w:rsidRPr="00C622DB" w:rsidRDefault="00E31869" w:rsidP="00C622DB">
      <w:pPr>
        <w:widowControl w:val="0"/>
        <w:overflowPunct/>
        <w:ind w:firstLine="709"/>
        <w:jc w:val="both"/>
        <w:textAlignment w:val="auto"/>
        <w:rPr>
          <w:rFonts w:eastAsia="Times New Roman"/>
          <w:bCs/>
          <w:sz w:val="20"/>
          <w:szCs w:val="20"/>
          <w:lang w:eastAsia="ru-RU"/>
        </w:rPr>
      </w:pPr>
      <w:r w:rsidRPr="00C622DB">
        <w:rPr>
          <w:rFonts w:eastAsia="Times New Roman"/>
          <w:bCs/>
          <w:sz w:val="20"/>
          <w:szCs w:val="20"/>
          <w:lang w:eastAsia="ru-RU"/>
        </w:rPr>
        <w:t xml:space="preserve">При   выполнении   указанной   работы   обязуюсь  соблюдать  запреты  и требования, предусмотренные </w:t>
      </w:r>
      <w:hyperlink r:id="rId40" w:history="1">
        <w:r w:rsidRPr="00C622DB">
          <w:rPr>
            <w:rFonts w:eastAsia="Times New Roman"/>
            <w:bCs/>
            <w:color w:val="0000FF"/>
            <w:sz w:val="20"/>
            <w:szCs w:val="20"/>
            <w:u w:val="single"/>
            <w:lang w:eastAsia="ru-RU"/>
          </w:rPr>
          <w:t>статьями 14</w:t>
        </w:r>
      </w:hyperlink>
      <w:r w:rsidRPr="00C622DB">
        <w:rPr>
          <w:rFonts w:eastAsia="Times New Roman"/>
          <w:bCs/>
          <w:sz w:val="20"/>
          <w:szCs w:val="20"/>
          <w:lang w:eastAsia="ru-RU"/>
        </w:rPr>
        <w:t xml:space="preserve"> и 14.2 Федерального закона от 2 марта 2007 года № 25-ФЗ «О муниципальной службе в Российской Федерации».  </w:t>
      </w:r>
    </w:p>
    <w:p w:rsidR="00E31869" w:rsidRPr="00C622DB" w:rsidRDefault="00E31869" w:rsidP="00C622DB">
      <w:pPr>
        <w:widowControl w:val="0"/>
        <w:overflowPunct/>
        <w:ind w:firstLine="709"/>
        <w:jc w:val="both"/>
        <w:textAlignment w:val="auto"/>
        <w:rPr>
          <w:rFonts w:eastAsia="Times New Roman"/>
          <w:bCs/>
          <w:sz w:val="20"/>
          <w:szCs w:val="20"/>
          <w:lang w:eastAsia="ru-RU"/>
        </w:rPr>
      </w:pPr>
    </w:p>
    <w:p w:rsidR="00E31869" w:rsidRPr="00C622DB" w:rsidRDefault="00E31869" w:rsidP="00C622DB">
      <w:pPr>
        <w:widowControl w:val="0"/>
        <w:overflowPunct/>
        <w:ind w:firstLine="709"/>
        <w:jc w:val="both"/>
        <w:textAlignment w:val="auto"/>
        <w:rPr>
          <w:rFonts w:eastAsia="Times New Roman"/>
          <w:bCs/>
          <w:sz w:val="20"/>
          <w:szCs w:val="20"/>
          <w:lang w:eastAsia="ru-RU"/>
        </w:rPr>
      </w:pPr>
    </w:p>
    <w:p w:rsidR="00E31869" w:rsidRPr="00C622DB" w:rsidRDefault="00E31869" w:rsidP="00C622DB">
      <w:pPr>
        <w:widowControl w:val="0"/>
        <w:overflowPunct/>
        <w:jc w:val="both"/>
        <w:textAlignment w:val="auto"/>
        <w:rPr>
          <w:rFonts w:eastAsia="Times New Roman"/>
          <w:bCs/>
          <w:sz w:val="20"/>
          <w:szCs w:val="20"/>
          <w:lang w:eastAsia="ru-RU"/>
        </w:rPr>
      </w:pPr>
      <w:r w:rsidRPr="00C622DB">
        <w:rPr>
          <w:rFonts w:eastAsia="Times New Roman"/>
          <w:bCs/>
          <w:sz w:val="20"/>
          <w:szCs w:val="20"/>
          <w:lang w:eastAsia="ru-RU"/>
        </w:rPr>
        <w:t>Приложение (при наличии): _________________________________________________</w:t>
      </w:r>
    </w:p>
    <w:p w:rsidR="00E31869" w:rsidRPr="00C622DB" w:rsidRDefault="00E31869" w:rsidP="00C622DB">
      <w:pPr>
        <w:widowControl w:val="0"/>
        <w:overflowPunct/>
        <w:ind w:left="3061" w:right="964"/>
        <w:textAlignment w:val="auto"/>
        <w:rPr>
          <w:rFonts w:eastAsia="Times New Roman"/>
          <w:bCs/>
          <w:sz w:val="20"/>
          <w:szCs w:val="20"/>
          <w:lang w:eastAsia="ru-RU"/>
        </w:rPr>
      </w:pPr>
      <w:r w:rsidRPr="00C622DB">
        <w:rPr>
          <w:rFonts w:eastAsia="Times New Roman"/>
          <w:bCs/>
          <w:sz w:val="20"/>
          <w:szCs w:val="20"/>
          <w:lang w:eastAsia="ru-RU"/>
        </w:rPr>
        <w:t xml:space="preserve"> (копия документа, в соответствии с которым будет выполняться </w:t>
      </w:r>
    </w:p>
    <w:p w:rsidR="00E31869" w:rsidRPr="00C622DB" w:rsidRDefault="00E31869" w:rsidP="00C622DB">
      <w:pPr>
        <w:widowControl w:val="0"/>
        <w:overflowPunct/>
        <w:ind w:left="3061" w:right="964"/>
        <w:textAlignment w:val="auto"/>
        <w:rPr>
          <w:rFonts w:eastAsia="Times New Roman"/>
          <w:bCs/>
          <w:sz w:val="20"/>
          <w:szCs w:val="20"/>
          <w:lang w:eastAsia="ru-RU"/>
        </w:rPr>
      </w:pPr>
      <w:r w:rsidRPr="00C622DB">
        <w:rPr>
          <w:rFonts w:eastAsia="Times New Roman"/>
          <w:bCs/>
          <w:sz w:val="20"/>
          <w:szCs w:val="20"/>
          <w:lang w:eastAsia="ru-RU"/>
        </w:rPr>
        <w:t xml:space="preserve"> (выполняется) иная   оплачиваемая деятельность (трудовой договор о работе   по совместительству, гражданско-правовой</w:t>
      </w:r>
    </w:p>
    <w:p w:rsidR="00E31869" w:rsidRPr="00C622DB" w:rsidRDefault="00E31869" w:rsidP="00C622DB">
      <w:pPr>
        <w:widowControl w:val="0"/>
        <w:overflowPunct/>
        <w:ind w:left="3061" w:right="964"/>
        <w:textAlignment w:val="auto"/>
        <w:rPr>
          <w:rFonts w:eastAsia="Times New Roman"/>
          <w:bCs/>
          <w:sz w:val="20"/>
          <w:szCs w:val="20"/>
          <w:lang w:eastAsia="ru-RU"/>
        </w:rPr>
      </w:pPr>
      <w:r w:rsidRPr="00C622DB">
        <w:rPr>
          <w:rFonts w:eastAsia="Times New Roman"/>
          <w:bCs/>
          <w:sz w:val="20"/>
          <w:szCs w:val="20"/>
          <w:lang w:eastAsia="ru-RU"/>
        </w:rPr>
        <w:t>(авторский договор, договор возмездного оказания услуг и т.п.)</w:t>
      </w:r>
    </w:p>
    <w:p w:rsidR="00E31869" w:rsidRPr="00C622DB" w:rsidRDefault="00E31869" w:rsidP="00C622DB">
      <w:pPr>
        <w:widowControl w:val="0"/>
        <w:overflowPunct/>
        <w:jc w:val="both"/>
        <w:textAlignment w:val="auto"/>
        <w:rPr>
          <w:rFonts w:eastAsia="Times New Roman"/>
          <w:bCs/>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340"/>
        <w:gridCol w:w="2154"/>
        <w:gridCol w:w="398"/>
        <w:gridCol w:w="340"/>
        <w:gridCol w:w="4032"/>
      </w:tblGrid>
      <w:tr w:rsidR="00E31869" w:rsidRPr="00C622DB" w:rsidTr="00C622DB">
        <w:tc>
          <w:tcPr>
            <w:tcW w:w="2721" w:type="dxa"/>
          </w:tcPr>
          <w:p w:rsidR="00E31869" w:rsidRPr="00C622DB" w:rsidRDefault="00E31869" w:rsidP="00C622DB">
            <w:pPr>
              <w:widowControl w:val="0"/>
              <w:overflowPunct/>
              <w:jc w:val="both"/>
              <w:textAlignment w:val="auto"/>
              <w:rPr>
                <w:rFonts w:eastAsia="Times New Roman"/>
                <w:sz w:val="20"/>
                <w:szCs w:val="20"/>
                <w:lang w:eastAsia="ru-RU"/>
              </w:rPr>
            </w:pPr>
            <w:r w:rsidRPr="00C622DB">
              <w:rPr>
                <w:rFonts w:eastAsia="Times New Roman"/>
                <w:sz w:val="20"/>
                <w:szCs w:val="20"/>
                <w:lang w:eastAsia="ru-RU"/>
              </w:rPr>
              <w:t>"__" ___________ 20__ г.</w:t>
            </w:r>
          </w:p>
        </w:tc>
        <w:tc>
          <w:tcPr>
            <w:tcW w:w="340" w:type="dxa"/>
          </w:tcPr>
          <w:p w:rsidR="00E31869" w:rsidRPr="00C622DB" w:rsidRDefault="00E31869" w:rsidP="00C622DB">
            <w:pPr>
              <w:widowControl w:val="0"/>
              <w:overflowPunct/>
              <w:jc w:val="both"/>
              <w:textAlignment w:val="auto"/>
              <w:rPr>
                <w:rFonts w:eastAsia="Times New Roman"/>
                <w:sz w:val="20"/>
                <w:szCs w:val="20"/>
                <w:lang w:eastAsia="ru-RU"/>
              </w:rPr>
            </w:pPr>
          </w:p>
        </w:tc>
        <w:tc>
          <w:tcPr>
            <w:tcW w:w="2154" w:type="dxa"/>
            <w:tcBorders>
              <w:bottom w:val="single" w:sz="4" w:space="0" w:color="auto"/>
            </w:tcBorders>
          </w:tcPr>
          <w:p w:rsidR="00E31869" w:rsidRPr="00C622DB" w:rsidRDefault="00E31869" w:rsidP="00C622DB">
            <w:pPr>
              <w:widowControl w:val="0"/>
              <w:overflowPunct/>
              <w:jc w:val="both"/>
              <w:textAlignment w:val="auto"/>
              <w:rPr>
                <w:rFonts w:eastAsia="Times New Roman"/>
                <w:sz w:val="20"/>
                <w:szCs w:val="20"/>
                <w:lang w:eastAsia="ru-RU"/>
              </w:rPr>
            </w:pPr>
          </w:p>
        </w:tc>
        <w:tc>
          <w:tcPr>
            <w:tcW w:w="738" w:type="dxa"/>
            <w:gridSpan w:val="2"/>
          </w:tcPr>
          <w:p w:rsidR="00E31869" w:rsidRPr="00C622DB" w:rsidRDefault="00E31869" w:rsidP="00C622DB">
            <w:pPr>
              <w:widowControl w:val="0"/>
              <w:overflowPunct/>
              <w:jc w:val="both"/>
              <w:textAlignment w:val="auto"/>
              <w:rPr>
                <w:rFonts w:eastAsia="Times New Roman"/>
                <w:sz w:val="20"/>
                <w:szCs w:val="20"/>
                <w:lang w:eastAsia="ru-RU"/>
              </w:rPr>
            </w:pPr>
          </w:p>
        </w:tc>
        <w:tc>
          <w:tcPr>
            <w:tcW w:w="4032" w:type="dxa"/>
            <w:tcBorders>
              <w:bottom w:val="single" w:sz="4" w:space="0" w:color="auto"/>
            </w:tcBorders>
          </w:tcPr>
          <w:p w:rsidR="00E31869" w:rsidRPr="00C622DB" w:rsidRDefault="00E31869" w:rsidP="00C622DB">
            <w:pPr>
              <w:widowControl w:val="0"/>
              <w:overflowPunct/>
              <w:jc w:val="both"/>
              <w:textAlignment w:val="auto"/>
              <w:rPr>
                <w:rFonts w:eastAsia="Times New Roman"/>
                <w:sz w:val="20"/>
                <w:szCs w:val="20"/>
                <w:lang w:eastAsia="ru-RU"/>
              </w:rPr>
            </w:pPr>
          </w:p>
        </w:tc>
      </w:tr>
      <w:tr w:rsidR="00E31869" w:rsidRPr="00C622DB" w:rsidTr="00C622DB">
        <w:tc>
          <w:tcPr>
            <w:tcW w:w="2721" w:type="dxa"/>
          </w:tcPr>
          <w:p w:rsidR="00E31869" w:rsidRPr="00C622DB" w:rsidRDefault="00E31869" w:rsidP="00C622DB">
            <w:pPr>
              <w:widowControl w:val="0"/>
              <w:overflowPunct/>
              <w:jc w:val="both"/>
              <w:textAlignment w:val="auto"/>
              <w:rPr>
                <w:rFonts w:eastAsia="Times New Roman"/>
                <w:sz w:val="20"/>
                <w:szCs w:val="20"/>
                <w:lang w:eastAsia="ru-RU"/>
              </w:rPr>
            </w:pPr>
          </w:p>
        </w:tc>
        <w:tc>
          <w:tcPr>
            <w:tcW w:w="340" w:type="dxa"/>
          </w:tcPr>
          <w:p w:rsidR="00E31869" w:rsidRPr="00C622DB" w:rsidRDefault="00E31869" w:rsidP="00C622DB">
            <w:pPr>
              <w:widowControl w:val="0"/>
              <w:overflowPunct/>
              <w:jc w:val="both"/>
              <w:textAlignment w:val="auto"/>
              <w:rPr>
                <w:rFonts w:eastAsia="Times New Roman"/>
                <w:sz w:val="20"/>
                <w:szCs w:val="20"/>
                <w:lang w:eastAsia="ru-RU"/>
              </w:rPr>
            </w:pPr>
          </w:p>
        </w:tc>
        <w:tc>
          <w:tcPr>
            <w:tcW w:w="2154" w:type="dxa"/>
            <w:tcBorders>
              <w:top w:val="single" w:sz="4" w:space="0" w:color="auto"/>
            </w:tcBorders>
          </w:tcPr>
          <w:p w:rsidR="00E31869" w:rsidRPr="00C622DB" w:rsidRDefault="00E31869" w:rsidP="00C622DB">
            <w:pPr>
              <w:widowControl w:val="0"/>
              <w:overflowPunct/>
              <w:jc w:val="both"/>
              <w:textAlignment w:val="auto"/>
              <w:rPr>
                <w:rFonts w:eastAsia="Times New Roman"/>
                <w:sz w:val="20"/>
                <w:szCs w:val="20"/>
                <w:lang w:eastAsia="ru-RU"/>
              </w:rPr>
            </w:pPr>
            <w:r w:rsidRPr="00C622DB">
              <w:rPr>
                <w:rFonts w:eastAsia="Times New Roman"/>
                <w:sz w:val="20"/>
                <w:szCs w:val="20"/>
                <w:lang w:eastAsia="ru-RU"/>
              </w:rPr>
              <w:t>(подпись)</w:t>
            </w:r>
          </w:p>
        </w:tc>
        <w:tc>
          <w:tcPr>
            <w:tcW w:w="738" w:type="dxa"/>
            <w:gridSpan w:val="2"/>
          </w:tcPr>
          <w:p w:rsidR="00E31869" w:rsidRPr="00C622DB" w:rsidRDefault="00E31869" w:rsidP="00C622DB">
            <w:pPr>
              <w:widowControl w:val="0"/>
              <w:overflowPunct/>
              <w:jc w:val="both"/>
              <w:textAlignment w:val="auto"/>
              <w:rPr>
                <w:rFonts w:eastAsia="Times New Roman"/>
                <w:sz w:val="20"/>
                <w:szCs w:val="20"/>
                <w:lang w:eastAsia="ru-RU"/>
              </w:rPr>
            </w:pPr>
          </w:p>
        </w:tc>
        <w:tc>
          <w:tcPr>
            <w:tcW w:w="4032" w:type="dxa"/>
            <w:tcBorders>
              <w:top w:val="single" w:sz="4" w:space="0" w:color="auto"/>
            </w:tcBorders>
          </w:tcPr>
          <w:p w:rsidR="00E31869" w:rsidRPr="00C622DB" w:rsidRDefault="00E31869" w:rsidP="00C622DB">
            <w:pPr>
              <w:widowControl w:val="0"/>
              <w:overflowPunct/>
              <w:jc w:val="both"/>
              <w:textAlignment w:val="auto"/>
              <w:rPr>
                <w:rFonts w:eastAsia="Times New Roman"/>
                <w:sz w:val="20"/>
                <w:szCs w:val="20"/>
                <w:lang w:eastAsia="ru-RU"/>
              </w:rPr>
            </w:pPr>
            <w:r w:rsidRPr="00C622DB">
              <w:rPr>
                <w:rFonts w:eastAsia="Times New Roman"/>
                <w:sz w:val="20"/>
                <w:szCs w:val="20"/>
                <w:lang w:eastAsia="ru-RU"/>
              </w:rPr>
              <w:t>(расшифровка подписи)</w:t>
            </w:r>
          </w:p>
        </w:tc>
      </w:tr>
      <w:tr w:rsidR="00E31869" w:rsidRPr="00C622DB" w:rsidTr="00C622DB">
        <w:tc>
          <w:tcPr>
            <w:tcW w:w="5613" w:type="dxa"/>
            <w:gridSpan w:val="4"/>
          </w:tcPr>
          <w:p w:rsidR="00E31869" w:rsidRPr="00C622DB" w:rsidRDefault="00E31869" w:rsidP="00C622DB">
            <w:pPr>
              <w:widowControl w:val="0"/>
              <w:overflowPunct/>
              <w:jc w:val="both"/>
              <w:textAlignment w:val="auto"/>
              <w:rPr>
                <w:rFonts w:eastAsia="Times New Roman"/>
                <w:sz w:val="20"/>
                <w:szCs w:val="20"/>
                <w:lang w:eastAsia="ru-RU"/>
              </w:rPr>
            </w:pPr>
            <w:r w:rsidRPr="00C622DB">
              <w:rPr>
                <w:rFonts w:eastAsia="Times New Roman"/>
                <w:sz w:val="20"/>
                <w:szCs w:val="20"/>
                <w:lang w:eastAsia="ru-RU"/>
              </w:rPr>
              <w:t>Регистрационный номер в журнале регистрации уведомлений</w:t>
            </w:r>
          </w:p>
        </w:tc>
        <w:tc>
          <w:tcPr>
            <w:tcW w:w="340" w:type="dxa"/>
          </w:tcPr>
          <w:p w:rsidR="00E31869" w:rsidRPr="00C622DB" w:rsidRDefault="00E31869" w:rsidP="00C622DB">
            <w:pPr>
              <w:widowControl w:val="0"/>
              <w:overflowPunct/>
              <w:jc w:val="both"/>
              <w:textAlignment w:val="auto"/>
              <w:rPr>
                <w:rFonts w:eastAsia="Times New Roman"/>
                <w:sz w:val="20"/>
                <w:szCs w:val="20"/>
                <w:lang w:eastAsia="ru-RU"/>
              </w:rPr>
            </w:pPr>
          </w:p>
        </w:tc>
        <w:tc>
          <w:tcPr>
            <w:tcW w:w="4032" w:type="dxa"/>
            <w:vAlign w:val="bottom"/>
          </w:tcPr>
          <w:p w:rsidR="00E31869" w:rsidRPr="00C622DB" w:rsidRDefault="00E31869" w:rsidP="00C622DB">
            <w:pPr>
              <w:widowControl w:val="0"/>
              <w:overflowPunct/>
              <w:jc w:val="both"/>
              <w:textAlignment w:val="auto"/>
              <w:rPr>
                <w:rFonts w:eastAsia="Times New Roman"/>
                <w:sz w:val="20"/>
                <w:szCs w:val="20"/>
                <w:lang w:eastAsia="ru-RU"/>
              </w:rPr>
            </w:pPr>
            <w:r w:rsidRPr="00C622DB">
              <w:rPr>
                <w:rFonts w:eastAsia="Times New Roman"/>
                <w:sz w:val="20"/>
                <w:szCs w:val="20"/>
                <w:lang w:eastAsia="ru-RU"/>
              </w:rPr>
              <w:t>№ _____</w:t>
            </w:r>
          </w:p>
        </w:tc>
      </w:tr>
      <w:tr w:rsidR="00E31869" w:rsidRPr="00C622DB" w:rsidTr="00C622DB">
        <w:tc>
          <w:tcPr>
            <w:tcW w:w="5613" w:type="dxa"/>
            <w:gridSpan w:val="4"/>
          </w:tcPr>
          <w:p w:rsidR="00E31869" w:rsidRPr="00C622DB" w:rsidRDefault="00E31869" w:rsidP="00C622DB">
            <w:pPr>
              <w:widowControl w:val="0"/>
              <w:overflowPunct/>
              <w:jc w:val="both"/>
              <w:textAlignment w:val="auto"/>
              <w:rPr>
                <w:rFonts w:eastAsia="Times New Roman"/>
                <w:sz w:val="20"/>
                <w:szCs w:val="20"/>
                <w:lang w:eastAsia="ru-RU"/>
              </w:rPr>
            </w:pPr>
            <w:r w:rsidRPr="00C622DB">
              <w:rPr>
                <w:rFonts w:eastAsia="Times New Roman"/>
                <w:sz w:val="20"/>
                <w:szCs w:val="20"/>
                <w:lang w:eastAsia="ru-RU"/>
              </w:rPr>
              <w:t>Дата регистрации уведомления</w:t>
            </w:r>
          </w:p>
        </w:tc>
        <w:tc>
          <w:tcPr>
            <w:tcW w:w="340" w:type="dxa"/>
          </w:tcPr>
          <w:p w:rsidR="00E31869" w:rsidRPr="00C622DB" w:rsidRDefault="00E31869" w:rsidP="00C622DB">
            <w:pPr>
              <w:widowControl w:val="0"/>
              <w:overflowPunct/>
              <w:jc w:val="both"/>
              <w:textAlignment w:val="auto"/>
              <w:rPr>
                <w:rFonts w:eastAsia="Times New Roman"/>
                <w:sz w:val="20"/>
                <w:szCs w:val="20"/>
                <w:lang w:eastAsia="ru-RU"/>
              </w:rPr>
            </w:pPr>
          </w:p>
        </w:tc>
        <w:tc>
          <w:tcPr>
            <w:tcW w:w="4032" w:type="dxa"/>
          </w:tcPr>
          <w:p w:rsidR="00E31869" w:rsidRPr="00C622DB" w:rsidRDefault="00E31869" w:rsidP="00C622DB">
            <w:pPr>
              <w:widowControl w:val="0"/>
              <w:overflowPunct/>
              <w:jc w:val="both"/>
              <w:textAlignment w:val="auto"/>
              <w:rPr>
                <w:rFonts w:eastAsia="Times New Roman"/>
                <w:sz w:val="20"/>
                <w:szCs w:val="20"/>
                <w:lang w:eastAsia="ru-RU"/>
              </w:rPr>
            </w:pPr>
            <w:r w:rsidRPr="00C622DB">
              <w:rPr>
                <w:rFonts w:eastAsia="Times New Roman"/>
                <w:sz w:val="20"/>
                <w:szCs w:val="20"/>
                <w:lang w:eastAsia="ru-RU"/>
              </w:rPr>
              <w:t>"__" _________________ 20__ г.</w:t>
            </w:r>
          </w:p>
        </w:tc>
      </w:tr>
      <w:tr w:rsidR="00E31869" w:rsidRPr="00C622DB" w:rsidTr="00C622DB">
        <w:tc>
          <w:tcPr>
            <w:tcW w:w="5613" w:type="dxa"/>
            <w:gridSpan w:val="4"/>
            <w:tcBorders>
              <w:bottom w:val="single" w:sz="4" w:space="0" w:color="auto"/>
            </w:tcBorders>
          </w:tcPr>
          <w:p w:rsidR="00E31869" w:rsidRPr="00C622DB" w:rsidRDefault="00E31869" w:rsidP="00C622DB">
            <w:pPr>
              <w:widowControl w:val="0"/>
              <w:overflowPunct/>
              <w:jc w:val="both"/>
              <w:textAlignment w:val="auto"/>
              <w:rPr>
                <w:rFonts w:eastAsia="Times New Roman"/>
                <w:sz w:val="20"/>
                <w:szCs w:val="20"/>
                <w:lang w:eastAsia="ru-RU"/>
              </w:rPr>
            </w:pPr>
          </w:p>
        </w:tc>
        <w:tc>
          <w:tcPr>
            <w:tcW w:w="340" w:type="dxa"/>
          </w:tcPr>
          <w:p w:rsidR="00E31869" w:rsidRPr="00C622DB" w:rsidRDefault="00E31869" w:rsidP="00C622DB">
            <w:pPr>
              <w:widowControl w:val="0"/>
              <w:overflowPunct/>
              <w:jc w:val="both"/>
              <w:textAlignment w:val="auto"/>
              <w:rPr>
                <w:rFonts w:eastAsia="Times New Roman"/>
                <w:sz w:val="20"/>
                <w:szCs w:val="20"/>
                <w:lang w:eastAsia="ru-RU"/>
              </w:rPr>
            </w:pPr>
          </w:p>
        </w:tc>
        <w:tc>
          <w:tcPr>
            <w:tcW w:w="4032" w:type="dxa"/>
            <w:tcBorders>
              <w:bottom w:val="single" w:sz="4" w:space="0" w:color="auto"/>
            </w:tcBorders>
          </w:tcPr>
          <w:p w:rsidR="00E31869" w:rsidRPr="00C622DB" w:rsidRDefault="00E31869" w:rsidP="00C622DB">
            <w:pPr>
              <w:widowControl w:val="0"/>
              <w:overflowPunct/>
              <w:jc w:val="both"/>
              <w:textAlignment w:val="auto"/>
              <w:rPr>
                <w:rFonts w:eastAsia="Times New Roman"/>
                <w:sz w:val="20"/>
                <w:szCs w:val="20"/>
                <w:lang w:eastAsia="ru-RU"/>
              </w:rPr>
            </w:pPr>
          </w:p>
        </w:tc>
      </w:tr>
      <w:tr w:rsidR="00E31869" w:rsidRPr="00C622DB" w:rsidTr="00C622DB">
        <w:tc>
          <w:tcPr>
            <w:tcW w:w="5613" w:type="dxa"/>
            <w:gridSpan w:val="4"/>
            <w:tcBorders>
              <w:top w:val="single" w:sz="4" w:space="0" w:color="auto"/>
            </w:tcBorders>
          </w:tcPr>
          <w:p w:rsidR="00E31869" w:rsidRPr="00C622DB" w:rsidRDefault="00E31869" w:rsidP="00C622DB">
            <w:pPr>
              <w:widowControl w:val="0"/>
              <w:overflowPunct/>
              <w:jc w:val="both"/>
              <w:textAlignment w:val="auto"/>
              <w:rPr>
                <w:rFonts w:eastAsia="Times New Roman"/>
                <w:sz w:val="20"/>
                <w:szCs w:val="20"/>
                <w:lang w:eastAsia="ru-RU"/>
              </w:rPr>
            </w:pPr>
            <w:r w:rsidRPr="00C622DB">
              <w:rPr>
                <w:rFonts w:eastAsia="Times New Roman"/>
                <w:sz w:val="20"/>
                <w:szCs w:val="20"/>
                <w:lang w:eastAsia="ru-RU"/>
              </w:rPr>
              <w:t>(фамилия, инициалы лица, зарегистрировавшего уведомление)</w:t>
            </w:r>
          </w:p>
        </w:tc>
        <w:tc>
          <w:tcPr>
            <w:tcW w:w="340" w:type="dxa"/>
          </w:tcPr>
          <w:p w:rsidR="00E31869" w:rsidRPr="00C622DB" w:rsidRDefault="00E31869" w:rsidP="00C622DB">
            <w:pPr>
              <w:widowControl w:val="0"/>
              <w:overflowPunct/>
              <w:jc w:val="both"/>
              <w:textAlignment w:val="auto"/>
              <w:rPr>
                <w:rFonts w:eastAsia="Times New Roman"/>
                <w:sz w:val="20"/>
                <w:szCs w:val="20"/>
                <w:lang w:eastAsia="ru-RU"/>
              </w:rPr>
            </w:pPr>
          </w:p>
        </w:tc>
        <w:tc>
          <w:tcPr>
            <w:tcW w:w="4032" w:type="dxa"/>
            <w:tcBorders>
              <w:top w:val="single" w:sz="4" w:space="0" w:color="auto"/>
            </w:tcBorders>
          </w:tcPr>
          <w:p w:rsidR="00E31869" w:rsidRPr="00C622DB" w:rsidRDefault="00E31869" w:rsidP="00C622DB">
            <w:pPr>
              <w:widowControl w:val="0"/>
              <w:overflowPunct/>
              <w:jc w:val="both"/>
              <w:textAlignment w:val="auto"/>
              <w:rPr>
                <w:rFonts w:eastAsia="Times New Roman"/>
                <w:sz w:val="20"/>
                <w:szCs w:val="20"/>
                <w:lang w:eastAsia="ru-RU"/>
              </w:rPr>
            </w:pPr>
            <w:r w:rsidRPr="00C622DB">
              <w:rPr>
                <w:rFonts w:eastAsia="Times New Roman"/>
                <w:sz w:val="20"/>
                <w:szCs w:val="20"/>
                <w:lang w:eastAsia="ru-RU"/>
              </w:rPr>
              <w:t>(подпись лица, зарегистрировавшего уведомление)</w:t>
            </w:r>
          </w:p>
        </w:tc>
      </w:tr>
    </w:tbl>
    <w:p w:rsidR="00E31869" w:rsidRPr="00C622DB" w:rsidRDefault="00E31869" w:rsidP="00C622DB">
      <w:pPr>
        <w:widowControl w:val="0"/>
        <w:overflowPunct/>
        <w:jc w:val="both"/>
        <w:textAlignment w:val="auto"/>
        <w:rPr>
          <w:rFonts w:eastAsia="Times New Roman"/>
          <w:sz w:val="20"/>
          <w:szCs w:val="20"/>
          <w:lang w:eastAsia="ru-RU"/>
        </w:rPr>
      </w:pPr>
      <w:r w:rsidRPr="00C622DB">
        <w:rPr>
          <w:rFonts w:eastAsia="Times New Roman"/>
          <w:sz w:val="20"/>
          <w:szCs w:val="20"/>
          <w:lang w:eastAsia="ru-RU"/>
        </w:rPr>
        <w:t>--------------------------------</w:t>
      </w:r>
    </w:p>
    <w:p w:rsidR="00E31869" w:rsidRPr="00C622DB" w:rsidRDefault="00E31869" w:rsidP="00C622DB">
      <w:pPr>
        <w:widowControl w:val="0"/>
        <w:overflowPunct/>
        <w:jc w:val="both"/>
        <w:textAlignment w:val="auto"/>
        <w:rPr>
          <w:rFonts w:eastAsia="Times New Roman"/>
          <w:sz w:val="20"/>
          <w:szCs w:val="20"/>
          <w:lang w:eastAsia="ru-RU"/>
        </w:rPr>
      </w:pPr>
      <w:r w:rsidRPr="00C622DB">
        <w:rPr>
          <w:rFonts w:eastAsia="Times New Roman"/>
          <w:sz w:val="20"/>
          <w:szCs w:val="20"/>
          <w:lang w:eastAsia="ru-RU"/>
        </w:rPr>
        <w:t>&lt;1&gt; В случае изменения условий договора о выполнении иной оплачиваемой работы или заключения нового договора (в том числе в связи с истечением срока предыдущего договора) необходимо представлять новое уведомление.</w:t>
      </w:r>
    </w:p>
    <w:p w:rsidR="00E31869" w:rsidRPr="00C622DB" w:rsidRDefault="00E31869" w:rsidP="00C622DB">
      <w:pPr>
        <w:widowControl w:val="0"/>
        <w:overflowPunct/>
        <w:jc w:val="both"/>
        <w:textAlignment w:val="auto"/>
        <w:rPr>
          <w:rFonts w:eastAsia="Times New Roman"/>
          <w:sz w:val="20"/>
          <w:szCs w:val="20"/>
          <w:lang w:eastAsia="ru-RU"/>
        </w:rPr>
      </w:pPr>
    </w:p>
    <w:p w:rsidR="00E31869" w:rsidRPr="00C622DB" w:rsidRDefault="00E31869" w:rsidP="00C622DB">
      <w:pPr>
        <w:widowControl w:val="0"/>
        <w:overflowPunct/>
        <w:ind w:left="5102"/>
        <w:textAlignment w:val="auto"/>
        <w:rPr>
          <w:rFonts w:eastAsia="Times New Roman"/>
          <w:b/>
          <w:sz w:val="20"/>
          <w:szCs w:val="20"/>
          <w:lang w:eastAsia="ru-RU"/>
        </w:rPr>
      </w:pPr>
      <w:bookmarkStart w:id="10" w:name="P310"/>
      <w:bookmarkEnd w:id="10"/>
      <w:r w:rsidRPr="00C622DB">
        <w:rPr>
          <w:rFonts w:eastAsia="Times New Roman"/>
          <w:sz w:val="20"/>
          <w:szCs w:val="20"/>
          <w:lang w:eastAsia="ru-RU"/>
        </w:rPr>
        <w:t>Приложение № 2</w:t>
      </w:r>
    </w:p>
    <w:p w:rsidR="00E31869" w:rsidRPr="00C622DB" w:rsidRDefault="00E31869" w:rsidP="00C622DB">
      <w:pPr>
        <w:widowControl w:val="0"/>
        <w:overflowPunct/>
        <w:ind w:left="5102"/>
        <w:textAlignment w:val="auto"/>
        <w:rPr>
          <w:rFonts w:eastAsia="Times New Roman"/>
          <w:sz w:val="20"/>
          <w:szCs w:val="20"/>
          <w:lang w:eastAsia="ru-RU"/>
        </w:rPr>
      </w:pPr>
      <w:r w:rsidRPr="00C622DB">
        <w:rPr>
          <w:rFonts w:eastAsia="Times New Roman"/>
          <w:sz w:val="20"/>
          <w:szCs w:val="20"/>
          <w:lang w:eastAsia="ru-RU"/>
        </w:rPr>
        <w:t xml:space="preserve">к Порядку </w:t>
      </w:r>
      <w:r w:rsidRPr="00C622DB">
        <w:rPr>
          <w:rFonts w:eastAsia="Times New Roman"/>
          <w:bCs/>
          <w:sz w:val="20"/>
          <w:szCs w:val="20"/>
          <w:lang w:eastAsia="ru-RU"/>
        </w:rPr>
        <w:t>уведомления представителя нанимателя муниципальными служащими Администрации Чаинского района Томской области и руководителями органов Администрации Чаинского района, являющимися юридическими лицами, о намерении выполнять иную оплачиваемую работу (о выполнении иной оплачиваемой работы)</w:t>
      </w:r>
    </w:p>
    <w:p w:rsidR="00E31869" w:rsidRPr="00C622DB" w:rsidRDefault="00E31869" w:rsidP="00C622DB">
      <w:pPr>
        <w:widowControl w:val="0"/>
        <w:overflowPunct/>
        <w:ind w:left="5102"/>
        <w:jc w:val="both"/>
        <w:textAlignment w:val="auto"/>
        <w:rPr>
          <w:rFonts w:eastAsia="Times New Roman"/>
          <w:sz w:val="20"/>
          <w:szCs w:val="20"/>
          <w:lang w:eastAsia="ru-RU"/>
        </w:rPr>
      </w:pPr>
    </w:p>
    <w:p w:rsidR="00E31869" w:rsidRPr="00C622DB" w:rsidRDefault="00E31869" w:rsidP="00C622DB">
      <w:pPr>
        <w:overflowPunct/>
        <w:jc w:val="center"/>
        <w:textAlignment w:val="auto"/>
        <w:rPr>
          <w:rFonts w:eastAsia="Times New Roman"/>
          <w:sz w:val="20"/>
          <w:szCs w:val="20"/>
          <w:lang w:eastAsia="ru-RU"/>
        </w:rPr>
      </w:pPr>
      <w:r w:rsidRPr="00C622DB">
        <w:rPr>
          <w:rFonts w:eastAsia="Times New Roman"/>
          <w:sz w:val="20"/>
          <w:szCs w:val="20"/>
          <w:lang w:eastAsia="ru-RU"/>
        </w:rPr>
        <w:t>Журнал  регистрации уведомлений о намерении выполнять иную</w:t>
      </w:r>
    </w:p>
    <w:p w:rsidR="00E31869" w:rsidRPr="00C622DB" w:rsidRDefault="00E31869" w:rsidP="00C622DB">
      <w:pPr>
        <w:overflowPunct/>
        <w:jc w:val="center"/>
        <w:textAlignment w:val="auto"/>
        <w:rPr>
          <w:rFonts w:eastAsia="Times New Roman"/>
          <w:sz w:val="20"/>
          <w:szCs w:val="20"/>
          <w:lang w:eastAsia="ru-RU"/>
        </w:rPr>
      </w:pPr>
      <w:r w:rsidRPr="00C622DB">
        <w:rPr>
          <w:rFonts w:eastAsia="Times New Roman"/>
          <w:sz w:val="20"/>
          <w:szCs w:val="20"/>
          <w:lang w:eastAsia="ru-RU"/>
        </w:rPr>
        <w:t>оплачиваемую работу (о выполнении иной оплачиваемой работы)</w:t>
      </w:r>
    </w:p>
    <w:p w:rsidR="00E31869" w:rsidRPr="00C622DB" w:rsidRDefault="00E31869" w:rsidP="00C622DB">
      <w:pPr>
        <w:overflowPunct/>
        <w:jc w:val="center"/>
        <w:textAlignment w:val="auto"/>
        <w:rPr>
          <w:rFonts w:eastAsia="Times New Roman"/>
          <w:sz w:val="20"/>
          <w:szCs w:val="20"/>
          <w:lang w:eastAsia="ru-RU"/>
        </w:rPr>
      </w:pPr>
    </w:p>
    <w:tbl>
      <w:tblPr>
        <w:tblW w:w="10535" w:type="dxa"/>
        <w:jc w:val="center"/>
        <w:tblLayout w:type="fixed"/>
        <w:tblCellMar>
          <w:top w:w="102" w:type="dxa"/>
          <w:left w:w="62" w:type="dxa"/>
          <w:bottom w:w="102" w:type="dxa"/>
          <w:right w:w="62" w:type="dxa"/>
        </w:tblCellMar>
        <w:tblLook w:val="0000" w:firstRow="0" w:lastRow="0" w:firstColumn="0" w:lastColumn="0" w:noHBand="0" w:noVBand="0"/>
      </w:tblPr>
      <w:tblGrid>
        <w:gridCol w:w="450"/>
        <w:gridCol w:w="1275"/>
        <w:gridCol w:w="1702"/>
        <w:gridCol w:w="1134"/>
        <w:gridCol w:w="1843"/>
        <w:gridCol w:w="849"/>
        <w:gridCol w:w="851"/>
        <w:gridCol w:w="2431"/>
      </w:tblGrid>
      <w:tr w:rsidR="00E31869" w:rsidRPr="00C622DB" w:rsidTr="00E31869">
        <w:trPr>
          <w:jc w:val="center"/>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jc w:val="center"/>
              <w:textAlignment w:val="auto"/>
              <w:rPr>
                <w:rFonts w:eastAsia="Times New Roman"/>
                <w:sz w:val="20"/>
                <w:szCs w:val="20"/>
                <w:lang w:eastAsia="ru-RU"/>
              </w:rPr>
            </w:pPr>
            <w:r w:rsidRPr="00C622DB">
              <w:rPr>
                <w:rFonts w:eastAsia="Times New Roman"/>
                <w:sz w:val="20"/>
                <w:szCs w:val="20"/>
                <w:lang w:eastAsia="ru-RU"/>
              </w:rPr>
              <w:t>№ п/п</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jc w:val="center"/>
              <w:textAlignment w:val="auto"/>
              <w:rPr>
                <w:rFonts w:eastAsia="Times New Roman"/>
                <w:sz w:val="20"/>
                <w:szCs w:val="20"/>
                <w:lang w:eastAsia="ru-RU"/>
              </w:rPr>
            </w:pPr>
            <w:r w:rsidRPr="00C622DB">
              <w:rPr>
                <w:rFonts w:eastAsia="Times New Roman"/>
                <w:sz w:val="20"/>
                <w:szCs w:val="20"/>
                <w:lang w:eastAsia="ru-RU"/>
              </w:rPr>
              <w:t xml:space="preserve">Дата регистрации уведомления </w:t>
            </w:r>
          </w:p>
        </w:tc>
        <w:tc>
          <w:tcPr>
            <w:tcW w:w="2836" w:type="dxa"/>
            <w:gridSpan w:val="2"/>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jc w:val="center"/>
              <w:textAlignment w:val="auto"/>
              <w:rPr>
                <w:rFonts w:eastAsia="Times New Roman"/>
                <w:sz w:val="20"/>
                <w:szCs w:val="20"/>
                <w:lang w:eastAsia="ru-RU"/>
              </w:rPr>
            </w:pPr>
            <w:r w:rsidRPr="00C622DB">
              <w:rPr>
                <w:rFonts w:eastAsia="Times New Roman"/>
                <w:sz w:val="20"/>
                <w:szCs w:val="20"/>
                <w:lang w:eastAsia="ru-RU"/>
              </w:rPr>
              <w:t xml:space="preserve">Уведомление представлено </w:t>
            </w:r>
          </w:p>
        </w:tc>
        <w:tc>
          <w:tcPr>
            <w:tcW w:w="3543" w:type="dxa"/>
            <w:gridSpan w:val="3"/>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jc w:val="center"/>
              <w:textAlignment w:val="auto"/>
              <w:rPr>
                <w:rFonts w:eastAsia="Times New Roman"/>
                <w:sz w:val="20"/>
                <w:szCs w:val="20"/>
                <w:lang w:eastAsia="ru-RU"/>
              </w:rPr>
            </w:pPr>
            <w:r w:rsidRPr="00C622DB">
              <w:rPr>
                <w:rFonts w:eastAsia="Times New Roman"/>
                <w:sz w:val="20"/>
                <w:szCs w:val="20"/>
                <w:lang w:eastAsia="ru-RU"/>
              </w:rPr>
              <w:t xml:space="preserve">Уведомление зарегистрировано </w:t>
            </w:r>
          </w:p>
        </w:tc>
        <w:tc>
          <w:tcPr>
            <w:tcW w:w="2431" w:type="dxa"/>
            <w:vMerge w:val="restart"/>
            <w:tcBorders>
              <w:top w:val="single" w:sz="4" w:space="0" w:color="auto"/>
              <w:left w:val="single" w:sz="4" w:space="0" w:color="auto"/>
              <w:bottom w:val="single" w:sz="4" w:space="0" w:color="auto"/>
              <w:right w:val="single" w:sz="4" w:space="0" w:color="auto"/>
            </w:tcBorders>
          </w:tcPr>
          <w:p w:rsidR="00E31869" w:rsidRPr="00C622DB" w:rsidRDefault="00E31869" w:rsidP="00C622DB">
            <w:pPr>
              <w:overflowPunct/>
              <w:jc w:val="center"/>
              <w:textAlignment w:val="auto"/>
              <w:rPr>
                <w:rFonts w:eastAsia="Times New Roman"/>
                <w:sz w:val="20"/>
                <w:szCs w:val="20"/>
                <w:lang w:eastAsia="ru-RU"/>
              </w:rPr>
            </w:pPr>
            <w:r w:rsidRPr="00C622DB">
              <w:rPr>
                <w:rFonts w:eastAsia="Times New Roman"/>
                <w:sz w:val="20"/>
                <w:szCs w:val="20"/>
                <w:lang w:eastAsia="ru-RU"/>
              </w:rPr>
              <w:t xml:space="preserve">Отметка о получении копии уведомления (копию получил, подпись) либо о направлении копии уведомления иным способом </w:t>
            </w:r>
          </w:p>
        </w:tc>
      </w:tr>
      <w:tr w:rsidR="00E31869" w:rsidRPr="00C622DB" w:rsidTr="00E31869">
        <w:trPr>
          <w:jc w:val="center"/>
        </w:trPr>
        <w:tc>
          <w:tcPr>
            <w:tcW w:w="450" w:type="dxa"/>
            <w:vMerge/>
            <w:tcBorders>
              <w:top w:val="single" w:sz="4" w:space="0" w:color="auto"/>
              <w:left w:val="single" w:sz="4" w:space="0" w:color="auto"/>
              <w:bottom w:val="single" w:sz="4" w:space="0" w:color="auto"/>
              <w:right w:val="single" w:sz="4" w:space="0" w:color="auto"/>
            </w:tcBorders>
          </w:tcPr>
          <w:p w:rsidR="00E31869" w:rsidRPr="00C622DB" w:rsidRDefault="00E31869" w:rsidP="00C622DB">
            <w:pPr>
              <w:overflowPunct/>
              <w:jc w:val="both"/>
              <w:textAlignment w:val="auto"/>
              <w:outlineLvl w:val="0"/>
              <w:rPr>
                <w:rFonts w:eastAsia="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E31869" w:rsidRPr="00C622DB" w:rsidRDefault="00E31869" w:rsidP="00C622DB">
            <w:pPr>
              <w:overflowPunct/>
              <w:jc w:val="both"/>
              <w:textAlignment w:val="auto"/>
              <w:outlineLvl w:val="0"/>
              <w:rPr>
                <w:rFonts w:eastAsia="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jc w:val="center"/>
              <w:textAlignment w:val="auto"/>
              <w:rPr>
                <w:rFonts w:eastAsia="Times New Roman"/>
                <w:sz w:val="20"/>
                <w:szCs w:val="20"/>
                <w:lang w:eastAsia="ru-RU"/>
              </w:rPr>
            </w:pPr>
            <w:r w:rsidRPr="00C622DB">
              <w:rPr>
                <w:rFonts w:eastAsia="Times New Roman"/>
                <w:sz w:val="20"/>
                <w:szCs w:val="20"/>
                <w:lang w:eastAsia="ru-RU"/>
              </w:rPr>
              <w:t xml:space="preserve">фамилия, имя, отчество </w:t>
            </w:r>
          </w:p>
          <w:p w:rsidR="00E31869" w:rsidRPr="00C622DB" w:rsidRDefault="00E31869" w:rsidP="00C622DB">
            <w:pPr>
              <w:overflowPunct/>
              <w:jc w:val="center"/>
              <w:textAlignment w:val="auto"/>
              <w:rPr>
                <w:rFonts w:eastAsia="Times New Roman"/>
                <w:sz w:val="20"/>
                <w:szCs w:val="20"/>
                <w:lang w:eastAsia="ru-RU"/>
              </w:rPr>
            </w:pPr>
            <w:r w:rsidRPr="00C622DB">
              <w:rPr>
                <w:rFonts w:eastAsia="Times New Roman"/>
                <w:sz w:val="20"/>
                <w:szCs w:val="20"/>
                <w:lang w:eastAsia="ru-RU"/>
              </w:rPr>
              <w:t xml:space="preserve">(последнее - при наличии) </w:t>
            </w:r>
          </w:p>
        </w:tc>
        <w:tc>
          <w:tcPr>
            <w:tcW w:w="1134" w:type="dxa"/>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jc w:val="center"/>
              <w:textAlignment w:val="auto"/>
              <w:rPr>
                <w:rFonts w:eastAsia="Times New Roman"/>
                <w:sz w:val="20"/>
                <w:szCs w:val="20"/>
                <w:lang w:eastAsia="ru-RU"/>
              </w:rPr>
            </w:pPr>
            <w:r w:rsidRPr="00C622DB">
              <w:rPr>
                <w:rFonts w:eastAsia="Times New Roman"/>
                <w:sz w:val="20"/>
                <w:szCs w:val="20"/>
                <w:lang w:eastAsia="ru-RU"/>
              </w:rPr>
              <w:t xml:space="preserve">должность </w:t>
            </w:r>
          </w:p>
        </w:tc>
        <w:tc>
          <w:tcPr>
            <w:tcW w:w="1843" w:type="dxa"/>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jc w:val="center"/>
              <w:textAlignment w:val="auto"/>
              <w:rPr>
                <w:rFonts w:eastAsia="Times New Roman"/>
                <w:sz w:val="20"/>
                <w:szCs w:val="20"/>
                <w:lang w:eastAsia="ru-RU"/>
              </w:rPr>
            </w:pPr>
            <w:r w:rsidRPr="00C622DB">
              <w:rPr>
                <w:rFonts w:eastAsia="Times New Roman"/>
                <w:sz w:val="20"/>
                <w:szCs w:val="20"/>
                <w:lang w:eastAsia="ru-RU"/>
              </w:rPr>
              <w:t>фамилия,</w:t>
            </w:r>
          </w:p>
          <w:p w:rsidR="00E31869" w:rsidRPr="00C622DB" w:rsidRDefault="00E31869" w:rsidP="00C622DB">
            <w:pPr>
              <w:overflowPunct/>
              <w:jc w:val="center"/>
              <w:textAlignment w:val="auto"/>
              <w:rPr>
                <w:rFonts w:eastAsia="Times New Roman"/>
                <w:sz w:val="20"/>
                <w:szCs w:val="20"/>
                <w:lang w:eastAsia="ru-RU"/>
              </w:rPr>
            </w:pPr>
            <w:r w:rsidRPr="00C622DB">
              <w:rPr>
                <w:rFonts w:eastAsia="Times New Roman"/>
                <w:sz w:val="20"/>
                <w:szCs w:val="20"/>
                <w:lang w:eastAsia="ru-RU"/>
              </w:rPr>
              <w:t xml:space="preserve"> имя, отчество (последнее - при наличии) </w:t>
            </w:r>
          </w:p>
        </w:tc>
        <w:tc>
          <w:tcPr>
            <w:tcW w:w="849" w:type="dxa"/>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jc w:val="center"/>
              <w:textAlignment w:val="auto"/>
              <w:rPr>
                <w:rFonts w:eastAsia="Times New Roman"/>
                <w:sz w:val="20"/>
                <w:szCs w:val="20"/>
                <w:lang w:eastAsia="ru-RU"/>
              </w:rPr>
            </w:pPr>
            <w:r w:rsidRPr="00C622DB">
              <w:rPr>
                <w:rFonts w:eastAsia="Times New Roman"/>
                <w:sz w:val="20"/>
                <w:szCs w:val="20"/>
                <w:lang w:eastAsia="ru-RU"/>
              </w:rPr>
              <w:t xml:space="preserve">должность </w:t>
            </w:r>
          </w:p>
        </w:tc>
        <w:tc>
          <w:tcPr>
            <w:tcW w:w="851" w:type="dxa"/>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jc w:val="center"/>
              <w:textAlignment w:val="auto"/>
              <w:rPr>
                <w:rFonts w:eastAsia="Times New Roman"/>
                <w:sz w:val="20"/>
                <w:szCs w:val="20"/>
                <w:lang w:eastAsia="ru-RU"/>
              </w:rPr>
            </w:pPr>
            <w:r w:rsidRPr="00C622DB">
              <w:rPr>
                <w:rFonts w:eastAsia="Times New Roman"/>
                <w:sz w:val="20"/>
                <w:szCs w:val="20"/>
                <w:lang w:eastAsia="ru-RU"/>
              </w:rPr>
              <w:t xml:space="preserve">подпись </w:t>
            </w:r>
          </w:p>
        </w:tc>
        <w:tc>
          <w:tcPr>
            <w:tcW w:w="2431" w:type="dxa"/>
            <w:vMerge/>
            <w:tcBorders>
              <w:top w:val="single" w:sz="4" w:space="0" w:color="auto"/>
              <w:left w:val="single" w:sz="4" w:space="0" w:color="auto"/>
              <w:bottom w:val="single" w:sz="4" w:space="0" w:color="auto"/>
              <w:right w:val="single" w:sz="4" w:space="0" w:color="auto"/>
            </w:tcBorders>
          </w:tcPr>
          <w:p w:rsidR="00E31869" w:rsidRPr="00C622DB" w:rsidRDefault="00E31869" w:rsidP="00C622DB">
            <w:pPr>
              <w:overflowPunct/>
              <w:jc w:val="center"/>
              <w:textAlignment w:val="auto"/>
              <w:rPr>
                <w:rFonts w:eastAsia="Times New Roman"/>
                <w:sz w:val="20"/>
                <w:szCs w:val="20"/>
                <w:lang w:eastAsia="ru-RU"/>
              </w:rPr>
            </w:pPr>
          </w:p>
        </w:tc>
      </w:tr>
      <w:tr w:rsidR="00E31869" w:rsidRPr="00C622DB" w:rsidTr="00E31869">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jc w:val="center"/>
              <w:textAlignment w:val="auto"/>
              <w:rPr>
                <w:rFonts w:eastAsia="Times New Roman"/>
                <w:sz w:val="20"/>
                <w:szCs w:val="20"/>
                <w:lang w:eastAsia="ru-RU"/>
              </w:rPr>
            </w:pPr>
            <w:r w:rsidRPr="00C622DB">
              <w:rPr>
                <w:rFonts w:eastAsia="Times New Roman"/>
                <w:sz w:val="20"/>
                <w:szCs w:val="20"/>
                <w:lang w:eastAsia="ru-RU"/>
              </w:rPr>
              <w:t xml:space="preserve">1 </w:t>
            </w:r>
          </w:p>
        </w:tc>
        <w:tc>
          <w:tcPr>
            <w:tcW w:w="1275" w:type="dxa"/>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jc w:val="center"/>
              <w:textAlignment w:val="auto"/>
              <w:rPr>
                <w:rFonts w:eastAsia="Times New Roman"/>
                <w:sz w:val="20"/>
                <w:szCs w:val="20"/>
                <w:lang w:eastAsia="ru-RU"/>
              </w:rPr>
            </w:pPr>
            <w:r w:rsidRPr="00C622DB">
              <w:rPr>
                <w:rFonts w:eastAsia="Times New Roman"/>
                <w:sz w:val="20"/>
                <w:szCs w:val="20"/>
                <w:lang w:eastAsia="ru-RU"/>
              </w:rPr>
              <w:t>2</w:t>
            </w:r>
          </w:p>
        </w:tc>
        <w:tc>
          <w:tcPr>
            <w:tcW w:w="1702" w:type="dxa"/>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jc w:val="center"/>
              <w:textAlignment w:val="auto"/>
              <w:rPr>
                <w:rFonts w:eastAsia="Times New Roman"/>
                <w:sz w:val="20"/>
                <w:szCs w:val="20"/>
                <w:lang w:eastAsia="ru-RU"/>
              </w:rPr>
            </w:pPr>
            <w:r w:rsidRPr="00C622DB">
              <w:rPr>
                <w:rFonts w:eastAsia="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jc w:val="center"/>
              <w:textAlignment w:val="auto"/>
              <w:rPr>
                <w:rFonts w:eastAsia="Times New Roman"/>
                <w:sz w:val="20"/>
                <w:szCs w:val="20"/>
                <w:lang w:eastAsia="ru-RU"/>
              </w:rPr>
            </w:pPr>
            <w:r w:rsidRPr="00C622DB">
              <w:rPr>
                <w:rFonts w:eastAsia="Times New Roman"/>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jc w:val="center"/>
              <w:textAlignment w:val="auto"/>
              <w:rPr>
                <w:rFonts w:eastAsia="Times New Roman"/>
                <w:sz w:val="20"/>
                <w:szCs w:val="20"/>
                <w:lang w:eastAsia="ru-RU"/>
              </w:rPr>
            </w:pPr>
            <w:r w:rsidRPr="00C622DB">
              <w:rPr>
                <w:rFonts w:eastAsia="Times New Roman"/>
                <w:sz w:val="20"/>
                <w:szCs w:val="20"/>
                <w:lang w:eastAsia="ru-RU"/>
              </w:rPr>
              <w:t>5</w:t>
            </w:r>
          </w:p>
        </w:tc>
        <w:tc>
          <w:tcPr>
            <w:tcW w:w="849" w:type="dxa"/>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jc w:val="center"/>
              <w:textAlignment w:val="auto"/>
              <w:rPr>
                <w:rFonts w:eastAsia="Times New Roman"/>
                <w:sz w:val="20"/>
                <w:szCs w:val="20"/>
                <w:lang w:eastAsia="ru-RU"/>
              </w:rPr>
            </w:pPr>
            <w:r w:rsidRPr="00C622DB">
              <w:rPr>
                <w:rFonts w:eastAsia="Times New Roman"/>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jc w:val="center"/>
              <w:textAlignment w:val="auto"/>
              <w:rPr>
                <w:rFonts w:eastAsia="Times New Roman"/>
                <w:sz w:val="20"/>
                <w:szCs w:val="20"/>
                <w:lang w:eastAsia="ru-RU"/>
              </w:rPr>
            </w:pPr>
            <w:r w:rsidRPr="00C622DB">
              <w:rPr>
                <w:rFonts w:eastAsia="Times New Roman"/>
                <w:sz w:val="20"/>
                <w:szCs w:val="20"/>
                <w:lang w:eastAsia="ru-RU"/>
              </w:rPr>
              <w:t>7</w:t>
            </w:r>
          </w:p>
        </w:tc>
        <w:tc>
          <w:tcPr>
            <w:tcW w:w="2431" w:type="dxa"/>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jc w:val="center"/>
              <w:textAlignment w:val="auto"/>
              <w:rPr>
                <w:rFonts w:eastAsia="Times New Roman"/>
                <w:sz w:val="20"/>
                <w:szCs w:val="20"/>
                <w:lang w:eastAsia="ru-RU"/>
              </w:rPr>
            </w:pPr>
            <w:r w:rsidRPr="00C622DB">
              <w:rPr>
                <w:rFonts w:eastAsia="Times New Roman"/>
                <w:sz w:val="20"/>
                <w:szCs w:val="20"/>
                <w:lang w:eastAsia="ru-RU"/>
              </w:rPr>
              <w:t>8</w:t>
            </w:r>
          </w:p>
        </w:tc>
      </w:tr>
      <w:tr w:rsidR="00E31869" w:rsidRPr="00C622DB" w:rsidTr="00E31869">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textAlignment w:val="auto"/>
              <w:rPr>
                <w:rFonts w:eastAsia="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textAlignment w:val="auto"/>
              <w:rPr>
                <w:rFonts w:eastAsia="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textAlignment w:val="auto"/>
              <w:rPr>
                <w:rFonts w:eastAsia="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textAlignment w:val="auto"/>
              <w:rPr>
                <w:rFonts w:eastAsia="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textAlignment w:val="auto"/>
              <w:rPr>
                <w:rFonts w:eastAsia="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textAlignment w:val="auto"/>
              <w:rPr>
                <w:rFonts w:eastAsia="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textAlignment w:val="auto"/>
              <w:rPr>
                <w:rFonts w:eastAsia="Times New Roman"/>
                <w:sz w:val="20"/>
                <w:szCs w:val="20"/>
                <w:lang w:eastAsia="ru-RU"/>
              </w:rPr>
            </w:pPr>
          </w:p>
        </w:tc>
      </w:tr>
      <w:tr w:rsidR="00E31869" w:rsidRPr="00C622DB" w:rsidTr="00E31869">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textAlignment w:val="auto"/>
              <w:rPr>
                <w:rFonts w:eastAsia="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textAlignment w:val="auto"/>
              <w:rPr>
                <w:rFonts w:eastAsia="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textAlignment w:val="auto"/>
              <w:rPr>
                <w:rFonts w:eastAsia="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textAlignment w:val="auto"/>
              <w:rPr>
                <w:rFonts w:eastAsia="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textAlignment w:val="auto"/>
              <w:rPr>
                <w:rFonts w:eastAsia="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textAlignment w:val="auto"/>
              <w:rPr>
                <w:rFonts w:eastAsia="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vAlign w:val="center"/>
          </w:tcPr>
          <w:p w:rsidR="00E31869" w:rsidRPr="00C622DB" w:rsidRDefault="00E31869" w:rsidP="00C622DB">
            <w:pPr>
              <w:overflowPunct/>
              <w:textAlignment w:val="auto"/>
              <w:rPr>
                <w:rFonts w:eastAsia="Times New Roman"/>
                <w:sz w:val="20"/>
                <w:szCs w:val="20"/>
                <w:lang w:eastAsia="ru-RU"/>
              </w:rPr>
            </w:pPr>
          </w:p>
        </w:tc>
      </w:tr>
    </w:tbl>
    <w:p w:rsidR="00E31869" w:rsidRPr="00C622DB" w:rsidRDefault="00E31869" w:rsidP="00C622DB">
      <w:pPr>
        <w:suppressAutoHyphens/>
        <w:overflowPunct/>
        <w:jc w:val="center"/>
        <w:textAlignment w:val="auto"/>
        <w:rPr>
          <w:rFonts w:eastAsia="Times New Roman"/>
          <w:b/>
          <w:sz w:val="20"/>
          <w:szCs w:val="20"/>
          <w:lang w:eastAsia="ar-SA"/>
        </w:rPr>
      </w:pPr>
    </w:p>
    <w:tbl>
      <w:tblPr>
        <w:tblW w:w="10292" w:type="dxa"/>
        <w:tblInd w:w="108" w:type="dxa"/>
        <w:tblLayout w:type="fixed"/>
        <w:tblLook w:val="0000" w:firstRow="0" w:lastRow="0" w:firstColumn="0" w:lastColumn="0" w:noHBand="0" w:noVBand="0"/>
      </w:tblPr>
      <w:tblGrid>
        <w:gridCol w:w="9639"/>
        <w:gridCol w:w="653"/>
      </w:tblGrid>
      <w:tr w:rsidR="00E31869" w:rsidRPr="00C622DB" w:rsidTr="00E31869">
        <w:tc>
          <w:tcPr>
            <w:tcW w:w="10292" w:type="dxa"/>
            <w:gridSpan w:val="2"/>
          </w:tcPr>
          <w:p w:rsidR="00166E1B" w:rsidRDefault="00166E1B" w:rsidP="00C622DB">
            <w:pPr>
              <w:overflowPunct/>
              <w:autoSpaceDE/>
              <w:autoSpaceDN/>
              <w:adjustRightInd/>
              <w:jc w:val="center"/>
              <w:textAlignment w:val="auto"/>
              <w:rPr>
                <w:rFonts w:eastAsia="Times New Roman"/>
                <w:b/>
                <w:sz w:val="20"/>
                <w:szCs w:val="20"/>
                <w:lang w:eastAsia="ar-SA"/>
              </w:rPr>
            </w:pPr>
          </w:p>
          <w:p w:rsidR="00166E1B" w:rsidRDefault="00166E1B" w:rsidP="00C622DB">
            <w:pPr>
              <w:overflowPunct/>
              <w:autoSpaceDE/>
              <w:autoSpaceDN/>
              <w:adjustRightInd/>
              <w:jc w:val="center"/>
              <w:textAlignment w:val="auto"/>
              <w:rPr>
                <w:rFonts w:eastAsia="Times New Roman"/>
                <w:b/>
                <w:sz w:val="20"/>
                <w:szCs w:val="20"/>
                <w:lang w:eastAsia="ar-SA"/>
              </w:rPr>
            </w:pPr>
          </w:p>
          <w:p w:rsidR="00166E1B" w:rsidRDefault="00166E1B" w:rsidP="00C622DB">
            <w:pPr>
              <w:overflowPunct/>
              <w:autoSpaceDE/>
              <w:autoSpaceDN/>
              <w:adjustRightInd/>
              <w:jc w:val="center"/>
              <w:textAlignment w:val="auto"/>
              <w:rPr>
                <w:rFonts w:eastAsia="Times New Roman"/>
                <w:b/>
                <w:sz w:val="20"/>
                <w:szCs w:val="20"/>
                <w:lang w:eastAsia="ar-SA"/>
              </w:rPr>
            </w:pPr>
          </w:p>
          <w:p w:rsidR="00166E1B" w:rsidRDefault="00166E1B" w:rsidP="00C622DB">
            <w:pPr>
              <w:overflowPunct/>
              <w:autoSpaceDE/>
              <w:autoSpaceDN/>
              <w:adjustRightInd/>
              <w:jc w:val="center"/>
              <w:textAlignment w:val="auto"/>
              <w:rPr>
                <w:rFonts w:eastAsia="Times New Roman"/>
                <w:b/>
                <w:sz w:val="20"/>
                <w:szCs w:val="20"/>
                <w:lang w:eastAsia="ar-SA"/>
              </w:rPr>
            </w:pPr>
          </w:p>
          <w:p w:rsidR="00166E1B" w:rsidRDefault="00166E1B" w:rsidP="00C622DB">
            <w:pPr>
              <w:overflowPunct/>
              <w:autoSpaceDE/>
              <w:autoSpaceDN/>
              <w:adjustRightInd/>
              <w:jc w:val="center"/>
              <w:textAlignment w:val="auto"/>
              <w:rPr>
                <w:rFonts w:eastAsia="Times New Roman"/>
                <w:b/>
                <w:sz w:val="20"/>
                <w:szCs w:val="20"/>
                <w:lang w:eastAsia="ar-SA"/>
              </w:rPr>
            </w:pPr>
          </w:p>
          <w:p w:rsidR="00E31869" w:rsidRPr="00C622DB" w:rsidRDefault="00E31869" w:rsidP="00C622DB">
            <w:pPr>
              <w:overflowPunct/>
              <w:autoSpaceDE/>
              <w:autoSpaceDN/>
              <w:adjustRightInd/>
              <w:jc w:val="center"/>
              <w:textAlignment w:val="auto"/>
              <w:rPr>
                <w:rFonts w:eastAsia="Times New Roman"/>
                <w:sz w:val="20"/>
                <w:szCs w:val="20"/>
                <w:lang w:eastAsia="ru-RU"/>
              </w:rPr>
            </w:pPr>
            <w:r w:rsidRPr="00C622DB">
              <w:rPr>
                <w:rFonts w:eastAsia="Times New Roman"/>
                <w:b/>
                <w:sz w:val="20"/>
                <w:szCs w:val="20"/>
                <w:lang w:eastAsia="ar-SA"/>
              </w:rPr>
              <w:lastRenderedPageBreak/>
              <w:t>Постановление Администрации Чаинского района от 08.02.2024 № 85</w:t>
            </w:r>
          </w:p>
        </w:tc>
      </w:tr>
      <w:tr w:rsidR="00E31869" w:rsidRPr="00C622DB" w:rsidTr="00E31869">
        <w:trPr>
          <w:gridAfter w:val="1"/>
          <w:wAfter w:w="653" w:type="dxa"/>
        </w:trPr>
        <w:tc>
          <w:tcPr>
            <w:tcW w:w="9639" w:type="dxa"/>
          </w:tcPr>
          <w:p w:rsidR="00E31869" w:rsidRPr="00C622DB" w:rsidRDefault="00E31869" w:rsidP="00C622DB">
            <w:pPr>
              <w:overflowPunct/>
              <w:autoSpaceDE/>
              <w:autoSpaceDN/>
              <w:adjustRightInd/>
              <w:jc w:val="center"/>
              <w:textAlignment w:val="auto"/>
              <w:rPr>
                <w:rFonts w:eastAsia="Times New Roman"/>
                <w:b/>
                <w:sz w:val="20"/>
                <w:szCs w:val="20"/>
                <w:lang w:eastAsia="ru-RU"/>
              </w:rPr>
            </w:pPr>
            <w:r w:rsidRPr="00C622DB">
              <w:rPr>
                <w:rFonts w:eastAsia="Times New Roman"/>
                <w:b/>
                <w:bCs/>
                <w:color w:val="000000"/>
                <w:sz w:val="20"/>
                <w:szCs w:val="20"/>
                <w:lang w:eastAsia="ru-RU"/>
              </w:rPr>
              <w:lastRenderedPageBreak/>
              <w:t>Об утверждении регламента  сопровождения инвестиционных проектов на территории муниципального образования «Чаинский район Томской области»</w:t>
            </w:r>
          </w:p>
        </w:tc>
      </w:tr>
    </w:tbl>
    <w:p w:rsidR="00E31869" w:rsidRPr="00C622DB" w:rsidRDefault="00E31869" w:rsidP="00C622DB">
      <w:pPr>
        <w:overflowPunct/>
        <w:autoSpaceDE/>
        <w:autoSpaceDN/>
        <w:adjustRightInd/>
        <w:jc w:val="both"/>
        <w:textAlignment w:val="auto"/>
        <w:rPr>
          <w:rFonts w:eastAsia="Times New Roman"/>
          <w:sz w:val="20"/>
          <w:szCs w:val="20"/>
          <w:lang w:eastAsia="ru-RU"/>
        </w:rPr>
      </w:pPr>
    </w:p>
    <w:p w:rsidR="00E31869" w:rsidRPr="00C622DB" w:rsidRDefault="00E31869" w:rsidP="00C622DB">
      <w:pPr>
        <w:overflowPunct/>
        <w:autoSpaceDE/>
        <w:autoSpaceDN/>
        <w:adjustRightInd/>
        <w:ind w:firstLine="709"/>
        <w:jc w:val="both"/>
        <w:textAlignment w:val="auto"/>
        <w:rPr>
          <w:rFonts w:eastAsia="Times New Roman"/>
          <w:sz w:val="20"/>
          <w:szCs w:val="20"/>
          <w:lang w:eastAsia="ru-RU"/>
        </w:rPr>
      </w:pPr>
      <w:r w:rsidRPr="00C622DB">
        <w:rPr>
          <w:rFonts w:eastAsia="Times New Roman"/>
          <w:sz w:val="20"/>
          <w:szCs w:val="20"/>
          <w:lang w:eastAsia="ru-RU"/>
        </w:rPr>
        <w:t xml:space="preserve">В целях повышения эффективности реализации инвестиционных проектов, улучшения инвестиционного климата в муниципальном образовании «Чаинский район Томской области», </w:t>
      </w:r>
    </w:p>
    <w:p w:rsidR="00E31869" w:rsidRPr="00C622DB" w:rsidRDefault="00E31869" w:rsidP="00C622DB">
      <w:pPr>
        <w:widowControl w:val="0"/>
        <w:overflowPunct/>
        <w:adjustRightInd/>
        <w:ind w:firstLine="540"/>
        <w:jc w:val="both"/>
        <w:textAlignment w:val="auto"/>
        <w:rPr>
          <w:rFonts w:eastAsia="Times New Roman"/>
          <w:sz w:val="20"/>
          <w:szCs w:val="20"/>
          <w:lang w:eastAsia="ru-RU"/>
        </w:rPr>
      </w:pPr>
      <w:r w:rsidRPr="00C622DB">
        <w:rPr>
          <w:rFonts w:eastAsia="Times New Roman"/>
          <w:sz w:val="20"/>
          <w:szCs w:val="20"/>
          <w:lang w:eastAsia="ru-RU"/>
        </w:rPr>
        <w:t xml:space="preserve"> </w:t>
      </w:r>
    </w:p>
    <w:p w:rsidR="00E31869" w:rsidRPr="00C622DB" w:rsidRDefault="00E31869" w:rsidP="00C622DB">
      <w:pPr>
        <w:widowControl w:val="0"/>
        <w:overflowPunct/>
        <w:adjustRightInd/>
        <w:ind w:firstLine="540"/>
        <w:jc w:val="both"/>
        <w:textAlignment w:val="auto"/>
        <w:rPr>
          <w:rFonts w:eastAsia="Times New Roman"/>
          <w:sz w:val="20"/>
          <w:szCs w:val="20"/>
          <w:lang w:eastAsia="ru-RU"/>
        </w:rPr>
      </w:pPr>
      <w:r w:rsidRPr="00C622DB">
        <w:rPr>
          <w:rFonts w:eastAsia="Times New Roman"/>
          <w:sz w:val="20"/>
          <w:szCs w:val="20"/>
          <w:lang w:eastAsia="ru-RU"/>
        </w:rPr>
        <w:t>ПОСТАНОВЛЯЮ:</w:t>
      </w:r>
    </w:p>
    <w:p w:rsidR="00E31869" w:rsidRPr="00C622DB" w:rsidRDefault="00E31869" w:rsidP="00C622DB">
      <w:pPr>
        <w:widowControl w:val="0"/>
        <w:overflowPunct/>
        <w:adjustRightInd/>
        <w:ind w:firstLine="540"/>
        <w:jc w:val="both"/>
        <w:textAlignment w:val="auto"/>
        <w:rPr>
          <w:rFonts w:eastAsia="Times New Roman"/>
          <w:sz w:val="20"/>
          <w:szCs w:val="20"/>
          <w:lang w:eastAsia="ru-RU"/>
        </w:rPr>
      </w:pPr>
    </w:p>
    <w:p w:rsidR="00E31869" w:rsidRPr="00C622DB" w:rsidRDefault="00E31869" w:rsidP="007240BB">
      <w:pPr>
        <w:numPr>
          <w:ilvl w:val="0"/>
          <w:numId w:val="8"/>
        </w:numPr>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 xml:space="preserve">Утвердить Регламент сопровождения инвестиционных проектов на территории муниципального образования «Чаинский район Томской области» согласно приложению к настоящему постановлению. </w:t>
      </w:r>
    </w:p>
    <w:p w:rsidR="00E31869" w:rsidRPr="00C622DB" w:rsidRDefault="00E31869" w:rsidP="007240BB">
      <w:pPr>
        <w:numPr>
          <w:ilvl w:val="0"/>
          <w:numId w:val="8"/>
        </w:numPr>
        <w:overflowPunct/>
        <w:autoSpaceDE/>
        <w:autoSpaceDN/>
        <w:adjustRightInd/>
        <w:ind w:firstLine="567"/>
        <w:jc w:val="both"/>
        <w:textAlignment w:val="auto"/>
        <w:rPr>
          <w:rFonts w:eastAsia="Times New Roman"/>
          <w:color w:val="000000"/>
          <w:sz w:val="20"/>
          <w:szCs w:val="20"/>
          <w:lang w:eastAsia="ru-RU"/>
        </w:rPr>
      </w:pPr>
      <w:r w:rsidRPr="00C622DB">
        <w:rPr>
          <w:rFonts w:eastAsia="Times New Roman"/>
          <w:sz w:val="20"/>
          <w:szCs w:val="20"/>
          <w:lang w:eastAsia="ru-RU"/>
        </w:rPr>
        <w:t>Определить экономический отдел Администрации Чаинского района Томской области уполномоченным органом по сопровождению инвестиционных проектов по принципу «одного окна» на территории муниципального образования «Чаинский район Томской области» (далее - Уполномоченный орган).</w:t>
      </w:r>
    </w:p>
    <w:p w:rsidR="00E31869" w:rsidRPr="00C622DB" w:rsidRDefault="00E31869" w:rsidP="007240BB">
      <w:pPr>
        <w:numPr>
          <w:ilvl w:val="0"/>
          <w:numId w:val="8"/>
        </w:numPr>
        <w:tabs>
          <w:tab w:val="left" w:pos="993"/>
        </w:tabs>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Опубликовать настоящее постановление в официальном печатном издании «Официальные ведомости Чаинского района Томской области» и разместить на официальном сайте муниципального образования «Чаинский район Томской области».</w:t>
      </w:r>
    </w:p>
    <w:p w:rsidR="00E31869" w:rsidRPr="00C622DB" w:rsidRDefault="00E31869" w:rsidP="007240BB">
      <w:pPr>
        <w:numPr>
          <w:ilvl w:val="0"/>
          <w:numId w:val="8"/>
        </w:numPr>
        <w:overflowPunct/>
        <w:autoSpaceDE/>
        <w:autoSpaceDN/>
        <w:adjustRightInd/>
        <w:ind w:firstLine="567"/>
        <w:jc w:val="both"/>
        <w:textAlignment w:val="auto"/>
        <w:rPr>
          <w:rFonts w:eastAsia="Times New Roman"/>
          <w:color w:val="000000"/>
          <w:sz w:val="20"/>
          <w:szCs w:val="20"/>
          <w:lang w:eastAsia="ru-RU"/>
        </w:rPr>
      </w:pPr>
      <w:r w:rsidRPr="00C622DB">
        <w:rPr>
          <w:rFonts w:eastAsia="Times New Roman"/>
          <w:color w:val="000000"/>
          <w:sz w:val="20"/>
          <w:szCs w:val="20"/>
          <w:lang w:eastAsia="ru-RU"/>
        </w:rPr>
        <w:t>Настоящее постановление вступает в силу со дня его подписания.</w:t>
      </w:r>
    </w:p>
    <w:p w:rsidR="00E31869" w:rsidRPr="00C622DB" w:rsidRDefault="00E31869" w:rsidP="007240BB">
      <w:pPr>
        <w:widowControl w:val="0"/>
        <w:numPr>
          <w:ilvl w:val="0"/>
          <w:numId w:val="8"/>
        </w:numPr>
        <w:overflowPunct/>
        <w:autoSpaceDE/>
        <w:autoSpaceDN/>
        <w:adjustRightInd/>
        <w:ind w:left="540" w:firstLine="27"/>
        <w:jc w:val="both"/>
        <w:textAlignment w:val="auto"/>
        <w:rPr>
          <w:rFonts w:eastAsia="Times New Roman"/>
          <w:sz w:val="20"/>
          <w:szCs w:val="20"/>
          <w:lang w:eastAsia="ru-RU"/>
        </w:rPr>
      </w:pPr>
      <w:r w:rsidRPr="00C622DB">
        <w:rPr>
          <w:rFonts w:eastAsia="Times New Roman"/>
          <w:sz w:val="20"/>
          <w:szCs w:val="20"/>
          <w:lang w:eastAsia="ru-RU"/>
        </w:rPr>
        <w:t xml:space="preserve">Контроль за исполнением постановления оставляю за собой. </w:t>
      </w:r>
    </w:p>
    <w:p w:rsidR="00E31869" w:rsidRPr="00C622DB" w:rsidRDefault="00E31869" w:rsidP="00C622DB">
      <w:pPr>
        <w:overflowPunct/>
        <w:autoSpaceDE/>
        <w:autoSpaceDN/>
        <w:adjustRightInd/>
        <w:ind w:left="360" w:firstLine="360"/>
        <w:textAlignment w:val="auto"/>
        <w:rPr>
          <w:rFonts w:eastAsia="Times New Roman"/>
          <w:sz w:val="20"/>
          <w:szCs w:val="20"/>
          <w:lang w:eastAsia="ru-RU"/>
        </w:rPr>
      </w:pPr>
    </w:p>
    <w:p w:rsidR="00E31869" w:rsidRPr="00C622DB" w:rsidRDefault="00E31869"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Глава района                                                                                                             А.А.Костарев</w:t>
      </w:r>
    </w:p>
    <w:p w:rsidR="00E31869" w:rsidRPr="00C622DB" w:rsidRDefault="00E31869" w:rsidP="00C622DB">
      <w:pPr>
        <w:overflowPunct/>
        <w:autoSpaceDE/>
        <w:autoSpaceDN/>
        <w:adjustRightInd/>
        <w:textAlignment w:val="auto"/>
        <w:rPr>
          <w:rFonts w:eastAsia="Times New Roman"/>
          <w:sz w:val="20"/>
          <w:szCs w:val="20"/>
          <w:lang w:eastAsia="ru-RU"/>
        </w:rPr>
      </w:pPr>
    </w:p>
    <w:p w:rsidR="00E31869" w:rsidRPr="00C622DB" w:rsidRDefault="00E31869" w:rsidP="00C622DB">
      <w:pPr>
        <w:overflowPunct/>
        <w:autoSpaceDE/>
        <w:autoSpaceDN/>
        <w:adjustRightInd/>
        <w:ind w:left="5103"/>
        <w:jc w:val="right"/>
        <w:textAlignment w:val="auto"/>
        <w:rPr>
          <w:rFonts w:eastAsia="Times New Roman"/>
          <w:sz w:val="20"/>
          <w:szCs w:val="20"/>
          <w:lang w:eastAsia="ru-RU"/>
        </w:rPr>
      </w:pPr>
      <w:r w:rsidRPr="00C622DB">
        <w:rPr>
          <w:rFonts w:eastAsia="Times New Roman"/>
          <w:sz w:val="20"/>
          <w:szCs w:val="20"/>
          <w:lang w:eastAsia="ru-RU"/>
        </w:rPr>
        <w:t>Приложение к распоряжению Администрации Чаинского района от 08.02.2024 № 85</w:t>
      </w:r>
    </w:p>
    <w:p w:rsidR="00E31869" w:rsidRPr="00C622DB" w:rsidRDefault="00E31869" w:rsidP="00C622DB">
      <w:pPr>
        <w:overflowPunct/>
        <w:autoSpaceDE/>
        <w:autoSpaceDN/>
        <w:adjustRightInd/>
        <w:ind w:left="5103"/>
        <w:jc w:val="both"/>
        <w:textAlignment w:val="auto"/>
        <w:rPr>
          <w:rFonts w:eastAsia="Times New Roman"/>
          <w:sz w:val="20"/>
          <w:szCs w:val="20"/>
          <w:lang w:eastAsia="ru-RU"/>
        </w:rPr>
      </w:pPr>
      <w:r w:rsidRPr="00C622DB">
        <w:rPr>
          <w:rFonts w:eastAsia="Times New Roman"/>
          <w:sz w:val="20"/>
          <w:szCs w:val="20"/>
          <w:lang w:eastAsia="ru-RU"/>
        </w:rPr>
        <w:t xml:space="preserve"> </w:t>
      </w:r>
    </w:p>
    <w:p w:rsidR="00E31869" w:rsidRPr="00C622DB" w:rsidRDefault="00E31869" w:rsidP="00C622DB">
      <w:pPr>
        <w:overflowPunct/>
        <w:autoSpaceDE/>
        <w:autoSpaceDN/>
        <w:adjustRightInd/>
        <w:ind w:left="5220"/>
        <w:jc w:val="center"/>
        <w:textAlignment w:val="auto"/>
        <w:rPr>
          <w:rFonts w:eastAsia="Times New Roman"/>
          <w:sz w:val="20"/>
          <w:szCs w:val="20"/>
          <w:lang w:eastAsia="ru-RU"/>
        </w:rPr>
      </w:pPr>
    </w:p>
    <w:p w:rsidR="00E31869" w:rsidRPr="00C622DB" w:rsidRDefault="00E31869" w:rsidP="00C622DB">
      <w:pPr>
        <w:widowControl w:val="0"/>
        <w:overflowPunct/>
        <w:adjustRightInd/>
        <w:jc w:val="center"/>
        <w:textAlignment w:val="auto"/>
        <w:rPr>
          <w:rFonts w:eastAsia="Times New Roman"/>
          <w:b/>
          <w:sz w:val="20"/>
          <w:szCs w:val="20"/>
          <w:lang w:eastAsia="ru-RU"/>
        </w:rPr>
      </w:pPr>
      <w:r w:rsidRPr="00C622DB">
        <w:rPr>
          <w:rFonts w:eastAsia="Times New Roman"/>
          <w:b/>
          <w:sz w:val="20"/>
          <w:szCs w:val="20"/>
          <w:lang w:eastAsia="ru-RU"/>
        </w:rPr>
        <w:t>РЕГЛАМЕНТ СОПРОВОЖДЕНИЯ ИНВЕСТИЦИОННЫХ ПРОЕКТОВ НА ТЕРРИТОРИИ МУНИЦИПАЛЬНОГО ОБРАЗОВАНИИ «ЧАИНСКИЙ РАЙОН ТОМСКОЙ ОБЛАСТИ»</w:t>
      </w:r>
    </w:p>
    <w:p w:rsidR="00E31869" w:rsidRPr="00C622DB" w:rsidRDefault="00E31869" w:rsidP="00C622DB">
      <w:pPr>
        <w:widowControl w:val="0"/>
        <w:overflowPunct/>
        <w:adjustRightInd/>
        <w:ind w:firstLine="540"/>
        <w:jc w:val="both"/>
        <w:textAlignment w:val="auto"/>
        <w:rPr>
          <w:rFonts w:eastAsia="Times New Roman"/>
          <w:b/>
          <w:sz w:val="20"/>
          <w:szCs w:val="20"/>
          <w:lang w:eastAsia="ru-RU"/>
        </w:rPr>
      </w:pPr>
    </w:p>
    <w:p w:rsidR="00E31869" w:rsidRPr="00C622DB" w:rsidRDefault="00E31869" w:rsidP="00C622DB">
      <w:pPr>
        <w:widowControl w:val="0"/>
        <w:overflowPunct/>
        <w:adjustRightInd/>
        <w:jc w:val="center"/>
        <w:textAlignment w:val="auto"/>
        <w:rPr>
          <w:rFonts w:eastAsia="Times New Roman"/>
          <w:sz w:val="20"/>
          <w:szCs w:val="20"/>
          <w:lang w:eastAsia="ru-RU"/>
        </w:rPr>
      </w:pPr>
      <w:r w:rsidRPr="00C622DB">
        <w:rPr>
          <w:rFonts w:eastAsia="Times New Roman"/>
          <w:sz w:val="20"/>
          <w:szCs w:val="20"/>
          <w:lang w:eastAsia="ru-RU"/>
        </w:rPr>
        <w:t>I. Общие положения</w:t>
      </w:r>
    </w:p>
    <w:p w:rsidR="00E31869" w:rsidRPr="00C622DB" w:rsidRDefault="00E31869" w:rsidP="00C622DB">
      <w:pPr>
        <w:widowControl w:val="0"/>
        <w:overflowPunct/>
        <w:adjustRightInd/>
        <w:ind w:firstLine="540"/>
        <w:jc w:val="both"/>
        <w:textAlignment w:val="auto"/>
        <w:rPr>
          <w:rFonts w:eastAsia="Times New Roman"/>
          <w:sz w:val="20"/>
          <w:szCs w:val="20"/>
          <w:lang w:eastAsia="ru-RU"/>
        </w:rPr>
      </w:pPr>
    </w:p>
    <w:p w:rsidR="00E31869" w:rsidRPr="00C622DB" w:rsidRDefault="00E31869" w:rsidP="00C622DB">
      <w:pPr>
        <w:widowControl w:val="0"/>
        <w:tabs>
          <w:tab w:val="left" w:pos="993"/>
        </w:tabs>
        <w:overflowPunct/>
        <w:adjustRightInd/>
        <w:ind w:firstLine="567"/>
        <w:jc w:val="both"/>
        <w:textAlignment w:val="auto"/>
        <w:rPr>
          <w:rFonts w:eastAsia="Times New Roman"/>
          <w:sz w:val="20"/>
          <w:szCs w:val="20"/>
          <w:lang w:eastAsia="ru-RU"/>
        </w:rPr>
      </w:pPr>
      <w:r w:rsidRPr="00C622DB">
        <w:rPr>
          <w:rFonts w:eastAsia="Times New Roman"/>
          <w:sz w:val="20"/>
          <w:szCs w:val="20"/>
          <w:lang w:eastAsia="ru-RU"/>
        </w:rPr>
        <w:t>1. Регламент сопровождения инвестиционных проектов (далее – Регламент) определяет механизмы сопровождения инвестиционных проектов реализуемых и (или) планируемых к реализации на территории муниципального образования «Чаинский район Томской области» по принципу «одного окна», порядок взаимодействия органов местного самоуправления муниципального образования «Чаинский район Томской области», исполнительных органов государственной власти Томской области и иных участников сопровождения инвестиционных проектов, реализуемых и (или) планируемых к реализации на территории муниципального образования «Чаинский район Томской области» по принципу «одного окна».</w:t>
      </w:r>
    </w:p>
    <w:p w:rsidR="00E31869" w:rsidRPr="00C622DB" w:rsidRDefault="00E31869" w:rsidP="00C622DB">
      <w:pPr>
        <w:widowControl w:val="0"/>
        <w:tabs>
          <w:tab w:val="left" w:pos="993"/>
        </w:tabs>
        <w:overflowPunct/>
        <w:adjustRightInd/>
        <w:ind w:firstLine="567"/>
        <w:jc w:val="both"/>
        <w:textAlignment w:val="auto"/>
        <w:rPr>
          <w:rFonts w:eastAsia="Times New Roman"/>
          <w:sz w:val="20"/>
          <w:szCs w:val="20"/>
          <w:lang w:eastAsia="ru-RU"/>
        </w:rPr>
      </w:pPr>
      <w:r w:rsidRPr="00C622DB">
        <w:rPr>
          <w:rFonts w:eastAsia="Times New Roman"/>
          <w:sz w:val="20"/>
          <w:szCs w:val="20"/>
          <w:lang w:eastAsia="ru-RU"/>
        </w:rPr>
        <w:t>2. Регламент разработан в целях активизации процесса привлечения инвестиций в экономику муниципального образования «Чаинский район Томской области», создания благоприятных условий для инвесторов, сокращения сроков проведения подготовительных, согласительных и разрешительных процедур при подготовке к реализации инвестиционных проектов на территории муниципального образования «Чаинский район Томской области» путем оказания информационно-консультационного и организационного содействия инициаторам инвестиционного проекта (инвесторам).</w:t>
      </w:r>
    </w:p>
    <w:p w:rsidR="00E31869" w:rsidRPr="00C622DB" w:rsidRDefault="00E31869" w:rsidP="00C622DB">
      <w:pPr>
        <w:widowControl w:val="0"/>
        <w:tabs>
          <w:tab w:val="left" w:pos="993"/>
        </w:tabs>
        <w:overflowPunct/>
        <w:adjustRightInd/>
        <w:ind w:firstLine="567"/>
        <w:jc w:val="both"/>
        <w:textAlignment w:val="auto"/>
        <w:rPr>
          <w:rFonts w:eastAsia="Times New Roman"/>
          <w:sz w:val="20"/>
          <w:szCs w:val="20"/>
          <w:lang w:eastAsia="ru-RU"/>
        </w:rPr>
      </w:pPr>
      <w:r w:rsidRPr="00C622DB">
        <w:rPr>
          <w:rFonts w:eastAsia="Times New Roman"/>
          <w:sz w:val="20"/>
          <w:szCs w:val="20"/>
          <w:lang w:eastAsia="ru-RU"/>
        </w:rPr>
        <w:t>3. Сопровождение инвестиционных проектов, реализуемых и (или) планируемых к реализации на территории муниципального образования «Чаинский район Томской области», по принципу «одного окна» не заменяет процедур и порядков, связанных с подготовкой и реализацией инвестиционных проектов для получения государственных и муниципальных услуг, мер государственной или муниципальной поддержки, иных государственных или муниципальных преференций.</w:t>
      </w:r>
    </w:p>
    <w:p w:rsidR="00E31869" w:rsidRPr="00C622DB" w:rsidRDefault="00E31869" w:rsidP="00C622DB">
      <w:pPr>
        <w:widowControl w:val="0"/>
        <w:tabs>
          <w:tab w:val="left" w:pos="993"/>
        </w:tabs>
        <w:overflowPunct/>
        <w:adjustRightInd/>
        <w:ind w:firstLine="567"/>
        <w:jc w:val="both"/>
        <w:textAlignment w:val="auto"/>
        <w:rPr>
          <w:rFonts w:eastAsia="Times New Roman"/>
          <w:sz w:val="20"/>
          <w:szCs w:val="20"/>
          <w:lang w:eastAsia="ru-RU"/>
        </w:rPr>
      </w:pPr>
      <w:r w:rsidRPr="00C622DB">
        <w:rPr>
          <w:rFonts w:eastAsia="Times New Roman"/>
          <w:sz w:val="20"/>
          <w:szCs w:val="20"/>
          <w:lang w:eastAsia="ru-RU"/>
        </w:rPr>
        <w:t>4. Сопровождение инвестиционных проектов, реализуемых и (или) планируемых к реализации на территории муниципального образования «Чаинский район Томской области», по принципу «одного окна» осуществляет экономический отдел Администрации Чаинского района Томской области (далее – уполномоченный орган).</w:t>
      </w:r>
    </w:p>
    <w:p w:rsidR="00E31869" w:rsidRPr="00C622DB" w:rsidRDefault="00E31869" w:rsidP="00C622DB">
      <w:pPr>
        <w:widowControl w:val="0"/>
        <w:tabs>
          <w:tab w:val="left" w:pos="993"/>
        </w:tabs>
        <w:overflowPunct/>
        <w:adjustRightInd/>
        <w:ind w:firstLine="567"/>
        <w:jc w:val="both"/>
        <w:textAlignment w:val="auto"/>
        <w:rPr>
          <w:rFonts w:eastAsia="Times New Roman"/>
          <w:sz w:val="20"/>
          <w:szCs w:val="20"/>
          <w:lang w:eastAsia="ru-RU"/>
        </w:rPr>
      </w:pPr>
      <w:r w:rsidRPr="00C622DB">
        <w:rPr>
          <w:rFonts w:eastAsia="Times New Roman"/>
          <w:sz w:val="20"/>
          <w:szCs w:val="20"/>
          <w:lang w:eastAsia="ru-RU"/>
        </w:rPr>
        <w:t>5. Для целей настоящего Регламента применяются следующие термины:</w:t>
      </w:r>
    </w:p>
    <w:p w:rsidR="00E31869" w:rsidRPr="00C622DB" w:rsidRDefault="00E31869" w:rsidP="00C622DB">
      <w:pPr>
        <w:widowControl w:val="0"/>
        <w:tabs>
          <w:tab w:val="left" w:pos="993"/>
        </w:tabs>
        <w:overflowPunct/>
        <w:adjustRightInd/>
        <w:ind w:firstLine="567"/>
        <w:jc w:val="both"/>
        <w:textAlignment w:val="auto"/>
        <w:rPr>
          <w:rFonts w:eastAsia="Times New Roman"/>
          <w:sz w:val="20"/>
          <w:szCs w:val="20"/>
          <w:lang w:eastAsia="ru-RU"/>
        </w:rPr>
      </w:pPr>
      <w:r w:rsidRPr="00C622DB">
        <w:rPr>
          <w:rFonts w:eastAsia="Times New Roman"/>
          <w:sz w:val="20"/>
          <w:szCs w:val="20"/>
          <w:lang w:eastAsia="ru-RU"/>
        </w:rPr>
        <w:t xml:space="preserve">инвестор – субъект инвестиционной деятельности, осуществляющий капитальные и (или) иные вложения за счет собственных, заемных и (или) привлеченных средств для реализации инвестиционного проекта на территории муниципального образования «Чаинский район Томской области»; </w:t>
      </w:r>
    </w:p>
    <w:p w:rsidR="00E31869" w:rsidRPr="00C622DB" w:rsidRDefault="00E31869" w:rsidP="00C622DB">
      <w:pPr>
        <w:widowControl w:val="0"/>
        <w:tabs>
          <w:tab w:val="left" w:pos="993"/>
        </w:tabs>
        <w:overflowPunct/>
        <w:adjustRightInd/>
        <w:ind w:firstLine="567"/>
        <w:jc w:val="both"/>
        <w:textAlignment w:val="auto"/>
        <w:rPr>
          <w:rFonts w:eastAsia="Times New Roman"/>
          <w:sz w:val="20"/>
          <w:szCs w:val="20"/>
          <w:lang w:eastAsia="ru-RU"/>
        </w:rPr>
      </w:pPr>
      <w:r w:rsidRPr="00C622DB">
        <w:rPr>
          <w:rFonts w:eastAsia="Times New Roman"/>
          <w:sz w:val="20"/>
          <w:szCs w:val="20"/>
          <w:lang w:eastAsia="ru-RU"/>
        </w:rPr>
        <w:t>инициатор инвестиционного проекта (инвестор) – физическое или юридическое лицо, являющееся автором основной идеи создания инвестиционного проекта и заинтересованное в реализации инвестиционного проекта;</w:t>
      </w:r>
    </w:p>
    <w:p w:rsidR="00E31869" w:rsidRPr="00C622DB" w:rsidRDefault="00E31869" w:rsidP="00C622DB">
      <w:pPr>
        <w:widowControl w:val="0"/>
        <w:tabs>
          <w:tab w:val="left" w:pos="993"/>
        </w:tabs>
        <w:overflowPunct/>
        <w:adjustRightInd/>
        <w:ind w:firstLine="567"/>
        <w:jc w:val="both"/>
        <w:textAlignment w:val="auto"/>
        <w:rPr>
          <w:rFonts w:eastAsia="Times New Roman"/>
          <w:sz w:val="20"/>
          <w:szCs w:val="20"/>
          <w:lang w:eastAsia="ru-RU"/>
        </w:rPr>
      </w:pPr>
      <w:r w:rsidRPr="00C622DB">
        <w:rPr>
          <w:rFonts w:eastAsia="Times New Roman"/>
          <w:sz w:val="20"/>
          <w:szCs w:val="20"/>
          <w:lang w:eastAsia="ru-RU"/>
        </w:rPr>
        <w:t>принцип «одного окна» – механизм оказания содействия инициатору инвестиционного проекта (инвестору), основанный на унификации порядка взаимодействия участников сопровождения инвестиционного проекта между собой, а также с инициатором инвестиционного проекта (инвестором);</w:t>
      </w:r>
    </w:p>
    <w:p w:rsidR="00E31869" w:rsidRPr="00C622DB" w:rsidRDefault="00E31869" w:rsidP="00C622DB">
      <w:pPr>
        <w:widowControl w:val="0"/>
        <w:tabs>
          <w:tab w:val="left" w:pos="993"/>
        </w:tabs>
        <w:overflowPunct/>
        <w:adjustRightInd/>
        <w:ind w:firstLine="567"/>
        <w:jc w:val="both"/>
        <w:textAlignment w:val="auto"/>
        <w:rPr>
          <w:rFonts w:eastAsia="Times New Roman"/>
          <w:sz w:val="20"/>
          <w:szCs w:val="20"/>
          <w:lang w:eastAsia="ru-RU"/>
        </w:rPr>
      </w:pPr>
      <w:r w:rsidRPr="00C622DB">
        <w:rPr>
          <w:rFonts w:eastAsia="Times New Roman"/>
          <w:sz w:val="20"/>
          <w:szCs w:val="20"/>
          <w:lang w:eastAsia="ru-RU"/>
        </w:rPr>
        <w:t xml:space="preserve">сопровождение инвестиционного проекта – комплекс мероприятий по оказанию содействия участниками </w:t>
      </w:r>
      <w:r w:rsidRPr="00C622DB">
        <w:rPr>
          <w:rFonts w:eastAsia="Times New Roman"/>
          <w:sz w:val="20"/>
          <w:szCs w:val="20"/>
          <w:lang w:eastAsia="ru-RU"/>
        </w:rPr>
        <w:lastRenderedPageBreak/>
        <w:t>сопровождения инвестиционного проекта инициатору инвестиционного проекта (инвестору) в целях его реализации;</w:t>
      </w:r>
    </w:p>
    <w:p w:rsidR="00E31869" w:rsidRPr="00C622DB" w:rsidRDefault="00E31869" w:rsidP="00C622DB">
      <w:pPr>
        <w:widowControl w:val="0"/>
        <w:tabs>
          <w:tab w:val="left" w:pos="993"/>
        </w:tabs>
        <w:overflowPunct/>
        <w:adjustRightInd/>
        <w:ind w:firstLine="567"/>
        <w:jc w:val="both"/>
        <w:textAlignment w:val="auto"/>
        <w:rPr>
          <w:rFonts w:eastAsia="Times New Roman"/>
          <w:sz w:val="20"/>
          <w:szCs w:val="20"/>
          <w:lang w:eastAsia="ru-RU"/>
        </w:rPr>
      </w:pPr>
      <w:r w:rsidRPr="00C622DB">
        <w:rPr>
          <w:rFonts w:eastAsia="Times New Roman"/>
          <w:sz w:val="20"/>
          <w:szCs w:val="20"/>
          <w:lang w:eastAsia="ru-RU"/>
        </w:rPr>
        <w:t>участники сопровождения инвестиционного проекта – органы местного самоуправления муниципального образования «Чаинский район Томской области», исполнительные органы государственной власти Томской области, институты развития, фонды поддержки предпринимательства.</w:t>
      </w:r>
    </w:p>
    <w:p w:rsidR="00E31869" w:rsidRPr="00C622DB" w:rsidRDefault="00E31869" w:rsidP="00C622DB">
      <w:pPr>
        <w:widowControl w:val="0"/>
        <w:tabs>
          <w:tab w:val="left" w:pos="993"/>
        </w:tabs>
        <w:overflowPunct/>
        <w:adjustRightInd/>
        <w:ind w:firstLine="567"/>
        <w:jc w:val="both"/>
        <w:textAlignment w:val="auto"/>
        <w:rPr>
          <w:rFonts w:eastAsia="Times New Roman"/>
          <w:sz w:val="20"/>
          <w:szCs w:val="20"/>
          <w:lang w:eastAsia="ru-RU"/>
        </w:rPr>
      </w:pPr>
    </w:p>
    <w:p w:rsidR="00E31869" w:rsidRPr="00C622DB" w:rsidRDefault="00E31869" w:rsidP="00C622DB">
      <w:pPr>
        <w:widowControl w:val="0"/>
        <w:tabs>
          <w:tab w:val="left" w:pos="993"/>
        </w:tabs>
        <w:overflowPunct/>
        <w:adjustRightInd/>
        <w:ind w:firstLine="567"/>
        <w:jc w:val="center"/>
        <w:textAlignment w:val="auto"/>
        <w:rPr>
          <w:rFonts w:eastAsia="Times New Roman"/>
          <w:sz w:val="20"/>
          <w:szCs w:val="20"/>
          <w:lang w:eastAsia="ru-RU"/>
        </w:rPr>
      </w:pPr>
      <w:r w:rsidRPr="00C622DB">
        <w:rPr>
          <w:rFonts w:eastAsia="Times New Roman"/>
          <w:sz w:val="20"/>
          <w:szCs w:val="20"/>
          <w:lang w:val="en-US" w:eastAsia="ru-RU"/>
        </w:rPr>
        <w:t>II</w:t>
      </w:r>
      <w:r w:rsidRPr="00C622DB">
        <w:rPr>
          <w:rFonts w:eastAsia="Times New Roman"/>
          <w:sz w:val="20"/>
          <w:szCs w:val="20"/>
          <w:lang w:eastAsia="ru-RU"/>
        </w:rPr>
        <w:t>. Порядок рассмотрения инвестиционных проектов</w:t>
      </w:r>
    </w:p>
    <w:p w:rsidR="00E31869" w:rsidRPr="00C622DB" w:rsidRDefault="00E31869" w:rsidP="00C622DB">
      <w:pPr>
        <w:widowControl w:val="0"/>
        <w:tabs>
          <w:tab w:val="left" w:pos="993"/>
        </w:tabs>
        <w:overflowPunct/>
        <w:adjustRightInd/>
        <w:ind w:firstLine="567"/>
        <w:jc w:val="center"/>
        <w:textAlignment w:val="auto"/>
        <w:rPr>
          <w:rFonts w:eastAsia="Times New Roman"/>
          <w:sz w:val="20"/>
          <w:szCs w:val="20"/>
          <w:lang w:eastAsia="ru-RU"/>
        </w:rPr>
      </w:pPr>
    </w:p>
    <w:p w:rsidR="00E31869" w:rsidRPr="00C622DB" w:rsidRDefault="00E31869" w:rsidP="007240BB">
      <w:pPr>
        <w:widowControl w:val="0"/>
        <w:numPr>
          <w:ilvl w:val="0"/>
          <w:numId w:val="8"/>
        </w:numPr>
        <w:tabs>
          <w:tab w:val="left" w:pos="993"/>
        </w:tabs>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Основанием для начала взаимодействия с инициатором инвестиционного проекта (инвестором) является направление в уполномоченный орган инициатором инвестиционного проекта (инвестором) заявки на сопровождение инвестиционного проекта по принципу «одного окна» по форме, согласно приложению №1 к настоящему Регламенту.</w:t>
      </w:r>
    </w:p>
    <w:p w:rsidR="00E31869" w:rsidRPr="00C622DB" w:rsidRDefault="00E31869" w:rsidP="00C622DB">
      <w:pPr>
        <w:widowControl w:val="0"/>
        <w:tabs>
          <w:tab w:val="left" w:pos="993"/>
        </w:tabs>
        <w:overflowPunct/>
        <w:adjustRightInd/>
        <w:ind w:left="567"/>
        <w:jc w:val="both"/>
        <w:textAlignment w:val="auto"/>
        <w:rPr>
          <w:rFonts w:eastAsia="Times New Roman"/>
          <w:sz w:val="20"/>
          <w:szCs w:val="20"/>
          <w:lang w:eastAsia="ru-RU"/>
        </w:rPr>
      </w:pPr>
      <w:r w:rsidRPr="00C622DB">
        <w:rPr>
          <w:rFonts w:eastAsia="Times New Roman"/>
          <w:sz w:val="20"/>
          <w:szCs w:val="20"/>
          <w:lang w:eastAsia="ru-RU"/>
        </w:rPr>
        <w:t>Инвестор (инициатор) направляет заявку одним из следующих способов:</w:t>
      </w:r>
    </w:p>
    <w:p w:rsidR="00E31869" w:rsidRPr="00C622DB" w:rsidRDefault="00E31869" w:rsidP="00C622DB">
      <w:pPr>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на бумажном носителе непосредственно или почтовым отправлением по адресу: 636400, Томская область, Чаинский район, с.Подгорное, ул. Ленинская, 11, в адрес руководителя уполномоченного органа;</w:t>
      </w:r>
    </w:p>
    <w:p w:rsidR="00E31869" w:rsidRPr="00C622DB" w:rsidRDefault="00E31869" w:rsidP="00C622DB">
      <w:pPr>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на электронный адрес уполномоченного органа (</w:t>
      </w:r>
      <w:r w:rsidRPr="00C622DB">
        <w:rPr>
          <w:rFonts w:eastAsia="Times New Roman"/>
          <w:sz w:val="20"/>
          <w:szCs w:val="20"/>
          <w:lang w:val="en-US" w:eastAsia="ru-RU"/>
        </w:rPr>
        <w:t>tia</w:t>
      </w:r>
      <w:r w:rsidRPr="00C622DB">
        <w:rPr>
          <w:rFonts w:eastAsia="Times New Roman"/>
          <w:sz w:val="20"/>
          <w:szCs w:val="20"/>
          <w:lang w:eastAsia="ru-RU"/>
        </w:rPr>
        <w:t>-</w:t>
      </w:r>
      <w:r w:rsidRPr="00C622DB">
        <w:rPr>
          <w:rFonts w:eastAsia="Times New Roman"/>
          <w:sz w:val="20"/>
          <w:szCs w:val="20"/>
          <w:lang w:val="en-US" w:eastAsia="ru-RU"/>
        </w:rPr>
        <w:t>econom</w:t>
      </w:r>
      <w:r w:rsidRPr="00C622DB">
        <w:rPr>
          <w:rFonts w:eastAsia="Times New Roman"/>
          <w:sz w:val="20"/>
          <w:szCs w:val="20"/>
          <w:lang w:eastAsia="ru-RU"/>
        </w:rPr>
        <w:t>@</w:t>
      </w:r>
      <w:r w:rsidRPr="00C622DB">
        <w:rPr>
          <w:rFonts w:eastAsia="Times New Roman"/>
          <w:sz w:val="20"/>
          <w:szCs w:val="20"/>
          <w:lang w:val="en-US" w:eastAsia="ru-RU"/>
        </w:rPr>
        <w:t>tomsk</w:t>
      </w:r>
      <w:r w:rsidRPr="00C622DB">
        <w:rPr>
          <w:rFonts w:eastAsia="Times New Roman"/>
          <w:sz w:val="20"/>
          <w:szCs w:val="20"/>
          <w:lang w:eastAsia="ru-RU"/>
        </w:rPr>
        <w:t>.</w:t>
      </w:r>
      <w:r w:rsidRPr="00C622DB">
        <w:rPr>
          <w:rFonts w:eastAsia="Times New Roman"/>
          <w:sz w:val="20"/>
          <w:szCs w:val="20"/>
          <w:lang w:val="en-US" w:eastAsia="ru-RU"/>
        </w:rPr>
        <w:t>gov</w:t>
      </w:r>
      <w:r w:rsidRPr="00C622DB">
        <w:rPr>
          <w:rFonts w:eastAsia="Times New Roman"/>
          <w:sz w:val="20"/>
          <w:szCs w:val="20"/>
          <w:lang w:eastAsia="ru-RU"/>
        </w:rPr>
        <w:t>.</w:t>
      </w:r>
      <w:r w:rsidRPr="00C622DB">
        <w:rPr>
          <w:rFonts w:eastAsia="Times New Roman"/>
          <w:sz w:val="20"/>
          <w:szCs w:val="20"/>
          <w:lang w:val="en-US" w:eastAsia="ru-RU"/>
        </w:rPr>
        <w:t>ru</w:t>
      </w:r>
      <w:r w:rsidRPr="00C622DB">
        <w:rPr>
          <w:rFonts w:eastAsia="Times New Roman"/>
          <w:sz w:val="20"/>
          <w:szCs w:val="20"/>
          <w:lang w:eastAsia="ru-RU"/>
        </w:rPr>
        <w:t xml:space="preserve">). </w:t>
      </w:r>
    </w:p>
    <w:p w:rsidR="00E31869" w:rsidRPr="00C622DB" w:rsidRDefault="00E31869" w:rsidP="00C622DB">
      <w:pPr>
        <w:tabs>
          <w:tab w:val="left" w:pos="0"/>
        </w:tabs>
        <w:overflowPunct/>
        <w:ind w:firstLine="567"/>
        <w:jc w:val="both"/>
        <w:textAlignment w:val="auto"/>
        <w:outlineLvl w:val="0"/>
        <w:rPr>
          <w:rFonts w:eastAsia="Times New Roman"/>
          <w:sz w:val="20"/>
          <w:szCs w:val="20"/>
          <w:lang w:eastAsia="ru-RU"/>
        </w:rPr>
      </w:pPr>
      <w:r w:rsidRPr="00C622DB">
        <w:rPr>
          <w:rFonts w:eastAsia="Times New Roman"/>
          <w:sz w:val="20"/>
          <w:szCs w:val="20"/>
          <w:lang w:eastAsia="ru-RU"/>
        </w:rPr>
        <w:t>Состав документов к Заявке на получение сопровождения инвестиционного проекта:</w:t>
      </w:r>
    </w:p>
    <w:p w:rsidR="00E31869" w:rsidRPr="00C622DB" w:rsidRDefault="00E31869" w:rsidP="00C622DB">
      <w:pPr>
        <w:overflowPunct/>
        <w:ind w:firstLine="567"/>
        <w:jc w:val="both"/>
        <w:textAlignment w:val="auto"/>
        <w:rPr>
          <w:rFonts w:eastAsia="Calibri"/>
          <w:sz w:val="20"/>
          <w:szCs w:val="20"/>
        </w:rPr>
      </w:pPr>
      <w:r w:rsidRPr="00C622DB">
        <w:rPr>
          <w:rFonts w:eastAsia="Calibri"/>
          <w:sz w:val="20"/>
          <w:szCs w:val="20"/>
        </w:rPr>
        <w:t xml:space="preserve">- бизнес-план инвестиционного проекта; </w:t>
      </w:r>
    </w:p>
    <w:p w:rsidR="00E31869" w:rsidRPr="00C622DB" w:rsidRDefault="00E31869" w:rsidP="00C622DB">
      <w:pPr>
        <w:overflowPunct/>
        <w:ind w:firstLine="567"/>
        <w:jc w:val="both"/>
        <w:textAlignment w:val="auto"/>
        <w:rPr>
          <w:rFonts w:eastAsia="Calibri"/>
          <w:sz w:val="20"/>
          <w:szCs w:val="20"/>
        </w:rPr>
      </w:pPr>
      <w:r w:rsidRPr="00C622DB">
        <w:rPr>
          <w:rFonts w:eastAsia="Calibri"/>
          <w:sz w:val="20"/>
          <w:szCs w:val="20"/>
        </w:rPr>
        <w:t xml:space="preserve">- </w:t>
      </w:r>
      <w:r w:rsidRPr="00C622DB">
        <w:rPr>
          <w:rFonts w:eastAsia="Calibri"/>
          <w:color w:val="000000"/>
          <w:sz w:val="20"/>
          <w:szCs w:val="20"/>
        </w:rPr>
        <w:t>паспорт инвестиционного проекта в соответствии с установленной формой (приложение 2 к настоящему Регламенту);</w:t>
      </w:r>
    </w:p>
    <w:p w:rsidR="00E31869" w:rsidRPr="00C622DB" w:rsidRDefault="00E31869" w:rsidP="00C622DB">
      <w:pPr>
        <w:overflowPunct/>
        <w:ind w:firstLine="567"/>
        <w:jc w:val="both"/>
        <w:textAlignment w:val="auto"/>
        <w:rPr>
          <w:rFonts w:eastAsia="Calibri"/>
          <w:sz w:val="20"/>
          <w:szCs w:val="20"/>
        </w:rPr>
      </w:pPr>
      <w:r w:rsidRPr="00C622DB">
        <w:rPr>
          <w:rFonts w:eastAsia="Calibri"/>
          <w:sz w:val="20"/>
          <w:szCs w:val="20"/>
        </w:rPr>
        <w:t>- презентацию инвестиционного проекта (по возможности).</w:t>
      </w:r>
    </w:p>
    <w:p w:rsidR="00E31869" w:rsidRPr="00C622DB" w:rsidRDefault="00E31869" w:rsidP="00C622DB">
      <w:pPr>
        <w:overflowPunct/>
        <w:ind w:firstLine="567"/>
        <w:jc w:val="both"/>
        <w:textAlignment w:val="auto"/>
        <w:rPr>
          <w:rFonts w:eastAsia="Calibri"/>
          <w:sz w:val="20"/>
          <w:szCs w:val="20"/>
        </w:rPr>
      </w:pPr>
      <w:r w:rsidRPr="00C622DB">
        <w:rPr>
          <w:rFonts w:eastAsia="Calibri"/>
          <w:sz w:val="20"/>
          <w:szCs w:val="20"/>
        </w:rPr>
        <w:t>Ответственность за достоверность сведений, представляемых в Уполномоченный орган, несет инвестор.</w:t>
      </w:r>
    </w:p>
    <w:p w:rsidR="00E31869" w:rsidRPr="00C622DB" w:rsidRDefault="00E31869" w:rsidP="007240BB">
      <w:pPr>
        <w:numPr>
          <w:ilvl w:val="0"/>
          <w:numId w:val="8"/>
        </w:numPr>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При поступлении Заявки Администрация Чаинского района Томской области в течение одного рабочего дня с даты поступления, регистрирует документы и направляет их в Уполномоченный орган.</w:t>
      </w:r>
    </w:p>
    <w:p w:rsidR="00E31869" w:rsidRPr="00C622DB" w:rsidRDefault="00E31869" w:rsidP="007240BB">
      <w:pPr>
        <w:numPr>
          <w:ilvl w:val="0"/>
          <w:numId w:val="8"/>
        </w:numPr>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Уполномоченный орган в течение пяти рабочих дней со дня регистрации Заявки, проверяет полноту (комплектность) и правильность их оформления.</w:t>
      </w:r>
    </w:p>
    <w:p w:rsidR="00E31869" w:rsidRPr="00C622DB" w:rsidRDefault="00E31869" w:rsidP="007240BB">
      <w:pPr>
        <w:numPr>
          <w:ilvl w:val="0"/>
          <w:numId w:val="8"/>
        </w:numPr>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При наличии замечаний Уполномоченный орган в течение пяти рабочих дней с момента завершения проверки возвращает документы инвестору и уведомляет его о необходимости доработки документов.</w:t>
      </w:r>
    </w:p>
    <w:p w:rsidR="00E31869" w:rsidRPr="00C622DB" w:rsidRDefault="00E31869" w:rsidP="00C622DB">
      <w:pPr>
        <w:overflowPunct/>
        <w:ind w:firstLine="567"/>
        <w:jc w:val="both"/>
        <w:textAlignment w:val="auto"/>
        <w:rPr>
          <w:rFonts w:eastAsia="Times New Roman"/>
          <w:sz w:val="20"/>
          <w:szCs w:val="20"/>
          <w:lang w:eastAsia="ru-RU"/>
        </w:rPr>
      </w:pPr>
      <w:r w:rsidRPr="00C622DB">
        <w:rPr>
          <w:rFonts w:eastAsia="Times New Roman"/>
          <w:sz w:val="20"/>
          <w:szCs w:val="20"/>
          <w:lang w:eastAsia="ru-RU"/>
        </w:rPr>
        <w:t>После устранения замечаний инвестор вправе повторно обратиться в Уполномоченный орган для рассмотрения инвестиционного проекта и принятия решения по его сопровождению.</w:t>
      </w:r>
    </w:p>
    <w:p w:rsidR="00E31869" w:rsidRPr="00C622DB" w:rsidRDefault="00E31869" w:rsidP="007240BB">
      <w:pPr>
        <w:numPr>
          <w:ilvl w:val="0"/>
          <w:numId w:val="8"/>
        </w:numPr>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В случае соответствия представленных документов требованиям, установленным пунктом 6 настоящего Регламента, Уполномоченный орган принимает решение о рассмотрении Заявки.</w:t>
      </w:r>
    </w:p>
    <w:p w:rsidR="00E31869" w:rsidRPr="00C622DB" w:rsidRDefault="00E31869" w:rsidP="007240BB">
      <w:pPr>
        <w:widowControl w:val="0"/>
        <w:numPr>
          <w:ilvl w:val="0"/>
          <w:numId w:val="8"/>
        </w:numPr>
        <w:overflowPunct/>
        <w:autoSpaceDE/>
        <w:autoSpaceDN/>
        <w:adjustRightInd/>
        <w:ind w:firstLine="540"/>
        <w:jc w:val="both"/>
        <w:textAlignment w:val="auto"/>
        <w:rPr>
          <w:rFonts w:eastAsia="Times New Roman"/>
          <w:sz w:val="20"/>
          <w:szCs w:val="20"/>
          <w:lang w:eastAsia="ru-RU"/>
        </w:rPr>
      </w:pPr>
      <w:r w:rsidRPr="00C622DB">
        <w:rPr>
          <w:rFonts w:eastAsia="Times New Roman"/>
          <w:sz w:val="20"/>
          <w:szCs w:val="20"/>
          <w:lang w:eastAsia="ru-RU"/>
        </w:rPr>
        <w:t>При рассмотрении инвестиционных проектов Уполномоченный орган осуществляет комплекс мероприятий информационного и организационного характера, направленных на предварительную оценку возможности реализации инвестиционного проекта на территории муниципального образования «Чаинский район Томской области» с учетом возможного использования существующих объектов инвестиционной, инновационной инфраструктуры, в том числе:</w:t>
      </w:r>
    </w:p>
    <w:p w:rsidR="00E31869" w:rsidRPr="00C622DB" w:rsidRDefault="00E31869" w:rsidP="00C622DB">
      <w:pPr>
        <w:widowControl w:val="0"/>
        <w:overflowPunct/>
        <w:adjustRightInd/>
        <w:ind w:firstLine="567"/>
        <w:jc w:val="both"/>
        <w:textAlignment w:val="auto"/>
        <w:rPr>
          <w:rFonts w:eastAsia="Times New Roman"/>
          <w:sz w:val="20"/>
          <w:szCs w:val="20"/>
          <w:lang w:eastAsia="ru-RU"/>
        </w:rPr>
      </w:pPr>
      <w:r w:rsidRPr="00C622DB">
        <w:rPr>
          <w:rFonts w:eastAsia="Times New Roman"/>
          <w:sz w:val="20"/>
          <w:szCs w:val="20"/>
          <w:lang w:eastAsia="ru-RU"/>
        </w:rPr>
        <w:t>- первичный анализ информации, изложенной в заявке, и запрос необходимых документов для полного и всестороннего рассмотрения инвестиционного проекта;</w:t>
      </w:r>
    </w:p>
    <w:p w:rsidR="00E31869" w:rsidRPr="00C622DB" w:rsidRDefault="00E31869" w:rsidP="00C622DB">
      <w:pPr>
        <w:widowControl w:val="0"/>
        <w:overflowPunct/>
        <w:adjustRightInd/>
        <w:ind w:firstLine="567"/>
        <w:jc w:val="both"/>
        <w:textAlignment w:val="auto"/>
        <w:rPr>
          <w:rFonts w:eastAsia="Times New Roman"/>
          <w:sz w:val="20"/>
          <w:szCs w:val="20"/>
          <w:lang w:eastAsia="ru-RU"/>
        </w:rPr>
      </w:pPr>
      <w:r w:rsidRPr="00C622DB">
        <w:rPr>
          <w:rFonts w:eastAsia="Times New Roman"/>
          <w:sz w:val="20"/>
          <w:szCs w:val="20"/>
          <w:lang w:eastAsia="ru-RU"/>
        </w:rPr>
        <w:t>- объективное, всестороннее и своевременное рассмотрение инвестиционного проекта, в том числе с участием инвестора (при необходимости);</w:t>
      </w:r>
    </w:p>
    <w:p w:rsidR="00E31869" w:rsidRPr="00C622DB" w:rsidRDefault="00E31869" w:rsidP="00C622DB">
      <w:pPr>
        <w:widowControl w:val="0"/>
        <w:overflowPunct/>
        <w:adjustRightInd/>
        <w:ind w:firstLine="567"/>
        <w:jc w:val="both"/>
        <w:textAlignment w:val="auto"/>
        <w:rPr>
          <w:rFonts w:eastAsia="Times New Roman"/>
          <w:sz w:val="20"/>
          <w:szCs w:val="20"/>
          <w:lang w:eastAsia="ru-RU"/>
        </w:rPr>
      </w:pPr>
      <w:r w:rsidRPr="00C622DB">
        <w:rPr>
          <w:rFonts w:eastAsia="Times New Roman"/>
          <w:sz w:val="20"/>
          <w:szCs w:val="20"/>
          <w:lang w:eastAsia="ru-RU"/>
        </w:rPr>
        <w:t>- проведение встреч с инвестором для обсуждения содержания инвестиционного проекта, а также телефонные звонки для оперативного решения текущих вопросов;</w:t>
      </w:r>
    </w:p>
    <w:p w:rsidR="00E31869" w:rsidRPr="00C622DB" w:rsidRDefault="00E31869" w:rsidP="00C622DB">
      <w:pPr>
        <w:widowControl w:val="0"/>
        <w:overflowPunct/>
        <w:adjustRightInd/>
        <w:ind w:firstLine="567"/>
        <w:jc w:val="both"/>
        <w:textAlignment w:val="auto"/>
        <w:rPr>
          <w:rFonts w:eastAsia="Times New Roman"/>
          <w:sz w:val="20"/>
          <w:szCs w:val="20"/>
          <w:lang w:eastAsia="ru-RU"/>
        </w:rPr>
      </w:pPr>
      <w:r w:rsidRPr="00C622DB">
        <w:rPr>
          <w:rFonts w:eastAsia="Times New Roman"/>
          <w:sz w:val="20"/>
          <w:szCs w:val="20"/>
          <w:lang w:eastAsia="ru-RU"/>
        </w:rPr>
        <w:t>- информирование инвестора о возможных механизмах реализации инвестиционного проекта и возможности получения тех или иных мер муниципальной и государственной поддержки инвестиционной деятельности в Томской области;</w:t>
      </w:r>
    </w:p>
    <w:p w:rsidR="00E31869" w:rsidRPr="00C622DB" w:rsidRDefault="00E31869" w:rsidP="00C622DB">
      <w:pPr>
        <w:widowControl w:val="0"/>
        <w:overflowPunct/>
        <w:adjustRightInd/>
        <w:ind w:firstLine="567"/>
        <w:jc w:val="both"/>
        <w:textAlignment w:val="auto"/>
        <w:rPr>
          <w:rFonts w:eastAsia="Times New Roman"/>
          <w:sz w:val="20"/>
          <w:szCs w:val="20"/>
          <w:lang w:eastAsia="ru-RU"/>
        </w:rPr>
      </w:pPr>
      <w:r w:rsidRPr="00C622DB">
        <w:rPr>
          <w:rFonts w:eastAsia="Times New Roman"/>
          <w:sz w:val="20"/>
          <w:szCs w:val="20"/>
          <w:lang w:eastAsia="ru-RU"/>
        </w:rPr>
        <w:t>- информирование инвестора об имеющихся площадках для инвестирования.</w:t>
      </w:r>
    </w:p>
    <w:p w:rsidR="00E31869" w:rsidRPr="00C622DB" w:rsidRDefault="00E31869" w:rsidP="007240BB">
      <w:pPr>
        <w:numPr>
          <w:ilvl w:val="0"/>
          <w:numId w:val="8"/>
        </w:numPr>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Уполномоченный орган в зависимости от сути инвестиционного проекта и требуемой поддержки направляет инвестиционный проект для рассмотрения и подготовки ответа соответствующим структурным подразделениям Администрации Чаинского района.</w:t>
      </w:r>
    </w:p>
    <w:p w:rsidR="00E31869" w:rsidRPr="00C622DB" w:rsidRDefault="00E31869" w:rsidP="007240BB">
      <w:pPr>
        <w:numPr>
          <w:ilvl w:val="0"/>
          <w:numId w:val="8"/>
        </w:numPr>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Заявка инвестора рассматривается в течение 30 календарных дней со дня регистрации.</w:t>
      </w:r>
    </w:p>
    <w:p w:rsidR="00E31869" w:rsidRPr="00C622DB" w:rsidRDefault="00E31869" w:rsidP="007240BB">
      <w:pPr>
        <w:numPr>
          <w:ilvl w:val="0"/>
          <w:numId w:val="8"/>
        </w:numPr>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По результатам рассмотрения заявки, в случае отсутствия замечаний Уполномоченным органом принимается решение об осуществлении сопровождения проекта.</w:t>
      </w:r>
    </w:p>
    <w:p w:rsidR="00E31869" w:rsidRPr="00C622DB" w:rsidRDefault="00E31869" w:rsidP="007240BB">
      <w:pPr>
        <w:widowControl w:val="0"/>
        <w:numPr>
          <w:ilvl w:val="0"/>
          <w:numId w:val="8"/>
        </w:numPr>
        <w:tabs>
          <w:tab w:val="left" w:pos="993"/>
        </w:tabs>
        <w:overflowPunct/>
        <w:autoSpaceDE/>
        <w:autoSpaceDN/>
        <w:adjustRightInd/>
        <w:ind w:firstLine="567"/>
        <w:jc w:val="both"/>
        <w:textAlignment w:val="auto"/>
        <w:rPr>
          <w:rFonts w:eastAsia="Times New Roman"/>
          <w:sz w:val="20"/>
          <w:szCs w:val="20"/>
          <w:lang w:eastAsia="ru-RU"/>
        </w:rPr>
      </w:pPr>
      <w:r w:rsidRPr="00C622DB">
        <w:rPr>
          <w:rFonts w:eastAsia="Times New Roman"/>
          <w:sz w:val="20"/>
          <w:szCs w:val="20"/>
          <w:lang w:eastAsia="ru-RU"/>
        </w:rPr>
        <w:t>Уполномоченный орган осуществляет сопровождение инвестиционных проектов, включающее:</w:t>
      </w:r>
    </w:p>
    <w:p w:rsidR="00E31869" w:rsidRPr="00C622DB" w:rsidRDefault="00E31869" w:rsidP="00C622DB">
      <w:pPr>
        <w:widowControl w:val="0"/>
        <w:tabs>
          <w:tab w:val="left" w:pos="993"/>
        </w:tabs>
        <w:overflowPunct/>
        <w:adjustRightInd/>
        <w:ind w:firstLine="567"/>
        <w:jc w:val="both"/>
        <w:textAlignment w:val="auto"/>
        <w:rPr>
          <w:rFonts w:eastAsia="Times New Roman"/>
          <w:sz w:val="20"/>
          <w:szCs w:val="20"/>
          <w:lang w:eastAsia="ru-RU"/>
        </w:rPr>
      </w:pPr>
      <w:r w:rsidRPr="00C622DB">
        <w:rPr>
          <w:rFonts w:eastAsia="Times New Roman"/>
          <w:sz w:val="20"/>
          <w:szCs w:val="20"/>
          <w:lang w:eastAsia="ru-RU"/>
        </w:rPr>
        <w:t>консультирование инициатора инвестиционного проекта (инвестора), в том числе содействие в оформлении документов, необходимых для реализации инвестиционного проекта;</w:t>
      </w:r>
    </w:p>
    <w:p w:rsidR="00E31869" w:rsidRPr="00C622DB" w:rsidRDefault="00E31869" w:rsidP="00C622DB">
      <w:pPr>
        <w:widowControl w:val="0"/>
        <w:tabs>
          <w:tab w:val="left" w:pos="993"/>
        </w:tabs>
        <w:overflowPunct/>
        <w:adjustRightInd/>
        <w:ind w:firstLine="567"/>
        <w:jc w:val="both"/>
        <w:textAlignment w:val="auto"/>
        <w:rPr>
          <w:rFonts w:eastAsia="Times New Roman"/>
          <w:sz w:val="20"/>
          <w:szCs w:val="20"/>
          <w:lang w:eastAsia="ru-RU"/>
        </w:rPr>
      </w:pPr>
      <w:r w:rsidRPr="00C622DB">
        <w:rPr>
          <w:rFonts w:eastAsia="Times New Roman"/>
          <w:sz w:val="20"/>
          <w:szCs w:val="20"/>
          <w:lang w:eastAsia="ru-RU"/>
        </w:rPr>
        <w:t>содействие инициатору инвестиционного проекта (инвестору) в подготовке документов для участия в конкурсных отборах на предоставление мер государственной поддержки субъектам инвестиционной деятельности исполнительными органами государственной власти Томской области;</w:t>
      </w:r>
    </w:p>
    <w:p w:rsidR="00E31869" w:rsidRPr="00C622DB" w:rsidRDefault="00E31869" w:rsidP="00C622DB">
      <w:pPr>
        <w:widowControl w:val="0"/>
        <w:tabs>
          <w:tab w:val="left" w:pos="993"/>
        </w:tabs>
        <w:overflowPunct/>
        <w:adjustRightInd/>
        <w:ind w:firstLine="567"/>
        <w:jc w:val="both"/>
        <w:textAlignment w:val="auto"/>
        <w:rPr>
          <w:rFonts w:eastAsia="Times New Roman"/>
          <w:sz w:val="20"/>
          <w:szCs w:val="20"/>
          <w:lang w:eastAsia="ru-RU"/>
        </w:rPr>
      </w:pPr>
      <w:r w:rsidRPr="00C622DB">
        <w:rPr>
          <w:rFonts w:eastAsia="Times New Roman"/>
          <w:sz w:val="20"/>
          <w:szCs w:val="20"/>
          <w:lang w:eastAsia="ru-RU"/>
        </w:rPr>
        <w:t>содействие инициатору инвестиционного проекта (инвестору) в оформлении заявок на финансирование из институтов развития, финансовых институтов, а также в оформлении заявок на предоставление иных форм поддержки субъектам инвестиционной деятельности на территории муниципального образования «Чаинский район Томской области»;</w:t>
      </w:r>
    </w:p>
    <w:p w:rsidR="00E31869" w:rsidRPr="00C622DB" w:rsidRDefault="00E31869" w:rsidP="00C622DB">
      <w:pPr>
        <w:widowControl w:val="0"/>
        <w:tabs>
          <w:tab w:val="left" w:pos="993"/>
        </w:tabs>
        <w:overflowPunct/>
        <w:adjustRightInd/>
        <w:ind w:firstLine="567"/>
        <w:jc w:val="both"/>
        <w:textAlignment w:val="auto"/>
        <w:rPr>
          <w:rFonts w:eastAsia="Times New Roman"/>
          <w:sz w:val="20"/>
          <w:szCs w:val="20"/>
          <w:lang w:eastAsia="ru-RU"/>
        </w:rPr>
      </w:pPr>
      <w:r w:rsidRPr="00C622DB">
        <w:rPr>
          <w:rFonts w:eastAsia="Times New Roman"/>
          <w:sz w:val="20"/>
          <w:szCs w:val="20"/>
          <w:lang w:eastAsia="ru-RU"/>
        </w:rPr>
        <w:t>организация встреч (переговоров) инициатора инвестиционного проекта (инвестора) с потенциальными партнерами, инвесторами;</w:t>
      </w:r>
    </w:p>
    <w:p w:rsidR="00E31869" w:rsidRPr="00C622DB" w:rsidRDefault="00E31869" w:rsidP="00C622DB">
      <w:pPr>
        <w:widowControl w:val="0"/>
        <w:tabs>
          <w:tab w:val="left" w:pos="993"/>
        </w:tabs>
        <w:overflowPunct/>
        <w:adjustRightInd/>
        <w:ind w:firstLine="567"/>
        <w:jc w:val="both"/>
        <w:textAlignment w:val="auto"/>
        <w:rPr>
          <w:rFonts w:eastAsia="Times New Roman"/>
          <w:sz w:val="20"/>
          <w:szCs w:val="20"/>
          <w:lang w:eastAsia="ru-RU"/>
        </w:rPr>
      </w:pPr>
      <w:r w:rsidRPr="00C622DB">
        <w:rPr>
          <w:rFonts w:eastAsia="Times New Roman"/>
          <w:sz w:val="20"/>
          <w:szCs w:val="20"/>
          <w:lang w:eastAsia="ru-RU"/>
        </w:rPr>
        <w:lastRenderedPageBreak/>
        <w:t>организация встреч (переговоров) инициатора инвестиционного проекта (инвестора) с участниками сопровождения инвестиционного проекта для решения вопросов, возникающих в ходе реализации инвестиционного проекта;</w:t>
      </w:r>
    </w:p>
    <w:p w:rsidR="00E31869" w:rsidRPr="00C622DB" w:rsidRDefault="00E31869" w:rsidP="00C622DB">
      <w:pPr>
        <w:widowControl w:val="0"/>
        <w:tabs>
          <w:tab w:val="left" w:pos="993"/>
        </w:tabs>
        <w:overflowPunct/>
        <w:adjustRightInd/>
        <w:ind w:firstLine="567"/>
        <w:jc w:val="both"/>
        <w:textAlignment w:val="auto"/>
        <w:rPr>
          <w:rFonts w:eastAsia="Times New Roman"/>
          <w:sz w:val="20"/>
          <w:szCs w:val="20"/>
          <w:lang w:eastAsia="ru-RU"/>
        </w:rPr>
      </w:pPr>
      <w:r w:rsidRPr="00C622DB">
        <w:rPr>
          <w:rFonts w:eastAsia="Times New Roman"/>
          <w:sz w:val="20"/>
          <w:szCs w:val="20"/>
          <w:lang w:eastAsia="ru-RU"/>
        </w:rPr>
        <w:t>осуществление подбора инвестиционных площадок (земельных участков, объектов капитального строительства) для реализации инвестиционного проекта;</w:t>
      </w:r>
    </w:p>
    <w:p w:rsidR="00E31869" w:rsidRPr="00C622DB" w:rsidRDefault="00E31869" w:rsidP="00C622DB">
      <w:pPr>
        <w:widowControl w:val="0"/>
        <w:tabs>
          <w:tab w:val="left" w:pos="993"/>
        </w:tabs>
        <w:overflowPunct/>
        <w:adjustRightInd/>
        <w:ind w:firstLine="567"/>
        <w:jc w:val="both"/>
        <w:textAlignment w:val="auto"/>
        <w:rPr>
          <w:rFonts w:eastAsia="Times New Roman"/>
          <w:sz w:val="20"/>
          <w:szCs w:val="20"/>
          <w:lang w:eastAsia="ru-RU"/>
        </w:rPr>
      </w:pPr>
      <w:r w:rsidRPr="00C622DB">
        <w:rPr>
          <w:rFonts w:eastAsia="Times New Roman"/>
          <w:sz w:val="20"/>
          <w:szCs w:val="20"/>
          <w:lang w:eastAsia="ru-RU"/>
        </w:rPr>
        <w:t>содействие в разработке модели реализации инвестиционного проекта.</w:t>
      </w:r>
    </w:p>
    <w:p w:rsidR="00E31869" w:rsidRPr="00C622DB" w:rsidRDefault="00E31869" w:rsidP="00C622DB">
      <w:pPr>
        <w:overflowPunct/>
        <w:ind w:left="567"/>
        <w:jc w:val="both"/>
        <w:textAlignment w:val="auto"/>
        <w:rPr>
          <w:rFonts w:eastAsia="Times New Roman"/>
          <w:sz w:val="20"/>
          <w:szCs w:val="20"/>
          <w:lang w:eastAsia="ru-RU"/>
        </w:rPr>
      </w:pPr>
    </w:p>
    <w:p w:rsidR="00E31869" w:rsidRPr="00C622DB" w:rsidRDefault="00E31869" w:rsidP="00C622DB">
      <w:pPr>
        <w:widowControl w:val="0"/>
        <w:overflowPunct/>
        <w:adjustRightInd/>
        <w:ind w:firstLine="567"/>
        <w:jc w:val="both"/>
        <w:textAlignment w:val="auto"/>
        <w:rPr>
          <w:rFonts w:eastAsia="Times New Roman"/>
          <w:sz w:val="20"/>
          <w:szCs w:val="20"/>
          <w:lang w:eastAsia="ru-RU"/>
        </w:rPr>
      </w:pPr>
    </w:p>
    <w:tbl>
      <w:tblPr>
        <w:tblW w:w="0" w:type="auto"/>
        <w:tblLook w:val="04A0" w:firstRow="1" w:lastRow="0" w:firstColumn="1" w:lastColumn="0" w:noHBand="0" w:noVBand="1"/>
      </w:tblPr>
      <w:tblGrid>
        <w:gridCol w:w="5495"/>
        <w:gridCol w:w="4075"/>
      </w:tblGrid>
      <w:tr w:rsidR="00E31869" w:rsidRPr="00C622DB" w:rsidTr="00C622DB">
        <w:tc>
          <w:tcPr>
            <w:tcW w:w="5495" w:type="dxa"/>
            <w:shd w:val="clear" w:color="auto" w:fill="auto"/>
          </w:tcPr>
          <w:p w:rsidR="00E31869" w:rsidRPr="00C622DB" w:rsidRDefault="00E31869" w:rsidP="00C622DB">
            <w:pPr>
              <w:tabs>
                <w:tab w:val="left" w:pos="0"/>
              </w:tabs>
              <w:overflowPunct/>
              <w:jc w:val="both"/>
              <w:textAlignment w:val="auto"/>
              <w:outlineLvl w:val="0"/>
              <w:rPr>
                <w:rFonts w:eastAsia="Times New Roman"/>
                <w:sz w:val="20"/>
                <w:szCs w:val="20"/>
                <w:lang w:eastAsia="ru-RU"/>
              </w:rPr>
            </w:pPr>
            <w:r w:rsidRPr="00C622DB">
              <w:rPr>
                <w:rFonts w:eastAsia="Times New Roman"/>
                <w:sz w:val="20"/>
                <w:szCs w:val="20"/>
                <w:lang w:eastAsia="ru-RU"/>
              </w:rPr>
              <w:br w:type="page"/>
            </w:r>
            <w:r w:rsidRPr="00C622DB">
              <w:rPr>
                <w:rFonts w:eastAsia="Times New Roman"/>
                <w:b/>
                <w:sz w:val="20"/>
                <w:szCs w:val="20"/>
                <w:lang w:eastAsia="ru-RU"/>
              </w:rPr>
              <w:br w:type="page"/>
            </w:r>
          </w:p>
          <w:p w:rsidR="00E31869" w:rsidRPr="00C622DB" w:rsidRDefault="00E31869" w:rsidP="00C622DB">
            <w:pPr>
              <w:tabs>
                <w:tab w:val="left" w:pos="0"/>
              </w:tabs>
              <w:overflowPunct/>
              <w:jc w:val="both"/>
              <w:textAlignment w:val="auto"/>
              <w:outlineLvl w:val="0"/>
              <w:rPr>
                <w:rFonts w:eastAsia="Times New Roman"/>
                <w:sz w:val="20"/>
                <w:szCs w:val="20"/>
                <w:lang w:eastAsia="ru-RU"/>
              </w:rPr>
            </w:pPr>
          </w:p>
          <w:p w:rsidR="00E31869" w:rsidRPr="00C622DB" w:rsidRDefault="00E31869" w:rsidP="00C622DB">
            <w:pPr>
              <w:tabs>
                <w:tab w:val="left" w:pos="0"/>
              </w:tabs>
              <w:overflowPunct/>
              <w:jc w:val="both"/>
              <w:textAlignment w:val="auto"/>
              <w:outlineLvl w:val="0"/>
              <w:rPr>
                <w:rFonts w:eastAsia="Times New Roman"/>
                <w:sz w:val="20"/>
                <w:szCs w:val="20"/>
                <w:lang w:eastAsia="ru-RU"/>
              </w:rPr>
            </w:pPr>
          </w:p>
          <w:p w:rsidR="00E31869" w:rsidRPr="00C622DB" w:rsidRDefault="00E31869" w:rsidP="00C622DB">
            <w:pPr>
              <w:tabs>
                <w:tab w:val="left" w:pos="0"/>
              </w:tabs>
              <w:overflowPunct/>
              <w:jc w:val="both"/>
              <w:textAlignment w:val="auto"/>
              <w:outlineLvl w:val="0"/>
              <w:rPr>
                <w:rFonts w:eastAsia="Times New Roman"/>
                <w:sz w:val="20"/>
                <w:szCs w:val="20"/>
                <w:lang w:eastAsia="ru-RU"/>
              </w:rPr>
            </w:pPr>
          </w:p>
        </w:tc>
        <w:tc>
          <w:tcPr>
            <w:tcW w:w="4075" w:type="dxa"/>
            <w:shd w:val="clear" w:color="auto" w:fill="auto"/>
          </w:tcPr>
          <w:p w:rsidR="00E31869" w:rsidRPr="00C622DB" w:rsidRDefault="00E31869" w:rsidP="00C622DB">
            <w:pPr>
              <w:tabs>
                <w:tab w:val="left" w:pos="0"/>
              </w:tabs>
              <w:overflowPunct/>
              <w:textAlignment w:val="auto"/>
              <w:outlineLvl w:val="0"/>
              <w:rPr>
                <w:rFonts w:eastAsia="Times New Roman"/>
                <w:sz w:val="20"/>
                <w:szCs w:val="20"/>
                <w:lang w:eastAsia="ru-RU"/>
              </w:rPr>
            </w:pPr>
            <w:r w:rsidRPr="00C622DB">
              <w:rPr>
                <w:rFonts w:eastAsia="Times New Roman"/>
                <w:sz w:val="20"/>
                <w:szCs w:val="20"/>
                <w:lang w:eastAsia="ru-RU"/>
              </w:rPr>
              <w:t xml:space="preserve">Приложение №1 </w:t>
            </w:r>
          </w:p>
          <w:p w:rsidR="00E31869" w:rsidRPr="00C622DB" w:rsidRDefault="00E31869" w:rsidP="00C622DB">
            <w:pPr>
              <w:tabs>
                <w:tab w:val="left" w:pos="0"/>
              </w:tabs>
              <w:overflowPunct/>
              <w:jc w:val="both"/>
              <w:textAlignment w:val="auto"/>
              <w:outlineLvl w:val="0"/>
              <w:rPr>
                <w:rFonts w:eastAsia="Times New Roman"/>
                <w:sz w:val="20"/>
                <w:szCs w:val="20"/>
                <w:lang w:eastAsia="ru-RU"/>
              </w:rPr>
            </w:pPr>
            <w:r w:rsidRPr="00C622DB">
              <w:rPr>
                <w:rFonts w:eastAsia="Times New Roman"/>
                <w:sz w:val="20"/>
                <w:szCs w:val="20"/>
                <w:lang w:eastAsia="ru-RU"/>
              </w:rPr>
              <w:t>к Регламенту сопровождения инвестиционных проектов на территории муниципального образования «Чаинский район Томской области»</w:t>
            </w:r>
          </w:p>
          <w:p w:rsidR="00E31869" w:rsidRPr="00C622DB" w:rsidRDefault="00E31869" w:rsidP="00C622DB">
            <w:pPr>
              <w:tabs>
                <w:tab w:val="left" w:pos="0"/>
              </w:tabs>
              <w:overflowPunct/>
              <w:jc w:val="right"/>
              <w:textAlignment w:val="auto"/>
              <w:outlineLvl w:val="0"/>
              <w:rPr>
                <w:rFonts w:eastAsia="Times New Roman"/>
                <w:sz w:val="20"/>
                <w:szCs w:val="20"/>
                <w:lang w:eastAsia="ru-RU"/>
              </w:rPr>
            </w:pPr>
          </w:p>
        </w:tc>
      </w:tr>
    </w:tbl>
    <w:p w:rsidR="00E31869" w:rsidRPr="00C622DB" w:rsidRDefault="00E31869" w:rsidP="00C622DB">
      <w:pPr>
        <w:tabs>
          <w:tab w:val="left" w:pos="0"/>
        </w:tabs>
        <w:overflowPunct/>
        <w:jc w:val="both"/>
        <w:textAlignment w:val="auto"/>
        <w:outlineLvl w:val="0"/>
        <w:rPr>
          <w:rFonts w:eastAsia="Times New Roman"/>
          <w:sz w:val="20"/>
          <w:szCs w:val="20"/>
          <w:lang w:eastAsia="ru-RU"/>
        </w:rPr>
      </w:pPr>
      <w:r w:rsidRPr="00C622DB">
        <w:rPr>
          <w:rFonts w:eastAsia="Times New Roman"/>
          <w:sz w:val="20"/>
          <w:szCs w:val="20"/>
          <w:lang w:eastAsia="ru-RU"/>
        </w:rPr>
        <w:t>Форма</w:t>
      </w:r>
    </w:p>
    <w:p w:rsidR="00E31869" w:rsidRPr="00C622DB" w:rsidRDefault="00E31869" w:rsidP="00C622DB">
      <w:pPr>
        <w:widowControl w:val="0"/>
        <w:overflowPunct/>
        <w:adjustRightInd/>
        <w:jc w:val="center"/>
        <w:textAlignment w:val="auto"/>
        <w:rPr>
          <w:rFonts w:eastAsia="Times New Roman"/>
          <w:sz w:val="20"/>
          <w:szCs w:val="20"/>
          <w:lang w:eastAsia="ru-RU"/>
        </w:rPr>
      </w:pPr>
      <w:r w:rsidRPr="00C622DB">
        <w:rPr>
          <w:rFonts w:eastAsia="Times New Roman"/>
          <w:sz w:val="20"/>
          <w:szCs w:val="20"/>
          <w:lang w:eastAsia="ru-RU"/>
        </w:rPr>
        <w:t>Типовая форма</w:t>
      </w:r>
    </w:p>
    <w:p w:rsidR="00E31869" w:rsidRPr="00C622DB" w:rsidRDefault="00E31869" w:rsidP="00C622DB">
      <w:pPr>
        <w:widowControl w:val="0"/>
        <w:overflowPunct/>
        <w:adjustRightInd/>
        <w:ind w:firstLine="540"/>
        <w:jc w:val="both"/>
        <w:textAlignment w:val="auto"/>
        <w:rPr>
          <w:rFonts w:eastAsia="Times New Roman"/>
          <w:sz w:val="20"/>
          <w:szCs w:val="20"/>
          <w:lang w:eastAsia="ru-RU"/>
        </w:rPr>
      </w:pPr>
    </w:p>
    <w:p w:rsidR="00E31869" w:rsidRPr="00C622DB" w:rsidRDefault="00E31869" w:rsidP="00C622DB">
      <w:pPr>
        <w:widowControl w:val="0"/>
        <w:overflowPunct/>
        <w:adjustRightInd/>
        <w:jc w:val="center"/>
        <w:textAlignment w:val="auto"/>
        <w:rPr>
          <w:rFonts w:eastAsia="Times New Roman"/>
          <w:sz w:val="20"/>
          <w:szCs w:val="20"/>
          <w:lang w:eastAsia="ru-RU"/>
        </w:rPr>
      </w:pPr>
      <w:r w:rsidRPr="00C622DB">
        <w:rPr>
          <w:rFonts w:eastAsia="Times New Roman"/>
          <w:sz w:val="20"/>
          <w:szCs w:val="20"/>
          <w:lang w:eastAsia="ru-RU"/>
        </w:rPr>
        <w:t>В Администрацию муниципального образования «Чаинский район Томской области»</w:t>
      </w:r>
    </w:p>
    <w:p w:rsidR="00E31869" w:rsidRPr="00C622DB" w:rsidRDefault="00E31869" w:rsidP="00C622DB">
      <w:pPr>
        <w:widowControl w:val="0"/>
        <w:overflowPunct/>
        <w:adjustRightInd/>
        <w:jc w:val="center"/>
        <w:textAlignment w:val="auto"/>
        <w:rPr>
          <w:rFonts w:eastAsia="Times New Roman"/>
          <w:sz w:val="20"/>
          <w:szCs w:val="20"/>
          <w:lang w:eastAsia="ru-RU"/>
        </w:rPr>
      </w:pPr>
      <w:r w:rsidRPr="00C622DB">
        <w:rPr>
          <w:rFonts w:eastAsia="Times New Roman"/>
          <w:sz w:val="20"/>
          <w:szCs w:val="20"/>
          <w:lang w:eastAsia="ru-RU"/>
        </w:rPr>
        <w:t>от _________________________________________________________________</w:t>
      </w:r>
    </w:p>
    <w:p w:rsidR="00E31869" w:rsidRPr="00C622DB" w:rsidRDefault="00E31869" w:rsidP="00C622DB">
      <w:pPr>
        <w:widowControl w:val="0"/>
        <w:overflowPunct/>
        <w:adjustRightInd/>
        <w:jc w:val="center"/>
        <w:textAlignment w:val="auto"/>
        <w:rPr>
          <w:rFonts w:eastAsia="Times New Roman"/>
          <w:sz w:val="20"/>
          <w:szCs w:val="20"/>
          <w:lang w:eastAsia="ru-RU"/>
        </w:rPr>
      </w:pPr>
      <w:r w:rsidRPr="00C622DB">
        <w:rPr>
          <w:rFonts w:eastAsia="Times New Roman"/>
          <w:sz w:val="20"/>
          <w:szCs w:val="20"/>
          <w:lang w:eastAsia="ru-RU"/>
        </w:rPr>
        <w:t>(инициатор инвестиционного проекта)</w:t>
      </w:r>
    </w:p>
    <w:p w:rsidR="00E31869" w:rsidRPr="00C622DB" w:rsidRDefault="00E31869" w:rsidP="00C622DB">
      <w:pPr>
        <w:widowControl w:val="0"/>
        <w:overflowPunct/>
        <w:adjustRightInd/>
        <w:ind w:firstLine="540"/>
        <w:jc w:val="both"/>
        <w:textAlignment w:val="auto"/>
        <w:rPr>
          <w:rFonts w:eastAsia="Times New Roman"/>
          <w:sz w:val="20"/>
          <w:szCs w:val="20"/>
          <w:lang w:eastAsia="ru-RU"/>
        </w:rPr>
      </w:pPr>
    </w:p>
    <w:p w:rsidR="00E31869" w:rsidRPr="00C622DB" w:rsidRDefault="00E31869" w:rsidP="00C622DB">
      <w:pPr>
        <w:widowControl w:val="0"/>
        <w:overflowPunct/>
        <w:adjustRightInd/>
        <w:jc w:val="center"/>
        <w:textAlignment w:val="auto"/>
        <w:rPr>
          <w:rFonts w:eastAsia="Times New Roman"/>
          <w:sz w:val="20"/>
          <w:szCs w:val="20"/>
          <w:lang w:eastAsia="ru-RU"/>
        </w:rPr>
      </w:pPr>
      <w:r w:rsidRPr="00C622DB">
        <w:rPr>
          <w:rFonts w:eastAsia="Times New Roman"/>
          <w:sz w:val="20"/>
          <w:szCs w:val="20"/>
          <w:lang w:eastAsia="ru-RU"/>
        </w:rPr>
        <w:t>Заявка</w:t>
      </w:r>
    </w:p>
    <w:p w:rsidR="00E31869" w:rsidRPr="00C622DB" w:rsidRDefault="00E31869" w:rsidP="00C622DB">
      <w:pPr>
        <w:widowControl w:val="0"/>
        <w:overflowPunct/>
        <w:adjustRightInd/>
        <w:ind w:firstLine="540"/>
        <w:jc w:val="both"/>
        <w:textAlignment w:val="auto"/>
        <w:rPr>
          <w:rFonts w:eastAsia="Times New Roman"/>
          <w:sz w:val="20"/>
          <w:szCs w:val="20"/>
          <w:lang w:eastAsia="ru-RU"/>
        </w:rPr>
      </w:pPr>
    </w:p>
    <w:p w:rsidR="00E31869" w:rsidRPr="00C622DB" w:rsidRDefault="00E31869" w:rsidP="00C622DB">
      <w:pPr>
        <w:widowControl w:val="0"/>
        <w:overflowPunct/>
        <w:adjustRightInd/>
        <w:ind w:firstLine="540"/>
        <w:jc w:val="both"/>
        <w:textAlignment w:val="auto"/>
        <w:rPr>
          <w:rFonts w:eastAsia="Times New Roman"/>
          <w:sz w:val="20"/>
          <w:szCs w:val="20"/>
          <w:lang w:eastAsia="ru-RU"/>
        </w:rPr>
      </w:pPr>
      <w:r w:rsidRPr="00C622DB">
        <w:rPr>
          <w:rFonts w:eastAsia="Times New Roman"/>
          <w:sz w:val="20"/>
          <w:szCs w:val="20"/>
          <w:lang w:eastAsia="ru-RU"/>
        </w:rPr>
        <w:t>Прошу Вас оказать содействие по сопровождению инвестиционного проекта реализуемых и (или) планируемых к реализации на территории муниципального образования «Чаинский район Томской области»</w:t>
      </w:r>
    </w:p>
    <w:p w:rsidR="00E31869" w:rsidRPr="00C622DB" w:rsidRDefault="00E31869" w:rsidP="00C622DB">
      <w:pPr>
        <w:widowControl w:val="0"/>
        <w:overflowPunct/>
        <w:adjustRightInd/>
        <w:ind w:firstLine="540"/>
        <w:jc w:val="both"/>
        <w:textAlignment w:val="auto"/>
        <w:rPr>
          <w:rFonts w:eastAsia="Times New Roman"/>
          <w:sz w:val="20"/>
          <w:szCs w:val="20"/>
          <w:lang w:eastAsia="ru-RU"/>
        </w:rPr>
      </w:pPr>
    </w:p>
    <w:p w:rsidR="00E31869" w:rsidRPr="00C622DB" w:rsidRDefault="00E31869" w:rsidP="00C622DB">
      <w:pPr>
        <w:widowControl w:val="0"/>
        <w:overflowPunct/>
        <w:adjustRightInd/>
        <w:ind w:firstLine="540"/>
        <w:jc w:val="both"/>
        <w:textAlignment w:val="auto"/>
        <w:rPr>
          <w:rFonts w:eastAsia="Times New Roman"/>
          <w:sz w:val="20"/>
          <w:szCs w:val="20"/>
          <w:lang w:eastAsia="ru-RU"/>
        </w:rPr>
      </w:pPr>
      <w:r w:rsidRPr="00C622DB">
        <w:rPr>
          <w:rFonts w:eastAsia="Times New Roman"/>
          <w:sz w:val="20"/>
          <w:szCs w:val="20"/>
          <w:lang w:eastAsia="ru-RU"/>
        </w:rPr>
        <w:t>________________________________________________________________________</w:t>
      </w:r>
    </w:p>
    <w:p w:rsidR="00E31869" w:rsidRPr="00C622DB" w:rsidRDefault="00E31869" w:rsidP="00C622DB">
      <w:pPr>
        <w:widowControl w:val="0"/>
        <w:overflowPunct/>
        <w:adjustRightInd/>
        <w:ind w:firstLine="540"/>
        <w:jc w:val="both"/>
        <w:textAlignment w:val="auto"/>
        <w:rPr>
          <w:rFonts w:eastAsia="Times New Roman"/>
          <w:sz w:val="20"/>
          <w:szCs w:val="20"/>
          <w:lang w:eastAsia="ru-RU"/>
        </w:rPr>
      </w:pPr>
      <w:r w:rsidRPr="00C622DB">
        <w:rPr>
          <w:rFonts w:eastAsia="Times New Roman"/>
          <w:sz w:val="20"/>
          <w:szCs w:val="20"/>
          <w:lang w:eastAsia="ru-RU"/>
        </w:rPr>
        <w:t xml:space="preserve">                                                    (название проекта)</w:t>
      </w:r>
    </w:p>
    <w:p w:rsidR="00E31869" w:rsidRPr="00C622DB" w:rsidRDefault="00E31869" w:rsidP="00C622DB">
      <w:pPr>
        <w:widowControl w:val="0"/>
        <w:overflowPunct/>
        <w:adjustRightInd/>
        <w:ind w:firstLine="540"/>
        <w:jc w:val="both"/>
        <w:textAlignment w:val="auto"/>
        <w:rPr>
          <w:rFonts w:eastAsia="Times New Roman"/>
          <w:sz w:val="20"/>
          <w:szCs w:val="20"/>
          <w:lang w:eastAsia="ru-RU"/>
        </w:rPr>
      </w:pPr>
    </w:p>
    <w:p w:rsidR="00E31869" w:rsidRPr="00C622DB" w:rsidRDefault="00E31869" w:rsidP="00C622DB">
      <w:pPr>
        <w:widowControl w:val="0"/>
        <w:overflowPunct/>
        <w:adjustRightInd/>
        <w:ind w:firstLine="540"/>
        <w:jc w:val="both"/>
        <w:textAlignment w:val="auto"/>
        <w:rPr>
          <w:rFonts w:eastAsia="Times New Roman"/>
          <w:sz w:val="20"/>
          <w:szCs w:val="20"/>
          <w:lang w:eastAsia="ru-RU"/>
        </w:rPr>
      </w:pPr>
      <w:r w:rsidRPr="00C622DB">
        <w:rPr>
          <w:rFonts w:eastAsia="Times New Roman"/>
          <w:sz w:val="20"/>
          <w:szCs w:val="20"/>
          <w:lang w:eastAsia="ru-RU"/>
        </w:rPr>
        <w:t>Приложение:</w:t>
      </w:r>
    </w:p>
    <w:p w:rsidR="00E31869" w:rsidRPr="00C622DB" w:rsidRDefault="00E31869" w:rsidP="00C622DB">
      <w:pPr>
        <w:widowControl w:val="0"/>
        <w:overflowPunct/>
        <w:adjustRightInd/>
        <w:ind w:firstLine="540"/>
        <w:jc w:val="both"/>
        <w:textAlignment w:val="auto"/>
        <w:rPr>
          <w:rFonts w:eastAsia="Times New Roman"/>
          <w:sz w:val="20"/>
          <w:szCs w:val="20"/>
          <w:lang w:eastAsia="ru-RU"/>
        </w:rPr>
      </w:pPr>
      <w:r w:rsidRPr="00C622DB">
        <w:rPr>
          <w:rFonts w:eastAsia="Times New Roman"/>
          <w:sz w:val="20"/>
          <w:szCs w:val="20"/>
          <w:lang w:eastAsia="ru-RU"/>
        </w:rPr>
        <w:t>- паспорт проекта на _________ л.</w:t>
      </w:r>
    </w:p>
    <w:p w:rsidR="00E31869" w:rsidRPr="00C622DB" w:rsidRDefault="00E31869" w:rsidP="00C622DB">
      <w:pPr>
        <w:widowControl w:val="0"/>
        <w:overflowPunct/>
        <w:adjustRightInd/>
        <w:ind w:firstLine="540"/>
        <w:jc w:val="both"/>
        <w:textAlignment w:val="auto"/>
        <w:rPr>
          <w:rFonts w:eastAsia="Times New Roman"/>
          <w:sz w:val="20"/>
          <w:szCs w:val="20"/>
          <w:lang w:eastAsia="ru-RU"/>
        </w:rPr>
      </w:pPr>
      <w:r w:rsidRPr="00C622DB">
        <w:rPr>
          <w:rFonts w:eastAsia="Times New Roman"/>
          <w:sz w:val="20"/>
          <w:szCs w:val="20"/>
          <w:lang w:eastAsia="ru-RU"/>
        </w:rPr>
        <w:t>- бизнес-план проекта на _____ л.</w:t>
      </w:r>
    </w:p>
    <w:p w:rsidR="00E31869" w:rsidRPr="00C622DB" w:rsidRDefault="00E31869" w:rsidP="00C622DB">
      <w:pPr>
        <w:widowControl w:val="0"/>
        <w:overflowPunct/>
        <w:adjustRightInd/>
        <w:ind w:firstLine="540"/>
        <w:jc w:val="both"/>
        <w:textAlignment w:val="auto"/>
        <w:rPr>
          <w:rFonts w:eastAsia="Times New Roman"/>
          <w:sz w:val="20"/>
          <w:szCs w:val="20"/>
          <w:lang w:eastAsia="ru-RU"/>
        </w:rPr>
      </w:pPr>
      <w:r w:rsidRPr="00C622DB">
        <w:rPr>
          <w:rFonts w:eastAsia="Times New Roman"/>
          <w:sz w:val="20"/>
          <w:szCs w:val="20"/>
          <w:lang w:eastAsia="ru-RU"/>
        </w:rPr>
        <w:t>- презентация проекта на _____ л.</w:t>
      </w:r>
    </w:p>
    <w:p w:rsidR="00E31869" w:rsidRPr="00C622DB" w:rsidRDefault="00E31869" w:rsidP="00C622DB">
      <w:pPr>
        <w:widowControl w:val="0"/>
        <w:overflowPunct/>
        <w:adjustRightInd/>
        <w:ind w:firstLine="540"/>
        <w:jc w:val="both"/>
        <w:textAlignment w:val="auto"/>
        <w:rPr>
          <w:rFonts w:eastAsia="Times New Roman"/>
          <w:sz w:val="20"/>
          <w:szCs w:val="20"/>
          <w:lang w:eastAsia="ru-RU"/>
        </w:rPr>
      </w:pPr>
    </w:p>
    <w:p w:rsidR="00E31869" w:rsidRPr="00C622DB" w:rsidRDefault="00E31869" w:rsidP="00C622DB">
      <w:pPr>
        <w:widowControl w:val="0"/>
        <w:overflowPunct/>
        <w:adjustRightInd/>
        <w:jc w:val="right"/>
        <w:textAlignment w:val="auto"/>
        <w:rPr>
          <w:rFonts w:eastAsia="Times New Roman"/>
          <w:sz w:val="20"/>
          <w:szCs w:val="20"/>
          <w:lang w:eastAsia="ru-RU"/>
        </w:rPr>
      </w:pPr>
      <w:r w:rsidRPr="00C622DB">
        <w:rPr>
          <w:rFonts w:eastAsia="Times New Roman"/>
          <w:sz w:val="20"/>
          <w:szCs w:val="20"/>
          <w:lang w:eastAsia="ru-RU"/>
        </w:rPr>
        <w:t>Дата Подпись</w:t>
      </w:r>
    </w:p>
    <w:p w:rsidR="00E31869" w:rsidRPr="00C622DB" w:rsidRDefault="00E31869" w:rsidP="00C622DB">
      <w:pPr>
        <w:widowControl w:val="0"/>
        <w:overflowPunct/>
        <w:adjustRightInd/>
        <w:jc w:val="right"/>
        <w:textAlignment w:val="auto"/>
        <w:rPr>
          <w:rFonts w:eastAsia="Times New Roman"/>
          <w:sz w:val="20"/>
          <w:szCs w:val="20"/>
          <w:lang w:eastAsia="ru-RU"/>
        </w:rPr>
      </w:pPr>
      <w:r w:rsidRPr="00C622DB">
        <w:rPr>
          <w:rFonts w:eastAsia="Times New Roman"/>
          <w:sz w:val="20"/>
          <w:szCs w:val="20"/>
          <w:lang w:eastAsia="ru-RU"/>
        </w:rPr>
        <w:t>М.П.</w:t>
      </w:r>
    </w:p>
    <w:p w:rsidR="00E31869" w:rsidRPr="00C622DB" w:rsidRDefault="00E31869" w:rsidP="00C622DB">
      <w:pPr>
        <w:widowControl w:val="0"/>
        <w:overflowPunct/>
        <w:adjustRightInd/>
        <w:ind w:firstLine="540"/>
        <w:jc w:val="both"/>
        <w:textAlignment w:val="auto"/>
        <w:rPr>
          <w:rFonts w:eastAsia="Times New Roman"/>
          <w:b/>
          <w:sz w:val="20"/>
          <w:szCs w:val="20"/>
          <w:lang w:eastAsia="ru-RU"/>
        </w:rPr>
      </w:pPr>
    </w:p>
    <w:p w:rsidR="00E31869" w:rsidRPr="00C622DB" w:rsidRDefault="00E31869" w:rsidP="00C622DB">
      <w:pPr>
        <w:tabs>
          <w:tab w:val="left" w:pos="0"/>
        </w:tabs>
        <w:overflowPunct/>
        <w:jc w:val="right"/>
        <w:textAlignment w:val="auto"/>
        <w:outlineLvl w:val="0"/>
        <w:rPr>
          <w:rFonts w:eastAsia="Times New Roman"/>
          <w:sz w:val="20"/>
          <w:szCs w:val="20"/>
          <w:lang w:eastAsia="ru-RU"/>
        </w:rPr>
      </w:pPr>
    </w:p>
    <w:tbl>
      <w:tblPr>
        <w:tblW w:w="0" w:type="auto"/>
        <w:tblLook w:val="04A0" w:firstRow="1" w:lastRow="0" w:firstColumn="1" w:lastColumn="0" w:noHBand="0" w:noVBand="1"/>
      </w:tblPr>
      <w:tblGrid>
        <w:gridCol w:w="5495"/>
        <w:gridCol w:w="4075"/>
      </w:tblGrid>
      <w:tr w:rsidR="00E31869" w:rsidRPr="00C622DB" w:rsidTr="00C622DB">
        <w:tc>
          <w:tcPr>
            <w:tcW w:w="5495" w:type="dxa"/>
            <w:shd w:val="clear" w:color="auto" w:fill="auto"/>
          </w:tcPr>
          <w:p w:rsidR="00E31869" w:rsidRPr="00C622DB" w:rsidRDefault="00E31869" w:rsidP="00C622DB">
            <w:pPr>
              <w:tabs>
                <w:tab w:val="left" w:pos="0"/>
              </w:tabs>
              <w:overflowPunct/>
              <w:jc w:val="both"/>
              <w:textAlignment w:val="auto"/>
              <w:outlineLvl w:val="0"/>
              <w:rPr>
                <w:rFonts w:eastAsia="Times New Roman"/>
                <w:sz w:val="20"/>
                <w:szCs w:val="20"/>
                <w:lang w:eastAsia="ru-RU"/>
              </w:rPr>
            </w:pPr>
            <w:r w:rsidRPr="00C622DB">
              <w:rPr>
                <w:rFonts w:eastAsia="Times New Roman"/>
                <w:b/>
                <w:sz w:val="20"/>
                <w:szCs w:val="20"/>
                <w:lang w:eastAsia="ru-RU"/>
              </w:rPr>
              <w:br w:type="page"/>
            </w:r>
          </w:p>
          <w:p w:rsidR="00E31869" w:rsidRPr="00C622DB" w:rsidRDefault="00E31869" w:rsidP="00C622DB">
            <w:pPr>
              <w:tabs>
                <w:tab w:val="left" w:pos="0"/>
              </w:tabs>
              <w:overflowPunct/>
              <w:jc w:val="both"/>
              <w:textAlignment w:val="auto"/>
              <w:outlineLvl w:val="0"/>
              <w:rPr>
                <w:rFonts w:eastAsia="Times New Roman"/>
                <w:sz w:val="20"/>
                <w:szCs w:val="20"/>
                <w:lang w:eastAsia="ru-RU"/>
              </w:rPr>
            </w:pPr>
          </w:p>
          <w:p w:rsidR="00E31869" w:rsidRPr="00C622DB" w:rsidRDefault="00E31869" w:rsidP="00C622DB">
            <w:pPr>
              <w:tabs>
                <w:tab w:val="left" w:pos="0"/>
              </w:tabs>
              <w:overflowPunct/>
              <w:jc w:val="both"/>
              <w:textAlignment w:val="auto"/>
              <w:outlineLvl w:val="0"/>
              <w:rPr>
                <w:rFonts w:eastAsia="Times New Roman"/>
                <w:sz w:val="20"/>
                <w:szCs w:val="20"/>
                <w:lang w:eastAsia="ru-RU"/>
              </w:rPr>
            </w:pPr>
          </w:p>
          <w:p w:rsidR="00E31869" w:rsidRPr="00C622DB" w:rsidRDefault="00E31869" w:rsidP="00C622DB">
            <w:pPr>
              <w:tabs>
                <w:tab w:val="left" w:pos="0"/>
              </w:tabs>
              <w:overflowPunct/>
              <w:jc w:val="both"/>
              <w:textAlignment w:val="auto"/>
              <w:outlineLvl w:val="0"/>
              <w:rPr>
                <w:rFonts w:eastAsia="Times New Roman"/>
                <w:sz w:val="20"/>
                <w:szCs w:val="20"/>
                <w:lang w:eastAsia="ru-RU"/>
              </w:rPr>
            </w:pPr>
          </w:p>
        </w:tc>
        <w:tc>
          <w:tcPr>
            <w:tcW w:w="4075" w:type="dxa"/>
            <w:shd w:val="clear" w:color="auto" w:fill="auto"/>
          </w:tcPr>
          <w:p w:rsidR="00E31869" w:rsidRPr="00C622DB" w:rsidRDefault="00E31869" w:rsidP="00C622DB">
            <w:pPr>
              <w:tabs>
                <w:tab w:val="left" w:pos="0"/>
              </w:tabs>
              <w:overflowPunct/>
              <w:textAlignment w:val="auto"/>
              <w:outlineLvl w:val="0"/>
              <w:rPr>
                <w:rFonts w:eastAsia="Times New Roman"/>
                <w:sz w:val="20"/>
                <w:szCs w:val="20"/>
                <w:lang w:eastAsia="ru-RU"/>
              </w:rPr>
            </w:pPr>
            <w:r w:rsidRPr="00C622DB">
              <w:rPr>
                <w:rFonts w:eastAsia="Times New Roman"/>
                <w:sz w:val="20"/>
                <w:szCs w:val="20"/>
                <w:lang w:eastAsia="ru-RU"/>
              </w:rPr>
              <w:t xml:space="preserve">Приложение №2 </w:t>
            </w:r>
          </w:p>
          <w:p w:rsidR="00E31869" w:rsidRPr="00C622DB" w:rsidRDefault="00E31869" w:rsidP="00C622DB">
            <w:pPr>
              <w:tabs>
                <w:tab w:val="left" w:pos="0"/>
              </w:tabs>
              <w:overflowPunct/>
              <w:jc w:val="both"/>
              <w:textAlignment w:val="auto"/>
              <w:outlineLvl w:val="0"/>
              <w:rPr>
                <w:rFonts w:eastAsia="Times New Roman"/>
                <w:sz w:val="20"/>
                <w:szCs w:val="20"/>
                <w:lang w:eastAsia="ru-RU"/>
              </w:rPr>
            </w:pPr>
            <w:r w:rsidRPr="00C622DB">
              <w:rPr>
                <w:rFonts w:eastAsia="Times New Roman"/>
                <w:sz w:val="20"/>
                <w:szCs w:val="20"/>
                <w:lang w:eastAsia="ru-RU"/>
              </w:rPr>
              <w:t>к Регламенту сопровождения инвестиционных проектов на территории муниципального образования «Чаинский район Томской области»</w:t>
            </w:r>
          </w:p>
          <w:p w:rsidR="00E31869" w:rsidRPr="00C622DB" w:rsidRDefault="00E31869" w:rsidP="00C622DB">
            <w:pPr>
              <w:tabs>
                <w:tab w:val="left" w:pos="0"/>
              </w:tabs>
              <w:overflowPunct/>
              <w:jc w:val="right"/>
              <w:textAlignment w:val="auto"/>
              <w:outlineLvl w:val="0"/>
              <w:rPr>
                <w:rFonts w:eastAsia="Times New Roman"/>
                <w:sz w:val="20"/>
                <w:szCs w:val="20"/>
                <w:lang w:eastAsia="ru-RU"/>
              </w:rPr>
            </w:pPr>
          </w:p>
        </w:tc>
      </w:tr>
    </w:tbl>
    <w:p w:rsidR="00E31869" w:rsidRPr="00C622DB" w:rsidRDefault="00E31869" w:rsidP="00C622DB">
      <w:pPr>
        <w:tabs>
          <w:tab w:val="left" w:pos="0"/>
        </w:tabs>
        <w:overflowPunct/>
        <w:jc w:val="right"/>
        <w:textAlignment w:val="auto"/>
        <w:outlineLvl w:val="0"/>
        <w:rPr>
          <w:rFonts w:eastAsia="Times New Roman"/>
          <w:sz w:val="20"/>
          <w:szCs w:val="20"/>
          <w:lang w:eastAsia="ru-RU"/>
        </w:rPr>
      </w:pPr>
    </w:p>
    <w:p w:rsidR="00E31869" w:rsidRPr="00C622DB" w:rsidRDefault="00E31869" w:rsidP="00C622DB">
      <w:pPr>
        <w:widowControl w:val="0"/>
        <w:overflowPunct/>
        <w:adjustRightInd/>
        <w:jc w:val="center"/>
        <w:textAlignment w:val="auto"/>
        <w:rPr>
          <w:rFonts w:eastAsia="Times New Roman"/>
          <w:sz w:val="20"/>
          <w:szCs w:val="20"/>
          <w:lang w:eastAsia="ru-RU"/>
        </w:rPr>
      </w:pPr>
      <w:r w:rsidRPr="00C622DB">
        <w:rPr>
          <w:rFonts w:eastAsia="Times New Roman"/>
          <w:sz w:val="20"/>
          <w:szCs w:val="20"/>
          <w:lang w:eastAsia="ru-RU"/>
        </w:rPr>
        <w:t>Типовая форма</w:t>
      </w:r>
    </w:p>
    <w:p w:rsidR="00E31869" w:rsidRPr="00C622DB" w:rsidRDefault="00E31869" w:rsidP="00C622DB">
      <w:pPr>
        <w:widowControl w:val="0"/>
        <w:overflowPunct/>
        <w:adjustRightInd/>
        <w:ind w:firstLine="540"/>
        <w:jc w:val="both"/>
        <w:textAlignment w:val="auto"/>
        <w:rPr>
          <w:rFonts w:eastAsia="Times New Roman"/>
          <w:sz w:val="20"/>
          <w:szCs w:val="20"/>
          <w:lang w:eastAsia="ru-RU"/>
        </w:rPr>
      </w:pPr>
    </w:p>
    <w:p w:rsidR="00E31869" w:rsidRPr="00C622DB" w:rsidRDefault="00E31869" w:rsidP="00C622DB">
      <w:pPr>
        <w:widowControl w:val="0"/>
        <w:overflowPunct/>
        <w:adjustRightInd/>
        <w:jc w:val="center"/>
        <w:textAlignment w:val="auto"/>
        <w:rPr>
          <w:rFonts w:eastAsia="Times New Roman"/>
          <w:sz w:val="20"/>
          <w:szCs w:val="20"/>
          <w:lang w:eastAsia="ru-RU"/>
        </w:rPr>
      </w:pPr>
      <w:r w:rsidRPr="00C622DB">
        <w:rPr>
          <w:rFonts w:eastAsia="Times New Roman"/>
          <w:sz w:val="20"/>
          <w:szCs w:val="20"/>
          <w:lang w:eastAsia="ru-RU"/>
        </w:rPr>
        <w:t>Паспорт</w:t>
      </w:r>
      <w:r w:rsidR="00166E1B">
        <w:rPr>
          <w:rFonts w:eastAsia="Times New Roman"/>
          <w:sz w:val="20"/>
          <w:szCs w:val="20"/>
          <w:lang w:eastAsia="ru-RU"/>
        </w:rPr>
        <w:t xml:space="preserve"> </w:t>
      </w:r>
      <w:r w:rsidRPr="00C622DB">
        <w:rPr>
          <w:rFonts w:eastAsia="Times New Roman"/>
          <w:sz w:val="20"/>
          <w:szCs w:val="20"/>
          <w:lang w:eastAsia="ru-RU"/>
        </w:rPr>
        <w:t>инвестиционного проекта</w:t>
      </w:r>
    </w:p>
    <w:p w:rsidR="00E31869" w:rsidRPr="00C622DB" w:rsidRDefault="00E31869" w:rsidP="00C622DB">
      <w:pPr>
        <w:widowControl w:val="0"/>
        <w:overflowPunct/>
        <w:adjustRightInd/>
        <w:ind w:firstLine="540"/>
        <w:jc w:val="both"/>
        <w:textAlignment w:val="auto"/>
        <w:rPr>
          <w:rFonts w:eastAsia="Times New Roman"/>
          <w:sz w:val="20"/>
          <w:szCs w:val="20"/>
          <w:lang w:eastAsia="ru-RU"/>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725"/>
        <w:gridCol w:w="2665"/>
        <w:gridCol w:w="1067"/>
        <w:gridCol w:w="5103"/>
      </w:tblGrid>
      <w:tr w:rsidR="00E31869" w:rsidRPr="00C622DB" w:rsidTr="00E31869">
        <w:tc>
          <w:tcPr>
            <w:tcW w:w="72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center"/>
              <w:textAlignment w:val="auto"/>
              <w:rPr>
                <w:rFonts w:eastAsia="Times New Roman"/>
                <w:sz w:val="20"/>
                <w:szCs w:val="20"/>
                <w:lang w:eastAsia="ru-RU"/>
              </w:rPr>
            </w:pPr>
            <w:r w:rsidRPr="00C622DB">
              <w:rPr>
                <w:rFonts w:eastAsia="Times New Roman"/>
                <w:sz w:val="20"/>
                <w:szCs w:val="20"/>
                <w:lang w:eastAsia="ru-RU"/>
              </w:rPr>
              <w:t>№ п/п</w:t>
            </w:r>
          </w:p>
        </w:tc>
        <w:tc>
          <w:tcPr>
            <w:tcW w:w="266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center"/>
              <w:textAlignment w:val="auto"/>
              <w:rPr>
                <w:rFonts w:eastAsia="Times New Roman"/>
                <w:sz w:val="20"/>
                <w:szCs w:val="20"/>
                <w:lang w:eastAsia="ru-RU"/>
              </w:rPr>
            </w:pPr>
            <w:r w:rsidRPr="00C622DB">
              <w:rPr>
                <w:rFonts w:eastAsia="Times New Roman"/>
                <w:sz w:val="20"/>
                <w:szCs w:val="20"/>
                <w:lang w:eastAsia="ru-RU"/>
              </w:rPr>
              <w:t>Наименование пункта</w:t>
            </w:r>
          </w:p>
        </w:tc>
        <w:tc>
          <w:tcPr>
            <w:tcW w:w="1067"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center"/>
              <w:textAlignment w:val="auto"/>
              <w:rPr>
                <w:rFonts w:eastAsia="Times New Roman"/>
                <w:sz w:val="20"/>
                <w:szCs w:val="20"/>
                <w:lang w:eastAsia="ru-RU"/>
              </w:rPr>
            </w:pPr>
            <w:r w:rsidRPr="00C622DB">
              <w:rPr>
                <w:rFonts w:eastAsia="Times New Roman"/>
                <w:sz w:val="20"/>
                <w:szCs w:val="20"/>
                <w:lang w:eastAsia="ru-RU"/>
              </w:rPr>
              <w:t>Значение</w:t>
            </w:r>
          </w:p>
        </w:tc>
        <w:tc>
          <w:tcPr>
            <w:tcW w:w="5103"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center"/>
              <w:textAlignment w:val="auto"/>
              <w:rPr>
                <w:rFonts w:eastAsia="Times New Roman"/>
                <w:sz w:val="20"/>
                <w:szCs w:val="20"/>
                <w:lang w:eastAsia="ru-RU"/>
              </w:rPr>
            </w:pPr>
            <w:r w:rsidRPr="00C622DB">
              <w:rPr>
                <w:rFonts w:eastAsia="Times New Roman"/>
                <w:sz w:val="20"/>
                <w:szCs w:val="20"/>
                <w:lang w:eastAsia="ru-RU"/>
              </w:rPr>
              <w:t>Пояснения и рекомендации к заполнению</w:t>
            </w:r>
          </w:p>
        </w:tc>
      </w:tr>
      <w:tr w:rsidR="00E31869" w:rsidRPr="00C622DB" w:rsidTr="00E31869">
        <w:tc>
          <w:tcPr>
            <w:tcW w:w="72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center"/>
              <w:textAlignment w:val="auto"/>
              <w:rPr>
                <w:rFonts w:eastAsia="Times New Roman"/>
                <w:sz w:val="20"/>
                <w:szCs w:val="20"/>
                <w:lang w:eastAsia="ru-RU"/>
              </w:rPr>
            </w:pPr>
            <w:r w:rsidRPr="00C622DB">
              <w:rPr>
                <w:rFonts w:eastAsia="Times New Roman"/>
                <w:sz w:val="20"/>
                <w:szCs w:val="20"/>
                <w:lang w:eastAsia="ru-RU"/>
              </w:rPr>
              <w:t>1.</w:t>
            </w:r>
          </w:p>
        </w:tc>
        <w:tc>
          <w:tcPr>
            <w:tcW w:w="266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Наименование проекта</w:t>
            </w:r>
          </w:p>
        </w:tc>
        <w:tc>
          <w:tcPr>
            <w:tcW w:w="1067"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Указывается уникальное наименование проекта</w:t>
            </w:r>
          </w:p>
        </w:tc>
      </w:tr>
      <w:tr w:rsidR="00E31869" w:rsidRPr="00C622DB" w:rsidTr="00E31869">
        <w:tc>
          <w:tcPr>
            <w:tcW w:w="72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center"/>
              <w:textAlignment w:val="auto"/>
              <w:rPr>
                <w:rFonts w:eastAsia="Times New Roman"/>
                <w:sz w:val="20"/>
                <w:szCs w:val="20"/>
                <w:lang w:eastAsia="ru-RU"/>
              </w:rPr>
            </w:pPr>
            <w:r w:rsidRPr="00C622DB">
              <w:rPr>
                <w:rFonts w:eastAsia="Times New Roman"/>
                <w:sz w:val="20"/>
                <w:szCs w:val="20"/>
                <w:lang w:eastAsia="ru-RU"/>
              </w:rPr>
              <w:t>2.</w:t>
            </w:r>
          </w:p>
        </w:tc>
        <w:tc>
          <w:tcPr>
            <w:tcW w:w="266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Дата актуализации информации</w:t>
            </w:r>
          </w:p>
        </w:tc>
        <w:tc>
          <w:tcPr>
            <w:tcW w:w="1067"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Указывается дата, на которую информация, предоставленная в форме, являлась актуальной</w:t>
            </w:r>
          </w:p>
        </w:tc>
      </w:tr>
      <w:tr w:rsidR="00E31869" w:rsidRPr="00C622DB" w:rsidTr="00E31869">
        <w:tc>
          <w:tcPr>
            <w:tcW w:w="72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center"/>
              <w:textAlignment w:val="auto"/>
              <w:rPr>
                <w:rFonts w:eastAsia="Times New Roman"/>
                <w:sz w:val="20"/>
                <w:szCs w:val="20"/>
                <w:lang w:eastAsia="ru-RU"/>
              </w:rPr>
            </w:pPr>
            <w:r w:rsidRPr="00C622DB">
              <w:rPr>
                <w:rFonts w:eastAsia="Times New Roman"/>
                <w:sz w:val="20"/>
                <w:szCs w:val="20"/>
                <w:lang w:eastAsia="ru-RU"/>
              </w:rPr>
              <w:t>3.</w:t>
            </w:r>
          </w:p>
        </w:tc>
        <w:tc>
          <w:tcPr>
            <w:tcW w:w="266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Описание проекта</w:t>
            </w:r>
          </w:p>
        </w:tc>
        <w:tc>
          <w:tcPr>
            <w:tcW w:w="1067"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Приводится краткое описание проекта с указанием его цели, задач, целевого назначения создаваемого (реконструируемого, модернизируемого) объекта, планируемого экономического и социального эффекта</w:t>
            </w:r>
          </w:p>
        </w:tc>
      </w:tr>
      <w:tr w:rsidR="00E31869" w:rsidRPr="00C622DB" w:rsidTr="00E31869">
        <w:tc>
          <w:tcPr>
            <w:tcW w:w="72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center"/>
              <w:textAlignment w:val="auto"/>
              <w:rPr>
                <w:rFonts w:eastAsia="Times New Roman"/>
                <w:sz w:val="20"/>
                <w:szCs w:val="20"/>
                <w:lang w:eastAsia="ru-RU"/>
              </w:rPr>
            </w:pPr>
            <w:r w:rsidRPr="00C622DB">
              <w:rPr>
                <w:rFonts w:eastAsia="Times New Roman"/>
                <w:sz w:val="20"/>
                <w:szCs w:val="20"/>
                <w:lang w:eastAsia="ru-RU"/>
              </w:rPr>
              <w:t>4.</w:t>
            </w:r>
          </w:p>
        </w:tc>
        <w:tc>
          <w:tcPr>
            <w:tcW w:w="266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Вид общественной инфраструктуры проекта</w:t>
            </w:r>
          </w:p>
        </w:tc>
        <w:tc>
          <w:tcPr>
            <w:tcW w:w="1067"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Указывается вид общественной инфраструктуры проекта:</w:t>
            </w:r>
          </w:p>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 xml:space="preserve">транспорт, коммунальное хозяйство, производственная инфраструктура, инфраструктура безопасности, </w:t>
            </w:r>
            <w:r w:rsidRPr="00C622DB">
              <w:rPr>
                <w:rFonts w:eastAsia="Times New Roman"/>
                <w:sz w:val="20"/>
                <w:szCs w:val="20"/>
                <w:lang w:eastAsia="ru-RU"/>
              </w:rPr>
              <w:lastRenderedPageBreak/>
              <w:t>социальная инфраструктура, инфраструктура туризма, информационная инфраструктура</w:t>
            </w:r>
          </w:p>
        </w:tc>
      </w:tr>
      <w:tr w:rsidR="00E31869" w:rsidRPr="00C622DB" w:rsidTr="00E31869">
        <w:tc>
          <w:tcPr>
            <w:tcW w:w="72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center"/>
              <w:textAlignment w:val="auto"/>
              <w:rPr>
                <w:rFonts w:eastAsia="Times New Roman"/>
                <w:sz w:val="20"/>
                <w:szCs w:val="20"/>
                <w:lang w:eastAsia="ru-RU"/>
              </w:rPr>
            </w:pPr>
            <w:r w:rsidRPr="00C622DB">
              <w:rPr>
                <w:rFonts w:eastAsia="Times New Roman"/>
                <w:sz w:val="20"/>
                <w:szCs w:val="20"/>
                <w:lang w:eastAsia="ru-RU"/>
              </w:rPr>
              <w:lastRenderedPageBreak/>
              <w:t>5.</w:t>
            </w:r>
          </w:p>
        </w:tc>
        <w:tc>
          <w:tcPr>
            <w:tcW w:w="266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Инициатор проекта</w:t>
            </w:r>
          </w:p>
        </w:tc>
        <w:tc>
          <w:tcPr>
            <w:tcW w:w="1067"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Указывается инициатор проекта: федеральный или региональный орган государственной власти, орган местного самоуправления и (или) юридическое лицо, в том числе иностранное юридическое лицо</w:t>
            </w:r>
          </w:p>
        </w:tc>
      </w:tr>
      <w:tr w:rsidR="00E31869" w:rsidRPr="00C622DB" w:rsidTr="00E31869">
        <w:tc>
          <w:tcPr>
            <w:tcW w:w="72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center"/>
              <w:textAlignment w:val="auto"/>
              <w:rPr>
                <w:rFonts w:eastAsia="Times New Roman"/>
                <w:sz w:val="20"/>
                <w:szCs w:val="20"/>
                <w:lang w:eastAsia="ru-RU"/>
              </w:rPr>
            </w:pPr>
            <w:r w:rsidRPr="00C622DB">
              <w:rPr>
                <w:rFonts w:eastAsia="Times New Roman"/>
                <w:sz w:val="20"/>
                <w:szCs w:val="20"/>
                <w:lang w:eastAsia="ru-RU"/>
              </w:rPr>
              <w:t>6.</w:t>
            </w:r>
          </w:p>
        </w:tc>
        <w:tc>
          <w:tcPr>
            <w:tcW w:w="266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Объекты инвестиций</w:t>
            </w:r>
          </w:p>
        </w:tc>
        <w:tc>
          <w:tcPr>
            <w:tcW w:w="1067"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Указывается объект инвестирования</w:t>
            </w:r>
          </w:p>
        </w:tc>
      </w:tr>
      <w:tr w:rsidR="00E31869" w:rsidRPr="00C622DB" w:rsidTr="00E31869">
        <w:tc>
          <w:tcPr>
            <w:tcW w:w="72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center"/>
              <w:textAlignment w:val="auto"/>
              <w:rPr>
                <w:rFonts w:eastAsia="Times New Roman"/>
                <w:sz w:val="20"/>
                <w:szCs w:val="20"/>
                <w:lang w:eastAsia="ru-RU"/>
              </w:rPr>
            </w:pPr>
            <w:r w:rsidRPr="00C622DB">
              <w:rPr>
                <w:rFonts w:eastAsia="Times New Roman"/>
                <w:sz w:val="20"/>
                <w:szCs w:val="20"/>
                <w:lang w:eastAsia="ru-RU"/>
              </w:rPr>
              <w:t>7.</w:t>
            </w:r>
          </w:p>
        </w:tc>
        <w:tc>
          <w:tcPr>
            <w:tcW w:w="266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Общий объем инвестиций, млн. рублей</w:t>
            </w:r>
          </w:p>
        </w:tc>
        <w:tc>
          <w:tcPr>
            <w:tcW w:w="1067"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Указывается общий объем капитальных вложений в рублях с учетом НДС</w:t>
            </w:r>
          </w:p>
        </w:tc>
      </w:tr>
      <w:tr w:rsidR="00E31869" w:rsidRPr="00C622DB" w:rsidTr="00E31869">
        <w:tc>
          <w:tcPr>
            <w:tcW w:w="72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center"/>
              <w:textAlignment w:val="auto"/>
              <w:rPr>
                <w:rFonts w:eastAsia="Times New Roman"/>
                <w:sz w:val="20"/>
                <w:szCs w:val="20"/>
                <w:lang w:eastAsia="ru-RU"/>
              </w:rPr>
            </w:pPr>
            <w:r w:rsidRPr="00C622DB">
              <w:rPr>
                <w:rFonts w:eastAsia="Times New Roman"/>
                <w:sz w:val="20"/>
                <w:szCs w:val="20"/>
                <w:lang w:eastAsia="ru-RU"/>
              </w:rPr>
              <w:t>8.</w:t>
            </w:r>
          </w:p>
        </w:tc>
        <w:tc>
          <w:tcPr>
            <w:tcW w:w="266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Объем инвестиций, финансируемый (планируемый к финансированию) за счет средств федерального бюджета, бюджета субъекта Российской Федерации, местного бюджета млн. рублей</w:t>
            </w:r>
          </w:p>
        </w:tc>
        <w:tc>
          <w:tcPr>
            <w:tcW w:w="1067"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Указывается объем капитальных вложений, финансирование которых предполагается за счет средств федерального бюджета, бюджета субъекта Российской Федерации, местного бюджета</w:t>
            </w:r>
          </w:p>
        </w:tc>
      </w:tr>
      <w:tr w:rsidR="00E31869" w:rsidRPr="00C622DB" w:rsidTr="00E31869">
        <w:tc>
          <w:tcPr>
            <w:tcW w:w="72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center"/>
              <w:textAlignment w:val="auto"/>
              <w:rPr>
                <w:rFonts w:eastAsia="Times New Roman"/>
                <w:sz w:val="20"/>
                <w:szCs w:val="20"/>
                <w:lang w:eastAsia="ru-RU"/>
              </w:rPr>
            </w:pPr>
            <w:r w:rsidRPr="00C622DB">
              <w:rPr>
                <w:rFonts w:eastAsia="Times New Roman"/>
                <w:sz w:val="20"/>
                <w:szCs w:val="20"/>
                <w:lang w:eastAsia="ru-RU"/>
              </w:rPr>
              <w:t>9.</w:t>
            </w:r>
          </w:p>
        </w:tc>
        <w:tc>
          <w:tcPr>
            <w:tcW w:w="266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Объекты инвестиций, финансируемые за счет средств федерального бюджета, бюджета субъекта Российской Федерации, местного бюджета</w:t>
            </w:r>
          </w:p>
        </w:tc>
        <w:tc>
          <w:tcPr>
            <w:tcW w:w="1067"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Указываются объекты инвестиций согласно пункту 6 настоящей формы, финансирование которых планируется осуществить (осуществляется) за счет средств федерального бюджета, бюджета субъекта Российской Федерации, местного бюджета</w:t>
            </w:r>
          </w:p>
        </w:tc>
      </w:tr>
      <w:tr w:rsidR="00E31869" w:rsidRPr="00C622DB" w:rsidTr="00E31869">
        <w:tc>
          <w:tcPr>
            <w:tcW w:w="72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center"/>
              <w:textAlignment w:val="auto"/>
              <w:rPr>
                <w:rFonts w:eastAsia="Times New Roman"/>
                <w:sz w:val="20"/>
                <w:szCs w:val="20"/>
                <w:lang w:eastAsia="ru-RU"/>
              </w:rPr>
            </w:pPr>
            <w:r w:rsidRPr="00C622DB">
              <w:rPr>
                <w:rFonts w:eastAsia="Times New Roman"/>
                <w:sz w:val="20"/>
                <w:szCs w:val="20"/>
                <w:lang w:eastAsia="ru-RU"/>
              </w:rPr>
              <w:t>10.</w:t>
            </w:r>
          </w:p>
        </w:tc>
        <w:tc>
          <w:tcPr>
            <w:tcW w:w="266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Объем инвестиций, финансируемый (планируемый к финансированию) за счет средств внебюджетных источников, млн. рублей</w:t>
            </w:r>
          </w:p>
        </w:tc>
        <w:tc>
          <w:tcPr>
            <w:tcW w:w="1067"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Указывается объем капитальных вложений, финансирование которых предполагается за счет внебюджетных источников (объем средств, необходимый для реализации проекта с привлечением внебюджетных источников)</w:t>
            </w:r>
          </w:p>
        </w:tc>
      </w:tr>
      <w:tr w:rsidR="00E31869" w:rsidRPr="00C622DB" w:rsidTr="00E31869">
        <w:tc>
          <w:tcPr>
            <w:tcW w:w="72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center"/>
              <w:textAlignment w:val="auto"/>
              <w:rPr>
                <w:rFonts w:eastAsia="Times New Roman"/>
                <w:sz w:val="20"/>
                <w:szCs w:val="20"/>
                <w:lang w:eastAsia="ru-RU"/>
              </w:rPr>
            </w:pPr>
            <w:r w:rsidRPr="00C622DB">
              <w:rPr>
                <w:rFonts w:eastAsia="Times New Roman"/>
                <w:sz w:val="20"/>
                <w:szCs w:val="20"/>
                <w:lang w:eastAsia="ru-RU"/>
              </w:rPr>
              <w:t>11.</w:t>
            </w:r>
          </w:p>
        </w:tc>
        <w:tc>
          <w:tcPr>
            <w:tcW w:w="266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Объекты инвестиций, финансируемые за счет внебюджетных источников</w:t>
            </w:r>
          </w:p>
        </w:tc>
        <w:tc>
          <w:tcPr>
            <w:tcW w:w="1067"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Указываются объекты инвестиций согласно пункту 6 настоящей формы, финансирование которых предполагается за счет внебюджетных источников</w:t>
            </w:r>
          </w:p>
        </w:tc>
      </w:tr>
      <w:tr w:rsidR="00E31869" w:rsidRPr="00C622DB" w:rsidTr="00E31869">
        <w:tc>
          <w:tcPr>
            <w:tcW w:w="72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center"/>
              <w:textAlignment w:val="auto"/>
              <w:rPr>
                <w:rFonts w:eastAsia="Times New Roman"/>
                <w:sz w:val="20"/>
                <w:szCs w:val="20"/>
                <w:lang w:eastAsia="ru-RU"/>
              </w:rPr>
            </w:pPr>
            <w:r w:rsidRPr="00C622DB">
              <w:rPr>
                <w:rFonts w:eastAsia="Times New Roman"/>
                <w:sz w:val="20"/>
                <w:szCs w:val="20"/>
                <w:lang w:eastAsia="ru-RU"/>
              </w:rPr>
              <w:t>12.</w:t>
            </w:r>
          </w:p>
        </w:tc>
        <w:tc>
          <w:tcPr>
            <w:tcW w:w="266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Объем фактических инвестиций, млн. рублей</w:t>
            </w:r>
          </w:p>
        </w:tc>
        <w:tc>
          <w:tcPr>
            <w:tcW w:w="1067"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Указывается объем инвестиций, фактически осуществленных на дату, указанную в пункте 2 настоящей формы, с разбивкой по их источникам в соответствии с пунктами 8, 10 настоящей формы</w:t>
            </w:r>
          </w:p>
        </w:tc>
      </w:tr>
      <w:tr w:rsidR="00E31869" w:rsidRPr="00C622DB" w:rsidTr="00E31869">
        <w:tc>
          <w:tcPr>
            <w:tcW w:w="72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center"/>
              <w:textAlignment w:val="auto"/>
              <w:rPr>
                <w:rFonts w:eastAsia="Times New Roman"/>
                <w:sz w:val="20"/>
                <w:szCs w:val="20"/>
                <w:lang w:eastAsia="ru-RU"/>
              </w:rPr>
            </w:pPr>
            <w:r w:rsidRPr="00C622DB">
              <w:rPr>
                <w:rFonts w:eastAsia="Times New Roman"/>
                <w:sz w:val="20"/>
                <w:szCs w:val="20"/>
                <w:lang w:eastAsia="ru-RU"/>
              </w:rPr>
              <w:t>13.</w:t>
            </w:r>
          </w:p>
        </w:tc>
        <w:tc>
          <w:tcPr>
            <w:tcW w:w="266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Наличие документации по проекту</w:t>
            </w:r>
          </w:p>
        </w:tc>
        <w:tc>
          <w:tcPr>
            <w:tcW w:w="1067"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Указывается уже имеющаяся документация по проекту: концепция проекта, технико-экономическое обоснование, бизнес-план, проектно-сметная документация, необходимые согласования и разрешения, конкурсная документация, заключения государственной экспертизы, акты ввода в эксплуатацию и т.д.</w:t>
            </w:r>
          </w:p>
        </w:tc>
      </w:tr>
      <w:tr w:rsidR="00E31869" w:rsidRPr="00C622DB" w:rsidTr="00E31869">
        <w:tc>
          <w:tcPr>
            <w:tcW w:w="72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center"/>
              <w:textAlignment w:val="auto"/>
              <w:rPr>
                <w:rFonts w:eastAsia="Times New Roman"/>
                <w:sz w:val="20"/>
                <w:szCs w:val="20"/>
                <w:lang w:eastAsia="ru-RU"/>
              </w:rPr>
            </w:pPr>
            <w:r w:rsidRPr="00C622DB">
              <w:rPr>
                <w:rFonts w:eastAsia="Times New Roman"/>
                <w:sz w:val="20"/>
                <w:szCs w:val="20"/>
                <w:lang w:eastAsia="ru-RU"/>
              </w:rPr>
              <w:t>14.</w:t>
            </w:r>
          </w:p>
        </w:tc>
        <w:tc>
          <w:tcPr>
            <w:tcW w:w="266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Срок реализации проекта</w:t>
            </w:r>
          </w:p>
        </w:tc>
        <w:tc>
          <w:tcPr>
            <w:tcW w:w="1067"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Указывается планируемая или фактическая начальная дата инвестиционной фазы проекта (строительство или реконструкции объекта) и планируемая или фактическая дата сдачи объекта в эксплуатацию</w:t>
            </w:r>
          </w:p>
        </w:tc>
      </w:tr>
      <w:tr w:rsidR="00E31869" w:rsidRPr="00C622DB" w:rsidTr="00E31869">
        <w:tc>
          <w:tcPr>
            <w:tcW w:w="72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center"/>
              <w:textAlignment w:val="auto"/>
              <w:rPr>
                <w:rFonts w:eastAsia="Times New Roman"/>
                <w:sz w:val="20"/>
                <w:szCs w:val="20"/>
                <w:lang w:eastAsia="ru-RU"/>
              </w:rPr>
            </w:pPr>
            <w:r w:rsidRPr="00C622DB">
              <w:rPr>
                <w:rFonts w:eastAsia="Times New Roman"/>
                <w:sz w:val="20"/>
                <w:szCs w:val="20"/>
                <w:lang w:eastAsia="ru-RU"/>
              </w:rPr>
              <w:t>15.</w:t>
            </w:r>
          </w:p>
        </w:tc>
        <w:tc>
          <w:tcPr>
            <w:tcW w:w="266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Показатель бюджетной эффективности</w:t>
            </w:r>
          </w:p>
        </w:tc>
        <w:tc>
          <w:tcPr>
            <w:tcW w:w="1067"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Указываются (при наличии) сведения о планируемых объемах налоговых и неналоговых доходов федерального и регионального бюджета, внебюджетных фондов</w:t>
            </w:r>
          </w:p>
        </w:tc>
      </w:tr>
      <w:tr w:rsidR="00E31869" w:rsidRPr="00C622DB" w:rsidTr="00E31869">
        <w:tc>
          <w:tcPr>
            <w:tcW w:w="72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center"/>
              <w:textAlignment w:val="auto"/>
              <w:rPr>
                <w:rFonts w:eastAsia="Times New Roman"/>
                <w:sz w:val="20"/>
                <w:szCs w:val="20"/>
                <w:lang w:eastAsia="ru-RU"/>
              </w:rPr>
            </w:pPr>
            <w:r w:rsidRPr="00C622DB">
              <w:rPr>
                <w:rFonts w:eastAsia="Times New Roman"/>
                <w:sz w:val="20"/>
                <w:szCs w:val="20"/>
                <w:lang w:eastAsia="ru-RU"/>
              </w:rPr>
              <w:t>16.</w:t>
            </w:r>
          </w:p>
        </w:tc>
        <w:tc>
          <w:tcPr>
            <w:tcW w:w="266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Показатель социальной эффективности</w:t>
            </w:r>
          </w:p>
        </w:tc>
        <w:tc>
          <w:tcPr>
            <w:tcW w:w="1067"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Указывается количество создаваемых рабочих мест, средний уровень заработной платы</w:t>
            </w:r>
          </w:p>
        </w:tc>
      </w:tr>
      <w:tr w:rsidR="00E31869" w:rsidRPr="00C622DB" w:rsidTr="00E31869">
        <w:tc>
          <w:tcPr>
            <w:tcW w:w="72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center"/>
              <w:textAlignment w:val="auto"/>
              <w:rPr>
                <w:rFonts w:eastAsia="Times New Roman"/>
                <w:sz w:val="20"/>
                <w:szCs w:val="20"/>
                <w:lang w:eastAsia="ru-RU"/>
              </w:rPr>
            </w:pPr>
            <w:r w:rsidRPr="00C622DB">
              <w:rPr>
                <w:rFonts w:eastAsia="Times New Roman"/>
                <w:sz w:val="20"/>
                <w:szCs w:val="20"/>
                <w:lang w:eastAsia="ru-RU"/>
              </w:rPr>
              <w:lastRenderedPageBreak/>
              <w:t>17.</w:t>
            </w:r>
          </w:p>
        </w:tc>
        <w:tc>
          <w:tcPr>
            <w:tcW w:w="266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Контактные данные</w:t>
            </w:r>
          </w:p>
        </w:tc>
        <w:tc>
          <w:tcPr>
            <w:tcW w:w="1067"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 xml:space="preserve">Указать контактные данные для оперативного взаимодействия по вопросам, связанным с проектом </w:t>
            </w:r>
          </w:p>
        </w:tc>
      </w:tr>
      <w:tr w:rsidR="00E31869" w:rsidRPr="00C622DB" w:rsidTr="00E31869">
        <w:tc>
          <w:tcPr>
            <w:tcW w:w="72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center"/>
              <w:textAlignment w:val="auto"/>
              <w:rPr>
                <w:rFonts w:eastAsia="Times New Roman"/>
                <w:sz w:val="20"/>
                <w:szCs w:val="20"/>
                <w:lang w:eastAsia="ru-RU"/>
              </w:rPr>
            </w:pPr>
            <w:r w:rsidRPr="00C622DB">
              <w:rPr>
                <w:rFonts w:eastAsia="Times New Roman"/>
                <w:sz w:val="20"/>
                <w:szCs w:val="20"/>
                <w:lang w:eastAsia="ru-RU"/>
              </w:rPr>
              <w:t>18.</w:t>
            </w:r>
          </w:p>
        </w:tc>
        <w:tc>
          <w:tcPr>
            <w:tcW w:w="2665"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Дополнительная информация</w:t>
            </w:r>
          </w:p>
        </w:tc>
        <w:tc>
          <w:tcPr>
            <w:tcW w:w="1067"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E31869" w:rsidRPr="00C622DB" w:rsidRDefault="00E31869" w:rsidP="00C622DB">
            <w:pPr>
              <w:widowControl w:val="0"/>
              <w:overflowPunct/>
              <w:adjustRightInd/>
              <w:jc w:val="both"/>
              <w:textAlignment w:val="auto"/>
              <w:rPr>
                <w:rFonts w:eastAsia="Times New Roman"/>
                <w:sz w:val="20"/>
                <w:szCs w:val="20"/>
                <w:lang w:eastAsia="ru-RU"/>
              </w:rPr>
            </w:pPr>
            <w:r w:rsidRPr="00C622DB">
              <w:rPr>
                <w:rFonts w:eastAsia="Times New Roman"/>
                <w:sz w:val="20"/>
                <w:szCs w:val="20"/>
                <w:lang w:eastAsia="ru-RU"/>
              </w:rPr>
              <w:t>Указывается дополнительная информация по проекту, которую инициатор проекта считает существенной для указания</w:t>
            </w:r>
          </w:p>
        </w:tc>
      </w:tr>
    </w:tbl>
    <w:p w:rsidR="00E31869" w:rsidRPr="00C622DB" w:rsidRDefault="00E31869" w:rsidP="00C622DB">
      <w:pPr>
        <w:widowControl w:val="0"/>
        <w:overflowPunct/>
        <w:adjustRightInd/>
        <w:ind w:firstLine="540"/>
        <w:jc w:val="both"/>
        <w:textAlignment w:val="auto"/>
        <w:rPr>
          <w:rFonts w:eastAsia="Times New Roman"/>
          <w:sz w:val="20"/>
          <w:szCs w:val="20"/>
          <w:lang w:eastAsia="ru-RU"/>
        </w:rPr>
      </w:pPr>
    </w:p>
    <w:p w:rsidR="00E31869" w:rsidRPr="00C622DB" w:rsidRDefault="00E31869" w:rsidP="00C622DB">
      <w:pPr>
        <w:widowControl w:val="0"/>
        <w:overflowPunct/>
        <w:adjustRightInd/>
        <w:ind w:firstLine="540"/>
        <w:jc w:val="both"/>
        <w:textAlignment w:val="auto"/>
        <w:rPr>
          <w:rFonts w:eastAsia="Times New Roman"/>
          <w:sz w:val="20"/>
          <w:szCs w:val="20"/>
          <w:lang w:eastAsia="ru-RU"/>
        </w:rPr>
      </w:pPr>
      <w:r w:rsidRPr="00C622DB">
        <w:rPr>
          <w:rFonts w:eastAsia="Times New Roman"/>
          <w:sz w:val="20"/>
          <w:szCs w:val="20"/>
          <w:lang w:eastAsia="ru-RU"/>
        </w:rPr>
        <w:t>К паспорту инвестиционного проекта прикладываются документы, подтверждающие приведенные в паспорте инвестиционного проекта данные.</w:t>
      </w:r>
    </w:p>
    <w:p w:rsidR="00E31869" w:rsidRPr="00C622DB" w:rsidRDefault="00E31869" w:rsidP="00C622DB">
      <w:pPr>
        <w:tabs>
          <w:tab w:val="left" w:pos="0"/>
        </w:tabs>
        <w:overflowPunct/>
        <w:jc w:val="right"/>
        <w:textAlignment w:val="auto"/>
        <w:outlineLvl w:val="0"/>
        <w:rPr>
          <w:rFonts w:eastAsia="Times New Roman"/>
          <w:sz w:val="20"/>
          <w:szCs w:val="20"/>
          <w:lang w:eastAsia="ru-RU"/>
        </w:rPr>
      </w:pPr>
    </w:p>
    <w:p w:rsidR="00E31869" w:rsidRPr="00C622DB" w:rsidRDefault="00E31869" w:rsidP="00C622DB">
      <w:pPr>
        <w:suppressAutoHyphens/>
        <w:overflowPunct/>
        <w:jc w:val="center"/>
        <w:textAlignment w:val="auto"/>
        <w:rPr>
          <w:rFonts w:eastAsia="Times New Roman"/>
          <w:b/>
          <w:sz w:val="20"/>
          <w:szCs w:val="20"/>
          <w:lang w:eastAsia="ar-SA"/>
        </w:rPr>
      </w:pPr>
    </w:p>
    <w:p w:rsidR="00E31869" w:rsidRPr="00C622DB" w:rsidRDefault="00E31869" w:rsidP="00C622DB">
      <w:pPr>
        <w:suppressAutoHyphens/>
        <w:overflowPunct/>
        <w:jc w:val="center"/>
        <w:textAlignment w:val="auto"/>
        <w:rPr>
          <w:rFonts w:eastAsia="Times New Roman"/>
          <w:b/>
          <w:sz w:val="20"/>
          <w:szCs w:val="20"/>
          <w:lang w:eastAsia="ar-SA"/>
        </w:rPr>
      </w:pPr>
      <w:r w:rsidRPr="00C622DB">
        <w:rPr>
          <w:rFonts w:eastAsia="Times New Roman"/>
          <w:b/>
          <w:sz w:val="20"/>
          <w:szCs w:val="20"/>
          <w:lang w:eastAsia="ar-SA"/>
        </w:rPr>
        <w:t>Постановление Администрации Чаинского района от 14.02.2024 № 95</w:t>
      </w:r>
    </w:p>
    <w:p w:rsidR="00E31869" w:rsidRPr="00C622DB" w:rsidRDefault="00E31869" w:rsidP="00C622DB">
      <w:pPr>
        <w:widowControl w:val="0"/>
        <w:overflowPunct/>
        <w:autoSpaceDE/>
        <w:autoSpaceDN/>
        <w:adjustRightInd/>
        <w:ind w:right="-1"/>
        <w:jc w:val="center"/>
        <w:textAlignment w:val="auto"/>
        <w:rPr>
          <w:rFonts w:eastAsia="Arial Unicode MS"/>
          <w:b/>
          <w:color w:val="000000"/>
          <w:sz w:val="20"/>
          <w:szCs w:val="20"/>
          <w:lang w:eastAsia="ru-RU"/>
        </w:rPr>
      </w:pPr>
      <w:r w:rsidRPr="00C622DB">
        <w:rPr>
          <w:rFonts w:eastAsia="Arial Unicode MS"/>
          <w:b/>
          <w:color w:val="000000"/>
          <w:sz w:val="20"/>
          <w:szCs w:val="20"/>
          <w:lang w:eastAsia="ru-RU"/>
        </w:rPr>
        <w:t>О выделении специальных мест для размещения агитационных материалов</w:t>
      </w:r>
    </w:p>
    <w:p w:rsidR="00E31869" w:rsidRPr="00C622DB" w:rsidRDefault="00E31869" w:rsidP="00C622DB">
      <w:pPr>
        <w:widowControl w:val="0"/>
        <w:overflowPunct/>
        <w:ind w:firstLine="540"/>
        <w:jc w:val="both"/>
        <w:textAlignment w:val="auto"/>
        <w:rPr>
          <w:rFonts w:eastAsia="Arial Unicode MS"/>
          <w:b/>
          <w:color w:val="000000"/>
          <w:sz w:val="20"/>
          <w:szCs w:val="20"/>
          <w:u w:val="single"/>
          <w:lang w:eastAsia="ru-RU"/>
        </w:rPr>
      </w:pPr>
      <w:r w:rsidRPr="00C622DB">
        <w:rPr>
          <w:rFonts w:eastAsia="Arial Unicode MS"/>
          <w:color w:val="000000"/>
          <w:sz w:val="20"/>
          <w:szCs w:val="20"/>
          <w:lang w:eastAsia="ru-RU"/>
        </w:rPr>
        <w:t>В целях подготовки к проведению на территории муниципального образования «Чаинский район Томской области» выборов Президента Российской Федерации 17 марта 2024 года, в соответствии с пунктом 7 статьи 55 Федерального закона от 10.01.2003 № 19-ФЗ «О выборах Президента Российской Федерации»  и по согласованию с собственниками,</w:t>
      </w:r>
    </w:p>
    <w:p w:rsidR="00E31869" w:rsidRPr="00C622DB" w:rsidRDefault="00E31869" w:rsidP="00C622DB">
      <w:pPr>
        <w:widowControl w:val="0"/>
        <w:overflowPunct/>
        <w:autoSpaceDE/>
        <w:autoSpaceDN/>
        <w:adjustRightInd/>
        <w:ind w:right="6700"/>
        <w:textAlignment w:val="auto"/>
        <w:rPr>
          <w:rFonts w:eastAsia="Arial Unicode MS"/>
          <w:sz w:val="20"/>
          <w:szCs w:val="20"/>
          <w:lang w:eastAsia="ru-RU"/>
        </w:rPr>
      </w:pPr>
    </w:p>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r w:rsidRPr="00C622DB">
        <w:rPr>
          <w:rFonts w:eastAsia="Arial Unicode MS"/>
          <w:color w:val="000000"/>
          <w:sz w:val="20"/>
          <w:szCs w:val="20"/>
          <w:lang w:eastAsia="ru-RU"/>
        </w:rPr>
        <w:t>ПОСТАНОВЛЯЮ:</w:t>
      </w:r>
    </w:p>
    <w:p w:rsidR="00E31869" w:rsidRPr="00C622DB" w:rsidRDefault="00E31869" w:rsidP="00C622DB">
      <w:pPr>
        <w:widowControl w:val="0"/>
        <w:overflowPunct/>
        <w:autoSpaceDE/>
        <w:autoSpaceDN/>
        <w:adjustRightInd/>
        <w:jc w:val="both"/>
        <w:textAlignment w:val="auto"/>
        <w:rPr>
          <w:rFonts w:eastAsia="Arial Unicode MS"/>
          <w:sz w:val="20"/>
          <w:szCs w:val="20"/>
          <w:lang w:eastAsia="ru-RU"/>
        </w:rPr>
      </w:pPr>
    </w:p>
    <w:p w:rsidR="00E31869" w:rsidRPr="00C622DB" w:rsidRDefault="00E31869" w:rsidP="007240BB">
      <w:pPr>
        <w:widowControl w:val="0"/>
        <w:numPr>
          <w:ilvl w:val="0"/>
          <w:numId w:val="9"/>
        </w:numPr>
        <w:tabs>
          <w:tab w:val="left" w:pos="993"/>
        </w:tabs>
        <w:overflowPunct/>
        <w:autoSpaceDE/>
        <w:autoSpaceDN/>
        <w:adjustRightInd/>
        <w:ind w:left="0" w:firstLine="709"/>
        <w:jc w:val="both"/>
        <w:textAlignment w:val="auto"/>
        <w:rPr>
          <w:rFonts w:eastAsia="Arial Unicode MS"/>
          <w:color w:val="000000"/>
          <w:sz w:val="20"/>
          <w:szCs w:val="20"/>
          <w:lang w:eastAsia="ru-RU"/>
        </w:rPr>
      </w:pPr>
      <w:r w:rsidRPr="00C622DB">
        <w:rPr>
          <w:rFonts w:eastAsia="Arial Unicode MS"/>
          <w:color w:val="000000"/>
          <w:sz w:val="20"/>
          <w:szCs w:val="20"/>
          <w:lang w:eastAsia="ru-RU"/>
        </w:rPr>
        <w:t>Выделить на территории каждого избирательного участка, образованного для проведения выборов Президента Российской Федерации 17 марта 2024 года специальные оборудованные места для размещения печатных предвыборных агитационных материалов:</w:t>
      </w:r>
    </w:p>
    <w:p w:rsidR="00E31869" w:rsidRPr="00C622DB" w:rsidRDefault="00E31869" w:rsidP="00C622DB">
      <w:pPr>
        <w:widowControl w:val="0"/>
        <w:tabs>
          <w:tab w:val="left" w:pos="993"/>
        </w:tabs>
        <w:overflowPunct/>
        <w:ind w:left="709"/>
        <w:jc w:val="both"/>
        <w:textAlignment w:val="auto"/>
        <w:rPr>
          <w:rFonts w:eastAsia="Arial Unicode MS"/>
          <w:color w:val="000000"/>
          <w:sz w:val="20"/>
          <w:szCs w:val="20"/>
          <w:lang w:eastAsia="ru-RU"/>
        </w:rPr>
      </w:pPr>
    </w:p>
    <w:tbl>
      <w:tblPr>
        <w:tblW w:w="9652" w:type="dxa"/>
        <w:tblInd w:w="108" w:type="dxa"/>
        <w:tblLook w:val="04A0" w:firstRow="1" w:lastRow="0" w:firstColumn="1" w:lastColumn="0" w:noHBand="0" w:noVBand="1"/>
      </w:tblPr>
      <w:tblGrid>
        <w:gridCol w:w="3544"/>
        <w:gridCol w:w="296"/>
        <w:gridCol w:w="5812"/>
      </w:tblGrid>
      <w:tr w:rsidR="00E31869" w:rsidRPr="00C622DB" w:rsidTr="00C622DB">
        <w:tc>
          <w:tcPr>
            <w:tcW w:w="3544" w:type="dxa"/>
          </w:tcPr>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r w:rsidRPr="00C622DB">
              <w:rPr>
                <w:rFonts w:eastAsia="Arial Unicode MS"/>
                <w:color w:val="000000"/>
                <w:sz w:val="20"/>
                <w:szCs w:val="20"/>
                <w:lang w:eastAsia="ru-RU"/>
              </w:rPr>
              <w:t>Избирательный участок № 697</w:t>
            </w:r>
          </w:p>
          <w:p w:rsidR="00E31869" w:rsidRPr="00C622DB" w:rsidRDefault="00E31869" w:rsidP="00C622DB">
            <w:pPr>
              <w:widowControl w:val="0"/>
              <w:overflowPunct/>
              <w:autoSpaceDE/>
              <w:autoSpaceDN/>
              <w:adjustRightInd/>
              <w:textAlignment w:val="auto"/>
              <w:rPr>
                <w:rFonts w:eastAsia="Arial Unicode MS"/>
                <w:bCs/>
                <w:iCs/>
                <w:color w:val="000000"/>
                <w:sz w:val="20"/>
                <w:szCs w:val="20"/>
                <w:lang w:eastAsia="ru-RU"/>
              </w:rPr>
            </w:pPr>
          </w:p>
        </w:tc>
        <w:tc>
          <w:tcPr>
            <w:tcW w:w="296" w:type="dxa"/>
          </w:tcPr>
          <w:p w:rsidR="00E31869" w:rsidRPr="00C622DB" w:rsidRDefault="00E31869" w:rsidP="00C622DB">
            <w:pPr>
              <w:widowControl w:val="0"/>
              <w:overflowPunct/>
              <w:autoSpaceDE/>
              <w:autoSpaceDN/>
              <w:adjustRightInd/>
              <w:jc w:val="center"/>
              <w:textAlignment w:val="auto"/>
              <w:rPr>
                <w:rFonts w:eastAsia="Arial Unicode MS"/>
                <w:bCs/>
                <w:iCs/>
                <w:color w:val="000000"/>
                <w:sz w:val="20"/>
                <w:szCs w:val="20"/>
                <w:lang w:eastAsia="ru-RU"/>
              </w:rPr>
            </w:pPr>
            <w:r w:rsidRPr="00C622DB">
              <w:rPr>
                <w:rFonts w:eastAsia="Arial Unicode MS"/>
                <w:bCs/>
                <w:iCs/>
                <w:color w:val="000000"/>
                <w:sz w:val="20"/>
                <w:szCs w:val="20"/>
                <w:lang w:eastAsia="ru-RU"/>
              </w:rPr>
              <w:t>-</w:t>
            </w:r>
          </w:p>
        </w:tc>
        <w:tc>
          <w:tcPr>
            <w:tcW w:w="5812" w:type="dxa"/>
          </w:tcPr>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 xml:space="preserve">доска объявлений по ул. Центральная, д.28, </w:t>
            </w:r>
          </w:p>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с. Бундюр;</w:t>
            </w:r>
          </w:p>
          <w:p w:rsidR="00E31869" w:rsidRPr="00C622DB" w:rsidRDefault="00E31869" w:rsidP="00C622DB">
            <w:pPr>
              <w:widowControl w:val="0"/>
              <w:overflowPunct/>
              <w:autoSpaceDE/>
              <w:autoSpaceDN/>
              <w:adjustRightInd/>
              <w:textAlignment w:val="auto"/>
              <w:rPr>
                <w:rFonts w:eastAsia="Arial Unicode MS"/>
                <w:bCs/>
                <w:iCs/>
                <w:color w:val="000000"/>
                <w:sz w:val="20"/>
                <w:szCs w:val="20"/>
                <w:lang w:eastAsia="ru-RU"/>
              </w:rPr>
            </w:pPr>
          </w:p>
        </w:tc>
      </w:tr>
      <w:tr w:rsidR="00E31869" w:rsidRPr="00C622DB" w:rsidTr="00C622DB">
        <w:tc>
          <w:tcPr>
            <w:tcW w:w="3544" w:type="dxa"/>
          </w:tcPr>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r w:rsidRPr="00C622DB">
              <w:rPr>
                <w:rFonts w:eastAsia="Arial Unicode MS"/>
                <w:color w:val="000000"/>
                <w:sz w:val="20"/>
                <w:szCs w:val="20"/>
                <w:lang w:eastAsia="ru-RU"/>
              </w:rPr>
              <w:t>Избирательный участок № 698</w:t>
            </w:r>
          </w:p>
          <w:p w:rsidR="00E31869" w:rsidRPr="00C622DB" w:rsidRDefault="00E31869" w:rsidP="00C622DB">
            <w:pPr>
              <w:widowControl w:val="0"/>
              <w:overflowPunct/>
              <w:autoSpaceDE/>
              <w:autoSpaceDN/>
              <w:adjustRightInd/>
              <w:textAlignment w:val="auto"/>
              <w:rPr>
                <w:rFonts w:eastAsia="Arial Unicode MS"/>
                <w:bCs/>
                <w:iCs/>
                <w:color w:val="000000"/>
                <w:sz w:val="20"/>
                <w:szCs w:val="20"/>
                <w:lang w:eastAsia="ru-RU"/>
              </w:rPr>
            </w:pPr>
          </w:p>
        </w:tc>
        <w:tc>
          <w:tcPr>
            <w:tcW w:w="296" w:type="dxa"/>
          </w:tcPr>
          <w:p w:rsidR="00E31869" w:rsidRPr="00C622DB" w:rsidRDefault="00E31869" w:rsidP="00C622DB">
            <w:pPr>
              <w:widowControl w:val="0"/>
              <w:overflowPunct/>
              <w:autoSpaceDE/>
              <w:autoSpaceDN/>
              <w:adjustRightInd/>
              <w:jc w:val="center"/>
              <w:textAlignment w:val="auto"/>
              <w:rPr>
                <w:rFonts w:eastAsia="Arial Unicode MS"/>
                <w:bCs/>
                <w:iCs/>
                <w:color w:val="000000"/>
                <w:sz w:val="20"/>
                <w:szCs w:val="20"/>
                <w:lang w:eastAsia="ru-RU"/>
              </w:rPr>
            </w:pPr>
            <w:r w:rsidRPr="00C622DB">
              <w:rPr>
                <w:rFonts w:eastAsia="Arial Unicode MS"/>
                <w:bCs/>
                <w:iCs/>
                <w:color w:val="000000"/>
                <w:sz w:val="20"/>
                <w:szCs w:val="20"/>
                <w:lang w:eastAsia="ru-RU"/>
              </w:rPr>
              <w:t>-</w:t>
            </w:r>
          </w:p>
        </w:tc>
        <w:tc>
          <w:tcPr>
            <w:tcW w:w="5812" w:type="dxa"/>
          </w:tcPr>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 xml:space="preserve">здание магазина « Кедр», «Елочка», </w:t>
            </w:r>
          </w:p>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по ул. Центральная, с. Гореловка;</w:t>
            </w:r>
          </w:p>
          <w:p w:rsidR="00E31869" w:rsidRPr="00C622DB" w:rsidRDefault="00E31869" w:rsidP="00C622DB">
            <w:pPr>
              <w:widowControl w:val="0"/>
              <w:overflowPunct/>
              <w:autoSpaceDE/>
              <w:autoSpaceDN/>
              <w:adjustRightInd/>
              <w:textAlignment w:val="auto"/>
              <w:rPr>
                <w:rFonts w:eastAsia="Arial Unicode MS"/>
                <w:bCs/>
                <w:iCs/>
                <w:color w:val="000000"/>
                <w:sz w:val="20"/>
                <w:szCs w:val="20"/>
                <w:lang w:eastAsia="ru-RU"/>
              </w:rPr>
            </w:pPr>
          </w:p>
        </w:tc>
      </w:tr>
      <w:tr w:rsidR="00E31869" w:rsidRPr="00C622DB" w:rsidTr="00C622DB">
        <w:tc>
          <w:tcPr>
            <w:tcW w:w="3544" w:type="dxa"/>
          </w:tcPr>
          <w:p w:rsidR="00E31869" w:rsidRPr="00C622DB" w:rsidRDefault="00E31869" w:rsidP="00C622DB">
            <w:pPr>
              <w:widowControl w:val="0"/>
              <w:overflowPunct/>
              <w:autoSpaceDE/>
              <w:autoSpaceDN/>
              <w:adjustRightInd/>
              <w:textAlignment w:val="auto"/>
              <w:rPr>
                <w:rFonts w:eastAsia="Arial Unicode MS"/>
                <w:bCs/>
                <w:iCs/>
                <w:color w:val="000000"/>
                <w:sz w:val="20"/>
                <w:szCs w:val="20"/>
                <w:lang w:eastAsia="ru-RU"/>
              </w:rPr>
            </w:pPr>
            <w:r w:rsidRPr="00C622DB">
              <w:rPr>
                <w:rFonts w:eastAsia="Arial Unicode MS"/>
                <w:color w:val="000000"/>
                <w:sz w:val="20"/>
                <w:szCs w:val="20"/>
                <w:lang w:eastAsia="ru-RU"/>
              </w:rPr>
              <w:t>Избирательный участок № 699</w:t>
            </w:r>
          </w:p>
        </w:tc>
        <w:tc>
          <w:tcPr>
            <w:tcW w:w="296" w:type="dxa"/>
          </w:tcPr>
          <w:p w:rsidR="00E31869" w:rsidRPr="00C622DB" w:rsidRDefault="00E31869" w:rsidP="00C622DB">
            <w:pPr>
              <w:widowControl w:val="0"/>
              <w:overflowPunct/>
              <w:autoSpaceDE/>
              <w:autoSpaceDN/>
              <w:adjustRightInd/>
              <w:jc w:val="center"/>
              <w:textAlignment w:val="auto"/>
              <w:rPr>
                <w:rFonts w:eastAsia="Arial Unicode MS"/>
                <w:bCs/>
                <w:iCs/>
                <w:color w:val="000000"/>
                <w:sz w:val="20"/>
                <w:szCs w:val="20"/>
                <w:lang w:eastAsia="ru-RU"/>
              </w:rPr>
            </w:pPr>
            <w:r w:rsidRPr="00C622DB">
              <w:rPr>
                <w:rFonts w:eastAsia="Arial Unicode MS"/>
                <w:bCs/>
                <w:iCs/>
                <w:color w:val="000000"/>
                <w:sz w:val="20"/>
                <w:szCs w:val="20"/>
                <w:lang w:eastAsia="ru-RU"/>
              </w:rPr>
              <w:t>-</w:t>
            </w:r>
          </w:p>
        </w:tc>
        <w:tc>
          <w:tcPr>
            <w:tcW w:w="5812" w:type="dxa"/>
          </w:tcPr>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здания магазина «Елена» по ул. Трактовая, с. Нижняя Тига; доска объявлений на автобусной остановке по ул. Центральная, с.Третья Тига;</w:t>
            </w:r>
          </w:p>
          <w:p w:rsidR="00E31869" w:rsidRPr="00C622DB" w:rsidRDefault="00E31869" w:rsidP="00C622DB">
            <w:pPr>
              <w:widowControl w:val="0"/>
              <w:overflowPunct/>
              <w:autoSpaceDE/>
              <w:autoSpaceDN/>
              <w:adjustRightInd/>
              <w:textAlignment w:val="auto"/>
              <w:rPr>
                <w:rFonts w:eastAsia="Arial Unicode MS"/>
                <w:bCs/>
                <w:iCs/>
                <w:color w:val="000000"/>
                <w:sz w:val="20"/>
                <w:szCs w:val="20"/>
                <w:lang w:eastAsia="ru-RU"/>
              </w:rPr>
            </w:pPr>
          </w:p>
        </w:tc>
      </w:tr>
      <w:tr w:rsidR="00E31869" w:rsidRPr="00C622DB" w:rsidTr="00C622DB">
        <w:tc>
          <w:tcPr>
            <w:tcW w:w="3544" w:type="dxa"/>
          </w:tcPr>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r w:rsidRPr="00C622DB">
              <w:rPr>
                <w:rFonts w:eastAsia="Arial Unicode MS"/>
                <w:color w:val="000000"/>
                <w:sz w:val="20"/>
                <w:szCs w:val="20"/>
                <w:lang w:eastAsia="ru-RU"/>
              </w:rPr>
              <w:t>Избирательный участок № 700</w:t>
            </w:r>
          </w:p>
          <w:p w:rsidR="00E31869" w:rsidRPr="00C622DB" w:rsidRDefault="00E31869" w:rsidP="00C622DB">
            <w:pPr>
              <w:widowControl w:val="0"/>
              <w:overflowPunct/>
              <w:autoSpaceDE/>
              <w:autoSpaceDN/>
              <w:adjustRightInd/>
              <w:jc w:val="center"/>
              <w:textAlignment w:val="auto"/>
              <w:rPr>
                <w:rFonts w:eastAsia="Arial Unicode MS"/>
                <w:bCs/>
                <w:iCs/>
                <w:color w:val="000000"/>
                <w:sz w:val="20"/>
                <w:szCs w:val="20"/>
                <w:lang w:eastAsia="ru-RU"/>
              </w:rPr>
            </w:pPr>
          </w:p>
        </w:tc>
        <w:tc>
          <w:tcPr>
            <w:tcW w:w="296" w:type="dxa"/>
          </w:tcPr>
          <w:p w:rsidR="00E31869" w:rsidRPr="00C622DB" w:rsidRDefault="00E31869" w:rsidP="00C622DB">
            <w:pPr>
              <w:widowControl w:val="0"/>
              <w:overflowPunct/>
              <w:autoSpaceDE/>
              <w:autoSpaceDN/>
              <w:adjustRightInd/>
              <w:jc w:val="center"/>
              <w:textAlignment w:val="auto"/>
              <w:rPr>
                <w:rFonts w:eastAsia="Arial Unicode MS"/>
                <w:bCs/>
                <w:iCs/>
                <w:color w:val="000000"/>
                <w:sz w:val="20"/>
                <w:szCs w:val="20"/>
                <w:lang w:eastAsia="ru-RU"/>
              </w:rPr>
            </w:pPr>
            <w:r w:rsidRPr="00C622DB">
              <w:rPr>
                <w:rFonts w:eastAsia="Arial Unicode MS"/>
                <w:bCs/>
                <w:iCs/>
                <w:color w:val="000000"/>
                <w:sz w:val="20"/>
                <w:szCs w:val="20"/>
                <w:lang w:eastAsia="ru-RU"/>
              </w:rPr>
              <w:t>-</w:t>
            </w:r>
          </w:p>
        </w:tc>
        <w:tc>
          <w:tcPr>
            <w:tcW w:w="5812" w:type="dxa"/>
          </w:tcPr>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 xml:space="preserve">доски объявлений у магазинов «Светлина» </w:t>
            </w:r>
          </w:p>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по ул. Новая, «Таежный» по ул. Центральная, с. Усть-Бакчар;</w:t>
            </w:r>
          </w:p>
          <w:p w:rsidR="00E31869" w:rsidRPr="00C622DB" w:rsidRDefault="00E31869" w:rsidP="00C622DB">
            <w:pPr>
              <w:widowControl w:val="0"/>
              <w:overflowPunct/>
              <w:autoSpaceDE/>
              <w:autoSpaceDN/>
              <w:adjustRightInd/>
              <w:textAlignment w:val="auto"/>
              <w:rPr>
                <w:rFonts w:eastAsia="Arial Unicode MS"/>
                <w:bCs/>
                <w:iCs/>
                <w:color w:val="000000"/>
                <w:sz w:val="20"/>
                <w:szCs w:val="20"/>
                <w:lang w:eastAsia="ru-RU"/>
              </w:rPr>
            </w:pPr>
          </w:p>
        </w:tc>
      </w:tr>
      <w:tr w:rsidR="00E31869" w:rsidRPr="00C622DB" w:rsidTr="00C622DB">
        <w:tc>
          <w:tcPr>
            <w:tcW w:w="3544" w:type="dxa"/>
          </w:tcPr>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r w:rsidRPr="00C622DB">
              <w:rPr>
                <w:rFonts w:eastAsia="Arial Unicode MS"/>
                <w:color w:val="000000"/>
                <w:sz w:val="20"/>
                <w:szCs w:val="20"/>
                <w:lang w:eastAsia="ru-RU"/>
              </w:rPr>
              <w:t>Избирательный участок № 701</w:t>
            </w:r>
          </w:p>
          <w:p w:rsidR="00E31869" w:rsidRPr="00C622DB" w:rsidRDefault="00E31869" w:rsidP="00C622DB">
            <w:pPr>
              <w:widowControl w:val="0"/>
              <w:overflowPunct/>
              <w:autoSpaceDE/>
              <w:autoSpaceDN/>
              <w:adjustRightInd/>
              <w:jc w:val="center"/>
              <w:textAlignment w:val="auto"/>
              <w:rPr>
                <w:rFonts w:eastAsia="Arial Unicode MS"/>
                <w:bCs/>
                <w:iCs/>
                <w:color w:val="000000"/>
                <w:sz w:val="20"/>
                <w:szCs w:val="20"/>
                <w:lang w:eastAsia="ru-RU"/>
              </w:rPr>
            </w:pPr>
          </w:p>
        </w:tc>
        <w:tc>
          <w:tcPr>
            <w:tcW w:w="296" w:type="dxa"/>
          </w:tcPr>
          <w:p w:rsidR="00E31869" w:rsidRPr="00C622DB" w:rsidRDefault="00E31869" w:rsidP="00C622DB">
            <w:pPr>
              <w:widowControl w:val="0"/>
              <w:overflowPunct/>
              <w:autoSpaceDE/>
              <w:autoSpaceDN/>
              <w:adjustRightInd/>
              <w:jc w:val="center"/>
              <w:textAlignment w:val="auto"/>
              <w:rPr>
                <w:rFonts w:eastAsia="Arial Unicode MS"/>
                <w:bCs/>
                <w:iCs/>
                <w:color w:val="000000"/>
                <w:sz w:val="20"/>
                <w:szCs w:val="20"/>
                <w:lang w:eastAsia="ru-RU"/>
              </w:rPr>
            </w:pPr>
            <w:r w:rsidRPr="00C622DB">
              <w:rPr>
                <w:rFonts w:eastAsia="Arial Unicode MS"/>
                <w:bCs/>
                <w:iCs/>
                <w:color w:val="000000"/>
                <w:sz w:val="20"/>
                <w:szCs w:val="20"/>
                <w:lang w:eastAsia="ru-RU"/>
              </w:rPr>
              <w:t>-</w:t>
            </w:r>
          </w:p>
        </w:tc>
        <w:tc>
          <w:tcPr>
            <w:tcW w:w="5812" w:type="dxa"/>
          </w:tcPr>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 xml:space="preserve">доска объявлений у магазина «Любава» </w:t>
            </w:r>
          </w:p>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по ул. Больничная, с. Новые Ключи;</w:t>
            </w:r>
          </w:p>
          <w:p w:rsidR="00E31869" w:rsidRPr="00C622DB" w:rsidRDefault="00E31869" w:rsidP="00C622DB">
            <w:pPr>
              <w:widowControl w:val="0"/>
              <w:overflowPunct/>
              <w:autoSpaceDE/>
              <w:autoSpaceDN/>
              <w:adjustRightInd/>
              <w:textAlignment w:val="auto"/>
              <w:rPr>
                <w:rFonts w:eastAsia="Arial Unicode MS"/>
                <w:bCs/>
                <w:iCs/>
                <w:color w:val="000000"/>
                <w:sz w:val="20"/>
                <w:szCs w:val="20"/>
                <w:lang w:eastAsia="ru-RU"/>
              </w:rPr>
            </w:pPr>
          </w:p>
        </w:tc>
      </w:tr>
      <w:tr w:rsidR="00E31869" w:rsidRPr="00C622DB" w:rsidTr="00C622DB">
        <w:tc>
          <w:tcPr>
            <w:tcW w:w="3544" w:type="dxa"/>
          </w:tcPr>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r w:rsidRPr="00C622DB">
              <w:rPr>
                <w:rFonts w:eastAsia="Arial Unicode MS"/>
                <w:color w:val="000000"/>
                <w:sz w:val="20"/>
                <w:szCs w:val="20"/>
                <w:lang w:eastAsia="ru-RU"/>
              </w:rPr>
              <w:t>Избирательный участок № 702</w:t>
            </w:r>
          </w:p>
          <w:p w:rsidR="00E31869" w:rsidRPr="00C622DB" w:rsidRDefault="00E31869" w:rsidP="00C622DB">
            <w:pPr>
              <w:widowControl w:val="0"/>
              <w:overflowPunct/>
              <w:autoSpaceDE/>
              <w:autoSpaceDN/>
              <w:adjustRightInd/>
              <w:jc w:val="center"/>
              <w:textAlignment w:val="auto"/>
              <w:rPr>
                <w:rFonts w:eastAsia="Arial Unicode MS"/>
                <w:bCs/>
                <w:iCs/>
                <w:color w:val="000000"/>
                <w:sz w:val="20"/>
                <w:szCs w:val="20"/>
                <w:lang w:eastAsia="ru-RU"/>
              </w:rPr>
            </w:pPr>
          </w:p>
        </w:tc>
        <w:tc>
          <w:tcPr>
            <w:tcW w:w="296" w:type="dxa"/>
          </w:tcPr>
          <w:p w:rsidR="00E31869" w:rsidRPr="00C622DB" w:rsidRDefault="00E31869" w:rsidP="00C622DB">
            <w:pPr>
              <w:widowControl w:val="0"/>
              <w:overflowPunct/>
              <w:autoSpaceDE/>
              <w:autoSpaceDN/>
              <w:adjustRightInd/>
              <w:jc w:val="center"/>
              <w:textAlignment w:val="auto"/>
              <w:rPr>
                <w:rFonts w:eastAsia="Arial Unicode MS"/>
                <w:bCs/>
                <w:iCs/>
                <w:color w:val="000000"/>
                <w:sz w:val="20"/>
                <w:szCs w:val="20"/>
                <w:lang w:eastAsia="ru-RU"/>
              </w:rPr>
            </w:pPr>
            <w:r w:rsidRPr="00C622DB">
              <w:rPr>
                <w:rFonts w:eastAsia="Arial Unicode MS"/>
                <w:bCs/>
                <w:iCs/>
                <w:color w:val="000000"/>
                <w:sz w:val="20"/>
                <w:szCs w:val="20"/>
                <w:lang w:eastAsia="ru-RU"/>
              </w:rPr>
              <w:t>-</w:t>
            </w:r>
          </w:p>
        </w:tc>
        <w:tc>
          <w:tcPr>
            <w:tcW w:w="5812" w:type="dxa"/>
          </w:tcPr>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доски объявлений у зданий магазина «Новь», Администрации Усть-Бакчарского сельского поселения, колодец по пер. Стрельниковский, 24, с. Варгатер; доска объявлений на здании ФАП в п. Стрельниково; колодец возле д.18 по ул. Набережная, здание библиотеки, п. Лесоучасток Чая;</w:t>
            </w:r>
          </w:p>
          <w:p w:rsidR="00E31869" w:rsidRPr="00C622DB" w:rsidRDefault="00E31869" w:rsidP="00C622DB">
            <w:pPr>
              <w:widowControl w:val="0"/>
              <w:overflowPunct/>
              <w:autoSpaceDE/>
              <w:autoSpaceDN/>
              <w:adjustRightInd/>
              <w:textAlignment w:val="auto"/>
              <w:rPr>
                <w:rFonts w:eastAsia="Arial Unicode MS"/>
                <w:bCs/>
                <w:iCs/>
                <w:color w:val="000000"/>
                <w:sz w:val="20"/>
                <w:szCs w:val="20"/>
                <w:lang w:eastAsia="ru-RU"/>
              </w:rPr>
            </w:pPr>
          </w:p>
        </w:tc>
      </w:tr>
      <w:tr w:rsidR="00E31869" w:rsidRPr="00C622DB" w:rsidTr="00C622DB">
        <w:tc>
          <w:tcPr>
            <w:tcW w:w="3544" w:type="dxa"/>
          </w:tcPr>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r w:rsidRPr="00C622DB">
              <w:rPr>
                <w:rFonts w:eastAsia="Arial Unicode MS"/>
                <w:color w:val="000000"/>
                <w:sz w:val="20"/>
                <w:szCs w:val="20"/>
                <w:lang w:eastAsia="ru-RU"/>
              </w:rPr>
              <w:t>Избирательный участок № 703</w:t>
            </w:r>
          </w:p>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p>
        </w:tc>
        <w:tc>
          <w:tcPr>
            <w:tcW w:w="296" w:type="dxa"/>
          </w:tcPr>
          <w:p w:rsidR="00E31869" w:rsidRPr="00C622DB" w:rsidRDefault="00E31869" w:rsidP="00C622DB">
            <w:pPr>
              <w:widowControl w:val="0"/>
              <w:overflowPunct/>
              <w:autoSpaceDE/>
              <w:autoSpaceDN/>
              <w:adjustRightInd/>
              <w:jc w:val="center"/>
              <w:textAlignment w:val="auto"/>
              <w:rPr>
                <w:rFonts w:eastAsia="Arial Unicode MS"/>
                <w:bCs/>
                <w:iCs/>
                <w:color w:val="000000"/>
                <w:sz w:val="20"/>
                <w:szCs w:val="20"/>
                <w:lang w:eastAsia="ru-RU"/>
              </w:rPr>
            </w:pPr>
            <w:r w:rsidRPr="00C622DB">
              <w:rPr>
                <w:rFonts w:eastAsia="Arial Unicode MS"/>
                <w:bCs/>
                <w:iCs/>
                <w:color w:val="000000"/>
                <w:sz w:val="20"/>
                <w:szCs w:val="20"/>
                <w:lang w:eastAsia="ru-RU"/>
              </w:rPr>
              <w:t>-</w:t>
            </w:r>
          </w:p>
        </w:tc>
        <w:tc>
          <w:tcPr>
            <w:tcW w:w="5812" w:type="dxa"/>
          </w:tcPr>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доски объявлений у зданий магазинов «Удача», «Все для Вас», с.Обское;</w:t>
            </w:r>
          </w:p>
          <w:p w:rsidR="00E31869" w:rsidRPr="00C622DB" w:rsidRDefault="00E31869" w:rsidP="00C622DB">
            <w:pPr>
              <w:widowControl w:val="0"/>
              <w:overflowPunct/>
              <w:autoSpaceDE/>
              <w:autoSpaceDN/>
              <w:adjustRightInd/>
              <w:textAlignment w:val="auto"/>
              <w:rPr>
                <w:rFonts w:eastAsia="Arial Unicode MS"/>
                <w:bCs/>
                <w:iCs/>
                <w:color w:val="000000"/>
                <w:sz w:val="20"/>
                <w:szCs w:val="20"/>
                <w:lang w:eastAsia="ru-RU"/>
              </w:rPr>
            </w:pPr>
          </w:p>
        </w:tc>
      </w:tr>
      <w:tr w:rsidR="00E31869" w:rsidRPr="00C622DB" w:rsidTr="00C622DB">
        <w:tc>
          <w:tcPr>
            <w:tcW w:w="3544" w:type="dxa"/>
          </w:tcPr>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r w:rsidRPr="00C622DB">
              <w:rPr>
                <w:rFonts w:eastAsia="Arial Unicode MS"/>
                <w:color w:val="000000"/>
                <w:sz w:val="20"/>
                <w:szCs w:val="20"/>
                <w:lang w:eastAsia="ru-RU"/>
              </w:rPr>
              <w:t>Избирательный участок № 704</w:t>
            </w:r>
          </w:p>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p>
        </w:tc>
        <w:tc>
          <w:tcPr>
            <w:tcW w:w="296" w:type="dxa"/>
          </w:tcPr>
          <w:p w:rsidR="00E31869" w:rsidRPr="00C622DB" w:rsidRDefault="00E31869" w:rsidP="00C622DB">
            <w:pPr>
              <w:widowControl w:val="0"/>
              <w:overflowPunct/>
              <w:autoSpaceDE/>
              <w:autoSpaceDN/>
              <w:adjustRightInd/>
              <w:jc w:val="center"/>
              <w:textAlignment w:val="auto"/>
              <w:rPr>
                <w:rFonts w:eastAsia="Arial Unicode MS"/>
                <w:bCs/>
                <w:iCs/>
                <w:color w:val="000000"/>
                <w:sz w:val="20"/>
                <w:szCs w:val="20"/>
                <w:lang w:eastAsia="ru-RU"/>
              </w:rPr>
            </w:pPr>
            <w:r w:rsidRPr="00C622DB">
              <w:rPr>
                <w:rFonts w:eastAsia="Arial Unicode MS"/>
                <w:bCs/>
                <w:iCs/>
                <w:color w:val="000000"/>
                <w:sz w:val="20"/>
                <w:szCs w:val="20"/>
                <w:lang w:eastAsia="ru-RU"/>
              </w:rPr>
              <w:t>-</w:t>
            </w:r>
          </w:p>
        </w:tc>
        <w:tc>
          <w:tcPr>
            <w:tcW w:w="5812" w:type="dxa"/>
          </w:tcPr>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 xml:space="preserve">доска объявлений у помещения ФАП, </w:t>
            </w:r>
          </w:p>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с. Новоколомино;</w:t>
            </w:r>
          </w:p>
          <w:p w:rsidR="00E31869" w:rsidRPr="00C622DB" w:rsidRDefault="00E31869" w:rsidP="00C622DB">
            <w:pPr>
              <w:widowControl w:val="0"/>
              <w:overflowPunct/>
              <w:autoSpaceDE/>
              <w:autoSpaceDN/>
              <w:adjustRightInd/>
              <w:textAlignment w:val="auto"/>
              <w:rPr>
                <w:rFonts w:eastAsia="Arial Unicode MS"/>
                <w:bCs/>
                <w:iCs/>
                <w:color w:val="000000"/>
                <w:sz w:val="20"/>
                <w:szCs w:val="20"/>
                <w:lang w:eastAsia="ru-RU"/>
              </w:rPr>
            </w:pPr>
          </w:p>
        </w:tc>
      </w:tr>
      <w:tr w:rsidR="00E31869" w:rsidRPr="00C622DB" w:rsidTr="00C622DB">
        <w:tc>
          <w:tcPr>
            <w:tcW w:w="3544" w:type="dxa"/>
          </w:tcPr>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r w:rsidRPr="00C622DB">
              <w:rPr>
                <w:rFonts w:eastAsia="Arial Unicode MS"/>
                <w:color w:val="000000"/>
                <w:sz w:val="20"/>
                <w:szCs w:val="20"/>
                <w:lang w:eastAsia="ru-RU"/>
              </w:rPr>
              <w:t>Избирательный участок № 705</w:t>
            </w:r>
          </w:p>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p>
        </w:tc>
        <w:tc>
          <w:tcPr>
            <w:tcW w:w="296" w:type="dxa"/>
          </w:tcPr>
          <w:p w:rsidR="00E31869" w:rsidRPr="00C622DB" w:rsidRDefault="00E31869" w:rsidP="00C622DB">
            <w:pPr>
              <w:widowControl w:val="0"/>
              <w:overflowPunct/>
              <w:autoSpaceDE/>
              <w:autoSpaceDN/>
              <w:adjustRightInd/>
              <w:jc w:val="center"/>
              <w:textAlignment w:val="auto"/>
              <w:rPr>
                <w:rFonts w:eastAsia="Arial Unicode MS"/>
                <w:bCs/>
                <w:iCs/>
                <w:color w:val="000000"/>
                <w:sz w:val="20"/>
                <w:szCs w:val="20"/>
                <w:lang w:eastAsia="ru-RU"/>
              </w:rPr>
            </w:pPr>
            <w:r w:rsidRPr="00C622DB">
              <w:rPr>
                <w:rFonts w:eastAsia="Arial Unicode MS"/>
                <w:bCs/>
                <w:iCs/>
                <w:color w:val="000000"/>
                <w:sz w:val="20"/>
                <w:szCs w:val="20"/>
                <w:lang w:eastAsia="ru-RU"/>
              </w:rPr>
              <w:t>-</w:t>
            </w:r>
          </w:p>
        </w:tc>
        <w:tc>
          <w:tcPr>
            <w:tcW w:w="5812" w:type="dxa"/>
          </w:tcPr>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 xml:space="preserve">доска объявлений у здания магазина «Берёзка», </w:t>
            </w:r>
          </w:p>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с. Леботер;</w:t>
            </w:r>
          </w:p>
          <w:p w:rsidR="00E31869" w:rsidRPr="00C622DB" w:rsidRDefault="00E31869" w:rsidP="00C622DB">
            <w:pPr>
              <w:widowControl w:val="0"/>
              <w:overflowPunct/>
              <w:autoSpaceDE/>
              <w:autoSpaceDN/>
              <w:adjustRightInd/>
              <w:textAlignment w:val="auto"/>
              <w:rPr>
                <w:rFonts w:eastAsia="Arial Unicode MS"/>
                <w:bCs/>
                <w:iCs/>
                <w:color w:val="000000"/>
                <w:sz w:val="20"/>
                <w:szCs w:val="20"/>
                <w:lang w:eastAsia="ru-RU"/>
              </w:rPr>
            </w:pPr>
          </w:p>
        </w:tc>
      </w:tr>
      <w:tr w:rsidR="00E31869" w:rsidRPr="00C622DB" w:rsidTr="00C622DB">
        <w:tc>
          <w:tcPr>
            <w:tcW w:w="3544" w:type="dxa"/>
          </w:tcPr>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r w:rsidRPr="00C622DB">
              <w:rPr>
                <w:rFonts w:eastAsia="Arial Unicode MS"/>
                <w:color w:val="000000"/>
                <w:sz w:val="20"/>
                <w:szCs w:val="20"/>
                <w:lang w:eastAsia="ru-RU"/>
              </w:rPr>
              <w:t>Избирательный участок № 706</w:t>
            </w:r>
          </w:p>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p>
        </w:tc>
        <w:tc>
          <w:tcPr>
            <w:tcW w:w="296" w:type="dxa"/>
          </w:tcPr>
          <w:p w:rsidR="00E31869" w:rsidRPr="00C622DB" w:rsidRDefault="00E31869" w:rsidP="00C622DB">
            <w:pPr>
              <w:widowControl w:val="0"/>
              <w:overflowPunct/>
              <w:autoSpaceDE/>
              <w:autoSpaceDN/>
              <w:adjustRightInd/>
              <w:jc w:val="center"/>
              <w:textAlignment w:val="auto"/>
              <w:rPr>
                <w:rFonts w:eastAsia="Arial Unicode MS"/>
                <w:bCs/>
                <w:iCs/>
                <w:color w:val="000000"/>
                <w:sz w:val="20"/>
                <w:szCs w:val="20"/>
                <w:lang w:eastAsia="ru-RU"/>
              </w:rPr>
            </w:pPr>
            <w:r w:rsidRPr="00C622DB">
              <w:rPr>
                <w:rFonts w:eastAsia="Arial Unicode MS"/>
                <w:bCs/>
                <w:iCs/>
                <w:color w:val="000000"/>
                <w:sz w:val="20"/>
                <w:szCs w:val="20"/>
                <w:lang w:eastAsia="ru-RU"/>
              </w:rPr>
              <w:t>-</w:t>
            </w:r>
          </w:p>
        </w:tc>
        <w:tc>
          <w:tcPr>
            <w:tcW w:w="5812" w:type="dxa"/>
          </w:tcPr>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доска объявлений у здания Коломиногривской врачебной амбулатории, магазинов «Шанс», «Теремок», здание почтового отделения связи в с. Коломинские Гривы; водонапорная башня по ул. Васильевская, с.Васильевка;</w:t>
            </w:r>
          </w:p>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p>
        </w:tc>
      </w:tr>
      <w:tr w:rsidR="00E31869" w:rsidRPr="00C622DB" w:rsidTr="00C622DB">
        <w:tc>
          <w:tcPr>
            <w:tcW w:w="3544" w:type="dxa"/>
          </w:tcPr>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r w:rsidRPr="00C622DB">
              <w:rPr>
                <w:rFonts w:eastAsia="Arial Unicode MS"/>
                <w:color w:val="000000"/>
                <w:sz w:val="20"/>
                <w:szCs w:val="20"/>
                <w:lang w:eastAsia="ru-RU"/>
              </w:rPr>
              <w:t>Избирательный участок № 707</w:t>
            </w:r>
          </w:p>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p>
        </w:tc>
        <w:tc>
          <w:tcPr>
            <w:tcW w:w="296" w:type="dxa"/>
          </w:tcPr>
          <w:p w:rsidR="00E31869" w:rsidRPr="00C622DB" w:rsidRDefault="00E31869" w:rsidP="00C622DB">
            <w:pPr>
              <w:widowControl w:val="0"/>
              <w:overflowPunct/>
              <w:autoSpaceDE/>
              <w:autoSpaceDN/>
              <w:adjustRightInd/>
              <w:jc w:val="center"/>
              <w:textAlignment w:val="auto"/>
              <w:rPr>
                <w:rFonts w:eastAsia="Arial Unicode MS"/>
                <w:bCs/>
                <w:iCs/>
                <w:color w:val="000000"/>
                <w:sz w:val="20"/>
                <w:szCs w:val="20"/>
                <w:lang w:eastAsia="ru-RU"/>
              </w:rPr>
            </w:pPr>
            <w:r w:rsidRPr="00C622DB">
              <w:rPr>
                <w:rFonts w:eastAsia="Arial Unicode MS"/>
                <w:bCs/>
                <w:iCs/>
                <w:color w:val="000000"/>
                <w:sz w:val="20"/>
                <w:szCs w:val="20"/>
                <w:lang w:eastAsia="ru-RU"/>
              </w:rPr>
              <w:t>-</w:t>
            </w:r>
          </w:p>
        </w:tc>
        <w:tc>
          <w:tcPr>
            <w:tcW w:w="5812" w:type="dxa"/>
          </w:tcPr>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 xml:space="preserve">доска объявлений у здания магазина «Осень» </w:t>
            </w:r>
          </w:p>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по ул. Советская, д.23, с.Гришкино;</w:t>
            </w:r>
          </w:p>
          <w:p w:rsidR="00E31869" w:rsidRPr="00C622DB" w:rsidRDefault="00E31869" w:rsidP="00C622DB">
            <w:pPr>
              <w:widowControl w:val="0"/>
              <w:overflowPunct/>
              <w:autoSpaceDE/>
              <w:autoSpaceDN/>
              <w:adjustRightInd/>
              <w:textAlignment w:val="auto"/>
              <w:rPr>
                <w:rFonts w:eastAsia="Arial Unicode MS"/>
                <w:bCs/>
                <w:iCs/>
                <w:color w:val="000000"/>
                <w:sz w:val="20"/>
                <w:szCs w:val="20"/>
                <w:lang w:eastAsia="ru-RU"/>
              </w:rPr>
            </w:pPr>
          </w:p>
        </w:tc>
      </w:tr>
      <w:tr w:rsidR="00E31869" w:rsidRPr="00C622DB" w:rsidTr="00C622DB">
        <w:tc>
          <w:tcPr>
            <w:tcW w:w="3544" w:type="dxa"/>
          </w:tcPr>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r w:rsidRPr="00C622DB">
              <w:rPr>
                <w:rFonts w:eastAsia="Arial Unicode MS"/>
                <w:color w:val="000000"/>
                <w:sz w:val="20"/>
                <w:szCs w:val="20"/>
                <w:lang w:eastAsia="ru-RU"/>
              </w:rPr>
              <w:t>Избирательный участок № 708</w:t>
            </w:r>
          </w:p>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p>
        </w:tc>
        <w:tc>
          <w:tcPr>
            <w:tcW w:w="296" w:type="dxa"/>
          </w:tcPr>
          <w:p w:rsidR="00E31869" w:rsidRPr="00C622DB" w:rsidRDefault="00E31869" w:rsidP="00C622DB">
            <w:pPr>
              <w:widowControl w:val="0"/>
              <w:overflowPunct/>
              <w:autoSpaceDE/>
              <w:autoSpaceDN/>
              <w:adjustRightInd/>
              <w:jc w:val="center"/>
              <w:textAlignment w:val="auto"/>
              <w:rPr>
                <w:rFonts w:eastAsia="Arial Unicode MS"/>
                <w:bCs/>
                <w:iCs/>
                <w:color w:val="000000"/>
                <w:sz w:val="20"/>
                <w:szCs w:val="20"/>
                <w:lang w:eastAsia="ru-RU"/>
              </w:rPr>
            </w:pPr>
            <w:r w:rsidRPr="00C622DB">
              <w:rPr>
                <w:rFonts w:eastAsia="Arial Unicode MS"/>
                <w:bCs/>
                <w:iCs/>
                <w:color w:val="000000"/>
                <w:sz w:val="20"/>
                <w:szCs w:val="20"/>
                <w:lang w:eastAsia="ru-RU"/>
              </w:rPr>
              <w:lastRenderedPageBreak/>
              <w:t>-</w:t>
            </w:r>
          </w:p>
        </w:tc>
        <w:tc>
          <w:tcPr>
            <w:tcW w:w="5812" w:type="dxa"/>
          </w:tcPr>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здание по ул. Комсомольская, д.16, с.Чаинск;</w:t>
            </w:r>
          </w:p>
          <w:p w:rsidR="00E31869" w:rsidRPr="00C622DB" w:rsidRDefault="00E31869" w:rsidP="00C622DB">
            <w:pPr>
              <w:widowControl w:val="0"/>
              <w:overflowPunct/>
              <w:autoSpaceDE/>
              <w:autoSpaceDN/>
              <w:adjustRightInd/>
              <w:textAlignment w:val="auto"/>
              <w:rPr>
                <w:rFonts w:eastAsia="Arial Unicode MS"/>
                <w:bCs/>
                <w:iCs/>
                <w:color w:val="000000"/>
                <w:sz w:val="20"/>
                <w:szCs w:val="20"/>
                <w:lang w:eastAsia="ru-RU"/>
              </w:rPr>
            </w:pPr>
          </w:p>
        </w:tc>
      </w:tr>
      <w:tr w:rsidR="00E31869" w:rsidRPr="00C622DB" w:rsidTr="00C622DB">
        <w:tc>
          <w:tcPr>
            <w:tcW w:w="3544" w:type="dxa"/>
          </w:tcPr>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r w:rsidRPr="00C622DB">
              <w:rPr>
                <w:rFonts w:eastAsia="Arial Unicode MS"/>
                <w:color w:val="000000"/>
                <w:sz w:val="20"/>
                <w:szCs w:val="20"/>
                <w:lang w:eastAsia="ru-RU"/>
              </w:rPr>
              <w:lastRenderedPageBreak/>
              <w:t>Избирательный участок № 709</w:t>
            </w:r>
          </w:p>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p>
        </w:tc>
        <w:tc>
          <w:tcPr>
            <w:tcW w:w="296" w:type="dxa"/>
          </w:tcPr>
          <w:p w:rsidR="00E31869" w:rsidRPr="00C622DB" w:rsidRDefault="00E31869" w:rsidP="00C622DB">
            <w:pPr>
              <w:widowControl w:val="0"/>
              <w:overflowPunct/>
              <w:autoSpaceDE/>
              <w:autoSpaceDN/>
              <w:adjustRightInd/>
              <w:jc w:val="center"/>
              <w:textAlignment w:val="auto"/>
              <w:rPr>
                <w:rFonts w:eastAsia="Arial Unicode MS"/>
                <w:bCs/>
                <w:iCs/>
                <w:color w:val="000000"/>
                <w:sz w:val="20"/>
                <w:szCs w:val="20"/>
                <w:lang w:eastAsia="ru-RU"/>
              </w:rPr>
            </w:pPr>
            <w:r w:rsidRPr="00C622DB">
              <w:rPr>
                <w:rFonts w:eastAsia="Arial Unicode MS"/>
                <w:bCs/>
                <w:iCs/>
                <w:color w:val="000000"/>
                <w:sz w:val="20"/>
                <w:szCs w:val="20"/>
                <w:lang w:eastAsia="ru-RU"/>
              </w:rPr>
              <w:t>-</w:t>
            </w:r>
          </w:p>
        </w:tc>
        <w:tc>
          <w:tcPr>
            <w:tcW w:w="5812" w:type="dxa"/>
          </w:tcPr>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 xml:space="preserve">доска объявлений по ул. Центральная, д.19 кв.2, </w:t>
            </w:r>
          </w:p>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с. Чемондаевка;</w:t>
            </w:r>
          </w:p>
          <w:p w:rsidR="00E31869" w:rsidRPr="00C622DB" w:rsidRDefault="00E31869" w:rsidP="00C622DB">
            <w:pPr>
              <w:widowControl w:val="0"/>
              <w:overflowPunct/>
              <w:autoSpaceDE/>
              <w:autoSpaceDN/>
              <w:adjustRightInd/>
              <w:textAlignment w:val="auto"/>
              <w:rPr>
                <w:rFonts w:eastAsia="Arial Unicode MS"/>
                <w:bCs/>
                <w:iCs/>
                <w:color w:val="000000"/>
                <w:sz w:val="20"/>
                <w:szCs w:val="20"/>
                <w:lang w:eastAsia="ru-RU"/>
              </w:rPr>
            </w:pPr>
          </w:p>
        </w:tc>
      </w:tr>
      <w:tr w:rsidR="00E31869" w:rsidRPr="00C622DB" w:rsidTr="00C622DB">
        <w:tc>
          <w:tcPr>
            <w:tcW w:w="3544" w:type="dxa"/>
          </w:tcPr>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r w:rsidRPr="00C622DB">
              <w:rPr>
                <w:rFonts w:eastAsia="Arial Unicode MS"/>
                <w:color w:val="000000"/>
                <w:sz w:val="20"/>
                <w:szCs w:val="20"/>
                <w:lang w:eastAsia="ru-RU"/>
              </w:rPr>
              <w:t>Избирательный участок № 710</w:t>
            </w:r>
          </w:p>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p>
        </w:tc>
        <w:tc>
          <w:tcPr>
            <w:tcW w:w="296" w:type="dxa"/>
          </w:tcPr>
          <w:p w:rsidR="00E31869" w:rsidRPr="00C622DB" w:rsidRDefault="00E31869" w:rsidP="00C622DB">
            <w:pPr>
              <w:widowControl w:val="0"/>
              <w:overflowPunct/>
              <w:autoSpaceDE/>
              <w:autoSpaceDN/>
              <w:adjustRightInd/>
              <w:jc w:val="center"/>
              <w:textAlignment w:val="auto"/>
              <w:rPr>
                <w:rFonts w:eastAsia="Arial Unicode MS"/>
                <w:bCs/>
                <w:iCs/>
                <w:color w:val="000000"/>
                <w:sz w:val="20"/>
                <w:szCs w:val="20"/>
                <w:lang w:eastAsia="ru-RU"/>
              </w:rPr>
            </w:pPr>
            <w:r w:rsidRPr="00C622DB">
              <w:rPr>
                <w:rFonts w:eastAsia="Arial Unicode MS"/>
                <w:bCs/>
                <w:iCs/>
                <w:color w:val="000000"/>
                <w:sz w:val="20"/>
                <w:szCs w:val="20"/>
                <w:lang w:eastAsia="ru-RU"/>
              </w:rPr>
              <w:t>-</w:t>
            </w:r>
          </w:p>
        </w:tc>
        <w:tc>
          <w:tcPr>
            <w:tcW w:w="5812" w:type="dxa"/>
          </w:tcPr>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доска объявлений по ул. Центральная, д.19, с. Сухой Лог;</w:t>
            </w:r>
          </w:p>
          <w:p w:rsidR="00E31869" w:rsidRPr="00C622DB" w:rsidRDefault="00E31869" w:rsidP="00C622DB">
            <w:pPr>
              <w:widowControl w:val="0"/>
              <w:overflowPunct/>
              <w:autoSpaceDE/>
              <w:autoSpaceDN/>
              <w:adjustRightInd/>
              <w:textAlignment w:val="auto"/>
              <w:rPr>
                <w:rFonts w:eastAsia="Arial Unicode MS"/>
                <w:bCs/>
                <w:iCs/>
                <w:color w:val="000000"/>
                <w:sz w:val="20"/>
                <w:szCs w:val="20"/>
                <w:lang w:eastAsia="ru-RU"/>
              </w:rPr>
            </w:pPr>
          </w:p>
        </w:tc>
      </w:tr>
      <w:tr w:rsidR="00E31869" w:rsidRPr="00C622DB" w:rsidTr="00C622DB">
        <w:tc>
          <w:tcPr>
            <w:tcW w:w="3544" w:type="dxa"/>
          </w:tcPr>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r w:rsidRPr="00C622DB">
              <w:rPr>
                <w:rFonts w:eastAsia="Arial Unicode MS"/>
                <w:color w:val="000000"/>
                <w:sz w:val="20"/>
                <w:szCs w:val="20"/>
                <w:lang w:eastAsia="ru-RU"/>
              </w:rPr>
              <w:t>Избирательный участок № 711</w:t>
            </w:r>
          </w:p>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p>
        </w:tc>
        <w:tc>
          <w:tcPr>
            <w:tcW w:w="296" w:type="dxa"/>
          </w:tcPr>
          <w:p w:rsidR="00E31869" w:rsidRPr="00C622DB" w:rsidRDefault="00E31869" w:rsidP="00C622DB">
            <w:pPr>
              <w:widowControl w:val="0"/>
              <w:overflowPunct/>
              <w:autoSpaceDE/>
              <w:autoSpaceDN/>
              <w:adjustRightInd/>
              <w:jc w:val="center"/>
              <w:textAlignment w:val="auto"/>
              <w:rPr>
                <w:rFonts w:eastAsia="Arial Unicode MS"/>
                <w:bCs/>
                <w:iCs/>
                <w:color w:val="000000"/>
                <w:sz w:val="20"/>
                <w:szCs w:val="20"/>
                <w:lang w:eastAsia="ru-RU"/>
              </w:rPr>
            </w:pPr>
            <w:r w:rsidRPr="00C622DB">
              <w:rPr>
                <w:rFonts w:eastAsia="Arial Unicode MS"/>
                <w:bCs/>
                <w:iCs/>
                <w:color w:val="000000"/>
                <w:sz w:val="20"/>
                <w:szCs w:val="20"/>
                <w:lang w:eastAsia="ru-RU"/>
              </w:rPr>
              <w:t>-</w:t>
            </w:r>
          </w:p>
        </w:tc>
        <w:tc>
          <w:tcPr>
            <w:tcW w:w="5812" w:type="dxa"/>
          </w:tcPr>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доска объявлений по ул. Новая, д.19 с. Ермиловка;</w:t>
            </w:r>
          </w:p>
          <w:p w:rsidR="00E31869" w:rsidRPr="00C622DB" w:rsidRDefault="00E31869" w:rsidP="00C622DB">
            <w:pPr>
              <w:widowControl w:val="0"/>
              <w:overflowPunct/>
              <w:autoSpaceDE/>
              <w:autoSpaceDN/>
              <w:adjustRightInd/>
              <w:textAlignment w:val="auto"/>
              <w:rPr>
                <w:rFonts w:eastAsia="Arial Unicode MS"/>
                <w:bCs/>
                <w:iCs/>
                <w:color w:val="000000"/>
                <w:sz w:val="20"/>
                <w:szCs w:val="20"/>
                <w:lang w:eastAsia="ru-RU"/>
              </w:rPr>
            </w:pPr>
          </w:p>
        </w:tc>
      </w:tr>
      <w:tr w:rsidR="00E31869" w:rsidRPr="00C622DB" w:rsidTr="00C622DB">
        <w:tc>
          <w:tcPr>
            <w:tcW w:w="3544" w:type="dxa"/>
          </w:tcPr>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r w:rsidRPr="00C622DB">
              <w:rPr>
                <w:rFonts w:eastAsia="Arial Unicode MS"/>
                <w:color w:val="000000"/>
                <w:sz w:val="20"/>
                <w:szCs w:val="20"/>
                <w:lang w:eastAsia="ru-RU"/>
              </w:rPr>
              <w:t>Избирательный участок № 712</w:t>
            </w:r>
          </w:p>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p>
        </w:tc>
        <w:tc>
          <w:tcPr>
            <w:tcW w:w="296" w:type="dxa"/>
          </w:tcPr>
          <w:p w:rsidR="00E31869" w:rsidRPr="00C622DB" w:rsidRDefault="00E31869" w:rsidP="00C622DB">
            <w:pPr>
              <w:widowControl w:val="0"/>
              <w:overflowPunct/>
              <w:autoSpaceDE/>
              <w:autoSpaceDN/>
              <w:adjustRightInd/>
              <w:jc w:val="center"/>
              <w:textAlignment w:val="auto"/>
              <w:rPr>
                <w:rFonts w:eastAsia="Arial Unicode MS"/>
                <w:bCs/>
                <w:iCs/>
                <w:color w:val="000000"/>
                <w:sz w:val="20"/>
                <w:szCs w:val="20"/>
                <w:lang w:eastAsia="ru-RU"/>
              </w:rPr>
            </w:pPr>
            <w:r w:rsidRPr="00C622DB">
              <w:rPr>
                <w:rFonts w:eastAsia="Arial Unicode MS"/>
                <w:bCs/>
                <w:iCs/>
                <w:color w:val="000000"/>
                <w:sz w:val="20"/>
                <w:szCs w:val="20"/>
                <w:lang w:eastAsia="ru-RU"/>
              </w:rPr>
              <w:t>-</w:t>
            </w:r>
          </w:p>
        </w:tc>
        <w:tc>
          <w:tcPr>
            <w:tcW w:w="5812" w:type="dxa"/>
          </w:tcPr>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 xml:space="preserve">доска объявлений в магазине ИП Шишов Р.А., </w:t>
            </w:r>
          </w:p>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п. Мушкино;</w:t>
            </w:r>
          </w:p>
          <w:p w:rsidR="00E31869" w:rsidRPr="00C622DB" w:rsidRDefault="00E31869" w:rsidP="00C622DB">
            <w:pPr>
              <w:widowControl w:val="0"/>
              <w:overflowPunct/>
              <w:autoSpaceDE/>
              <w:autoSpaceDN/>
              <w:adjustRightInd/>
              <w:textAlignment w:val="auto"/>
              <w:rPr>
                <w:rFonts w:eastAsia="Arial Unicode MS"/>
                <w:bCs/>
                <w:iCs/>
                <w:color w:val="000000"/>
                <w:sz w:val="20"/>
                <w:szCs w:val="20"/>
                <w:lang w:eastAsia="ru-RU"/>
              </w:rPr>
            </w:pPr>
          </w:p>
        </w:tc>
      </w:tr>
      <w:tr w:rsidR="00E31869" w:rsidRPr="00C622DB" w:rsidTr="00C622DB">
        <w:tc>
          <w:tcPr>
            <w:tcW w:w="3544" w:type="dxa"/>
          </w:tcPr>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r w:rsidRPr="00C622DB">
              <w:rPr>
                <w:rFonts w:eastAsia="Arial Unicode MS"/>
                <w:color w:val="000000"/>
                <w:sz w:val="20"/>
                <w:szCs w:val="20"/>
                <w:lang w:eastAsia="ru-RU"/>
              </w:rPr>
              <w:t>Избирательный участок № 713</w:t>
            </w:r>
          </w:p>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p>
        </w:tc>
        <w:tc>
          <w:tcPr>
            <w:tcW w:w="296" w:type="dxa"/>
          </w:tcPr>
          <w:p w:rsidR="00E31869" w:rsidRPr="00C622DB" w:rsidRDefault="00E31869" w:rsidP="00C622DB">
            <w:pPr>
              <w:widowControl w:val="0"/>
              <w:overflowPunct/>
              <w:autoSpaceDE/>
              <w:autoSpaceDN/>
              <w:adjustRightInd/>
              <w:jc w:val="center"/>
              <w:textAlignment w:val="auto"/>
              <w:rPr>
                <w:rFonts w:eastAsia="Arial Unicode MS"/>
                <w:bCs/>
                <w:iCs/>
                <w:color w:val="000000"/>
                <w:sz w:val="20"/>
                <w:szCs w:val="20"/>
                <w:lang w:eastAsia="ru-RU"/>
              </w:rPr>
            </w:pPr>
            <w:r w:rsidRPr="00C622DB">
              <w:rPr>
                <w:rFonts w:eastAsia="Arial Unicode MS"/>
                <w:bCs/>
                <w:iCs/>
                <w:color w:val="000000"/>
                <w:sz w:val="20"/>
                <w:szCs w:val="20"/>
                <w:lang w:eastAsia="ru-RU"/>
              </w:rPr>
              <w:t>-</w:t>
            </w:r>
          </w:p>
        </w:tc>
        <w:tc>
          <w:tcPr>
            <w:tcW w:w="5812" w:type="dxa"/>
          </w:tcPr>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 xml:space="preserve">доска объявлений на автобусной остановке </w:t>
            </w:r>
          </w:p>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в п. Трудовой.</w:t>
            </w:r>
          </w:p>
          <w:p w:rsidR="00E31869" w:rsidRPr="00C622DB" w:rsidRDefault="00E31869" w:rsidP="00C622DB">
            <w:pPr>
              <w:widowControl w:val="0"/>
              <w:overflowPunct/>
              <w:autoSpaceDE/>
              <w:autoSpaceDN/>
              <w:adjustRightInd/>
              <w:textAlignment w:val="auto"/>
              <w:rPr>
                <w:rFonts w:eastAsia="Arial Unicode MS"/>
                <w:bCs/>
                <w:iCs/>
                <w:color w:val="000000"/>
                <w:sz w:val="20"/>
                <w:szCs w:val="20"/>
                <w:lang w:eastAsia="ru-RU"/>
              </w:rPr>
            </w:pPr>
          </w:p>
        </w:tc>
      </w:tr>
      <w:tr w:rsidR="00E31869" w:rsidRPr="00C622DB" w:rsidTr="00C622DB">
        <w:tc>
          <w:tcPr>
            <w:tcW w:w="3544" w:type="dxa"/>
          </w:tcPr>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r w:rsidRPr="00C622DB">
              <w:rPr>
                <w:rFonts w:eastAsia="Arial Unicode MS"/>
                <w:color w:val="000000"/>
                <w:sz w:val="20"/>
                <w:szCs w:val="20"/>
                <w:lang w:eastAsia="ru-RU"/>
              </w:rPr>
              <w:t>Избирательный участок № 714</w:t>
            </w:r>
          </w:p>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p>
        </w:tc>
        <w:tc>
          <w:tcPr>
            <w:tcW w:w="296" w:type="dxa"/>
          </w:tcPr>
          <w:p w:rsidR="00E31869" w:rsidRPr="00C622DB" w:rsidRDefault="00E31869" w:rsidP="00C622DB">
            <w:pPr>
              <w:widowControl w:val="0"/>
              <w:overflowPunct/>
              <w:autoSpaceDE/>
              <w:autoSpaceDN/>
              <w:adjustRightInd/>
              <w:jc w:val="center"/>
              <w:textAlignment w:val="auto"/>
              <w:rPr>
                <w:rFonts w:eastAsia="Arial Unicode MS"/>
                <w:bCs/>
                <w:iCs/>
                <w:color w:val="000000"/>
                <w:sz w:val="20"/>
                <w:szCs w:val="20"/>
                <w:lang w:eastAsia="ru-RU"/>
              </w:rPr>
            </w:pPr>
            <w:r w:rsidRPr="00C622DB">
              <w:rPr>
                <w:rFonts w:eastAsia="Arial Unicode MS"/>
                <w:bCs/>
                <w:iCs/>
                <w:color w:val="000000"/>
                <w:sz w:val="20"/>
                <w:szCs w:val="20"/>
                <w:lang w:eastAsia="ru-RU"/>
              </w:rPr>
              <w:t>-</w:t>
            </w:r>
          </w:p>
        </w:tc>
        <w:tc>
          <w:tcPr>
            <w:tcW w:w="5812" w:type="dxa"/>
          </w:tcPr>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 xml:space="preserve">доска объявлений у магазина ИП Хохлова Н.И., </w:t>
            </w:r>
          </w:p>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п. Григорьевка;</w:t>
            </w:r>
          </w:p>
          <w:p w:rsidR="00E31869" w:rsidRPr="00C622DB" w:rsidRDefault="00E31869" w:rsidP="00C622DB">
            <w:pPr>
              <w:widowControl w:val="0"/>
              <w:overflowPunct/>
              <w:autoSpaceDE/>
              <w:autoSpaceDN/>
              <w:adjustRightInd/>
              <w:textAlignment w:val="auto"/>
              <w:rPr>
                <w:rFonts w:eastAsia="Arial Unicode MS"/>
                <w:bCs/>
                <w:iCs/>
                <w:color w:val="000000"/>
                <w:sz w:val="20"/>
                <w:szCs w:val="20"/>
                <w:lang w:eastAsia="ru-RU"/>
              </w:rPr>
            </w:pPr>
          </w:p>
        </w:tc>
      </w:tr>
      <w:tr w:rsidR="00E31869" w:rsidRPr="00C622DB" w:rsidTr="00C622DB">
        <w:tc>
          <w:tcPr>
            <w:tcW w:w="3544" w:type="dxa"/>
          </w:tcPr>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r w:rsidRPr="00C622DB">
              <w:rPr>
                <w:rFonts w:eastAsia="Arial Unicode MS"/>
                <w:color w:val="000000"/>
                <w:sz w:val="20"/>
                <w:szCs w:val="20"/>
                <w:lang w:eastAsia="ru-RU"/>
              </w:rPr>
              <w:t>Избирательный участок № 715</w:t>
            </w:r>
          </w:p>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p>
        </w:tc>
        <w:tc>
          <w:tcPr>
            <w:tcW w:w="296" w:type="dxa"/>
          </w:tcPr>
          <w:p w:rsidR="00E31869" w:rsidRPr="00C622DB" w:rsidRDefault="00E31869" w:rsidP="00C622DB">
            <w:pPr>
              <w:widowControl w:val="0"/>
              <w:overflowPunct/>
              <w:autoSpaceDE/>
              <w:autoSpaceDN/>
              <w:adjustRightInd/>
              <w:jc w:val="center"/>
              <w:textAlignment w:val="auto"/>
              <w:rPr>
                <w:rFonts w:eastAsia="Arial Unicode MS"/>
                <w:bCs/>
                <w:iCs/>
                <w:color w:val="000000"/>
                <w:sz w:val="20"/>
                <w:szCs w:val="20"/>
                <w:lang w:eastAsia="ru-RU"/>
              </w:rPr>
            </w:pPr>
            <w:r w:rsidRPr="00C622DB">
              <w:rPr>
                <w:rFonts w:eastAsia="Arial Unicode MS"/>
                <w:bCs/>
                <w:iCs/>
                <w:color w:val="000000"/>
                <w:sz w:val="20"/>
                <w:szCs w:val="20"/>
                <w:lang w:eastAsia="ru-RU"/>
              </w:rPr>
              <w:t>-</w:t>
            </w:r>
          </w:p>
        </w:tc>
        <w:tc>
          <w:tcPr>
            <w:tcW w:w="5812" w:type="dxa"/>
          </w:tcPr>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доска объявлений у колодцев на ул. Гагарина и на ул. Северная, с. Подгорное;  доска объявлений у колодца п. Черемушки;</w:t>
            </w:r>
          </w:p>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p>
        </w:tc>
      </w:tr>
      <w:tr w:rsidR="00E31869" w:rsidRPr="00C622DB" w:rsidTr="00C622DB">
        <w:tc>
          <w:tcPr>
            <w:tcW w:w="3544" w:type="dxa"/>
          </w:tcPr>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r w:rsidRPr="00C622DB">
              <w:rPr>
                <w:rFonts w:eastAsia="Arial Unicode MS"/>
                <w:color w:val="000000"/>
                <w:sz w:val="20"/>
                <w:szCs w:val="20"/>
                <w:lang w:eastAsia="ru-RU"/>
              </w:rPr>
              <w:t>Избирательный участок № 716</w:t>
            </w:r>
          </w:p>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p>
        </w:tc>
        <w:tc>
          <w:tcPr>
            <w:tcW w:w="296" w:type="dxa"/>
          </w:tcPr>
          <w:p w:rsidR="00E31869" w:rsidRPr="00C622DB" w:rsidRDefault="00E31869" w:rsidP="00C622DB">
            <w:pPr>
              <w:widowControl w:val="0"/>
              <w:overflowPunct/>
              <w:autoSpaceDE/>
              <w:autoSpaceDN/>
              <w:adjustRightInd/>
              <w:jc w:val="center"/>
              <w:textAlignment w:val="auto"/>
              <w:rPr>
                <w:rFonts w:eastAsia="Arial Unicode MS"/>
                <w:bCs/>
                <w:iCs/>
                <w:color w:val="000000"/>
                <w:sz w:val="20"/>
                <w:szCs w:val="20"/>
                <w:lang w:eastAsia="ru-RU"/>
              </w:rPr>
            </w:pPr>
            <w:r w:rsidRPr="00C622DB">
              <w:rPr>
                <w:rFonts w:eastAsia="Arial Unicode MS"/>
                <w:bCs/>
                <w:iCs/>
                <w:color w:val="000000"/>
                <w:sz w:val="20"/>
                <w:szCs w:val="20"/>
                <w:lang w:eastAsia="ru-RU"/>
              </w:rPr>
              <w:t>-</w:t>
            </w:r>
          </w:p>
        </w:tc>
        <w:tc>
          <w:tcPr>
            <w:tcW w:w="5812" w:type="dxa"/>
          </w:tcPr>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доска объявлений у здания магазина ИП Ушакова Е.К. по ул. Молодежная, с. Подгорное;</w:t>
            </w:r>
          </w:p>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p>
        </w:tc>
      </w:tr>
      <w:tr w:rsidR="00E31869" w:rsidRPr="00C622DB" w:rsidTr="00C622DB">
        <w:tc>
          <w:tcPr>
            <w:tcW w:w="3544" w:type="dxa"/>
          </w:tcPr>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r w:rsidRPr="00C622DB">
              <w:rPr>
                <w:rFonts w:eastAsia="Arial Unicode MS"/>
                <w:color w:val="000000"/>
                <w:sz w:val="20"/>
                <w:szCs w:val="20"/>
                <w:lang w:eastAsia="ru-RU"/>
              </w:rPr>
              <w:t>Избирательный участок № 717</w:t>
            </w:r>
          </w:p>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p>
        </w:tc>
        <w:tc>
          <w:tcPr>
            <w:tcW w:w="296" w:type="dxa"/>
          </w:tcPr>
          <w:p w:rsidR="00E31869" w:rsidRPr="00C622DB" w:rsidRDefault="00E31869" w:rsidP="00C622DB">
            <w:pPr>
              <w:widowControl w:val="0"/>
              <w:overflowPunct/>
              <w:autoSpaceDE/>
              <w:autoSpaceDN/>
              <w:adjustRightInd/>
              <w:jc w:val="center"/>
              <w:textAlignment w:val="auto"/>
              <w:rPr>
                <w:rFonts w:eastAsia="Arial Unicode MS"/>
                <w:bCs/>
                <w:iCs/>
                <w:color w:val="000000"/>
                <w:sz w:val="20"/>
                <w:szCs w:val="20"/>
                <w:lang w:eastAsia="ru-RU"/>
              </w:rPr>
            </w:pPr>
            <w:r w:rsidRPr="00C622DB">
              <w:rPr>
                <w:rFonts w:eastAsia="Arial Unicode MS"/>
                <w:bCs/>
                <w:iCs/>
                <w:color w:val="000000"/>
                <w:sz w:val="20"/>
                <w:szCs w:val="20"/>
                <w:lang w:eastAsia="ru-RU"/>
              </w:rPr>
              <w:t>-</w:t>
            </w:r>
          </w:p>
        </w:tc>
        <w:tc>
          <w:tcPr>
            <w:tcW w:w="5812" w:type="dxa"/>
          </w:tcPr>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 xml:space="preserve">доска объявлений на первом этаже поликлиники ОГБУЗ «Чаинская РБ» по ул. Лесная, д.32, </w:t>
            </w:r>
          </w:p>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с. Подгорное;</w:t>
            </w:r>
          </w:p>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p>
        </w:tc>
      </w:tr>
      <w:tr w:rsidR="00E31869" w:rsidRPr="00C622DB" w:rsidTr="00C622DB">
        <w:tc>
          <w:tcPr>
            <w:tcW w:w="3544" w:type="dxa"/>
          </w:tcPr>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r w:rsidRPr="00C622DB">
              <w:rPr>
                <w:rFonts w:eastAsia="Arial Unicode MS"/>
                <w:color w:val="000000"/>
                <w:sz w:val="20"/>
                <w:szCs w:val="20"/>
                <w:lang w:eastAsia="ru-RU"/>
              </w:rPr>
              <w:t>Избирательный участок № 718</w:t>
            </w:r>
          </w:p>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p>
        </w:tc>
        <w:tc>
          <w:tcPr>
            <w:tcW w:w="296" w:type="dxa"/>
          </w:tcPr>
          <w:p w:rsidR="00E31869" w:rsidRPr="00C622DB" w:rsidRDefault="00E31869" w:rsidP="00C622DB">
            <w:pPr>
              <w:widowControl w:val="0"/>
              <w:overflowPunct/>
              <w:autoSpaceDE/>
              <w:autoSpaceDN/>
              <w:adjustRightInd/>
              <w:jc w:val="center"/>
              <w:textAlignment w:val="auto"/>
              <w:rPr>
                <w:rFonts w:eastAsia="Arial Unicode MS"/>
                <w:bCs/>
                <w:iCs/>
                <w:color w:val="000000"/>
                <w:sz w:val="20"/>
                <w:szCs w:val="20"/>
                <w:lang w:eastAsia="ru-RU"/>
              </w:rPr>
            </w:pPr>
            <w:r w:rsidRPr="00C622DB">
              <w:rPr>
                <w:rFonts w:eastAsia="Arial Unicode MS"/>
                <w:bCs/>
                <w:iCs/>
                <w:color w:val="000000"/>
                <w:sz w:val="20"/>
                <w:szCs w:val="20"/>
                <w:lang w:eastAsia="ru-RU"/>
              </w:rPr>
              <w:t>-</w:t>
            </w:r>
          </w:p>
        </w:tc>
        <w:tc>
          <w:tcPr>
            <w:tcW w:w="5812" w:type="dxa"/>
          </w:tcPr>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доска объявлений в магазине «Магнит» по ул. 60 лет ВЛКСМС, с.Подгорное;</w:t>
            </w:r>
          </w:p>
          <w:p w:rsidR="00E31869" w:rsidRPr="00C622DB" w:rsidRDefault="00E31869" w:rsidP="00C622DB">
            <w:pPr>
              <w:widowControl w:val="0"/>
              <w:overflowPunct/>
              <w:autoSpaceDE/>
              <w:autoSpaceDN/>
              <w:adjustRightInd/>
              <w:textAlignment w:val="auto"/>
              <w:rPr>
                <w:rFonts w:eastAsia="Arial Unicode MS"/>
                <w:bCs/>
                <w:iCs/>
                <w:color w:val="000000"/>
                <w:sz w:val="20"/>
                <w:szCs w:val="20"/>
                <w:lang w:eastAsia="ru-RU"/>
              </w:rPr>
            </w:pPr>
          </w:p>
        </w:tc>
      </w:tr>
      <w:tr w:rsidR="00E31869" w:rsidRPr="00C622DB" w:rsidTr="00C622DB">
        <w:tc>
          <w:tcPr>
            <w:tcW w:w="3544" w:type="dxa"/>
          </w:tcPr>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r w:rsidRPr="00C622DB">
              <w:rPr>
                <w:rFonts w:eastAsia="Arial Unicode MS"/>
                <w:color w:val="000000"/>
                <w:sz w:val="20"/>
                <w:szCs w:val="20"/>
                <w:lang w:eastAsia="ru-RU"/>
              </w:rPr>
              <w:t>Избирательный участок № 719</w:t>
            </w:r>
          </w:p>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p>
        </w:tc>
        <w:tc>
          <w:tcPr>
            <w:tcW w:w="296" w:type="dxa"/>
          </w:tcPr>
          <w:p w:rsidR="00E31869" w:rsidRPr="00C622DB" w:rsidRDefault="00E31869" w:rsidP="00C622DB">
            <w:pPr>
              <w:widowControl w:val="0"/>
              <w:overflowPunct/>
              <w:autoSpaceDE/>
              <w:autoSpaceDN/>
              <w:adjustRightInd/>
              <w:jc w:val="center"/>
              <w:textAlignment w:val="auto"/>
              <w:rPr>
                <w:rFonts w:eastAsia="Arial Unicode MS"/>
                <w:bCs/>
                <w:iCs/>
                <w:color w:val="000000"/>
                <w:sz w:val="20"/>
                <w:szCs w:val="20"/>
                <w:lang w:eastAsia="ru-RU"/>
              </w:rPr>
            </w:pPr>
            <w:r w:rsidRPr="00C622DB">
              <w:rPr>
                <w:rFonts w:eastAsia="Arial Unicode MS"/>
                <w:bCs/>
                <w:iCs/>
                <w:color w:val="000000"/>
                <w:sz w:val="20"/>
                <w:szCs w:val="20"/>
                <w:lang w:eastAsia="ru-RU"/>
              </w:rPr>
              <w:t>-</w:t>
            </w:r>
          </w:p>
        </w:tc>
        <w:tc>
          <w:tcPr>
            <w:tcW w:w="5812" w:type="dxa"/>
          </w:tcPr>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доска объявлений у магазина «Рябинка» по ул. Сибирская, д.8, с.Подгорное;</w:t>
            </w:r>
          </w:p>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p>
        </w:tc>
      </w:tr>
      <w:tr w:rsidR="00E31869" w:rsidRPr="00C622DB" w:rsidTr="00C622DB">
        <w:tc>
          <w:tcPr>
            <w:tcW w:w="3544" w:type="dxa"/>
          </w:tcPr>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r w:rsidRPr="00C622DB">
              <w:rPr>
                <w:rFonts w:eastAsia="Arial Unicode MS"/>
                <w:color w:val="000000"/>
                <w:sz w:val="20"/>
                <w:szCs w:val="20"/>
                <w:lang w:eastAsia="ru-RU"/>
              </w:rPr>
              <w:t>Избирательный участок № 720</w:t>
            </w:r>
          </w:p>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p>
        </w:tc>
        <w:tc>
          <w:tcPr>
            <w:tcW w:w="296" w:type="dxa"/>
          </w:tcPr>
          <w:p w:rsidR="00E31869" w:rsidRPr="00C622DB" w:rsidRDefault="00E31869" w:rsidP="00C622DB">
            <w:pPr>
              <w:widowControl w:val="0"/>
              <w:overflowPunct/>
              <w:autoSpaceDE/>
              <w:autoSpaceDN/>
              <w:adjustRightInd/>
              <w:jc w:val="center"/>
              <w:textAlignment w:val="auto"/>
              <w:rPr>
                <w:rFonts w:eastAsia="Arial Unicode MS"/>
                <w:bCs/>
                <w:iCs/>
                <w:color w:val="000000"/>
                <w:sz w:val="20"/>
                <w:szCs w:val="20"/>
                <w:lang w:eastAsia="ru-RU"/>
              </w:rPr>
            </w:pPr>
            <w:r w:rsidRPr="00C622DB">
              <w:rPr>
                <w:rFonts w:eastAsia="Arial Unicode MS"/>
                <w:bCs/>
                <w:iCs/>
                <w:color w:val="000000"/>
                <w:sz w:val="20"/>
                <w:szCs w:val="20"/>
                <w:lang w:eastAsia="ru-RU"/>
              </w:rPr>
              <w:t>-</w:t>
            </w:r>
          </w:p>
        </w:tc>
        <w:tc>
          <w:tcPr>
            <w:tcW w:w="5812" w:type="dxa"/>
          </w:tcPr>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доска объявлений здание МБУК «Межпоселенческая централизованная библиотечная система Чаинского района» по ул. Ленинская, д.13, с.Подгорное;</w:t>
            </w:r>
          </w:p>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p>
        </w:tc>
      </w:tr>
      <w:tr w:rsidR="00E31869" w:rsidRPr="00C622DB" w:rsidTr="00C622DB">
        <w:tc>
          <w:tcPr>
            <w:tcW w:w="3544" w:type="dxa"/>
          </w:tcPr>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r w:rsidRPr="00C622DB">
              <w:rPr>
                <w:rFonts w:eastAsia="Arial Unicode MS"/>
                <w:color w:val="000000"/>
                <w:sz w:val="20"/>
                <w:szCs w:val="20"/>
                <w:lang w:eastAsia="ru-RU"/>
              </w:rPr>
              <w:t>Избирательный участок № 721</w:t>
            </w:r>
          </w:p>
          <w:p w:rsidR="00E31869" w:rsidRPr="00C622DB" w:rsidRDefault="00E31869" w:rsidP="00C622DB">
            <w:pPr>
              <w:widowControl w:val="0"/>
              <w:overflowPunct/>
              <w:autoSpaceDE/>
              <w:autoSpaceDN/>
              <w:adjustRightInd/>
              <w:jc w:val="both"/>
              <w:textAlignment w:val="auto"/>
              <w:rPr>
                <w:rFonts w:eastAsia="Arial Unicode MS"/>
                <w:color w:val="000000"/>
                <w:sz w:val="20"/>
                <w:szCs w:val="20"/>
                <w:lang w:eastAsia="ru-RU"/>
              </w:rPr>
            </w:pPr>
          </w:p>
        </w:tc>
        <w:tc>
          <w:tcPr>
            <w:tcW w:w="296" w:type="dxa"/>
          </w:tcPr>
          <w:p w:rsidR="00E31869" w:rsidRPr="00C622DB" w:rsidRDefault="00E31869" w:rsidP="00C622DB">
            <w:pPr>
              <w:widowControl w:val="0"/>
              <w:overflowPunct/>
              <w:autoSpaceDE/>
              <w:autoSpaceDN/>
              <w:adjustRightInd/>
              <w:jc w:val="center"/>
              <w:textAlignment w:val="auto"/>
              <w:rPr>
                <w:rFonts w:eastAsia="Arial Unicode MS"/>
                <w:bCs/>
                <w:iCs/>
                <w:color w:val="000000"/>
                <w:sz w:val="20"/>
                <w:szCs w:val="20"/>
                <w:lang w:eastAsia="ru-RU"/>
              </w:rPr>
            </w:pPr>
            <w:r w:rsidRPr="00C622DB">
              <w:rPr>
                <w:rFonts w:eastAsia="Arial Unicode MS"/>
                <w:bCs/>
                <w:iCs/>
                <w:color w:val="000000"/>
                <w:sz w:val="20"/>
                <w:szCs w:val="20"/>
                <w:lang w:eastAsia="ru-RU"/>
              </w:rPr>
              <w:t>-</w:t>
            </w:r>
          </w:p>
        </w:tc>
        <w:tc>
          <w:tcPr>
            <w:tcW w:w="5812" w:type="dxa"/>
          </w:tcPr>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доска объявлений в здании Администрации Подгорнского сельского поселения по ул. Ленинская, 4 стр.1, с. Подгорное.</w:t>
            </w:r>
          </w:p>
          <w:p w:rsidR="00E31869" w:rsidRPr="00C622DB" w:rsidRDefault="00E31869" w:rsidP="00C622DB">
            <w:pPr>
              <w:widowControl w:val="0"/>
              <w:overflowPunct/>
              <w:autoSpaceDE/>
              <w:autoSpaceDN/>
              <w:adjustRightInd/>
              <w:textAlignment w:val="auto"/>
              <w:rPr>
                <w:rFonts w:eastAsia="Arial Unicode MS"/>
                <w:bCs/>
                <w:iCs/>
                <w:color w:val="000000"/>
                <w:sz w:val="20"/>
                <w:szCs w:val="20"/>
                <w:lang w:eastAsia="ru-RU"/>
              </w:rPr>
            </w:pPr>
          </w:p>
        </w:tc>
      </w:tr>
    </w:tbl>
    <w:p w:rsidR="00E31869" w:rsidRPr="00C622DB" w:rsidRDefault="00E31869" w:rsidP="00C622DB">
      <w:pPr>
        <w:widowControl w:val="0"/>
        <w:overflowPunct/>
        <w:autoSpaceDE/>
        <w:autoSpaceDN/>
        <w:adjustRightInd/>
        <w:ind w:firstLine="760"/>
        <w:jc w:val="both"/>
        <w:textAlignment w:val="auto"/>
        <w:rPr>
          <w:rFonts w:eastAsia="Arial Unicode MS"/>
          <w:sz w:val="20"/>
          <w:szCs w:val="20"/>
          <w:lang w:eastAsia="ru-RU"/>
        </w:rPr>
      </w:pPr>
      <w:r w:rsidRPr="00C622DB">
        <w:rPr>
          <w:rFonts w:eastAsia="Arial Unicode MS"/>
          <w:color w:val="000000"/>
          <w:sz w:val="20"/>
          <w:szCs w:val="20"/>
          <w:lang w:eastAsia="ru-RU"/>
        </w:rPr>
        <w:t>2. Опубликовать постановление в районной газете «Земля чаинская»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E31869" w:rsidRPr="00C622DB" w:rsidRDefault="00E31869" w:rsidP="00C622DB">
      <w:pPr>
        <w:widowControl w:val="0"/>
        <w:overflowPunct/>
        <w:autoSpaceDE/>
        <w:autoSpaceDN/>
        <w:adjustRightInd/>
        <w:ind w:firstLine="760"/>
        <w:jc w:val="both"/>
        <w:textAlignment w:val="auto"/>
        <w:rPr>
          <w:rFonts w:eastAsia="Arial Unicode MS"/>
          <w:color w:val="000000"/>
          <w:sz w:val="20"/>
          <w:szCs w:val="20"/>
          <w:lang w:eastAsia="ru-RU"/>
        </w:rPr>
      </w:pPr>
      <w:r w:rsidRPr="00C622DB">
        <w:rPr>
          <w:rFonts w:eastAsia="Arial Unicode MS"/>
          <w:color w:val="000000"/>
          <w:sz w:val="20"/>
          <w:szCs w:val="20"/>
          <w:lang w:eastAsia="ru-RU"/>
        </w:rPr>
        <w:t>3. Контроль за исполнением настоящего постановления возложить на заместителя Главы Чаинского района по управлению делами О.В. Кольцову.</w:t>
      </w:r>
    </w:p>
    <w:p w:rsidR="00E31869" w:rsidRPr="00C622DB" w:rsidRDefault="00E31869" w:rsidP="00C622DB">
      <w:pPr>
        <w:widowControl w:val="0"/>
        <w:overflowPunct/>
        <w:autoSpaceDE/>
        <w:autoSpaceDN/>
        <w:adjustRightInd/>
        <w:ind w:firstLine="760"/>
        <w:jc w:val="both"/>
        <w:textAlignment w:val="auto"/>
        <w:rPr>
          <w:rFonts w:eastAsia="Arial Unicode MS"/>
          <w:color w:val="000000"/>
          <w:sz w:val="20"/>
          <w:szCs w:val="20"/>
          <w:lang w:eastAsia="ru-RU"/>
        </w:rPr>
      </w:pPr>
    </w:p>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r w:rsidRPr="00C622DB">
        <w:rPr>
          <w:rFonts w:eastAsia="Arial Unicode MS"/>
          <w:color w:val="000000"/>
          <w:sz w:val="20"/>
          <w:szCs w:val="20"/>
          <w:lang w:eastAsia="ru-RU"/>
        </w:rPr>
        <w:t>Глава Чаинского района                                                                                                               А.А. Костарев</w:t>
      </w:r>
    </w:p>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p>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p>
    <w:p w:rsidR="00E31869" w:rsidRPr="00C622DB" w:rsidRDefault="00E31869" w:rsidP="00C622DB">
      <w:pPr>
        <w:widowControl w:val="0"/>
        <w:overflowPunct/>
        <w:autoSpaceDE/>
        <w:autoSpaceDN/>
        <w:adjustRightInd/>
        <w:textAlignment w:val="auto"/>
        <w:rPr>
          <w:rFonts w:eastAsia="Arial Unicode MS"/>
          <w:color w:val="000000"/>
          <w:sz w:val="20"/>
          <w:szCs w:val="20"/>
          <w:lang w:eastAsia="ru-RU"/>
        </w:rPr>
      </w:pPr>
    </w:p>
    <w:p w:rsidR="00E31869" w:rsidRPr="00C622DB" w:rsidRDefault="003D7727" w:rsidP="00C622DB">
      <w:pPr>
        <w:suppressAutoHyphens/>
        <w:overflowPunct/>
        <w:jc w:val="center"/>
        <w:textAlignment w:val="auto"/>
        <w:rPr>
          <w:rFonts w:eastAsia="Times New Roman"/>
          <w:b/>
          <w:sz w:val="20"/>
          <w:szCs w:val="20"/>
          <w:lang w:eastAsia="ar-SA"/>
        </w:rPr>
      </w:pPr>
      <w:r>
        <w:rPr>
          <w:rFonts w:eastAsia="Times New Roman"/>
          <w:b/>
          <w:sz w:val="20"/>
          <w:szCs w:val="20"/>
          <w:lang w:eastAsia="ar-SA"/>
        </w:rPr>
        <w:t>Постановление Администрации Чаинского района от 21.02.2024 № 116</w:t>
      </w:r>
    </w:p>
    <w:p w:rsidR="003D7727" w:rsidRPr="003D7727" w:rsidRDefault="003D7727" w:rsidP="003D7727">
      <w:pPr>
        <w:widowControl w:val="0"/>
        <w:overflowPunct/>
        <w:ind w:right="-1"/>
        <w:jc w:val="center"/>
        <w:textAlignment w:val="auto"/>
        <w:rPr>
          <w:rFonts w:eastAsia="Times New Roman"/>
          <w:b/>
          <w:sz w:val="20"/>
          <w:szCs w:val="20"/>
          <w:lang w:eastAsia="ru-RU"/>
        </w:rPr>
      </w:pPr>
      <w:bookmarkStart w:id="11" w:name="_Hlk142310880"/>
      <w:r w:rsidRPr="003D7727">
        <w:rPr>
          <w:rFonts w:eastAsia="Times New Roman"/>
          <w:b/>
          <w:sz w:val="20"/>
          <w:szCs w:val="20"/>
          <w:lang w:eastAsia="ru-RU"/>
        </w:rPr>
        <w:t>Об утверждении положения об особенностях списания движимого имущества, находящегося в собственности муниципального образования «Чаинский район Томской области</w:t>
      </w:r>
      <w:bookmarkEnd w:id="11"/>
      <w:r w:rsidRPr="003D7727">
        <w:rPr>
          <w:rFonts w:eastAsia="Times New Roman"/>
          <w:b/>
          <w:sz w:val="20"/>
          <w:szCs w:val="20"/>
          <w:lang w:eastAsia="ru-RU"/>
        </w:rPr>
        <w:t>»</w:t>
      </w:r>
    </w:p>
    <w:p w:rsidR="003D7727" w:rsidRPr="003D7727" w:rsidRDefault="003D7727" w:rsidP="003D7727">
      <w:pPr>
        <w:overflowPunct/>
        <w:autoSpaceDE/>
        <w:autoSpaceDN/>
        <w:adjustRightInd/>
        <w:ind w:firstLine="709"/>
        <w:jc w:val="both"/>
        <w:textAlignment w:val="auto"/>
        <w:rPr>
          <w:rFonts w:eastAsia="Times New Roman"/>
          <w:sz w:val="20"/>
          <w:szCs w:val="20"/>
          <w:lang w:eastAsia="ru-RU"/>
        </w:rPr>
      </w:pPr>
    </w:p>
    <w:p w:rsidR="003D7727" w:rsidRPr="003D7727" w:rsidRDefault="003D7727" w:rsidP="003D7727">
      <w:pPr>
        <w:widowControl w:val="0"/>
        <w:overflowPunct/>
        <w:ind w:firstLine="709"/>
        <w:jc w:val="both"/>
        <w:textAlignment w:val="auto"/>
        <w:rPr>
          <w:rFonts w:eastAsia="Times New Roman"/>
          <w:sz w:val="20"/>
          <w:szCs w:val="20"/>
          <w:lang w:eastAsia="ru-RU"/>
        </w:rPr>
      </w:pPr>
      <w:r w:rsidRPr="003D7727">
        <w:rPr>
          <w:rFonts w:eastAsia="Times New Roman"/>
          <w:sz w:val="20"/>
          <w:szCs w:val="20"/>
          <w:lang w:eastAsia="ru-RU"/>
        </w:rPr>
        <w:t>В целях совершенствования правового регулирования вопросов учета имущества, находящегося в собственности муниципального образования «Чаинский район Томской области», руководствуясь Федеральным законом от 06.10.2003 г. № 131-ФЗ «Об общих принципах организации местного самоуправления в Российской Федерации», Уставом муниципального образования «Чаинский район Томской области», Положением об управлении и распоряжении имуществом муниципального образования «Чаинский район Томской области», утвержденного решением Думы Чаинского района от 24 февраля 2011 года № 9,</w:t>
      </w:r>
    </w:p>
    <w:p w:rsidR="003D7727" w:rsidRPr="003D7727" w:rsidRDefault="003D7727" w:rsidP="003D7727">
      <w:pPr>
        <w:overflowPunct/>
        <w:autoSpaceDE/>
        <w:autoSpaceDN/>
        <w:adjustRightInd/>
        <w:ind w:firstLine="709"/>
        <w:jc w:val="both"/>
        <w:textAlignment w:val="auto"/>
        <w:rPr>
          <w:rFonts w:eastAsia="Times New Roman"/>
          <w:sz w:val="20"/>
          <w:szCs w:val="20"/>
          <w:lang w:eastAsia="ru-RU"/>
        </w:rPr>
      </w:pPr>
    </w:p>
    <w:p w:rsidR="003D7727" w:rsidRPr="003D7727" w:rsidRDefault="003D7727" w:rsidP="00166E1B">
      <w:pPr>
        <w:overflowPunct/>
        <w:autoSpaceDE/>
        <w:autoSpaceDN/>
        <w:adjustRightInd/>
        <w:jc w:val="both"/>
        <w:textAlignment w:val="auto"/>
        <w:rPr>
          <w:rFonts w:eastAsia="Times New Roman"/>
          <w:sz w:val="20"/>
          <w:szCs w:val="20"/>
          <w:lang w:eastAsia="ru-RU"/>
        </w:rPr>
      </w:pPr>
      <w:r w:rsidRPr="003D7727">
        <w:rPr>
          <w:rFonts w:eastAsia="Times New Roman"/>
          <w:sz w:val="20"/>
          <w:szCs w:val="20"/>
          <w:lang w:eastAsia="ru-RU"/>
        </w:rPr>
        <w:t>ПОСТАНОВЛЯЮ:</w:t>
      </w:r>
    </w:p>
    <w:p w:rsidR="003D7727" w:rsidRPr="003D7727" w:rsidRDefault="003D7727" w:rsidP="003D7727">
      <w:pPr>
        <w:overflowPunct/>
        <w:autoSpaceDE/>
        <w:autoSpaceDN/>
        <w:adjustRightInd/>
        <w:ind w:firstLine="708"/>
        <w:jc w:val="both"/>
        <w:textAlignment w:val="auto"/>
        <w:rPr>
          <w:rFonts w:eastAsia="Times New Roman"/>
          <w:sz w:val="20"/>
          <w:szCs w:val="20"/>
          <w:lang w:eastAsia="ru-RU"/>
        </w:rPr>
      </w:pPr>
      <w:r w:rsidRPr="003D7727">
        <w:rPr>
          <w:rFonts w:eastAsia="Times New Roman"/>
          <w:sz w:val="20"/>
          <w:szCs w:val="20"/>
          <w:lang w:eastAsia="ru-RU"/>
        </w:rPr>
        <w:t>1. Утвердить Положение об особенностях списания движимого имущества, находящегося в собственности муниципального образования «Чаинский район Томской области», согласно приложению к настоящему постановлению.</w:t>
      </w:r>
    </w:p>
    <w:p w:rsidR="003D7727" w:rsidRPr="003D7727" w:rsidRDefault="003D7727" w:rsidP="003D7727">
      <w:pPr>
        <w:tabs>
          <w:tab w:val="left" w:pos="3544"/>
        </w:tabs>
        <w:overflowPunct/>
        <w:autoSpaceDE/>
        <w:autoSpaceDN/>
        <w:adjustRightInd/>
        <w:ind w:right="170" w:firstLine="709"/>
        <w:jc w:val="both"/>
        <w:textAlignment w:val="auto"/>
        <w:rPr>
          <w:rFonts w:eastAsia="Times New Roman"/>
          <w:bCs/>
          <w:sz w:val="20"/>
          <w:szCs w:val="20"/>
          <w:lang w:eastAsia="ru-RU"/>
        </w:rPr>
      </w:pPr>
      <w:r w:rsidRPr="003D7727">
        <w:rPr>
          <w:rFonts w:eastAsia="Times New Roman"/>
          <w:sz w:val="20"/>
          <w:szCs w:val="20"/>
          <w:lang w:eastAsia="ru-RU"/>
        </w:rPr>
        <w:lastRenderedPageBreak/>
        <w:t>2. Признать утратившим силу постановление Администрация Чаинского района от 31 октября 2006 г. № 546 «Об утверждении Положения о порядке списания объектов движимого муниципального имущества».</w:t>
      </w:r>
    </w:p>
    <w:p w:rsidR="003D7727" w:rsidRPr="003D7727" w:rsidRDefault="003D7727" w:rsidP="003D7727">
      <w:pPr>
        <w:overflowPunct/>
        <w:autoSpaceDE/>
        <w:autoSpaceDN/>
        <w:adjustRightInd/>
        <w:ind w:firstLine="720"/>
        <w:jc w:val="both"/>
        <w:textAlignment w:val="auto"/>
        <w:rPr>
          <w:rFonts w:eastAsia="Times New Roman"/>
          <w:sz w:val="20"/>
          <w:szCs w:val="20"/>
          <w:lang w:eastAsia="ru-RU"/>
        </w:rPr>
      </w:pPr>
      <w:r w:rsidRPr="003D7727">
        <w:rPr>
          <w:rFonts w:eastAsia="Times New Roman"/>
          <w:sz w:val="20"/>
          <w:szCs w:val="20"/>
          <w:lang w:eastAsia="ru-RU"/>
        </w:rPr>
        <w:t>3.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3D7727" w:rsidRPr="003D7727" w:rsidRDefault="003D7727" w:rsidP="003D7727">
      <w:pPr>
        <w:overflowPunct/>
        <w:autoSpaceDE/>
        <w:autoSpaceDN/>
        <w:adjustRightInd/>
        <w:ind w:firstLine="708"/>
        <w:jc w:val="both"/>
        <w:textAlignment w:val="auto"/>
        <w:rPr>
          <w:rFonts w:eastAsia="Times New Roman"/>
          <w:sz w:val="20"/>
          <w:szCs w:val="20"/>
          <w:lang w:eastAsia="ru-RU"/>
        </w:rPr>
      </w:pPr>
      <w:r w:rsidRPr="003D7727">
        <w:rPr>
          <w:rFonts w:eastAsia="Times New Roman"/>
          <w:sz w:val="20"/>
          <w:szCs w:val="20"/>
          <w:lang w:eastAsia="ru-RU"/>
        </w:rPr>
        <w:t>4. Постановление вступает в силу со дня его официального опубликования.</w:t>
      </w:r>
    </w:p>
    <w:p w:rsidR="003D7727" w:rsidRPr="003D7727" w:rsidRDefault="003D7727" w:rsidP="003D7727">
      <w:pPr>
        <w:overflowPunct/>
        <w:autoSpaceDE/>
        <w:autoSpaceDN/>
        <w:adjustRightInd/>
        <w:ind w:firstLine="720"/>
        <w:jc w:val="both"/>
        <w:textAlignment w:val="auto"/>
        <w:rPr>
          <w:rFonts w:eastAsia="Times New Roman"/>
          <w:sz w:val="20"/>
          <w:szCs w:val="20"/>
          <w:lang w:eastAsia="ru-RU"/>
        </w:rPr>
      </w:pPr>
      <w:r w:rsidRPr="003D7727">
        <w:rPr>
          <w:rFonts w:eastAsia="Times New Roman"/>
          <w:sz w:val="20"/>
          <w:szCs w:val="20"/>
          <w:lang w:eastAsia="ru-RU"/>
        </w:rPr>
        <w:t>5. Контроль за исполнением постановления возложить на первого заместителя Главы Чаинского района Д.В. Сибирякова.</w:t>
      </w:r>
    </w:p>
    <w:p w:rsidR="00166E1B" w:rsidRDefault="00166E1B" w:rsidP="003D7727">
      <w:pPr>
        <w:overflowPunct/>
        <w:autoSpaceDE/>
        <w:autoSpaceDN/>
        <w:adjustRightInd/>
        <w:jc w:val="both"/>
        <w:textAlignment w:val="auto"/>
        <w:rPr>
          <w:rFonts w:eastAsia="Times New Roman"/>
          <w:sz w:val="20"/>
          <w:szCs w:val="20"/>
          <w:lang w:eastAsia="ru-RU"/>
        </w:rPr>
      </w:pPr>
    </w:p>
    <w:p w:rsidR="003D7727" w:rsidRPr="003D7727" w:rsidRDefault="003D7727" w:rsidP="003D7727">
      <w:pPr>
        <w:overflowPunct/>
        <w:autoSpaceDE/>
        <w:autoSpaceDN/>
        <w:adjustRightInd/>
        <w:jc w:val="both"/>
        <w:textAlignment w:val="auto"/>
        <w:rPr>
          <w:rFonts w:eastAsia="Times New Roman"/>
          <w:sz w:val="20"/>
          <w:szCs w:val="20"/>
          <w:lang w:eastAsia="ru-RU"/>
        </w:rPr>
      </w:pPr>
      <w:r w:rsidRPr="003D7727">
        <w:rPr>
          <w:rFonts w:eastAsia="Times New Roman"/>
          <w:sz w:val="20"/>
          <w:szCs w:val="20"/>
          <w:lang w:eastAsia="ru-RU"/>
        </w:rPr>
        <w:t>Глава района</w:t>
      </w:r>
      <w:r w:rsidRPr="003D7727">
        <w:rPr>
          <w:rFonts w:eastAsia="Times New Roman"/>
          <w:sz w:val="20"/>
          <w:szCs w:val="20"/>
          <w:lang w:eastAsia="ru-RU"/>
        </w:rPr>
        <w:tab/>
      </w:r>
      <w:r w:rsidRPr="003D7727">
        <w:rPr>
          <w:rFonts w:eastAsia="Times New Roman"/>
          <w:sz w:val="20"/>
          <w:szCs w:val="20"/>
          <w:lang w:eastAsia="ru-RU"/>
        </w:rPr>
        <w:tab/>
      </w:r>
      <w:r w:rsidRPr="003D7727">
        <w:rPr>
          <w:rFonts w:eastAsia="Times New Roman"/>
          <w:sz w:val="20"/>
          <w:szCs w:val="20"/>
          <w:lang w:eastAsia="ru-RU"/>
        </w:rPr>
        <w:tab/>
      </w:r>
      <w:r w:rsidRPr="003D7727">
        <w:rPr>
          <w:rFonts w:eastAsia="Times New Roman"/>
          <w:sz w:val="20"/>
          <w:szCs w:val="20"/>
          <w:lang w:eastAsia="ru-RU"/>
        </w:rPr>
        <w:tab/>
      </w:r>
      <w:r w:rsidRPr="003D7727">
        <w:rPr>
          <w:rFonts w:eastAsia="Times New Roman"/>
          <w:sz w:val="20"/>
          <w:szCs w:val="20"/>
          <w:lang w:eastAsia="ru-RU"/>
        </w:rPr>
        <w:tab/>
      </w:r>
      <w:r w:rsidRPr="003D7727">
        <w:rPr>
          <w:rFonts w:eastAsia="Times New Roman"/>
          <w:sz w:val="20"/>
          <w:szCs w:val="20"/>
          <w:lang w:eastAsia="ru-RU"/>
        </w:rPr>
        <w:tab/>
      </w:r>
      <w:r w:rsidRPr="003D7727">
        <w:rPr>
          <w:rFonts w:eastAsia="Times New Roman"/>
          <w:sz w:val="20"/>
          <w:szCs w:val="20"/>
          <w:lang w:eastAsia="ru-RU"/>
        </w:rPr>
        <w:tab/>
      </w:r>
      <w:r w:rsidRPr="003D7727">
        <w:rPr>
          <w:rFonts w:eastAsia="Times New Roman"/>
          <w:sz w:val="20"/>
          <w:szCs w:val="20"/>
          <w:lang w:eastAsia="ru-RU"/>
        </w:rPr>
        <w:tab/>
        <w:t xml:space="preserve">                      </w:t>
      </w:r>
      <w:r w:rsidRPr="003D7727">
        <w:rPr>
          <w:rFonts w:eastAsia="Times New Roman"/>
          <w:sz w:val="20"/>
          <w:szCs w:val="20"/>
          <w:lang w:eastAsia="ru-RU"/>
        </w:rPr>
        <w:tab/>
        <w:t>А.А. Костарев</w:t>
      </w:r>
    </w:p>
    <w:p w:rsidR="003D7727" w:rsidRPr="003D7727" w:rsidRDefault="003D7727" w:rsidP="003D7727">
      <w:pPr>
        <w:overflowPunct/>
        <w:autoSpaceDE/>
        <w:autoSpaceDN/>
        <w:adjustRightInd/>
        <w:jc w:val="both"/>
        <w:textAlignment w:val="auto"/>
        <w:rPr>
          <w:rFonts w:eastAsia="Times New Roman"/>
          <w:sz w:val="20"/>
          <w:szCs w:val="20"/>
          <w:lang w:eastAsia="ru-RU"/>
        </w:rPr>
      </w:pPr>
    </w:p>
    <w:p w:rsidR="003D7727" w:rsidRPr="003D7727" w:rsidRDefault="003D7727" w:rsidP="003D7727">
      <w:pPr>
        <w:widowControl w:val="0"/>
        <w:overflowPunct/>
        <w:jc w:val="right"/>
        <w:textAlignment w:val="auto"/>
        <w:rPr>
          <w:rFonts w:eastAsia="Times New Roman"/>
          <w:sz w:val="20"/>
          <w:szCs w:val="20"/>
          <w:lang w:eastAsia="ru-RU"/>
        </w:rPr>
      </w:pPr>
      <w:r w:rsidRPr="003D7727">
        <w:rPr>
          <w:rFonts w:eastAsia="Times New Roman"/>
          <w:sz w:val="20"/>
          <w:szCs w:val="20"/>
          <w:lang w:eastAsia="ru-RU"/>
        </w:rPr>
        <w:t xml:space="preserve">Приложение к постановлению </w:t>
      </w:r>
    </w:p>
    <w:p w:rsidR="003D7727" w:rsidRPr="003D7727" w:rsidRDefault="003D7727" w:rsidP="003D7727">
      <w:pPr>
        <w:widowControl w:val="0"/>
        <w:overflowPunct/>
        <w:jc w:val="right"/>
        <w:textAlignment w:val="auto"/>
        <w:rPr>
          <w:rFonts w:eastAsia="Times New Roman"/>
          <w:sz w:val="20"/>
          <w:szCs w:val="20"/>
          <w:lang w:eastAsia="ru-RU"/>
        </w:rPr>
      </w:pPr>
      <w:r w:rsidRPr="003D7727">
        <w:rPr>
          <w:rFonts w:eastAsia="Times New Roman"/>
          <w:sz w:val="20"/>
          <w:szCs w:val="20"/>
          <w:lang w:eastAsia="ru-RU"/>
        </w:rPr>
        <w:t xml:space="preserve">Администрации Чаинского района </w:t>
      </w:r>
    </w:p>
    <w:p w:rsidR="003D7727" w:rsidRPr="003D7727" w:rsidRDefault="003D7727" w:rsidP="003D7727">
      <w:pPr>
        <w:widowControl w:val="0"/>
        <w:overflowPunct/>
        <w:jc w:val="right"/>
        <w:textAlignment w:val="auto"/>
        <w:rPr>
          <w:rFonts w:eastAsia="Times New Roman"/>
          <w:sz w:val="20"/>
          <w:szCs w:val="20"/>
          <w:lang w:eastAsia="ru-RU"/>
        </w:rPr>
      </w:pPr>
      <w:r w:rsidRPr="003D7727">
        <w:rPr>
          <w:rFonts w:eastAsia="Times New Roman"/>
          <w:sz w:val="20"/>
          <w:szCs w:val="20"/>
          <w:lang w:eastAsia="ru-RU"/>
        </w:rPr>
        <w:t>Томской области</w:t>
      </w:r>
      <w:r w:rsidR="00166E1B">
        <w:rPr>
          <w:rFonts w:eastAsia="Times New Roman"/>
          <w:sz w:val="20"/>
          <w:szCs w:val="20"/>
          <w:lang w:eastAsia="ru-RU"/>
        </w:rPr>
        <w:t xml:space="preserve"> </w:t>
      </w:r>
      <w:r w:rsidRPr="003D7727">
        <w:rPr>
          <w:rFonts w:eastAsia="Times New Roman"/>
          <w:sz w:val="20"/>
          <w:szCs w:val="20"/>
          <w:lang w:eastAsia="ru-RU"/>
        </w:rPr>
        <w:t>от 21.02.2024 № 116</w:t>
      </w:r>
    </w:p>
    <w:p w:rsidR="003D7727" w:rsidRPr="003D7727" w:rsidRDefault="003D7727" w:rsidP="003D7727">
      <w:pPr>
        <w:widowControl w:val="0"/>
        <w:overflowPunct/>
        <w:jc w:val="center"/>
        <w:textAlignment w:val="auto"/>
        <w:rPr>
          <w:rFonts w:eastAsia="Times New Roman"/>
          <w:b/>
          <w:bCs/>
          <w:sz w:val="20"/>
          <w:szCs w:val="20"/>
          <w:lang w:eastAsia="ru-RU"/>
        </w:rPr>
      </w:pPr>
    </w:p>
    <w:p w:rsidR="003D7727" w:rsidRPr="003D7727" w:rsidRDefault="003D7727" w:rsidP="003D7727">
      <w:pPr>
        <w:widowControl w:val="0"/>
        <w:overflowPunct/>
        <w:jc w:val="center"/>
        <w:textAlignment w:val="auto"/>
        <w:rPr>
          <w:rFonts w:eastAsia="Times New Roman"/>
          <w:b/>
          <w:bCs/>
          <w:sz w:val="20"/>
          <w:szCs w:val="20"/>
          <w:lang w:eastAsia="ru-RU"/>
        </w:rPr>
      </w:pPr>
      <w:r w:rsidRPr="003D7727">
        <w:rPr>
          <w:rFonts w:eastAsia="Times New Roman"/>
          <w:b/>
          <w:bCs/>
          <w:sz w:val="20"/>
          <w:szCs w:val="20"/>
          <w:lang w:eastAsia="ru-RU"/>
        </w:rPr>
        <w:t>ПОЛОЖЕНИЕ</w:t>
      </w:r>
    </w:p>
    <w:p w:rsidR="003D7727" w:rsidRPr="003D7727" w:rsidRDefault="003D7727" w:rsidP="003D7727">
      <w:pPr>
        <w:widowControl w:val="0"/>
        <w:overflowPunct/>
        <w:jc w:val="center"/>
        <w:textAlignment w:val="auto"/>
        <w:rPr>
          <w:rFonts w:eastAsia="Times New Roman"/>
          <w:b/>
          <w:bCs/>
          <w:sz w:val="20"/>
          <w:szCs w:val="20"/>
          <w:lang w:eastAsia="ru-RU"/>
        </w:rPr>
      </w:pPr>
      <w:r w:rsidRPr="003D7727">
        <w:rPr>
          <w:rFonts w:eastAsia="Times New Roman"/>
          <w:b/>
          <w:bCs/>
          <w:sz w:val="20"/>
          <w:szCs w:val="20"/>
          <w:lang w:eastAsia="ru-RU"/>
        </w:rPr>
        <w:t>об особенностях списания движимого имущества, находящегося в собственности муниципального образования «Чаинский район Томской области»</w:t>
      </w:r>
    </w:p>
    <w:p w:rsidR="003D7727" w:rsidRPr="003D7727" w:rsidRDefault="003D7727" w:rsidP="003D7727">
      <w:pPr>
        <w:widowControl w:val="0"/>
        <w:overflowPunct/>
        <w:ind w:firstLine="540"/>
        <w:jc w:val="both"/>
        <w:textAlignment w:val="auto"/>
        <w:rPr>
          <w:rFonts w:eastAsia="Times New Roman"/>
          <w:sz w:val="20"/>
          <w:szCs w:val="20"/>
          <w:lang w:eastAsia="ru-RU"/>
        </w:rPr>
      </w:pP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1. Настоящее Положение определяет особенности списания движимого имущества, находящегося в собственности муниципального образования «Чаинский район Томской области» (далее - движимое имущество).</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2. Действие настоящего Положения не распространяется на объекты движимого имущества, отчуждение которых осуществляется в специальном порядке, установленном федеральным законодательством, музейные коллекции и предметы, включенные в состав государственной части Музейного фонда Российской Федерации, а также документы Архивного фонда Российской Федерации и национального библиотечного фонда.</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3. Решение о списании объектов движимого имущества принимается органами местного самоуправления Чаинского района Томской области, муниципальными унитарными предприятиями Чаинского района Томской области, муниципальными учреждениями Чаинского района Томской области (далее - организации):</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1) самостоятельно в отношении объектов движимого имущества, за исключением случаев, указанных в подпункте 2 настоящего пункта;</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2) по согласованию с Администрацией Чаинского района Томской области (далее - Администрация) в отношении объектов движимого имущества:</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 находящихся в оперативном управлении органов местного самоуправления Чаинского района Томской области, казенных учреждений Чаинского района Томской области, казенных предприятий Чаинского района Томской области и принятых к бюджетному учету в качестве основных средств, стоимостью свыше 50 000 рублей, за исключением транспортных средств, компьютерной и множительной техники, подлежащего списанию по согласованию с Администрацией независимо от стоимости;</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 закрепленных на праве оперативного управления за бюджетными учреждениями Чаинского района Томской области, автономными учреждениями Чаинского района Томской области и (или) приобретенных ими за счет средств местного бюджета, принятых к бухгалтерскому учету в качестве основных средств, материальных запасов и отнесенных в установленном порядке к особо ценному движимому имуществу;</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 составляющих казну Чаинского района Томской области.</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4. Основаниями для принятия решения о списании объектов движимого имущества являются:</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1) моральный и физический износ, нецелесообразность дальнейшего использования, непригодность, невозможность или неэффективность восстановления;</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2) хищение, недостача, порча, выявленные при инвентаризации;</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3) выбытие в результате дорожно-транспортного происшествия, стихийного бедствия и иных чрезвычайных ситуаций;</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4) иные основания, предусмотренные законодательством Российской Федерации.</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5. Истечение нормативного срока полезного использования объекта движимого имущества и начисление по нему амортизации в размере ста процентов его балансовой стоимости не являются основанием для принятия решения о списании такого объекта движимого имущества, если по своему техническому состоянию или после проведения ремонта он может быть использован по своему прямому назначению.</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6. До принятия решения о списании объекта движимого имущества не допускается его разборка, утилизация (частичная ликвидация) или демонтаж, а также снятие с регистрационного учета.</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7. В целях согласования решения о списании объектов движимого имущества, установленных подпунктом 2 пункта 3 настоящего Положения, организации представляют в Администрацию следующие документы:</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1) письменное обращение о согласовании решения о списании объекта движимого имущества, подписанное руководителем организации;</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2) согласие органа местного самоуправления Чаинского района Томской области, в ведении которого находится муниципальное учреждение Чаинского района Томской области, казенное предприятие Чаинского района Томской области, выраженное в письменной форме;</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 xml:space="preserve">3) перечень объектов нефинансовых активов, предлагаемых к списанию, по форме согласно приложению </w:t>
      </w:r>
      <w:r w:rsidRPr="003D7727">
        <w:rPr>
          <w:rFonts w:eastAsia="Times New Roman"/>
          <w:sz w:val="20"/>
          <w:szCs w:val="20"/>
          <w:lang w:eastAsia="ru-RU"/>
        </w:rPr>
        <w:lastRenderedPageBreak/>
        <w:t>к настоящему Положению, заверенный руководителем и печатью организации;</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4) решение о прекращении признания активами объектов нефинансовых активов унифицированной формы;</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5) копия распорядительного акта организации о создании постоянно действующей комиссии по поступлению и выбытию активов (далее - комиссия);</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6) заключение комиссии (акт) о техническом состоянии объекта движимого имущества, содержащее описание его технического состояния с указанием наличия и характера неисправностей, дефектов, технических повреждений, подтверждение отсутствия возможности их устранения, причины и обоснования непригодности, невозможности, неэффективности, нецелесообразности восстановления, модернизации и дальнейшего использования объекта движимого имущества, или заключение комиссии (акт о ликвидации), устанавливающее причины и обстоятельства, способствовавшие гибели (утрате, падежу) животных (птиц), заверенные подписью руководителя и печатью организации;</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7) копия паспорта транспортного средства (самоходной машины и других видов техники) или выписка из электронного паспорта транспортного средства (самоходной машины и других видов техники).</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В случае утраты и отсутствия возможности восстановления документов, указанных в подпункте 7 настоящего пункта, представляются:</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 пояснительная записка за подписью руководителя организации о фактах утраты документов и отсутствии возможности их восстановления;</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 документы, подтверждающие возникновение в установленном законодательством порядке права собственности Чаинского района Томской области и вещного права организации на подлежащий списанию объект движимого имущества;</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 копия свидетельства о регистрации транспортного средства (самоходной машины и других видов техники) или информация органа, к компетенции которого отнесено осуществление государственной регистрации (учета) подлежащего списанию объекта движимого имущества, о его государственной регистрации (учете), выданная не ранее чем за 30 календарных дней до дня ее представления.</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8. Дополнительно к документам, установленным пунктом 7 настоящего Положения, представляются:</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1) в случае принятия решения о списании объекта движимого имущества, техническое обслуживание и устранение неисправностей которого требует специальной подготовки:</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 заключение специализированной организации (специалиста), содержащее описание технического состояния объекта движимого имущества с указанием наличия и характера неисправностей, дефектов, технических повреждений, подтверждение отсутствия возможности их устранения, причины и обоснования непригодности, невозможности, неэффективности, нецелесообразности восстановления, модернизации и дальнейшего использования объекта движимого имущества, рекомендации о его списании;</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 заверенные в установленном законодательством порядке копии документов специализированной организации (специалиста), выдавшей (выдавшего) заключение, указанное в абзаце втором настоящего подпункта, подтверждающих право на осуществление соответствующей деятельности;</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 фотографии объекта движимого имущества, подлежащего списанию, позволяющие однозначно его идентифицировать и подтверждающие основные видимые неисправности, дефекты, технические повреждения;</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2) в случае принятия решения о списании объекта движимого имущества, выбывшего вследствие дорожно-транспортного происшествия, стихийного бедствия или иных чрезвычайных ситуаций:</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 справка уполномоченной организации о факте дорожно-транспортного происшествия, стихийного бедствия или иной чрезвычайной ситуации;</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 справка организации о размере причиненного ущерба;</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 копия судебного акта, акта органа предварительного расследования об установлении виновных лиц, о результатах розыска и (или) о взыскании причиненного ущерба;</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 копия документа, подтверждающего возмещение ущерба виновными лицами (при наличии);</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3) в случае принятия решения о списании объекта движимого имущества, выбывшего вследствие хищения, недостачи или порчи:</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 объяснительные записки руководителя и материально ответственных лиц организации о факте хищения, недостачи или порчи движимого имущества;</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 справка организации о размере причиненного ущерба;</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 копия судебного акта, акта органа предварительного расследования об установлении виновных лиц, о результатах розыска и (или) о взыскании причиненного ущерба;</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 копия документа, подтверждающего возмещение ущерба виновными лицами (при наличии).</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9. По результатам рассмотрения документов, указанных в пунктах 7, 8 настоящего Положения, Администрация в течение одного месяца со дня их поступления принимает решение:</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1) о согласовании решения о списании объекта движимого имущества в форме распоряжения;</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2) об отказе в согласовании решения о списании объекта движимого имущества в форме письма в адрес организации.</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10. Основаниями для отказа в согласовании решения о списании объекта движимого имущества являются:</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1) непредставление документов, предусмотренных пунктами 7, 8 настоящего Положения, или представление их не в полном объеме;</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2) несоответствие представленных документов требованиям законодательства;</w:t>
      </w:r>
    </w:p>
    <w:p w:rsidR="003D7727" w:rsidRPr="003D7727" w:rsidRDefault="003D7727" w:rsidP="00166E1B">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3) выявление недостоверной информации в представленных документах.</w:t>
      </w:r>
    </w:p>
    <w:p w:rsidR="00166E1B" w:rsidRDefault="00166E1B" w:rsidP="00166E1B">
      <w:pPr>
        <w:widowControl w:val="0"/>
        <w:overflowPunct/>
        <w:jc w:val="right"/>
        <w:textAlignment w:val="auto"/>
        <w:rPr>
          <w:rFonts w:eastAsia="Times New Roman"/>
          <w:sz w:val="20"/>
          <w:szCs w:val="20"/>
          <w:lang w:eastAsia="ru-RU"/>
        </w:rPr>
        <w:sectPr w:rsidR="00166E1B" w:rsidSect="00166E1B">
          <w:footerReference w:type="even" r:id="rId41"/>
          <w:footerReference w:type="default" r:id="rId42"/>
          <w:pgSz w:w="11906" w:h="16838"/>
          <w:pgMar w:top="567" w:right="1134" w:bottom="567" w:left="1134" w:header="851" w:footer="709" w:gutter="0"/>
          <w:cols w:space="708"/>
          <w:docGrid w:linePitch="360"/>
        </w:sectPr>
      </w:pPr>
    </w:p>
    <w:p w:rsidR="00166E1B" w:rsidRPr="00166E1B" w:rsidRDefault="00166E1B" w:rsidP="00166E1B">
      <w:pPr>
        <w:widowControl w:val="0"/>
        <w:overflowPunct/>
        <w:jc w:val="right"/>
        <w:textAlignment w:val="auto"/>
        <w:rPr>
          <w:rFonts w:eastAsia="Times New Roman"/>
          <w:sz w:val="20"/>
          <w:szCs w:val="20"/>
          <w:lang w:eastAsia="ru-RU"/>
        </w:rPr>
      </w:pPr>
      <w:r w:rsidRPr="00166E1B">
        <w:rPr>
          <w:rFonts w:eastAsia="Times New Roman"/>
          <w:sz w:val="20"/>
          <w:szCs w:val="20"/>
          <w:lang w:eastAsia="ru-RU"/>
        </w:rPr>
        <w:lastRenderedPageBreak/>
        <w:t>Приложение к постановлению</w:t>
      </w:r>
    </w:p>
    <w:p w:rsidR="00166E1B" w:rsidRPr="00166E1B" w:rsidRDefault="00166E1B" w:rsidP="00166E1B">
      <w:pPr>
        <w:widowControl w:val="0"/>
        <w:overflowPunct/>
        <w:jc w:val="right"/>
        <w:textAlignment w:val="auto"/>
        <w:rPr>
          <w:rFonts w:eastAsia="Times New Roman"/>
          <w:sz w:val="20"/>
          <w:szCs w:val="20"/>
          <w:lang w:eastAsia="ru-RU"/>
        </w:rPr>
      </w:pPr>
      <w:r w:rsidRPr="00166E1B">
        <w:rPr>
          <w:rFonts w:eastAsia="Times New Roman"/>
          <w:sz w:val="20"/>
          <w:szCs w:val="20"/>
          <w:lang w:eastAsia="ru-RU"/>
        </w:rPr>
        <w:t xml:space="preserve"> Администрации Чаинского района </w:t>
      </w:r>
    </w:p>
    <w:p w:rsidR="00166E1B" w:rsidRPr="00166E1B" w:rsidRDefault="00166E1B" w:rsidP="00166E1B">
      <w:pPr>
        <w:widowControl w:val="0"/>
        <w:overflowPunct/>
        <w:jc w:val="right"/>
        <w:textAlignment w:val="auto"/>
        <w:rPr>
          <w:rFonts w:eastAsia="Times New Roman"/>
          <w:sz w:val="20"/>
          <w:szCs w:val="20"/>
          <w:lang w:eastAsia="ru-RU"/>
        </w:rPr>
      </w:pPr>
      <w:r w:rsidRPr="00166E1B">
        <w:rPr>
          <w:rFonts w:eastAsia="Times New Roman"/>
          <w:sz w:val="20"/>
          <w:szCs w:val="20"/>
          <w:lang w:eastAsia="ru-RU"/>
        </w:rPr>
        <w:t>Томской области</w:t>
      </w:r>
    </w:p>
    <w:p w:rsidR="00166E1B" w:rsidRPr="00166E1B" w:rsidRDefault="00166E1B" w:rsidP="00166E1B">
      <w:pPr>
        <w:widowControl w:val="0"/>
        <w:overflowPunct/>
        <w:jc w:val="right"/>
        <w:textAlignment w:val="auto"/>
        <w:rPr>
          <w:rFonts w:eastAsia="Times New Roman"/>
          <w:sz w:val="20"/>
          <w:szCs w:val="20"/>
          <w:lang w:eastAsia="ru-RU"/>
        </w:rPr>
      </w:pPr>
      <w:r w:rsidRPr="00166E1B">
        <w:rPr>
          <w:rFonts w:eastAsia="Times New Roman"/>
          <w:sz w:val="20"/>
          <w:szCs w:val="20"/>
          <w:lang w:eastAsia="ru-RU"/>
        </w:rPr>
        <w:t>от 21.02.2024 № 116</w:t>
      </w:r>
    </w:p>
    <w:p w:rsidR="00166E1B" w:rsidRPr="00166E1B" w:rsidRDefault="00166E1B" w:rsidP="00166E1B">
      <w:pPr>
        <w:overflowPunct/>
        <w:autoSpaceDE/>
        <w:autoSpaceDN/>
        <w:adjustRightInd/>
        <w:jc w:val="center"/>
        <w:textAlignment w:val="auto"/>
        <w:rPr>
          <w:rFonts w:eastAsia="Times New Roman"/>
          <w:sz w:val="20"/>
          <w:szCs w:val="20"/>
          <w:lang w:eastAsia="ru-RU"/>
        </w:rPr>
      </w:pPr>
      <w:r w:rsidRPr="00166E1B">
        <w:rPr>
          <w:rFonts w:eastAsia="Times New Roman"/>
          <w:sz w:val="20"/>
          <w:szCs w:val="20"/>
          <w:lang w:eastAsia="ru-RU"/>
        </w:rPr>
        <w:t>ПЕРЕЧЕНЬ</w:t>
      </w:r>
    </w:p>
    <w:p w:rsidR="00166E1B" w:rsidRPr="00166E1B" w:rsidRDefault="00166E1B" w:rsidP="00166E1B">
      <w:pPr>
        <w:overflowPunct/>
        <w:autoSpaceDE/>
        <w:autoSpaceDN/>
        <w:adjustRightInd/>
        <w:jc w:val="center"/>
        <w:textAlignment w:val="auto"/>
        <w:rPr>
          <w:rFonts w:eastAsia="Times New Roman"/>
          <w:sz w:val="20"/>
          <w:szCs w:val="20"/>
          <w:lang w:eastAsia="ru-RU"/>
        </w:rPr>
      </w:pPr>
      <w:r w:rsidRPr="00166E1B">
        <w:rPr>
          <w:rFonts w:eastAsia="Times New Roman"/>
          <w:sz w:val="20"/>
          <w:szCs w:val="20"/>
          <w:lang w:eastAsia="ru-RU"/>
        </w:rPr>
        <w:t>объектов нефинансовых активов, предлагаемых к списанию</w:t>
      </w:r>
    </w:p>
    <w:p w:rsidR="00166E1B" w:rsidRPr="00166E1B" w:rsidRDefault="00166E1B" w:rsidP="00166E1B">
      <w:pPr>
        <w:overflowPunct/>
        <w:autoSpaceDE/>
        <w:autoSpaceDN/>
        <w:adjustRightInd/>
        <w:jc w:val="center"/>
        <w:textAlignment w:val="auto"/>
        <w:rPr>
          <w:rFonts w:eastAsia="Times New Roman"/>
          <w:sz w:val="20"/>
          <w:szCs w:val="20"/>
          <w:lang w:eastAsia="ru-RU"/>
        </w:rPr>
      </w:pPr>
      <w:r w:rsidRPr="00166E1B">
        <w:rPr>
          <w:rFonts w:eastAsia="Times New Roman"/>
          <w:sz w:val="20"/>
          <w:szCs w:val="20"/>
          <w:lang w:eastAsia="ru-RU"/>
        </w:rPr>
        <w:t>_______________________________________________________</w:t>
      </w:r>
    </w:p>
    <w:p w:rsidR="00166E1B" w:rsidRPr="00166E1B" w:rsidRDefault="00166E1B" w:rsidP="00166E1B">
      <w:pPr>
        <w:overflowPunct/>
        <w:autoSpaceDE/>
        <w:autoSpaceDN/>
        <w:adjustRightInd/>
        <w:jc w:val="center"/>
        <w:textAlignment w:val="auto"/>
        <w:rPr>
          <w:rFonts w:eastAsia="Times New Roman"/>
          <w:sz w:val="20"/>
          <w:szCs w:val="20"/>
          <w:lang w:eastAsia="ru-RU"/>
        </w:rPr>
      </w:pPr>
      <w:r w:rsidRPr="00166E1B">
        <w:rPr>
          <w:rFonts w:eastAsia="Times New Roman"/>
          <w:sz w:val="20"/>
          <w:szCs w:val="20"/>
          <w:lang w:eastAsia="ru-RU"/>
        </w:rPr>
        <w:t>(полное наименование организации)</w:t>
      </w:r>
    </w:p>
    <w:p w:rsidR="00166E1B" w:rsidRPr="00166E1B" w:rsidRDefault="00166E1B" w:rsidP="00166E1B">
      <w:pPr>
        <w:overflowPunct/>
        <w:autoSpaceDE/>
        <w:autoSpaceDN/>
        <w:adjustRightInd/>
        <w:spacing w:line="180" w:lineRule="atLeast"/>
        <w:jc w:val="both"/>
        <w:textAlignment w:val="auto"/>
        <w:rPr>
          <w:rFonts w:eastAsia="Times New Roman"/>
          <w:sz w:val="20"/>
          <w:szCs w:val="20"/>
          <w:lang w:eastAsia="ru-RU"/>
        </w:rPr>
      </w:pPr>
    </w:p>
    <w:tbl>
      <w:tblPr>
        <w:tblW w:w="14670" w:type="dxa"/>
        <w:tblInd w:w="15" w:type="dxa"/>
        <w:tblCellMar>
          <w:left w:w="0" w:type="dxa"/>
          <w:right w:w="0" w:type="dxa"/>
        </w:tblCellMar>
        <w:tblLook w:val="04A0" w:firstRow="1" w:lastRow="0" w:firstColumn="1" w:lastColumn="0" w:noHBand="0" w:noVBand="1"/>
      </w:tblPr>
      <w:tblGrid>
        <w:gridCol w:w="371"/>
        <w:gridCol w:w="4124"/>
        <w:gridCol w:w="1652"/>
        <w:gridCol w:w="1962"/>
        <w:gridCol w:w="3035"/>
        <w:gridCol w:w="1752"/>
        <w:gridCol w:w="1774"/>
      </w:tblGrid>
      <w:tr w:rsidR="00166E1B" w:rsidRPr="00166E1B" w:rsidTr="00166E1B">
        <w:tc>
          <w:tcPr>
            <w:tcW w:w="0" w:type="auto"/>
            <w:tcBorders>
              <w:top w:val="single" w:sz="6" w:space="0" w:color="000000"/>
              <w:left w:val="single" w:sz="6" w:space="0" w:color="000000"/>
              <w:bottom w:val="single" w:sz="6" w:space="0" w:color="000000"/>
              <w:right w:val="single" w:sz="6" w:space="0" w:color="000000"/>
            </w:tcBorders>
            <w:hideMark/>
          </w:tcPr>
          <w:p w:rsidR="00166E1B" w:rsidRPr="00166E1B" w:rsidRDefault="00166E1B" w:rsidP="00166E1B">
            <w:pPr>
              <w:overflowPunct/>
              <w:autoSpaceDE/>
              <w:autoSpaceDN/>
              <w:adjustRightInd/>
              <w:spacing w:line="180" w:lineRule="atLeast"/>
              <w:jc w:val="center"/>
              <w:textAlignment w:val="auto"/>
              <w:rPr>
                <w:rFonts w:eastAsia="Times New Roman"/>
                <w:sz w:val="20"/>
                <w:szCs w:val="20"/>
                <w:lang w:eastAsia="ru-RU"/>
              </w:rPr>
            </w:pPr>
            <w:r w:rsidRPr="00166E1B">
              <w:rPr>
                <w:rFonts w:eastAsia="Times New Roman"/>
                <w:sz w:val="20"/>
                <w:szCs w:val="20"/>
                <w:lang w:eastAsia="ru-RU"/>
              </w:rPr>
              <w:t>№ п/п</w:t>
            </w:r>
          </w:p>
        </w:tc>
        <w:tc>
          <w:tcPr>
            <w:tcW w:w="0" w:type="auto"/>
            <w:tcBorders>
              <w:top w:val="single" w:sz="6" w:space="0" w:color="000000"/>
              <w:left w:val="single" w:sz="6" w:space="0" w:color="000000"/>
              <w:bottom w:val="single" w:sz="6" w:space="0" w:color="000000"/>
              <w:right w:val="single" w:sz="6" w:space="0" w:color="000000"/>
            </w:tcBorders>
            <w:hideMark/>
          </w:tcPr>
          <w:p w:rsidR="00166E1B" w:rsidRPr="00166E1B" w:rsidRDefault="00166E1B" w:rsidP="00166E1B">
            <w:pPr>
              <w:overflowPunct/>
              <w:autoSpaceDE/>
              <w:autoSpaceDN/>
              <w:adjustRightInd/>
              <w:spacing w:line="180" w:lineRule="atLeast"/>
              <w:jc w:val="center"/>
              <w:textAlignment w:val="auto"/>
              <w:rPr>
                <w:rFonts w:eastAsia="Times New Roman"/>
                <w:sz w:val="20"/>
                <w:szCs w:val="20"/>
                <w:lang w:eastAsia="ru-RU"/>
              </w:rPr>
            </w:pPr>
            <w:r w:rsidRPr="00166E1B">
              <w:rPr>
                <w:rFonts w:eastAsia="Times New Roman"/>
                <w:sz w:val="20"/>
                <w:szCs w:val="20"/>
                <w:lang w:eastAsia="ru-RU"/>
              </w:rPr>
              <w:t>Номер и дата решения о прекращении признания активами объектов нефинансовых активов (далее - объект)</w:t>
            </w:r>
          </w:p>
        </w:tc>
        <w:tc>
          <w:tcPr>
            <w:tcW w:w="0" w:type="auto"/>
            <w:tcBorders>
              <w:top w:val="single" w:sz="6" w:space="0" w:color="000000"/>
              <w:left w:val="single" w:sz="6" w:space="0" w:color="000000"/>
              <w:bottom w:val="single" w:sz="6" w:space="0" w:color="000000"/>
              <w:right w:val="single" w:sz="6" w:space="0" w:color="000000"/>
            </w:tcBorders>
            <w:hideMark/>
          </w:tcPr>
          <w:p w:rsidR="00166E1B" w:rsidRPr="00166E1B" w:rsidRDefault="00166E1B" w:rsidP="00166E1B">
            <w:pPr>
              <w:overflowPunct/>
              <w:autoSpaceDE/>
              <w:autoSpaceDN/>
              <w:adjustRightInd/>
              <w:spacing w:line="180" w:lineRule="atLeast"/>
              <w:jc w:val="center"/>
              <w:textAlignment w:val="auto"/>
              <w:rPr>
                <w:rFonts w:eastAsia="Times New Roman"/>
                <w:sz w:val="20"/>
                <w:szCs w:val="20"/>
                <w:lang w:eastAsia="ru-RU"/>
              </w:rPr>
            </w:pPr>
            <w:r w:rsidRPr="00166E1B">
              <w:rPr>
                <w:rFonts w:eastAsia="Times New Roman"/>
                <w:sz w:val="20"/>
                <w:szCs w:val="20"/>
                <w:lang w:eastAsia="ru-RU"/>
              </w:rPr>
              <w:t>Наименование объекта &lt;*&gt;</w:t>
            </w:r>
          </w:p>
        </w:tc>
        <w:tc>
          <w:tcPr>
            <w:tcW w:w="0" w:type="auto"/>
            <w:tcBorders>
              <w:top w:val="single" w:sz="6" w:space="0" w:color="000000"/>
              <w:left w:val="single" w:sz="6" w:space="0" w:color="000000"/>
              <w:bottom w:val="single" w:sz="6" w:space="0" w:color="000000"/>
              <w:right w:val="single" w:sz="6" w:space="0" w:color="000000"/>
            </w:tcBorders>
            <w:hideMark/>
          </w:tcPr>
          <w:p w:rsidR="00166E1B" w:rsidRPr="00166E1B" w:rsidRDefault="00166E1B" w:rsidP="00166E1B">
            <w:pPr>
              <w:overflowPunct/>
              <w:autoSpaceDE/>
              <w:autoSpaceDN/>
              <w:adjustRightInd/>
              <w:spacing w:line="180" w:lineRule="atLeast"/>
              <w:jc w:val="center"/>
              <w:textAlignment w:val="auto"/>
              <w:rPr>
                <w:rFonts w:eastAsia="Times New Roman"/>
                <w:sz w:val="20"/>
                <w:szCs w:val="20"/>
                <w:lang w:eastAsia="ru-RU"/>
              </w:rPr>
            </w:pPr>
            <w:r w:rsidRPr="00166E1B">
              <w:rPr>
                <w:rFonts w:eastAsia="Times New Roman"/>
                <w:sz w:val="20"/>
                <w:szCs w:val="20"/>
                <w:lang w:eastAsia="ru-RU"/>
              </w:rPr>
              <w:t>Инвентарный (учетный) номер объекта</w:t>
            </w:r>
          </w:p>
        </w:tc>
        <w:tc>
          <w:tcPr>
            <w:tcW w:w="0" w:type="auto"/>
            <w:tcBorders>
              <w:top w:val="single" w:sz="6" w:space="0" w:color="000000"/>
              <w:left w:val="single" w:sz="6" w:space="0" w:color="000000"/>
              <w:bottom w:val="single" w:sz="6" w:space="0" w:color="000000"/>
              <w:right w:val="single" w:sz="6" w:space="0" w:color="000000"/>
            </w:tcBorders>
            <w:hideMark/>
          </w:tcPr>
          <w:p w:rsidR="00166E1B" w:rsidRPr="00166E1B" w:rsidRDefault="00166E1B" w:rsidP="00166E1B">
            <w:pPr>
              <w:overflowPunct/>
              <w:autoSpaceDE/>
              <w:autoSpaceDN/>
              <w:adjustRightInd/>
              <w:spacing w:line="180" w:lineRule="atLeast"/>
              <w:jc w:val="center"/>
              <w:textAlignment w:val="auto"/>
              <w:rPr>
                <w:rFonts w:eastAsia="Times New Roman"/>
                <w:sz w:val="20"/>
                <w:szCs w:val="20"/>
                <w:lang w:eastAsia="ru-RU"/>
              </w:rPr>
            </w:pPr>
            <w:r w:rsidRPr="00166E1B">
              <w:rPr>
                <w:rFonts w:eastAsia="Times New Roman"/>
                <w:sz w:val="20"/>
                <w:szCs w:val="20"/>
                <w:lang w:eastAsia="ru-RU"/>
              </w:rPr>
              <w:t>Год ввода в эксплуатацию (принятия к бухгалтерскому учету) объекта</w:t>
            </w:r>
          </w:p>
        </w:tc>
        <w:tc>
          <w:tcPr>
            <w:tcW w:w="0" w:type="auto"/>
            <w:tcBorders>
              <w:top w:val="single" w:sz="6" w:space="0" w:color="000000"/>
              <w:left w:val="single" w:sz="6" w:space="0" w:color="000000"/>
              <w:bottom w:val="single" w:sz="6" w:space="0" w:color="000000"/>
              <w:right w:val="single" w:sz="6" w:space="0" w:color="000000"/>
            </w:tcBorders>
            <w:hideMark/>
          </w:tcPr>
          <w:p w:rsidR="00166E1B" w:rsidRPr="00166E1B" w:rsidRDefault="00166E1B" w:rsidP="00166E1B">
            <w:pPr>
              <w:overflowPunct/>
              <w:autoSpaceDE/>
              <w:autoSpaceDN/>
              <w:adjustRightInd/>
              <w:spacing w:line="180" w:lineRule="atLeast"/>
              <w:jc w:val="center"/>
              <w:textAlignment w:val="auto"/>
              <w:rPr>
                <w:rFonts w:eastAsia="Times New Roman"/>
                <w:sz w:val="20"/>
                <w:szCs w:val="20"/>
                <w:lang w:eastAsia="ru-RU"/>
              </w:rPr>
            </w:pPr>
            <w:r w:rsidRPr="00166E1B">
              <w:rPr>
                <w:rFonts w:eastAsia="Times New Roman"/>
                <w:sz w:val="20"/>
                <w:szCs w:val="20"/>
                <w:lang w:eastAsia="ru-RU"/>
              </w:rPr>
              <w:t>Балансовая стоимость объекта (руб.)</w:t>
            </w:r>
          </w:p>
        </w:tc>
        <w:tc>
          <w:tcPr>
            <w:tcW w:w="0" w:type="auto"/>
            <w:tcBorders>
              <w:top w:val="single" w:sz="6" w:space="0" w:color="000000"/>
              <w:left w:val="single" w:sz="6" w:space="0" w:color="000000"/>
              <w:bottom w:val="single" w:sz="6" w:space="0" w:color="000000"/>
              <w:right w:val="single" w:sz="6" w:space="0" w:color="000000"/>
            </w:tcBorders>
            <w:hideMark/>
          </w:tcPr>
          <w:p w:rsidR="00166E1B" w:rsidRPr="00166E1B" w:rsidRDefault="00166E1B" w:rsidP="00166E1B">
            <w:pPr>
              <w:overflowPunct/>
              <w:autoSpaceDE/>
              <w:autoSpaceDN/>
              <w:adjustRightInd/>
              <w:spacing w:line="180" w:lineRule="atLeast"/>
              <w:jc w:val="center"/>
              <w:textAlignment w:val="auto"/>
              <w:rPr>
                <w:rFonts w:eastAsia="Times New Roman"/>
                <w:sz w:val="20"/>
                <w:szCs w:val="20"/>
                <w:lang w:eastAsia="ru-RU"/>
              </w:rPr>
            </w:pPr>
            <w:r w:rsidRPr="00166E1B">
              <w:rPr>
                <w:rFonts w:eastAsia="Times New Roman"/>
                <w:sz w:val="20"/>
                <w:szCs w:val="20"/>
                <w:lang w:eastAsia="ru-RU"/>
              </w:rPr>
              <w:t>Остаточная стоимость объекта (руб.)</w:t>
            </w:r>
          </w:p>
        </w:tc>
      </w:tr>
      <w:tr w:rsidR="00166E1B" w:rsidRPr="00166E1B" w:rsidTr="00166E1B">
        <w:tc>
          <w:tcPr>
            <w:tcW w:w="0" w:type="auto"/>
            <w:tcBorders>
              <w:top w:val="single" w:sz="6" w:space="0" w:color="000000"/>
              <w:left w:val="single" w:sz="6" w:space="0" w:color="000000"/>
              <w:bottom w:val="single" w:sz="6" w:space="0" w:color="000000"/>
              <w:right w:val="single" w:sz="6" w:space="0" w:color="000000"/>
            </w:tcBorders>
            <w:hideMark/>
          </w:tcPr>
          <w:p w:rsidR="00166E1B" w:rsidRPr="00166E1B" w:rsidRDefault="00166E1B" w:rsidP="00166E1B">
            <w:pPr>
              <w:overflowPunct/>
              <w:autoSpaceDE/>
              <w:autoSpaceDN/>
              <w:adjustRightInd/>
              <w:spacing w:line="180" w:lineRule="atLeast"/>
              <w:jc w:val="both"/>
              <w:textAlignment w:val="auto"/>
              <w:rPr>
                <w:rFonts w:eastAsia="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166E1B" w:rsidRPr="00166E1B" w:rsidRDefault="00166E1B" w:rsidP="00166E1B">
            <w:pPr>
              <w:overflowPunct/>
              <w:autoSpaceDE/>
              <w:autoSpaceDN/>
              <w:adjustRightInd/>
              <w:spacing w:line="180" w:lineRule="atLeast"/>
              <w:jc w:val="both"/>
              <w:textAlignment w:val="auto"/>
              <w:rPr>
                <w:rFonts w:eastAsia="Times New Roman"/>
                <w:sz w:val="20"/>
                <w:szCs w:val="20"/>
                <w:lang w:eastAsia="ru-RU"/>
              </w:rPr>
            </w:pPr>
          </w:p>
          <w:p w:rsidR="00166E1B" w:rsidRPr="00166E1B" w:rsidRDefault="00166E1B" w:rsidP="00166E1B">
            <w:pPr>
              <w:overflowPunct/>
              <w:autoSpaceDE/>
              <w:autoSpaceDN/>
              <w:adjustRightInd/>
              <w:spacing w:line="180" w:lineRule="atLeast"/>
              <w:jc w:val="both"/>
              <w:textAlignment w:val="auto"/>
              <w:rPr>
                <w:rFonts w:eastAsia="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166E1B" w:rsidRPr="00166E1B" w:rsidRDefault="00166E1B" w:rsidP="00166E1B">
            <w:pPr>
              <w:overflowPunct/>
              <w:autoSpaceDE/>
              <w:autoSpaceDN/>
              <w:adjustRightInd/>
              <w:spacing w:line="180" w:lineRule="atLeast"/>
              <w:jc w:val="both"/>
              <w:textAlignment w:val="auto"/>
              <w:rPr>
                <w:rFonts w:eastAsia="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166E1B" w:rsidRPr="00166E1B" w:rsidRDefault="00166E1B" w:rsidP="00166E1B">
            <w:pPr>
              <w:overflowPunct/>
              <w:autoSpaceDE/>
              <w:autoSpaceDN/>
              <w:adjustRightInd/>
              <w:spacing w:line="180" w:lineRule="atLeast"/>
              <w:jc w:val="both"/>
              <w:textAlignment w:val="auto"/>
              <w:rPr>
                <w:rFonts w:eastAsia="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166E1B" w:rsidRPr="00166E1B" w:rsidRDefault="00166E1B" w:rsidP="00166E1B">
            <w:pPr>
              <w:overflowPunct/>
              <w:autoSpaceDE/>
              <w:autoSpaceDN/>
              <w:adjustRightInd/>
              <w:spacing w:line="180" w:lineRule="atLeast"/>
              <w:jc w:val="both"/>
              <w:textAlignment w:val="auto"/>
              <w:rPr>
                <w:rFonts w:eastAsia="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166E1B" w:rsidRPr="00166E1B" w:rsidRDefault="00166E1B" w:rsidP="00166E1B">
            <w:pPr>
              <w:overflowPunct/>
              <w:autoSpaceDE/>
              <w:autoSpaceDN/>
              <w:adjustRightInd/>
              <w:spacing w:line="180" w:lineRule="atLeast"/>
              <w:jc w:val="both"/>
              <w:textAlignment w:val="auto"/>
              <w:rPr>
                <w:rFonts w:eastAsia="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166E1B" w:rsidRPr="00166E1B" w:rsidRDefault="00166E1B" w:rsidP="00166E1B">
            <w:pPr>
              <w:overflowPunct/>
              <w:autoSpaceDE/>
              <w:autoSpaceDN/>
              <w:adjustRightInd/>
              <w:spacing w:line="180" w:lineRule="atLeast"/>
              <w:jc w:val="both"/>
              <w:textAlignment w:val="auto"/>
              <w:rPr>
                <w:rFonts w:eastAsia="Times New Roman"/>
                <w:sz w:val="20"/>
                <w:szCs w:val="20"/>
                <w:lang w:eastAsia="ru-RU"/>
              </w:rPr>
            </w:pPr>
          </w:p>
        </w:tc>
      </w:tr>
      <w:tr w:rsidR="00166E1B" w:rsidRPr="00166E1B" w:rsidTr="00166E1B">
        <w:tc>
          <w:tcPr>
            <w:tcW w:w="0" w:type="auto"/>
            <w:gridSpan w:val="5"/>
            <w:tcBorders>
              <w:top w:val="single" w:sz="6" w:space="0" w:color="000000"/>
              <w:left w:val="single" w:sz="6" w:space="0" w:color="000000"/>
              <w:bottom w:val="single" w:sz="6" w:space="0" w:color="000000"/>
              <w:right w:val="single" w:sz="6" w:space="0" w:color="000000"/>
            </w:tcBorders>
            <w:hideMark/>
          </w:tcPr>
          <w:p w:rsidR="00166E1B" w:rsidRPr="00166E1B" w:rsidRDefault="00166E1B" w:rsidP="00166E1B">
            <w:pPr>
              <w:overflowPunct/>
              <w:autoSpaceDE/>
              <w:autoSpaceDN/>
              <w:adjustRightInd/>
              <w:spacing w:line="180" w:lineRule="atLeast"/>
              <w:jc w:val="both"/>
              <w:textAlignment w:val="auto"/>
              <w:rPr>
                <w:rFonts w:eastAsia="Times New Roman"/>
                <w:sz w:val="20"/>
                <w:szCs w:val="20"/>
                <w:lang w:eastAsia="ru-RU"/>
              </w:rPr>
            </w:pPr>
            <w:r w:rsidRPr="00166E1B">
              <w:rPr>
                <w:rFonts w:eastAsia="Times New Roman"/>
                <w:sz w:val="20"/>
                <w:szCs w:val="20"/>
                <w:lang w:eastAsia="ru-RU"/>
              </w:rPr>
              <w:t>Итого</w:t>
            </w:r>
          </w:p>
        </w:tc>
        <w:tc>
          <w:tcPr>
            <w:tcW w:w="0" w:type="auto"/>
            <w:tcBorders>
              <w:top w:val="single" w:sz="6" w:space="0" w:color="000000"/>
              <w:left w:val="single" w:sz="6" w:space="0" w:color="000000"/>
              <w:bottom w:val="single" w:sz="6" w:space="0" w:color="000000"/>
              <w:right w:val="single" w:sz="6" w:space="0" w:color="000000"/>
            </w:tcBorders>
            <w:hideMark/>
          </w:tcPr>
          <w:p w:rsidR="00166E1B" w:rsidRPr="00166E1B" w:rsidRDefault="00166E1B" w:rsidP="00166E1B">
            <w:pPr>
              <w:overflowPunct/>
              <w:autoSpaceDE/>
              <w:autoSpaceDN/>
              <w:adjustRightInd/>
              <w:spacing w:line="180" w:lineRule="atLeast"/>
              <w:jc w:val="both"/>
              <w:textAlignment w:val="auto"/>
              <w:rPr>
                <w:rFonts w:eastAsia="Times New Roman"/>
                <w:sz w:val="20"/>
                <w:szCs w:val="20"/>
                <w:lang w:eastAsia="ru-RU"/>
              </w:rPr>
            </w:pPr>
            <w:r w:rsidRPr="00166E1B">
              <w:rPr>
                <w:rFonts w:eastAsia="Times New Roman"/>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hideMark/>
          </w:tcPr>
          <w:p w:rsidR="00166E1B" w:rsidRPr="00166E1B" w:rsidRDefault="00166E1B" w:rsidP="00166E1B">
            <w:pPr>
              <w:overflowPunct/>
              <w:autoSpaceDE/>
              <w:autoSpaceDN/>
              <w:adjustRightInd/>
              <w:spacing w:line="180" w:lineRule="atLeast"/>
              <w:jc w:val="both"/>
              <w:textAlignment w:val="auto"/>
              <w:rPr>
                <w:rFonts w:eastAsia="Times New Roman"/>
                <w:sz w:val="20"/>
                <w:szCs w:val="20"/>
                <w:lang w:eastAsia="ru-RU"/>
              </w:rPr>
            </w:pPr>
            <w:r w:rsidRPr="00166E1B">
              <w:rPr>
                <w:rFonts w:eastAsia="Times New Roman"/>
                <w:sz w:val="20"/>
                <w:szCs w:val="20"/>
                <w:lang w:eastAsia="ru-RU"/>
              </w:rPr>
              <w:t> </w:t>
            </w:r>
          </w:p>
        </w:tc>
      </w:tr>
      <w:tr w:rsidR="00166E1B" w:rsidRPr="00166E1B" w:rsidTr="00166E1B">
        <w:tc>
          <w:tcPr>
            <w:tcW w:w="0" w:type="auto"/>
            <w:gridSpan w:val="7"/>
            <w:tcBorders>
              <w:top w:val="single" w:sz="6" w:space="0" w:color="000000"/>
              <w:left w:val="single" w:sz="6" w:space="0" w:color="000000"/>
              <w:bottom w:val="single" w:sz="6" w:space="0" w:color="000000"/>
              <w:right w:val="single" w:sz="6" w:space="0" w:color="000000"/>
            </w:tcBorders>
            <w:hideMark/>
          </w:tcPr>
          <w:p w:rsidR="00166E1B" w:rsidRPr="00166E1B" w:rsidRDefault="00166E1B" w:rsidP="00166E1B">
            <w:pPr>
              <w:overflowPunct/>
              <w:autoSpaceDE/>
              <w:autoSpaceDN/>
              <w:adjustRightInd/>
              <w:spacing w:line="180" w:lineRule="atLeast"/>
              <w:jc w:val="both"/>
              <w:textAlignment w:val="auto"/>
              <w:rPr>
                <w:rFonts w:eastAsia="Times New Roman"/>
                <w:sz w:val="20"/>
                <w:szCs w:val="20"/>
                <w:lang w:eastAsia="ru-RU"/>
              </w:rPr>
            </w:pPr>
            <w:r w:rsidRPr="00166E1B">
              <w:rPr>
                <w:rFonts w:eastAsia="Times New Roman"/>
                <w:sz w:val="20"/>
                <w:szCs w:val="20"/>
                <w:lang w:eastAsia="ru-RU"/>
              </w:rPr>
              <w:t>&lt;*&gt; В случае принятия решения о списании транспортного средства (самоходной машины и других видов техники) дополнительно указывается идентификационный (заводской) номер, номер кузова, модель, номер двигателя.</w:t>
            </w:r>
          </w:p>
          <w:p w:rsidR="00166E1B" w:rsidRPr="00166E1B" w:rsidRDefault="00166E1B" w:rsidP="00166E1B">
            <w:pPr>
              <w:overflowPunct/>
              <w:autoSpaceDE/>
              <w:autoSpaceDN/>
              <w:adjustRightInd/>
              <w:spacing w:line="180" w:lineRule="atLeast"/>
              <w:jc w:val="both"/>
              <w:textAlignment w:val="auto"/>
              <w:rPr>
                <w:rFonts w:eastAsia="Times New Roman"/>
                <w:sz w:val="20"/>
                <w:szCs w:val="20"/>
                <w:lang w:eastAsia="ru-RU"/>
              </w:rPr>
            </w:pPr>
          </w:p>
        </w:tc>
      </w:tr>
    </w:tbl>
    <w:p w:rsidR="00166E1B" w:rsidRPr="00166E1B" w:rsidRDefault="00166E1B" w:rsidP="00166E1B">
      <w:pPr>
        <w:widowControl w:val="0"/>
        <w:overflowPunct/>
        <w:textAlignment w:val="auto"/>
        <w:rPr>
          <w:rFonts w:eastAsia="Times New Roman"/>
          <w:sz w:val="20"/>
          <w:szCs w:val="20"/>
          <w:lang w:eastAsia="ru-RU"/>
        </w:rPr>
      </w:pPr>
    </w:p>
    <w:p w:rsidR="00166E1B" w:rsidRDefault="00166E1B" w:rsidP="003D7727">
      <w:pPr>
        <w:overflowPunct/>
        <w:autoSpaceDE/>
        <w:autoSpaceDN/>
        <w:adjustRightInd/>
        <w:jc w:val="center"/>
        <w:textAlignment w:val="auto"/>
        <w:rPr>
          <w:rFonts w:eastAsia="Times New Roman"/>
          <w:b/>
          <w:sz w:val="20"/>
          <w:szCs w:val="20"/>
          <w:lang w:eastAsia="ru-RU"/>
        </w:rPr>
      </w:pPr>
    </w:p>
    <w:p w:rsidR="00166E1B" w:rsidRDefault="00166E1B" w:rsidP="003D7727">
      <w:pPr>
        <w:overflowPunct/>
        <w:autoSpaceDE/>
        <w:autoSpaceDN/>
        <w:adjustRightInd/>
        <w:jc w:val="center"/>
        <w:textAlignment w:val="auto"/>
        <w:rPr>
          <w:rFonts w:eastAsia="Times New Roman"/>
          <w:b/>
          <w:sz w:val="20"/>
          <w:szCs w:val="20"/>
          <w:lang w:eastAsia="ru-RU"/>
        </w:rPr>
      </w:pPr>
    </w:p>
    <w:p w:rsidR="00166E1B" w:rsidRDefault="00166E1B" w:rsidP="003D7727">
      <w:pPr>
        <w:overflowPunct/>
        <w:autoSpaceDE/>
        <w:autoSpaceDN/>
        <w:adjustRightInd/>
        <w:jc w:val="center"/>
        <w:textAlignment w:val="auto"/>
        <w:rPr>
          <w:rFonts w:eastAsia="Times New Roman"/>
          <w:b/>
          <w:sz w:val="20"/>
          <w:szCs w:val="20"/>
          <w:lang w:eastAsia="ru-RU"/>
        </w:rPr>
      </w:pPr>
    </w:p>
    <w:p w:rsidR="00166E1B" w:rsidRDefault="00166E1B" w:rsidP="003D7727">
      <w:pPr>
        <w:overflowPunct/>
        <w:autoSpaceDE/>
        <w:autoSpaceDN/>
        <w:adjustRightInd/>
        <w:jc w:val="center"/>
        <w:textAlignment w:val="auto"/>
        <w:rPr>
          <w:rFonts w:eastAsia="Times New Roman"/>
          <w:b/>
          <w:sz w:val="20"/>
          <w:szCs w:val="20"/>
          <w:lang w:eastAsia="ru-RU"/>
        </w:rPr>
      </w:pPr>
    </w:p>
    <w:p w:rsidR="00166E1B" w:rsidRDefault="00166E1B" w:rsidP="003D7727">
      <w:pPr>
        <w:overflowPunct/>
        <w:autoSpaceDE/>
        <w:autoSpaceDN/>
        <w:adjustRightInd/>
        <w:jc w:val="center"/>
        <w:textAlignment w:val="auto"/>
        <w:rPr>
          <w:rFonts w:eastAsia="Times New Roman"/>
          <w:b/>
          <w:sz w:val="20"/>
          <w:szCs w:val="20"/>
          <w:lang w:eastAsia="ru-RU"/>
        </w:rPr>
      </w:pPr>
    </w:p>
    <w:p w:rsidR="00166E1B" w:rsidRDefault="00166E1B" w:rsidP="003D7727">
      <w:pPr>
        <w:overflowPunct/>
        <w:autoSpaceDE/>
        <w:autoSpaceDN/>
        <w:adjustRightInd/>
        <w:jc w:val="center"/>
        <w:textAlignment w:val="auto"/>
        <w:rPr>
          <w:rFonts w:eastAsia="Times New Roman"/>
          <w:b/>
          <w:sz w:val="20"/>
          <w:szCs w:val="20"/>
          <w:lang w:eastAsia="ru-RU"/>
        </w:rPr>
      </w:pPr>
    </w:p>
    <w:p w:rsidR="00166E1B" w:rsidRDefault="00166E1B" w:rsidP="003D7727">
      <w:pPr>
        <w:overflowPunct/>
        <w:autoSpaceDE/>
        <w:autoSpaceDN/>
        <w:adjustRightInd/>
        <w:jc w:val="center"/>
        <w:textAlignment w:val="auto"/>
        <w:rPr>
          <w:rFonts w:eastAsia="Times New Roman"/>
          <w:b/>
          <w:sz w:val="20"/>
          <w:szCs w:val="20"/>
          <w:lang w:eastAsia="ru-RU"/>
        </w:rPr>
      </w:pPr>
    </w:p>
    <w:p w:rsidR="00166E1B" w:rsidRDefault="00166E1B" w:rsidP="003D7727">
      <w:pPr>
        <w:overflowPunct/>
        <w:autoSpaceDE/>
        <w:autoSpaceDN/>
        <w:adjustRightInd/>
        <w:jc w:val="center"/>
        <w:textAlignment w:val="auto"/>
        <w:rPr>
          <w:rFonts w:eastAsia="Times New Roman"/>
          <w:b/>
          <w:sz w:val="20"/>
          <w:szCs w:val="20"/>
          <w:lang w:eastAsia="ru-RU"/>
        </w:rPr>
      </w:pPr>
    </w:p>
    <w:p w:rsidR="00166E1B" w:rsidRDefault="00166E1B" w:rsidP="003D7727">
      <w:pPr>
        <w:overflowPunct/>
        <w:autoSpaceDE/>
        <w:autoSpaceDN/>
        <w:adjustRightInd/>
        <w:jc w:val="center"/>
        <w:textAlignment w:val="auto"/>
        <w:rPr>
          <w:rFonts w:eastAsia="Times New Roman"/>
          <w:b/>
          <w:sz w:val="20"/>
          <w:szCs w:val="20"/>
          <w:lang w:eastAsia="ru-RU"/>
        </w:rPr>
      </w:pPr>
    </w:p>
    <w:p w:rsidR="00166E1B" w:rsidRDefault="00166E1B" w:rsidP="003D7727">
      <w:pPr>
        <w:overflowPunct/>
        <w:autoSpaceDE/>
        <w:autoSpaceDN/>
        <w:adjustRightInd/>
        <w:jc w:val="center"/>
        <w:textAlignment w:val="auto"/>
        <w:rPr>
          <w:rFonts w:eastAsia="Times New Roman"/>
          <w:b/>
          <w:sz w:val="20"/>
          <w:szCs w:val="20"/>
          <w:lang w:eastAsia="ru-RU"/>
        </w:rPr>
      </w:pPr>
    </w:p>
    <w:p w:rsidR="00166E1B" w:rsidRDefault="00166E1B" w:rsidP="003D7727">
      <w:pPr>
        <w:overflowPunct/>
        <w:autoSpaceDE/>
        <w:autoSpaceDN/>
        <w:adjustRightInd/>
        <w:jc w:val="center"/>
        <w:textAlignment w:val="auto"/>
        <w:rPr>
          <w:rFonts w:eastAsia="Times New Roman"/>
          <w:b/>
          <w:sz w:val="20"/>
          <w:szCs w:val="20"/>
          <w:lang w:eastAsia="ru-RU"/>
        </w:rPr>
      </w:pPr>
    </w:p>
    <w:p w:rsidR="00166E1B" w:rsidRDefault="00166E1B" w:rsidP="003D7727">
      <w:pPr>
        <w:overflowPunct/>
        <w:autoSpaceDE/>
        <w:autoSpaceDN/>
        <w:adjustRightInd/>
        <w:jc w:val="center"/>
        <w:textAlignment w:val="auto"/>
        <w:rPr>
          <w:rFonts w:eastAsia="Times New Roman"/>
          <w:b/>
          <w:sz w:val="20"/>
          <w:szCs w:val="20"/>
          <w:lang w:eastAsia="ru-RU"/>
        </w:rPr>
      </w:pPr>
    </w:p>
    <w:p w:rsidR="00166E1B" w:rsidRDefault="00166E1B" w:rsidP="003D7727">
      <w:pPr>
        <w:overflowPunct/>
        <w:autoSpaceDE/>
        <w:autoSpaceDN/>
        <w:adjustRightInd/>
        <w:jc w:val="center"/>
        <w:textAlignment w:val="auto"/>
        <w:rPr>
          <w:rFonts w:eastAsia="Times New Roman"/>
          <w:b/>
          <w:sz w:val="20"/>
          <w:szCs w:val="20"/>
          <w:lang w:eastAsia="ru-RU"/>
        </w:rPr>
      </w:pPr>
    </w:p>
    <w:p w:rsidR="00166E1B" w:rsidRDefault="00166E1B" w:rsidP="003D7727">
      <w:pPr>
        <w:overflowPunct/>
        <w:autoSpaceDE/>
        <w:autoSpaceDN/>
        <w:adjustRightInd/>
        <w:jc w:val="center"/>
        <w:textAlignment w:val="auto"/>
        <w:rPr>
          <w:rFonts w:eastAsia="Times New Roman"/>
          <w:b/>
          <w:sz w:val="20"/>
          <w:szCs w:val="20"/>
          <w:lang w:eastAsia="ru-RU"/>
        </w:rPr>
      </w:pPr>
    </w:p>
    <w:p w:rsidR="00166E1B" w:rsidRDefault="00166E1B" w:rsidP="003D7727">
      <w:pPr>
        <w:overflowPunct/>
        <w:autoSpaceDE/>
        <w:autoSpaceDN/>
        <w:adjustRightInd/>
        <w:jc w:val="center"/>
        <w:textAlignment w:val="auto"/>
        <w:rPr>
          <w:rFonts w:eastAsia="Times New Roman"/>
          <w:b/>
          <w:sz w:val="20"/>
          <w:szCs w:val="20"/>
          <w:lang w:eastAsia="ru-RU"/>
        </w:rPr>
      </w:pPr>
    </w:p>
    <w:p w:rsidR="00166E1B" w:rsidRDefault="00166E1B" w:rsidP="003D7727">
      <w:pPr>
        <w:overflowPunct/>
        <w:autoSpaceDE/>
        <w:autoSpaceDN/>
        <w:adjustRightInd/>
        <w:jc w:val="center"/>
        <w:textAlignment w:val="auto"/>
        <w:rPr>
          <w:rFonts w:eastAsia="Times New Roman"/>
          <w:b/>
          <w:sz w:val="20"/>
          <w:szCs w:val="20"/>
          <w:lang w:eastAsia="ru-RU"/>
        </w:rPr>
      </w:pPr>
    </w:p>
    <w:p w:rsidR="00166E1B" w:rsidRDefault="00166E1B" w:rsidP="003D7727">
      <w:pPr>
        <w:overflowPunct/>
        <w:autoSpaceDE/>
        <w:autoSpaceDN/>
        <w:adjustRightInd/>
        <w:jc w:val="center"/>
        <w:textAlignment w:val="auto"/>
        <w:rPr>
          <w:rFonts w:eastAsia="Times New Roman"/>
          <w:b/>
          <w:sz w:val="20"/>
          <w:szCs w:val="20"/>
          <w:lang w:eastAsia="ru-RU"/>
        </w:rPr>
      </w:pPr>
    </w:p>
    <w:p w:rsidR="00166E1B" w:rsidRDefault="00166E1B" w:rsidP="003D7727">
      <w:pPr>
        <w:overflowPunct/>
        <w:autoSpaceDE/>
        <w:autoSpaceDN/>
        <w:adjustRightInd/>
        <w:jc w:val="center"/>
        <w:textAlignment w:val="auto"/>
        <w:rPr>
          <w:rFonts w:eastAsia="Times New Roman"/>
          <w:b/>
          <w:sz w:val="20"/>
          <w:szCs w:val="20"/>
          <w:lang w:eastAsia="ru-RU"/>
        </w:rPr>
      </w:pPr>
    </w:p>
    <w:p w:rsidR="00166E1B" w:rsidRDefault="00166E1B" w:rsidP="003D7727">
      <w:pPr>
        <w:overflowPunct/>
        <w:autoSpaceDE/>
        <w:autoSpaceDN/>
        <w:adjustRightInd/>
        <w:jc w:val="center"/>
        <w:textAlignment w:val="auto"/>
        <w:rPr>
          <w:rFonts w:eastAsia="Times New Roman"/>
          <w:b/>
          <w:sz w:val="20"/>
          <w:szCs w:val="20"/>
          <w:lang w:eastAsia="ru-RU"/>
        </w:rPr>
      </w:pPr>
    </w:p>
    <w:p w:rsidR="00166E1B" w:rsidRDefault="00166E1B" w:rsidP="003D7727">
      <w:pPr>
        <w:overflowPunct/>
        <w:autoSpaceDE/>
        <w:autoSpaceDN/>
        <w:adjustRightInd/>
        <w:jc w:val="center"/>
        <w:textAlignment w:val="auto"/>
        <w:rPr>
          <w:rFonts w:eastAsia="Times New Roman"/>
          <w:b/>
          <w:sz w:val="20"/>
          <w:szCs w:val="20"/>
          <w:lang w:eastAsia="ru-RU"/>
        </w:rPr>
      </w:pPr>
    </w:p>
    <w:p w:rsidR="00166E1B" w:rsidRDefault="00166E1B" w:rsidP="003D7727">
      <w:pPr>
        <w:overflowPunct/>
        <w:autoSpaceDE/>
        <w:autoSpaceDN/>
        <w:adjustRightInd/>
        <w:jc w:val="center"/>
        <w:textAlignment w:val="auto"/>
        <w:rPr>
          <w:rFonts w:eastAsia="Times New Roman"/>
          <w:b/>
          <w:sz w:val="20"/>
          <w:szCs w:val="20"/>
          <w:lang w:eastAsia="ru-RU"/>
        </w:rPr>
      </w:pPr>
    </w:p>
    <w:p w:rsidR="00166E1B" w:rsidRDefault="00166E1B" w:rsidP="003D7727">
      <w:pPr>
        <w:overflowPunct/>
        <w:autoSpaceDE/>
        <w:autoSpaceDN/>
        <w:adjustRightInd/>
        <w:jc w:val="center"/>
        <w:textAlignment w:val="auto"/>
        <w:rPr>
          <w:rFonts w:eastAsia="Times New Roman"/>
          <w:b/>
          <w:sz w:val="20"/>
          <w:szCs w:val="20"/>
          <w:lang w:eastAsia="ru-RU"/>
        </w:rPr>
      </w:pPr>
    </w:p>
    <w:p w:rsidR="00166E1B" w:rsidRDefault="00166E1B" w:rsidP="003D7727">
      <w:pPr>
        <w:overflowPunct/>
        <w:autoSpaceDE/>
        <w:autoSpaceDN/>
        <w:adjustRightInd/>
        <w:jc w:val="center"/>
        <w:textAlignment w:val="auto"/>
        <w:rPr>
          <w:rFonts w:eastAsia="Times New Roman"/>
          <w:b/>
          <w:sz w:val="20"/>
          <w:szCs w:val="20"/>
          <w:lang w:eastAsia="ru-RU"/>
        </w:rPr>
        <w:sectPr w:rsidR="00166E1B" w:rsidSect="00166E1B">
          <w:pgSz w:w="16838" w:h="11906" w:orient="landscape"/>
          <w:pgMar w:top="1134" w:right="567" w:bottom="1134" w:left="567" w:header="851" w:footer="709" w:gutter="0"/>
          <w:cols w:space="708"/>
          <w:docGrid w:linePitch="360"/>
        </w:sectPr>
      </w:pPr>
    </w:p>
    <w:p w:rsidR="003D7727" w:rsidRPr="003D7727" w:rsidRDefault="00166E1B" w:rsidP="003D7727">
      <w:pPr>
        <w:overflowPunct/>
        <w:autoSpaceDE/>
        <w:autoSpaceDN/>
        <w:adjustRightInd/>
        <w:jc w:val="center"/>
        <w:textAlignment w:val="auto"/>
        <w:rPr>
          <w:rFonts w:eastAsia="Times New Roman"/>
          <w:sz w:val="20"/>
          <w:szCs w:val="20"/>
          <w:lang w:eastAsia="ru-RU"/>
        </w:rPr>
      </w:pPr>
      <w:r>
        <w:rPr>
          <w:rFonts w:eastAsia="Times New Roman"/>
          <w:b/>
          <w:sz w:val="20"/>
          <w:szCs w:val="20"/>
          <w:lang w:eastAsia="ru-RU"/>
        </w:rPr>
        <w:lastRenderedPageBreak/>
        <w:t>П</w:t>
      </w:r>
      <w:r w:rsidR="003D7727" w:rsidRPr="003D7727">
        <w:rPr>
          <w:rFonts w:eastAsia="Times New Roman"/>
          <w:b/>
          <w:sz w:val="20"/>
          <w:szCs w:val="20"/>
          <w:lang w:eastAsia="ru-RU"/>
        </w:rPr>
        <w:t xml:space="preserve">остановление Администрации Чаинского района от 21.02.2024 № 118      </w:t>
      </w:r>
      <w:r w:rsidR="003D7727" w:rsidRPr="003D7727">
        <w:rPr>
          <w:rFonts w:eastAsia="Times New Roman"/>
          <w:sz w:val="20"/>
          <w:szCs w:val="20"/>
          <w:lang w:eastAsia="ru-RU"/>
        </w:rPr>
        <w:t xml:space="preserve">                                                                               </w:t>
      </w:r>
    </w:p>
    <w:p w:rsidR="003D7727" w:rsidRPr="003D7727" w:rsidRDefault="003D7727" w:rsidP="003D7727">
      <w:pPr>
        <w:overflowPunct/>
        <w:autoSpaceDE/>
        <w:autoSpaceDN/>
        <w:adjustRightInd/>
        <w:jc w:val="right"/>
        <w:textAlignment w:val="auto"/>
        <w:rPr>
          <w:rFonts w:eastAsia="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3D7727" w:rsidRPr="003D7727" w:rsidTr="003D7727">
        <w:trPr>
          <w:trHeight w:val="818"/>
        </w:trPr>
        <w:tc>
          <w:tcPr>
            <w:tcW w:w="9356" w:type="dxa"/>
            <w:tcBorders>
              <w:top w:val="nil"/>
              <w:left w:val="nil"/>
              <w:bottom w:val="nil"/>
              <w:right w:val="nil"/>
            </w:tcBorders>
          </w:tcPr>
          <w:p w:rsidR="003D7727" w:rsidRPr="003D7727" w:rsidRDefault="003D7727" w:rsidP="003D7727">
            <w:pPr>
              <w:overflowPunct/>
              <w:autoSpaceDE/>
              <w:autoSpaceDN/>
              <w:adjustRightInd/>
              <w:ind w:left="-108"/>
              <w:jc w:val="center"/>
              <w:textAlignment w:val="auto"/>
              <w:rPr>
                <w:rFonts w:eastAsia="Times New Roman"/>
                <w:b/>
                <w:sz w:val="20"/>
                <w:szCs w:val="20"/>
                <w:lang w:eastAsia="ru-RU"/>
              </w:rPr>
            </w:pPr>
            <w:r w:rsidRPr="003D7727">
              <w:rPr>
                <w:rFonts w:eastAsia="Times New Roman"/>
                <w:b/>
                <w:sz w:val="20"/>
                <w:szCs w:val="20"/>
                <w:lang w:eastAsia="ru-RU"/>
              </w:rPr>
              <w:t>О создании совета при Главе Чаинского района по рассмотрению вопросов содействия реализации инвестиционных проектов, сопровождаемых на уровне муниципального образования «Чаинский район Томской области»</w:t>
            </w:r>
          </w:p>
        </w:tc>
      </w:tr>
    </w:tbl>
    <w:p w:rsidR="003D7727" w:rsidRPr="003D7727" w:rsidRDefault="003D7727" w:rsidP="003D7727">
      <w:pPr>
        <w:overflowPunct/>
        <w:autoSpaceDE/>
        <w:autoSpaceDN/>
        <w:adjustRightInd/>
        <w:ind w:firstLine="540"/>
        <w:jc w:val="both"/>
        <w:textAlignment w:val="auto"/>
        <w:rPr>
          <w:rFonts w:eastAsia="Times New Roman"/>
          <w:sz w:val="20"/>
          <w:szCs w:val="20"/>
          <w:lang w:eastAsia="ru-RU"/>
        </w:rPr>
      </w:pP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В целях создания благоприятного инвестиционного климата, реализации инвестиционной политики на территории муниципального образования «Чаинский район Томской области», в соответствии с приказом Министерства экономического развития Российской Федерации от 26.09.2023 №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руководствуясь статьей 49 Устава муниципального образования «Чаинский район Томской области»,</w:t>
      </w:r>
    </w:p>
    <w:p w:rsidR="003D7727" w:rsidRPr="003D7727" w:rsidRDefault="003D7727" w:rsidP="003D7727">
      <w:pPr>
        <w:overflowPunct/>
        <w:autoSpaceDE/>
        <w:autoSpaceDN/>
        <w:adjustRightInd/>
        <w:textAlignment w:val="auto"/>
        <w:rPr>
          <w:rFonts w:eastAsia="Times New Roman"/>
          <w:sz w:val="20"/>
          <w:szCs w:val="20"/>
          <w:lang w:eastAsia="ru-RU"/>
        </w:rPr>
      </w:pPr>
    </w:p>
    <w:p w:rsidR="003D7727" w:rsidRPr="003D7727" w:rsidRDefault="003D7727" w:rsidP="003D7727">
      <w:pPr>
        <w:overflowPunct/>
        <w:autoSpaceDE/>
        <w:autoSpaceDN/>
        <w:adjustRightInd/>
        <w:ind w:firstLine="567"/>
        <w:textAlignment w:val="auto"/>
        <w:rPr>
          <w:rFonts w:eastAsia="Times New Roman"/>
          <w:sz w:val="20"/>
          <w:szCs w:val="20"/>
          <w:lang w:eastAsia="ru-RU"/>
        </w:rPr>
      </w:pPr>
      <w:r w:rsidRPr="003D7727">
        <w:rPr>
          <w:rFonts w:eastAsia="Times New Roman"/>
          <w:sz w:val="20"/>
          <w:szCs w:val="20"/>
          <w:lang w:eastAsia="ru-RU"/>
        </w:rPr>
        <w:t>ПОСТАНОВЛЯЮ:</w:t>
      </w:r>
    </w:p>
    <w:p w:rsidR="003D7727" w:rsidRPr="003D7727" w:rsidRDefault="003D7727" w:rsidP="003D7727">
      <w:pPr>
        <w:overflowPunct/>
        <w:autoSpaceDE/>
        <w:autoSpaceDN/>
        <w:adjustRightInd/>
        <w:ind w:firstLine="567"/>
        <w:jc w:val="both"/>
        <w:textAlignment w:val="auto"/>
        <w:rPr>
          <w:rFonts w:eastAsia="Times New Roman"/>
          <w:sz w:val="20"/>
          <w:szCs w:val="20"/>
          <w:lang w:eastAsia="ru-RU"/>
        </w:rPr>
      </w:pPr>
    </w:p>
    <w:p w:rsidR="003D7727" w:rsidRPr="003D7727" w:rsidRDefault="003D7727" w:rsidP="003D7727">
      <w:pPr>
        <w:numPr>
          <w:ilvl w:val="0"/>
          <w:numId w:val="17"/>
        </w:numPr>
        <w:tabs>
          <w:tab w:val="left" w:pos="993"/>
        </w:tabs>
        <w:overflowPunct/>
        <w:autoSpaceDE/>
        <w:autoSpaceDN/>
        <w:adjustRightInd/>
        <w:ind w:left="0" w:firstLine="567"/>
        <w:jc w:val="both"/>
        <w:textAlignment w:val="auto"/>
        <w:rPr>
          <w:rFonts w:eastAsia="Times New Roman"/>
          <w:sz w:val="20"/>
          <w:szCs w:val="20"/>
          <w:lang w:eastAsia="ru-RU"/>
        </w:rPr>
      </w:pPr>
      <w:r w:rsidRPr="003D7727">
        <w:rPr>
          <w:rFonts w:eastAsia="Times New Roman"/>
          <w:sz w:val="20"/>
          <w:szCs w:val="20"/>
          <w:lang w:eastAsia="ru-RU"/>
        </w:rPr>
        <w:t>Создать совет при Главе Чаинского района по рассмотрению вопросов содействия реализации инвестиционных проектов, сопровождаемых на уровне муниципального образования «Чаинский район Томской области».</w:t>
      </w:r>
    </w:p>
    <w:p w:rsidR="003D7727" w:rsidRPr="003D7727" w:rsidRDefault="003D7727" w:rsidP="003D7727">
      <w:pPr>
        <w:numPr>
          <w:ilvl w:val="0"/>
          <w:numId w:val="17"/>
        </w:numPr>
        <w:tabs>
          <w:tab w:val="left" w:pos="993"/>
        </w:tabs>
        <w:overflowPunct/>
        <w:autoSpaceDE/>
        <w:autoSpaceDN/>
        <w:adjustRightInd/>
        <w:ind w:left="0" w:firstLine="567"/>
        <w:jc w:val="both"/>
        <w:textAlignment w:val="auto"/>
        <w:rPr>
          <w:rFonts w:eastAsia="Times New Roman"/>
          <w:sz w:val="20"/>
          <w:szCs w:val="20"/>
          <w:lang w:eastAsia="ru-RU"/>
        </w:rPr>
      </w:pPr>
      <w:r w:rsidRPr="003D7727">
        <w:rPr>
          <w:rFonts w:eastAsia="Times New Roman"/>
          <w:sz w:val="20"/>
          <w:szCs w:val="20"/>
          <w:lang w:eastAsia="ru-RU"/>
        </w:rPr>
        <w:t>Утвердить Положение о совете при Главе Чаинского района по рассмотрению вопросов содействия реализации инвестиционных проектов, сопровождаемых на уровне муниципального образования «Чаинский район Томской области» согласно приложению 1 к постановлению.</w:t>
      </w:r>
    </w:p>
    <w:p w:rsidR="003D7727" w:rsidRPr="003D7727" w:rsidRDefault="003D7727" w:rsidP="003D7727">
      <w:pPr>
        <w:numPr>
          <w:ilvl w:val="0"/>
          <w:numId w:val="17"/>
        </w:numPr>
        <w:tabs>
          <w:tab w:val="left" w:pos="993"/>
        </w:tabs>
        <w:overflowPunct/>
        <w:autoSpaceDE/>
        <w:autoSpaceDN/>
        <w:adjustRightInd/>
        <w:ind w:left="0" w:firstLine="567"/>
        <w:jc w:val="both"/>
        <w:textAlignment w:val="auto"/>
        <w:rPr>
          <w:rFonts w:eastAsia="Times New Roman"/>
          <w:sz w:val="20"/>
          <w:szCs w:val="20"/>
          <w:lang w:eastAsia="ru-RU"/>
        </w:rPr>
      </w:pPr>
      <w:r w:rsidRPr="003D7727">
        <w:rPr>
          <w:rFonts w:eastAsia="Times New Roman"/>
          <w:sz w:val="20"/>
          <w:szCs w:val="20"/>
          <w:lang w:eastAsia="ru-RU"/>
        </w:rPr>
        <w:t>Утвердить состав совета при Главе Чаинского района по рассмотрению вопросов содействия реализации инвестиционных проектов, сопровождаемых на уровне муниципального образования «Чаинский район Томской области» согласно приложению 2 к постановлению.</w:t>
      </w:r>
    </w:p>
    <w:p w:rsidR="003D7727" w:rsidRPr="003D7727" w:rsidRDefault="003D7727" w:rsidP="003D7727">
      <w:pPr>
        <w:numPr>
          <w:ilvl w:val="0"/>
          <w:numId w:val="17"/>
        </w:numPr>
        <w:tabs>
          <w:tab w:val="left" w:pos="993"/>
        </w:tabs>
        <w:overflowPunct/>
        <w:autoSpaceDE/>
        <w:autoSpaceDN/>
        <w:adjustRightInd/>
        <w:ind w:left="0" w:firstLine="567"/>
        <w:jc w:val="both"/>
        <w:textAlignment w:val="auto"/>
        <w:rPr>
          <w:rFonts w:eastAsia="Times New Roman"/>
          <w:sz w:val="20"/>
          <w:szCs w:val="20"/>
          <w:lang w:eastAsia="ru-RU"/>
        </w:rPr>
      </w:pPr>
      <w:r w:rsidRPr="003D7727">
        <w:rPr>
          <w:rFonts w:eastAsia="Times New Roman"/>
          <w:sz w:val="20"/>
          <w:szCs w:val="20"/>
          <w:lang w:eastAsia="ru-RU"/>
        </w:rPr>
        <w:t>Опубликовать настоящее постановление в официальном печатном издании «Официальные ведомости Чаинского района Томской области» и разместить на официальном сайте муниципального образования «Чаинский район Томской области».</w:t>
      </w:r>
    </w:p>
    <w:p w:rsidR="003D7727" w:rsidRPr="003D7727" w:rsidRDefault="003D7727" w:rsidP="003D7727">
      <w:pPr>
        <w:numPr>
          <w:ilvl w:val="0"/>
          <w:numId w:val="17"/>
        </w:numPr>
        <w:tabs>
          <w:tab w:val="left" w:pos="993"/>
        </w:tabs>
        <w:overflowPunct/>
        <w:autoSpaceDE/>
        <w:autoSpaceDN/>
        <w:adjustRightInd/>
        <w:ind w:left="0" w:firstLine="567"/>
        <w:jc w:val="both"/>
        <w:textAlignment w:val="auto"/>
        <w:rPr>
          <w:rFonts w:eastAsia="Times New Roman"/>
          <w:sz w:val="20"/>
          <w:szCs w:val="20"/>
          <w:lang w:eastAsia="ru-RU"/>
        </w:rPr>
      </w:pPr>
      <w:r w:rsidRPr="003D7727">
        <w:rPr>
          <w:rFonts w:eastAsia="Times New Roman"/>
          <w:sz w:val="20"/>
          <w:szCs w:val="20"/>
          <w:lang w:eastAsia="ru-RU"/>
        </w:rPr>
        <w:t>Контроль за исполнением постановления оставляю за собой.</w:t>
      </w:r>
    </w:p>
    <w:p w:rsidR="003D7727" w:rsidRPr="003D7727" w:rsidRDefault="003D7727" w:rsidP="003D7727">
      <w:pPr>
        <w:overflowPunct/>
        <w:autoSpaceDE/>
        <w:autoSpaceDN/>
        <w:adjustRightInd/>
        <w:ind w:left="360" w:firstLine="709"/>
        <w:jc w:val="both"/>
        <w:textAlignment w:val="auto"/>
        <w:rPr>
          <w:rFonts w:eastAsia="Times New Roman"/>
          <w:sz w:val="20"/>
          <w:szCs w:val="20"/>
          <w:lang w:eastAsia="ru-RU"/>
        </w:rPr>
      </w:pPr>
    </w:p>
    <w:p w:rsidR="003D7727" w:rsidRPr="003D7727" w:rsidRDefault="003D7727" w:rsidP="003D7727">
      <w:pPr>
        <w:overflowPunct/>
        <w:autoSpaceDE/>
        <w:autoSpaceDN/>
        <w:adjustRightInd/>
        <w:textAlignment w:val="auto"/>
        <w:rPr>
          <w:rFonts w:eastAsia="Times New Roman"/>
          <w:sz w:val="20"/>
          <w:szCs w:val="20"/>
          <w:lang w:eastAsia="ru-RU"/>
        </w:rPr>
      </w:pPr>
    </w:p>
    <w:p w:rsidR="003D7727" w:rsidRPr="003D7727" w:rsidRDefault="003D7727" w:rsidP="003D7727">
      <w:pPr>
        <w:overflowPunct/>
        <w:autoSpaceDE/>
        <w:autoSpaceDN/>
        <w:adjustRightInd/>
        <w:textAlignment w:val="auto"/>
        <w:rPr>
          <w:rFonts w:eastAsia="Times New Roman"/>
          <w:sz w:val="20"/>
          <w:szCs w:val="20"/>
          <w:lang w:eastAsia="ru-RU"/>
        </w:rPr>
      </w:pPr>
      <w:r w:rsidRPr="003D7727">
        <w:rPr>
          <w:rFonts w:eastAsia="Times New Roman"/>
          <w:sz w:val="20"/>
          <w:szCs w:val="20"/>
          <w:lang w:eastAsia="ru-RU"/>
        </w:rPr>
        <w:t>Глава района                                                                                                            А.А. Костарев</w:t>
      </w:r>
    </w:p>
    <w:p w:rsidR="003D7727" w:rsidRPr="003D7727" w:rsidRDefault="003D7727" w:rsidP="003D7727">
      <w:pPr>
        <w:overflowPunct/>
        <w:autoSpaceDE/>
        <w:autoSpaceDN/>
        <w:adjustRightInd/>
        <w:textAlignment w:val="auto"/>
        <w:rPr>
          <w:rFonts w:eastAsia="Times New Roman"/>
          <w:sz w:val="20"/>
          <w:szCs w:val="20"/>
          <w:lang w:eastAsia="ru-RU"/>
        </w:rPr>
      </w:pPr>
      <w:r w:rsidRPr="003D7727">
        <w:rPr>
          <w:rFonts w:eastAsia="Times New Roman"/>
          <w:sz w:val="20"/>
          <w:szCs w:val="20"/>
          <w:lang w:eastAsia="ru-RU"/>
        </w:rPr>
        <w:t xml:space="preserve">             </w:t>
      </w:r>
    </w:p>
    <w:p w:rsidR="003D7727" w:rsidRPr="003D7727" w:rsidRDefault="003D7727" w:rsidP="003D7727">
      <w:pPr>
        <w:shd w:val="clear" w:color="auto" w:fill="FFFFFF"/>
        <w:overflowPunct/>
        <w:autoSpaceDE/>
        <w:autoSpaceDN/>
        <w:adjustRightInd/>
        <w:ind w:left="5103"/>
        <w:jc w:val="right"/>
        <w:textAlignment w:val="auto"/>
        <w:rPr>
          <w:rFonts w:eastAsia="Times New Roman"/>
          <w:bCs/>
          <w:color w:val="000000"/>
          <w:spacing w:val="-4"/>
          <w:sz w:val="20"/>
          <w:szCs w:val="20"/>
          <w:lang w:eastAsia="ru-RU"/>
        </w:rPr>
      </w:pPr>
      <w:r w:rsidRPr="003D7727">
        <w:rPr>
          <w:rFonts w:eastAsia="Times New Roman"/>
          <w:bCs/>
          <w:color w:val="000000"/>
          <w:spacing w:val="-4"/>
          <w:sz w:val="20"/>
          <w:szCs w:val="20"/>
          <w:lang w:eastAsia="ru-RU"/>
        </w:rPr>
        <w:t xml:space="preserve">Приложение 1 к постановлению Администрации Чаинского района от 21.02.2024 № 118 </w:t>
      </w:r>
    </w:p>
    <w:p w:rsidR="003D7727" w:rsidRPr="003D7727" w:rsidRDefault="003D7727" w:rsidP="003D7727">
      <w:pPr>
        <w:widowControl w:val="0"/>
        <w:overflowPunct/>
        <w:ind w:firstLine="540"/>
        <w:jc w:val="both"/>
        <w:textAlignment w:val="auto"/>
        <w:rPr>
          <w:rFonts w:eastAsia="Times New Roman"/>
          <w:sz w:val="20"/>
          <w:szCs w:val="20"/>
          <w:lang w:eastAsia="ru-RU"/>
        </w:rPr>
      </w:pPr>
    </w:p>
    <w:p w:rsidR="003D7727" w:rsidRPr="003D7727" w:rsidRDefault="003D7727" w:rsidP="003D7727">
      <w:pPr>
        <w:widowControl w:val="0"/>
        <w:overflowPunct/>
        <w:ind w:firstLine="540"/>
        <w:jc w:val="center"/>
        <w:textAlignment w:val="auto"/>
        <w:rPr>
          <w:rFonts w:eastAsia="Times New Roman"/>
          <w:sz w:val="20"/>
          <w:szCs w:val="20"/>
          <w:lang w:eastAsia="ru-RU"/>
        </w:rPr>
      </w:pPr>
      <w:r w:rsidRPr="003D7727">
        <w:rPr>
          <w:rFonts w:eastAsia="Times New Roman"/>
          <w:sz w:val="20"/>
          <w:szCs w:val="20"/>
          <w:lang w:eastAsia="ru-RU"/>
        </w:rPr>
        <w:t>Положение о совете при Главе Чаинского района по рассмотрению вопросов содействия реализации инвестиционных проектов, сопровождаемых на уровне муниципального образования «Чаинский район Томской области»</w:t>
      </w:r>
    </w:p>
    <w:p w:rsidR="003D7727" w:rsidRPr="003D7727" w:rsidRDefault="003D7727" w:rsidP="003D7727">
      <w:pPr>
        <w:widowControl w:val="0"/>
        <w:overflowPunct/>
        <w:ind w:firstLine="540"/>
        <w:jc w:val="center"/>
        <w:textAlignment w:val="auto"/>
        <w:rPr>
          <w:rFonts w:eastAsia="Times New Roman"/>
          <w:sz w:val="20"/>
          <w:szCs w:val="20"/>
          <w:lang w:eastAsia="ru-RU"/>
        </w:rPr>
      </w:pPr>
    </w:p>
    <w:p w:rsidR="003D7727" w:rsidRPr="003D7727" w:rsidRDefault="003D7727" w:rsidP="003D7727">
      <w:pPr>
        <w:widowControl w:val="0"/>
        <w:numPr>
          <w:ilvl w:val="0"/>
          <w:numId w:val="18"/>
        </w:numPr>
        <w:overflowPunct/>
        <w:autoSpaceDE/>
        <w:autoSpaceDN/>
        <w:adjustRightInd/>
        <w:jc w:val="center"/>
        <w:textAlignment w:val="auto"/>
        <w:rPr>
          <w:rFonts w:eastAsia="Times New Roman"/>
          <w:sz w:val="20"/>
          <w:szCs w:val="20"/>
          <w:lang w:eastAsia="ru-RU"/>
        </w:rPr>
      </w:pPr>
      <w:r w:rsidRPr="003D7727">
        <w:rPr>
          <w:rFonts w:eastAsia="Times New Roman"/>
          <w:sz w:val="20"/>
          <w:szCs w:val="20"/>
          <w:lang w:eastAsia="ru-RU"/>
        </w:rPr>
        <w:t>Общие положения</w:t>
      </w:r>
    </w:p>
    <w:p w:rsidR="003D7727" w:rsidRPr="003D7727" w:rsidRDefault="003D7727" w:rsidP="003D7727">
      <w:pPr>
        <w:widowControl w:val="0"/>
        <w:overflowPunct/>
        <w:ind w:left="1080"/>
        <w:textAlignment w:val="auto"/>
        <w:rPr>
          <w:rFonts w:eastAsia="Times New Roman"/>
          <w:sz w:val="20"/>
          <w:szCs w:val="20"/>
          <w:lang w:eastAsia="ru-RU"/>
        </w:rPr>
      </w:pP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1.1. Совет при Главе Чаинского района по рассмотрению вопросов содействия реализации инвестиционных проектов, сопровождаемых на уровне муниципального образования «Чаинский район Томской области» (далее – совет) является коллегиально-совещательным органом, обеспечивающим взаимодействие структурных подразделений Администрации Чаинского района Томской области,  организаций независимо от их организационно-правовой формы в целях реализации инвестиционной политики и формирования благоприятного инвестиционного климата на территории муниципального образования, а также разрешении разногласий и споров, возникающих при реализации инвестиционных проектов, в досудебном порядке.</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1.2. Решения, принятые советом, носят рекомендательный характер.</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1.3. Совет в своей деятельности руководствуется Конституцией Российской Федерации, законами и иными нормативными правовыми актами Российской Федерации и Томской области, муниципальными правовыми актами муниципального образования, настоящим Положением.</w:t>
      </w:r>
    </w:p>
    <w:p w:rsidR="003D7727" w:rsidRPr="003D7727" w:rsidRDefault="003D7727" w:rsidP="003D7727">
      <w:pPr>
        <w:widowControl w:val="0"/>
        <w:overflowPunct/>
        <w:ind w:firstLine="540"/>
        <w:jc w:val="both"/>
        <w:textAlignment w:val="auto"/>
        <w:rPr>
          <w:rFonts w:eastAsia="Times New Roman"/>
          <w:sz w:val="20"/>
          <w:szCs w:val="20"/>
          <w:lang w:eastAsia="ru-RU"/>
        </w:rPr>
      </w:pPr>
    </w:p>
    <w:p w:rsidR="003D7727" w:rsidRPr="003D7727" w:rsidRDefault="003D7727" w:rsidP="003D7727">
      <w:pPr>
        <w:widowControl w:val="0"/>
        <w:numPr>
          <w:ilvl w:val="0"/>
          <w:numId w:val="18"/>
        </w:numPr>
        <w:overflowPunct/>
        <w:autoSpaceDE/>
        <w:autoSpaceDN/>
        <w:adjustRightInd/>
        <w:jc w:val="center"/>
        <w:textAlignment w:val="auto"/>
        <w:rPr>
          <w:rFonts w:eastAsia="Times New Roman"/>
          <w:sz w:val="20"/>
          <w:szCs w:val="20"/>
          <w:lang w:eastAsia="ru-RU"/>
        </w:rPr>
      </w:pPr>
      <w:r w:rsidRPr="003D7727">
        <w:rPr>
          <w:rFonts w:eastAsia="Times New Roman"/>
          <w:sz w:val="20"/>
          <w:szCs w:val="20"/>
          <w:lang w:eastAsia="ru-RU"/>
        </w:rPr>
        <w:t xml:space="preserve">Задачи совета </w:t>
      </w:r>
    </w:p>
    <w:p w:rsidR="003D7727" w:rsidRPr="003D7727" w:rsidRDefault="003D7727" w:rsidP="003D7727">
      <w:pPr>
        <w:widowControl w:val="0"/>
        <w:overflowPunct/>
        <w:ind w:left="1080"/>
        <w:textAlignment w:val="auto"/>
        <w:rPr>
          <w:rFonts w:eastAsia="Times New Roman"/>
          <w:sz w:val="20"/>
          <w:szCs w:val="20"/>
          <w:lang w:eastAsia="ru-RU"/>
        </w:rPr>
      </w:pP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 xml:space="preserve">2.1. Содействие в реализации муниципальной политики, направленной на развитие инвестиционной деятельности на территории муниципального образования «Чаинский район Томской области». </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2.2. Содействие в устранении административных барьеров в правоотношениях, ущемляющих законные права и интересы субъектов инвестиционной деятельности.</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 xml:space="preserve">2.3. Разработка предложений по улучшению инвестиционного климата на территории муниципального образования «Чаинский район Томской области». </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2.4. Содействие в обеспечении взаимодействия органов местного самоуправления муниципального образования «Чаинский район Томской области» и субъектов инвестиционной деятельности.</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2.5. Подготовка предложений по формированию новых подходов к развитию инвестиционной деятельности на территории муниципального образования «Чаинский район Томской области».</w:t>
      </w:r>
    </w:p>
    <w:p w:rsidR="003D7727" w:rsidRPr="003D7727" w:rsidRDefault="003D7727" w:rsidP="003D7727">
      <w:pPr>
        <w:widowControl w:val="0"/>
        <w:overflowPunct/>
        <w:ind w:firstLine="540"/>
        <w:jc w:val="both"/>
        <w:textAlignment w:val="auto"/>
        <w:rPr>
          <w:rFonts w:eastAsia="Times New Roman"/>
          <w:sz w:val="20"/>
          <w:szCs w:val="20"/>
          <w:lang w:eastAsia="ru-RU"/>
        </w:rPr>
      </w:pPr>
    </w:p>
    <w:p w:rsidR="003D7727" w:rsidRPr="003D7727" w:rsidRDefault="003D7727" w:rsidP="003D7727">
      <w:pPr>
        <w:widowControl w:val="0"/>
        <w:numPr>
          <w:ilvl w:val="0"/>
          <w:numId w:val="18"/>
        </w:numPr>
        <w:overflowPunct/>
        <w:autoSpaceDE/>
        <w:autoSpaceDN/>
        <w:adjustRightInd/>
        <w:ind w:firstLine="0"/>
        <w:jc w:val="center"/>
        <w:textAlignment w:val="auto"/>
        <w:rPr>
          <w:rFonts w:eastAsia="Times New Roman"/>
          <w:sz w:val="20"/>
          <w:szCs w:val="20"/>
          <w:lang w:eastAsia="ru-RU"/>
        </w:rPr>
      </w:pPr>
      <w:r w:rsidRPr="003D7727">
        <w:rPr>
          <w:rFonts w:eastAsia="Times New Roman"/>
          <w:sz w:val="20"/>
          <w:szCs w:val="20"/>
          <w:lang w:eastAsia="ru-RU"/>
        </w:rPr>
        <w:t xml:space="preserve">Функции совета </w:t>
      </w:r>
    </w:p>
    <w:p w:rsidR="003D7727" w:rsidRPr="003D7727" w:rsidRDefault="003D7727" w:rsidP="003D7727">
      <w:pPr>
        <w:widowControl w:val="0"/>
        <w:overflowPunct/>
        <w:ind w:left="1080"/>
        <w:textAlignment w:val="auto"/>
        <w:rPr>
          <w:rFonts w:eastAsia="Times New Roman"/>
          <w:sz w:val="20"/>
          <w:szCs w:val="20"/>
          <w:lang w:eastAsia="ru-RU"/>
        </w:rPr>
      </w:pP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3.1. Рассматривает вопросы содействия реализации инвестиционных проектов, сопровождаемых на уровне муниципального образования.</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3.2. Участвует в разработке рекомендаций по муниципальной поддержке инвестиционной деятельности и стимулированию инвестиционной активности на территории муниципального образования «Чаинский район Томской области».</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3.3. Участвует в разработке предложений по правовым, экономическим, социальным, информационным, организационным и иным вопросам в области развития инвестиционной деятельности на территории муниципального образования «Чаинский район Томской области».</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3.4. Разрабатывает предложения по совершенствованию механизмов поддержки субъектов инвестиционной деятельности.</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3.5. Участвует в определении приоритетных направлений развития инвестиционной деятельности на территории муниципального образования «Чаинский район Томской области».</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3.6. Разрабатывает предложения и рекомендации по вопросам, связанным с развитием территории в муниципальном образовании «Чаинский район Томской области».</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3.7. Осуществляет иные полномочия, предусмотренные муниципальными правовыми актами муниципального образования «Чаинский район Томской области».</w:t>
      </w:r>
    </w:p>
    <w:p w:rsidR="003D7727" w:rsidRPr="003D7727" w:rsidRDefault="003D7727" w:rsidP="003D7727">
      <w:pPr>
        <w:widowControl w:val="0"/>
        <w:overflowPunct/>
        <w:ind w:firstLine="540"/>
        <w:jc w:val="both"/>
        <w:textAlignment w:val="auto"/>
        <w:rPr>
          <w:rFonts w:eastAsia="Times New Roman"/>
          <w:sz w:val="20"/>
          <w:szCs w:val="20"/>
          <w:lang w:eastAsia="ru-RU"/>
        </w:rPr>
      </w:pPr>
    </w:p>
    <w:p w:rsidR="003D7727" w:rsidRPr="003D7727" w:rsidRDefault="003D7727" w:rsidP="003D7727">
      <w:pPr>
        <w:widowControl w:val="0"/>
        <w:numPr>
          <w:ilvl w:val="0"/>
          <w:numId w:val="18"/>
        </w:numPr>
        <w:overflowPunct/>
        <w:autoSpaceDE/>
        <w:autoSpaceDN/>
        <w:adjustRightInd/>
        <w:jc w:val="center"/>
        <w:textAlignment w:val="auto"/>
        <w:rPr>
          <w:rFonts w:eastAsia="Times New Roman"/>
          <w:sz w:val="20"/>
          <w:szCs w:val="20"/>
          <w:lang w:eastAsia="ru-RU"/>
        </w:rPr>
      </w:pPr>
      <w:r w:rsidRPr="003D7727">
        <w:rPr>
          <w:rFonts w:eastAsia="Times New Roman"/>
          <w:sz w:val="20"/>
          <w:szCs w:val="20"/>
          <w:lang w:eastAsia="ru-RU"/>
        </w:rPr>
        <w:t xml:space="preserve">Права совета </w:t>
      </w:r>
    </w:p>
    <w:p w:rsidR="003D7727" w:rsidRPr="003D7727" w:rsidRDefault="003D7727" w:rsidP="003D7727">
      <w:pPr>
        <w:widowControl w:val="0"/>
        <w:overflowPunct/>
        <w:ind w:left="1080"/>
        <w:textAlignment w:val="auto"/>
        <w:rPr>
          <w:rFonts w:eastAsia="Times New Roman"/>
          <w:sz w:val="20"/>
          <w:szCs w:val="20"/>
          <w:lang w:eastAsia="ru-RU"/>
        </w:rPr>
      </w:pP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4.1. Запрашивать в установленном порядке от организаций различных организационно-правовых форм независимо от форм собственности и ведомственной принадлежности информацию, необходимую для рассмотрения вопросов, относящихся к ведению совета.</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4.2. Создавать рабочие и экспертные группы из числа членов совета и привлеченных лиц для реализации отдельных направлений деятельности совета.</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4.3. Рассматривать заявки инвесторов по вопросам осуществления их инвестиционной деятельности на территории муниципального образования «Чаинский район Томской области» и готовить предложения главе муниципального образования «Чаинский район Томской области» о целесообразности и возможности их реализации.</w:t>
      </w:r>
    </w:p>
    <w:p w:rsidR="003D7727" w:rsidRPr="003D7727" w:rsidRDefault="003D7727" w:rsidP="003D7727">
      <w:pPr>
        <w:widowControl w:val="0"/>
        <w:numPr>
          <w:ilvl w:val="0"/>
          <w:numId w:val="18"/>
        </w:numPr>
        <w:overflowPunct/>
        <w:autoSpaceDE/>
        <w:autoSpaceDN/>
        <w:adjustRightInd/>
        <w:jc w:val="center"/>
        <w:textAlignment w:val="auto"/>
        <w:rPr>
          <w:rFonts w:eastAsia="Times New Roman"/>
          <w:sz w:val="20"/>
          <w:szCs w:val="20"/>
          <w:lang w:eastAsia="ru-RU"/>
        </w:rPr>
      </w:pPr>
      <w:r w:rsidRPr="003D7727">
        <w:rPr>
          <w:rFonts w:eastAsia="Times New Roman"/>
          <w:sz w:val="20"/>
          <w:szCs w:val="20"/>
          <w:lang w:eastAsia="ru-RU"/>
        </w:rPr>
        <w:t xml:space="preserve">Регламент деятельности совета </w:t>
      </w:r>
    </w:p>
    <w:p w:rsidR="003D7727" w:rsidRPr="003D7727" w:rsidRDefault="003D7727" w:rsidP="003D7727">
      <w:pPr>
        <w:widowControl w:val="0"/>
        <w:overflowPunct/>
        <w:ind w:left="1080"/>
        <w:textAlignment w:val="auto"/>
        <w:rPr>
          <w:rFonts w:eastAsia="Times New Roman"/>
          <w:sz w:val="20"/>
          <w:szCs w:val="20"/>
          <w:lang w:eastAsia="ru-RU"/>
        </w:rPr>
      </w:pPr>
    </w:p>
    <w:p w:rsidR="003D7727" w:rsidRPr="003D7727" w:rsidRDefault="003D7727" w:rsidP="003D7727">
      <w:pPr>
        <w:widowControl w:val="0"/>
        <w:tabs>
          <w:tab w:val="left" w:pos="993"/>
        </w:tabs>
        <w:overflowPunct/>
        <w:ind w:firstLine="540"/>
        <w:jc w:val="both"/>
        <w:textAlignment w:val="auto"/>
        <w:rPr>
          <w:rFonts w:eastAsia="Times New Roman"/>
          <w:sz w:val="20"/>
          <w:szCs w:val="20"/>
          <w:lang w:eastAsia="ru-RU"/>
        </w:rPr>
      </w:pPr>
      <w:r w:rsidRPr="003D7727">
        <w:rPr>
          <w:rFonts w:eastAsia="Times New Roman"/>
          <w:sz w:val="20"/>
          <w:szCs w:val="20"/>
          <w:lang w:eastAsia="ru-RU"/>
        </w:rPr>
        <w:t>5.1. Состав совета состоит из председателя совета, заместителя председателя совета, секретаря и членов совета.</w:t>
      </w:r>
    </w:p>
    <w:p w:rsidR="003D7727" w:rsidRPr="003D7727" w:rsidRDefault="003D7727" w:rsidP="003D7727">
      <w:pPr>
        <w:widowControl w:val="0"/>
        <w:tabs>
          <w:tab w:val="left" w:pos="993"/>
        </w:tabs>
        <w:overflowPunct/>
        <w:ind w:firstLine="540"/>
        <w:jc w:val="both"/>
        <w:textAlignment w:val="auto"/>
        <w:rPr>
          <w:rFonts w:eastAsia="Times New Roman"/>
          <w:sz w:val="20"/>
          <w:szCs w:val="20"/>
          <w:lang w:eastAsia="ru-RU"/>
        </w:rPr>
      </w:pPr>
      <w:r w:rsidRPr="003D7727">
        <w:rPr>
          <w:rFonts w:eastAsia="Times New Roman"/>
          <w:sz w:val="20"/>
          <w:szCs w:val="20"/>
          <w:lang w:eastAsia="ru-RU"/>
        </w:rPr>
        <w:t>5.2. Председателем совета является глава муниципального образования «Чаинский район Томской области». В отсутствие председателя совета его обязанности исполняет заместитель председателя совета по устному поручению председателя совета.</w:t>
      </w:r>
    </w:p>
    <w:p w:rsidR="003D7727" w:rsidRPr="003D7727" w:rsidRDefault="003D7727" w:rsidP="003D7727">
      <w:pPr>
        <w:widowControl w:val="0"/>
        <w:tabs>
          <w:tab w:val="left" w:pos="993"/>
        </w:tabs>
        <w:overflowPunct/>
        <w:ind w:firstLine="540"/>
        <w:jc w:val="both"/>
        <w:textAlignment w:val="auto"/>
        <w:rPr>
          <w:rFonts w:eastAsia="Times New Roman"/>
          <w:sz w:val="20"/>
          <w:szCs w:val="20"/>
          <w:lang w:eastAsia="ru-RU"/>
        </w:rPr>
      </w:pPr>
      <w:r w:rsidRPr="003D7727">
        <w:rPr>
          <w:rFonts w:eastAsia="Times New Roman"/>
          <w:sz w:val="20"/>
          <w:szCs w:val="20"/>
          <w:lang w:eastAsia="ru-RU"/>
        </w:rPr>
        <w:t>5.3. Председатель совета, члены совета, а также приглашенные к работе эксперты осуществляют свою деятельность в совете на общественных началах.</w:t>
      </w:r>
    </w:p>
    <w:p w:rsidR="003D7727" w:rsidRPr="003D7727" w:rsidRDefault="003D7727" w:rsidP="003D7727">
      <w:pPr>
        <w:widowControl w:val="0"/>
        <w:tabs>
          <w:tab w:val="left" w:pos="993"/>
        </w:tabs>
        <w:overflowPunct/>
        <w:ind w:firstLine="540"/>
        <w:jc w:val="both"/>
        <w:textAlignment w:val="auto"/>
        <w:rPr>
          <w:rFonts w:eastAsia="Times New Roman"/>
          <w:sz w:val="20"/>
          <w:szCs w:val="20"/>
          <w:lang w:eastAsia="ru-RU"/>
        </w:rPr>
      </w:pPr>
      <w:r w:rsidRPr="003D7727">
        <w:rPr>
          <w:rFonts w:eastAsia="Times New Roman"/>
          <w:sz w:val="20"/>
          <w:szCs w:val="20"/>
          <w:lang w:eastAsia="ru-RU"/>
        </w:rPr>
        <w:t>5.4. Председатель совета:</w:t>
      </w:r>
    </w:p>
    <w:p w:rsidR="003D7727" w:rsidRPr="003D7727" w:rsidRDefault="003D7727" w:rsidP="003D7727">
      <w:pPr>
        <w:widowControl w:val="0"/>
        <w:tabs>
          <w:tab w:val="left" w:pos="993"/>
        </w:tabs>
        <w:overflowPunct/>
        <w:ind w:firstLine="540"/>
        <w:jc w:val="both"/>
        <w:textAlignment w:val="auto"/>
        <w:rPr>
          <w:rFonts w:eastAsia="Times New Roman"/>
          <w:sz w:val="20"/>
          <w:szCs w:val="20"/>
          <w:lang w:eastAsia="ru-RU"/>
        </w:rPr>
      </w:pPr>
      <w:r w:rsidRPr="003D7727">
        <w:rPr>
          <w:rFonts w:eastAsia="Times New Roman"/>
          <w:sz w:val="20"/>
          <w:szCs w:val="20"/>
          <w:lang w:eastAsia="ru-RU"/>
        </w:rPr>
        <w:t>руководит деятельностью совета;</w:t>
      </w:r>
    </w:p>
    <w:p w:rsidR="003D7727" w:rsidRPr="003D7727" w:rsidRDefault="003D7727" w:rsidP="003D7727">
      <w:pPr>
        <w:widowControl w:val="0"/>
        <w:tabs>
          <w:tab w:val="left" w:pos="993"/>
        </w:tabs>
        <w:overflowPunct/>
        <w:ind w:firstLine="540"/>
        <w:jc w:val="both"/>
        <w:textAlignment w:val="auto"/>
        <w:rPr>
          <w:rFonts w:eastAsia="Times New Roman"/>
          <w:sz w:val="20"/>
          <w:szCs w:val="20"/>
          <w:lang w:eastAsia="ru-RU"/>
        </w:rPr>
      </w:pPr>
      <w:r w:rsidRPr="003D7727">
        <w:rPr>
          <w:rFonts w:eastAsia="Times New Roman"/>
          <w:sz w:val="20"/>
          <w:szCs w:val="20"/>
          <w:lang w:eastAsia="ru-RU"/>
        </w:rPr>
        <w:t>направляет в структурные подразделения администрации, органы государственной власти Томской области, территориальные управления федеральных органов исполнительной власти и организации независимо от их организационно-правовой формы предложения, ходатайства, обращения от имени совета;</w:t>
      </w:r>
    </w:p>
    <w:p w:rsidR="003D7727" w:rsidRPr="003D7727" w:rsidRDefault="003D7727" w:rsidP="003D7727">
      <w:pPr>
        <w:widowControl w:val="0"/>
        <w:tabs>
          <w:tab w:val="left" w:pos="993"/>
        </w:tabs>
        <w:overflowPunct/>
        <w:ind w:firstLine="540"/>
        <w:jc w:val="both"/>
        <w:textAlignment w:val="auto"/>
        <w:rPr>
          <w:rFonts w:eastAsia="Times New Roman"/>
          <w:sz w:val="20"/>
          <w:szCs w:val="20"/>
          <w:lang w:eastAsia="ru-RU"/>
        </w:rPr>
      </w:pPr>
      <w:r w:rsidRPr="003D7727">
        <w:rPr>
          <w:rFonts w:eastAsia="Times New Roman"/>
          <w:sz w:val="20"/>
          <w:szCs w:val="20"/>
          <w:lang w:eastAsia="ru-RU"/>
        </w:rPr>
        <w:t>определяет план работы, повестки и даты проведения заседаний совета;</w:t>
      </w:r>
    </w:p>
    <w:p w:rsidR="003D7727" w:rsidRPr="003D7727" w:rsidRDefault="003D7727" w:rsidP="003D7727">
      <w:pPr>
        <w:widowControl w:val="0"/>
        <w:tabs>
          <w:tab w:val="left" w:pos="993"/>
        </w:tabs>
        <w:overflowPunct/>
        <w:ind w:firstLine="540"/>
        <w:jc w:val="both"/>
        <w:textAlignment w:val="auto"/>
        <w:rPr>
          <w:rFonts w:eastAsia="Times New Roman"/>
          <w:sz w:val="20"/>
          <w:szCs w:val="20"/>
          <w:lang w:eastAsia="ru-RU"/>
        </w:rPr>
      </w:pPr>
      <w:r w:rsidRPr="003D7727">
        <w:rPr>
          <w:rFonts w:eastAsia="Times New Roman"/>
          <w:sz w:val="20"/>
          <w:szCs w:val="20"/>
          <w:lang w:eastAsia="ru-RU"/>
        </w:rPr>
        <w:t>осуществляет контроль за исполнением решений, принятых советом;</w:t>
      </w:r>
    </w:p>
    <w:p w:rsidR="003D7727" w:rsidRPr="003D7727" w:rsidRDefault="003D7727" w:rsidP="003D7727">
      <w:pPr>
        <w:widowControl w:val="0"/>
        <w:tabs>
          <w:tab w:val="left" w:pos="993"/>
        </w:tabs>
        <w:overflowPunct/>
        <w:ind w:firstLine="540"/>
        <w:jc w:val="both"/>
        <w:textAlignment w:val="auto"/>
        <w:rPr>
          <w:rFonts w:eastAsia="Times New Roman"/>
          <w:sz w:val="20"/>
          <w:szCs w:val="20"/>
          <w:lang w:eastAsia="ru-RU"/>
        </w:rPr>
      </w:pPr>
      <w:r w:rsidRPr="003D7727">
        <w:rPr>
          <w:rFonts w:eastAsia="Times New Roman"/>
          <w:sz w:val="20"/>
          <w:szCs w:val="20"/>
          <w:lang w:eastAsia="ru-RU"/>
        </w:rPr>
        <w:t>утверждает состав экспертных групп.</w:t>
      </w:r>
    </w:p>
    <w:p w:rsidR="003D7727" w:rsidRPr="003D7727" w:rsidRDefault="003D7727" w:rsidP="003D7727">
      <w:pPr>
        <w:widowControl w:val="0"/>
        <w:tabs>
          <w:tab w:val="left" w:pos="993"/>
        </w:tabs>
        <w:overflowPunct/>
        <w:ind w:firstLine="540"/>
        <w:jc w:val="both"/>
        <w:textAlignment w:val="auto"/>
        <w:rPr>
          <w:rFonts w:eastAsia="Times New Roman"/>
          <w:sz w:val="20"/>
          <w:szCs w:val="20"/>
          <w:lang w:eastAsia="ru-RU"/>
        </w:rPr>
      </w:pPr>
      <w:r w:rsidRPr="003D7727">
        <w:rPr>
          <w:rFonts w:eastAsia="Times New Roman"/>
          <w:sz w:val="20"/>
          <w:szCs w:val="20"/>
          <w:lang w:eastAsia="ru-RU"/>
        </w:rPr>
        <w:t>Председатель совета (в его отсутствие заместитель председателя совета по поручению председателя совета) проводит заседания совета.</w:t>
      </w:r>
    </w:p>
    <w:p w:rsidR="003D7727" w:rsidRPr="003D7727" w:rsidRDefault="003D7727" w:rsidP="003D7727">
      <w:pPr>
        <w:widowControl w:val="0"/>
        <w:numPr>
          <w:ilvl w:val="1"/>
          <w:numId w:val="18"/>
        </w:numPr>
        <w:tabs>
          <w:tab w:val="left" w:pos="993"/>
        </w:tabs>
        <w:overflowPunct/>
        <w:autoSpaceDE/>
        <w:autoSpaceDN/>
        <w:adjustRightInd/>
        <w:ind w:left="993" w:hanging="426"/>
        <w:jc w:val="both"/>
        <w:textAlignment w:val="auto"/>
        <w:rPr>
          <w:rFonts w:eastAsia="Times New Roman"/>
          <w:sz w:val="20"/>
          <w:szCs w:val="20"/>
          <w:lang w:eastAsia="ru-RU"/>
        </w:rPr>
      </w:pPr>
      <w:r w:rsidRPr="003D7727">
        <w:rPr>
          <w:rFonts w:eastAsia="Times New Roman"/>
          <w:sz w:val="20"/>
          <w:szCs w:val="20"/>
          <w:lang w:eastAsia="ru-RU"/>
        </w:rPr>
        <w:t xml:space="preserve">Секретарь совета: </w:t>
      </w:r>
    </w:p>
    <w:p w:rsidR="003D7727" w:rsidRPr="003D7727" w:rsidRDefault="003D7727" w:rsidP="003D7727">
      <w:pPr>
        <w:widowControl w:val="0"/>
        <w:tabs>
          <w:tab w:val="left" w:pos="993"/>
        </w:tabs>
        <w:overflowPunct/>
        <w:ind w:firstLine="567"/>
        <w:jc w:val="both"/>
        <w:textAlignment w:val="auto"/>
        <w:rPr>
          <w:rFonts w:eastAsia="Times New Roman"/>
          <w:sz w:val="20"/>
          <w:szCs w:val="20"/>
          <w:lang w:eastAsia="ru-RU"/>
        </w:rPr>
      </w:pPr>
      <w:r w:rsidRPr="003D7727">
        <w:rPr>
          <w:rFonts w:eastAsia="Times New Roman"/>
          <w:sz w:val="20"/>
          <w:szCs w:val="20"/>
          <w:lang w:eastAsia="ru-RU"/>
        </w:rPr>
        <w:t>осуществляет организационное обеспечение деятельности совета;</w:t>
      </w:r>
    </w:p>
    <w:p w:rsidR="003D7727" w:rsidRPr="003D7727" w:rsidRDefault="003D7727" w:rsidP="003D7727">
      <w:pPr>
        <w:widowControl w:val="0"/>
        <w:tabs>
          <w:tab w:val="left" w:pos="993"/>
        </w:tabs>
        <w:overflowPunct/>
        <w:ind w:firstLine="540"/>
        <w:jc w:val="both"/>
        <w:textAlignment w:val="auto"/>
        <w:rPr>
          <w:rFonts w:eastAsia="Times New Roman"/>
          <w:sz w:val="20"/>
          <w:szCs w:val="20"/>
          <w:lang w:eastAsia="ru-RU"/>
        </w:rPr>
      </w:pPr>
      <w:r w:rsidRPr="003D7727">
        <w:rPr>
          <w:rFonts w:eastAsia="Times New Roman"/>
          <w:sz w:val="20"/>
          <w:szCs w:val="20"/>
          <w:lang w:eastAsia="ru-RU"/>
        </w:rPr>
        <w:t>осуществляет информационно-аналитическое обеспечение деятельности совета;</w:t>
      </w:r>
    </w:p>
    <w:p w:rsidR="003D7727" w:rsidRPr="003D7727" w:rsidRDefault="003D7727" w:rsidP="003D7727">
      <w:pPr>
        <w:widowControl w:val="0"/>
        <w:tabs>
          <w:tab w:val="left" w:pos="993"/>
        </w:tabs>
        <w:overflowPunct/>
        <w:ind w:firstLine="540"/>
        <w:jc w:val="both"/>
        <w:textAlignment w:val="auto"/>
        <w:rPr>
          <w:rFonts w:eastAsia="Times New Roman"/>
          <w:sz w:val="20"/>
          <w:szCs w:val="20"/>
          <w:lang w:eastAsia="ru-RU"/>
        </w:rPr>
      </w:pPr>
      <w:r w:rsidRPr="003D7727">
        <w:rPr>
          <w:rFonts w:eastAsia="Times New Roman"/>
          <w:sz w:val="20"/>
          <w:szCs w:val="20"/>
          <w:lang w:eastAsia="ru-RU"/>
        </w:rPr>
        <w:t>ведет делопроизводство совета;</w:t>
      </w:r>
    </w:p>
    <w:p w:rsidR="003D7727" w:rsidRPr="003D7727" w:rsidRDefault="003D7727" w:rsidP="003D7727">
      <w:pPr>
        <w:widowControl w:val="0"/>
        <w:tabs>
          <w:tab w:val="left" w:pos="993"/>
        </w:tabs>
        <w:overflowPunct/>
        <w:ind w:firstLine="540"/>
        <w:jc w:val="both"/>
        <w:textAlignment w:val="auto"/>
        <w:rPr>
          <w:rFonts w:eastAsia="Times New Roman"/>
          <w:sz w:val="20"/>
          <w:szCs w:val="20"/>
          <w:lang w:eastAsia="ru-RU"/>
        </w:rPr>
      </w:pPr>
      <w:r w:rsidRPr="003D7727">
        <w:rPr>
          <w:rFonts w:eastAsia="Times New Roman"/>
          <w:sz w:val="20"/>
          <w:szCs w:val="20"/>
          <w:lang w:eastAsia="ru-RU"/>
        </w:rPr>
        <w:t>извещает членов совета и приглашенных на его заседания лиц о дате, месте проведения и повестке дня, рассылает проекты документов, подлежащих обсуждению, и другие материалы;</w:t>
      </w:r>
    </w:p>
    <w:p w:rsidR="003D7727" w:rsidRPr="003D7727" w:rsidRDefault="003D7727" w:rsidP="003D7727">
      <w:pPr>
        <w:widowControl w:val="0"/>
        <w:tabs>
          <w:tab w:val="left" w:pos="993"/>
        </w:tabs>
        <w:overflowPunct/>
        <w:ind w:firstLine="540"/>
        <w:jc w:val="both"/>
        <w:textAlignment w:val="auto"/>
        <w:rPr>
          <w:rFonts w:eastAsia="Times New Roman"/>
          <w:sz w:val="20"/>
          <w:szCs w:val="20"/>
          <w:lang w:eastAsia="ru-RU"/>
        </w:rPr>
      </w:pPr>
      <w:r w:rsidRPr="003D7727">
        <w:rPr>
          <w:rFonts w:eastAsia="Times New Roman"/>
          <w:sz w:val="20"/>
          <w:szCs w:val="20"/>
          <w:lang w:eastAsia="ru-RU"/>
        </w:rPr>
        <w:t>организует мониторинг исполнения решений, принятых советом.</w:t>
      </w:r>
    </w:p>
    <w:p w:rsidR="003D7727" w:rsidRPr="003D7727" w:rsidRDefault="003D7727" w:rsidP="003D7727">
      <w:pPr>
        <w:widowControl w:val="0"/>
        <w:tabs>
          <w:tab w:val="left" w:pos="993"/>
        </w:tabs>
        <w:overflowPunct/>
        <w:ind w:firstLine="540"/>
        <w:jc w:val="both"/>
        <w:textAlignment w:val="auto"/>
        <w:rPr>
          <w:rFonts w:eastAsia="Times New Roman"/>
          <w:sz w:val="20"/>
          <w:szCs w:val="20"/>
          <w:lang w:eastAsia="ru-RU"/>
        </w:rPr>
      </w:pPr>
      <w:r w:rsidRPr="003D7727">
        <w:rPr>
          <w:rFonts w:eastAsia="Times New Roman"/>
          <w:sz w:val="20"/>
          <w:szCs w:val="20"/>
          <w:lang w:eastAsia="ru-RU"/>
        </w:rPr>
        <w:t>5.6. Члены совета:</w:t>
      </w:r>
    </w:p>
    <w:p w:rsidR="003D7727" w:rsidRPr="003D7727" w:rsidRDefault="003D7727" w:rsidP="003D7727">
      <w:pPr>
        <w:widowControl w:val="0"/>
        <w:tabs>
          <w:tab w:val="left" w:pos="993"/>
        </w:tabs>
        <w:overflowPunct/>
        <w:ind w:firstLine="540"/>
        <w:jc w:val="both"/>
        <w:textAlignment w:val="auto"/>
        <w:rPr>
          <w:rFonts w:eastAsia="Times New Roman"/>
          <w:sz w:val="20"/>
          <w:szCs w:val="20"/>
          <w:lang w:eastAsia="ru-RU"/>
        </w:rPr>
      </w:pPr>
      <w:r w:rsidRPr="003D7727">
        <w:rPr>
          <w:rFonts w:eastAsia="Times New Roman"/>
          <w:sz w:val="20"/>
          <w:szCs w:val="20"/>
          <w:lang w:eastAsia="ru-RU"/>
        </w:rPr>
        <w:t>участвуют лично в заседании совета, при невозможности членов совета лично присутствовать на заседании совета к участию в работе совета с правом голоса допускаются их представители;</w:t>
      </w:r>
    </w:p>
    <w:p w:rsidR="003D7727" w:rsidRPr="003D7727" w:rsidRDefault="003D7727" w:rsidP="003D7727">
      <w:pPr>
        <w:widowControl w:val="0"/>
        <w:tabs>
          <w:tab w:val="left" w:pos="993"/>
        </w:tabs>
        <w:overflowPunct/>
        <w:ind w:firstLine="540"/>
        <w:jc w:val="both"/>
        <w:textAlignment w:val="auto"/>
        <w:rPr>
          <w:rFonts w:eastAsia="Times New Roman"/>
          <w:sz w:val="20"/>
          <w:szCs w:val="20"/>
          <w:lang w:eastAsia="ru-RU"/>
        </w:rPr>
      </w:pPr>
      <w:r w:rsidRPr="003D7727">
        <w:rPr>
          <w:rFonts w:eastAsia="Times New Roman"/>
          <w:sz w:val="20"/>
          <w:szCs w:val="20"/>
          <w:lang w:eastAsia="ru-RU"/>
        </w:rPr>
        <w:t>выполняют поручения совета;</w:t>
      </w:r>
    </w:p>
    <w:p w:rsidR="003D7727" w:rsidRPr="003D7727" w:rsidRDefault="003D7727" w:rsidP="003D7727">
      <w:pPr>
        <w:widowControl w:val="0"/>
        <w:tabs>
          <w:tab w:val="left" w:pos="993"/>
        </w:tabs>
        <w:overflowPunct/>
        <w:ind w:firstLine="540"/>
        <w:jc w:val="both"/>
        <w:textAlignment w:val="auto"/>
        <w:rPr>
          <w:rFonts w:eastAsia="Times New Roman"/>
          <w:sz w:val="20"/>
          <w:szCs w:val="20"/>
          <w:lang w:eastAsia="ru-RU"/>
        </w:rPr>
      </w:pPr>
      <w:r w:rsidRPr="003D7727">
        <w:rPr>
          <w:rFonts w:eastAsia="Times New Roman"/>
          <w:sz w:val="20"/>
          <w:szCs w:val="20"/>
          <w:lang w:eastAsia="ru-RU"/>
        </w:rPr>
        <w:t>выносят на обсуждение предложения по вопросам, находящимся в компетенции;</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знакомятся с материалами по вопросам, рассматриваемым советом;</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осуществляют необходимые мероприятия по подготовке и выполнению решений совета.</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 xml:space="preserve">5.7. Члены совета включаются (исключаются) из состава совета на основании постановления Администрации Чаинского района Томской области. </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 xml:space="preserve">5.8. Совет прекращает свою деятельность на основании постановления Администрации Чаинского района </w:t>
      </w:r>
      <w:r w:rsidRPr="003D7727">
        <w:rPr>
          <w:rFonts w:eastAsia="Times New Roman"/>
          <w:sz w:val="20"/>
          <w:szCs w:val="20"/>
          <w:lang w:eastAsia="ru-RU"/>
        </w:rPr>
        <w:lastRenderedPageBreak/>
        <w:t>Томской области.</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5.9. Предложения совета оформляются протоколом, подписываемым председателем совета или заместителем председателя совета (в случае отсутствия председателя совета на заседании).</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5.10. Совет вправе запрашивать у инвестора информацию, необходимую для осуществления контроля за реализацией инвестиционного проекта.</w:t>
      </w:r>
    </w:p>
    <w:p w:rsidR="003D7727" w:rsidRPr="003D7727" w:rsidRDefault="003D7727" w:rsidP="003D7727">
      <w:pPr>
        <w:widowControl w:val="0"/>
        <w:overflowPunct/>
        <w:ind w:firstLine="540"/>
        <w:jc w:val="both"/>
        <w:textAlignment w:val="auto"/>
        <w:rPr>
          <w:rFonts w:eastAsia="Times New Roman"/>
          <w:sz w:val="20"/>
          <w:szCs w:val="20"/>
          <w:lang w:eastAsia="ru-RU"/>
        </w:rPr>
      </w:pPr>
    </w:p>
    <w:p w:rsidR="003D7727" w:rsidRPr="003D7727" w:rsidRDefault="003D7727" w:rsidP="003D7727">
      <w:pPr>
        <w:widowControl w:val="0"/>
        <w:numPr>
          <w:ilvl w:val="0"/>
          <w:numId w:val="18"/>
        </w:numPr>
        <w:overflowPunct/>
        <w:autoSpaceDE/>
        <w:autoSpaceDN/>
        <w:adjustRightInd/>
        <w:jc w:val="center"/>
        <w:textAlignment w:val="auto"/>
        <w:rPr>
          <w:rFonts w:eastAsia="Times New Roman"/>
          <w:sz w:val="20"/>
          <w:szCs w:val="20"/>
          <w:lang w:eastAsia="ru-RU"/>
        </w:rPr>
      </w:pPr>
      <w:r w:rsidRPr="003D7727">
        <w:rPr>
          <w:rFonts w:eastAsia="Times New Roman"/>
          <w:sz w:val="20"/>
          <w:szCs w:val="20"/>
          <w:lang w:eastAsia="ru-RU"/>
        </w:rPr>
        <w:t xml:space="preserve">Организация деятельности совета </w:t>
      </w:r>
    </w:p>
    <w:p w:rsidR="003D7727" w:rsidRPr="003D7727" w:rsidRDefault="003D7727" w:rsidP="003D7727">
      <w:pPr>
        <w:widowControl w:val="0"/>
        <w:overflowPunct/>
        <w:ind w:left="1080"/>
        <w:textAlignment w:val="auto"/>
        <w:rPr>
          <w:rFonts w:eastAsia="Times New Roman"/>
          <w:sz w:val="20"/>
          <w:szCs w:val="20"/>
          <w:lang w:eastAsia="ru-RU"/>
        </w:rPr>
      </w:pPr>
    </w:p>
    <w:p w:rsidR="003D7727" w:rsidRPr="003D7727" w:rsidRDefault="003D7727" w:rsidP="003D7727">
      <w:pPr>
        <w:overflowPunct/>
        <w:autoSpaceDE/>
        <w:autoSpaceDN/>
        <w:adjustRightInd/>
        <w:ind w:firstLine="567"/>
        <w:jc w:val="both"/>
        <w:textAlignment w:val="auto"/>
        <w:rPr>
          <w:rFonts w:eastAsia="Times New Roman"/>
          <w:sz w:val="20"/>
          <w:szCs w:val="20"/>
          <w:lang w:eastAsia="ru-RU"/>
        </w:rPr>
      </w:pPr>
      <w:r w:rsidRPr="003D7727">
        <w:rPr>
          <w:rFonts w:eastAsia="Times New Roman"/>
          <w:sz w:val="20"/>
          <w:szCs w:val="20"/>
          <w:lang w:eastAsia="ru-RU"/>
        </w:rPr>
        <w:t>6.1. Заседания совета проводятся по мере необходимости в соответствии с поступившими инвестиционными предложениями, заявками, обращениями.</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По решению председателя совета могут проводиться расширенные заседания совета, на которые могут приглашаться представители структурных подразделений Администрации Чаинского района Томской области, органов местного самоуправления муниципальных образований, органов государственной власти Томской области, территориальных управлений федеральных органов исполнительной власти, бизнес-сообщества, представители организаций независимо от их организационно-правовой формы, иные представители.</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6.2. О дате, месте проведения и повестке дня очередного заседания совета секретарь совета информирует членов совета.</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6.3. Решения совета принимаются простым большинством голосов присутствующих на его заседании членов совета. При равенстве голосов председатель совета (в его отсутствие заместитель, председательствующий на заседании) имеет решающий голос.</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6.4. Совет вправе принимать решения путем проведения заочного голосования с использованием опросного листа, в этом случае:</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6.4.1. Секретарь совета обеспечивает направление всем членам совета необходимые материалы и опросный лист с указанием сроков их заполнения. Материалы направляются членам совета в электронном виде или на бумажном носителе.</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6.4.2. Решение, принятое по итогам заочного голосования, также оформляется протоколом и направляется всем членам совета в течение 2 рабочих дней с момента подписания протокола.</w:t>
      </w:r>
    </w:p>
    <w:p w:rsidR="003D7727" w:rsidRPr="003D7727" w:rsidRDefault="003D7727" w:rsidP="003D7727">
      <w:pPr>
        <w:widowControl w:val="0"/>
        <w:overflowPunct/>
        <w:ind w:firstLine="540"/>
        <w:jc w:val="both"/>
        <w:textAlignment w:val="auto"/>
        <w:rPr>
          <w:rFonts w:eastAsia="Times New Roman"/>
          <w:sz w:val="20"/>
          <w:szCs w:val="20"/>
          <w:lang w:eastAsia="ru-RU"/>
        </w:rPr>
      </w:pPr>
      <w:r w:rsidRPr="003D7727">
        <w:rPr>
          <w:rFonts w:eastAsia="Times New Roman"/>
          <w:sz w:val="20"/>
          <w:szCs w:val="20"/>
          <w:lang w:eastAsia="ru-RU"/>
        </w:rPr>
        <w:t>6.4.3. Решения, принятые путем заочного голосования, имеют ту же силу, что и решения, принимаемые во время заседания.</w:t>
      </w:r>
    </w:p>
    <w:p w:rsidR="003D7727" w:rsidRDefault="003D7727" w:rsidP="003D7727">
      <w:pPr>
        <w:shd w:val="clear" w:color="auto" w:fill="FFFFFF"/>
        <w:overflowPunct/>
        <w:autoSpaceDE/>
        <w:autoSpaceDN/>
        <w:adjustRightInd/>
        <w:spacing w:line="259" w:lineRule="exact"/>
        <w:ind w:left="5103"/>
        <w:jc w:val="right"/>
        <w:textAlignment w:val="auto"/>
        <w:rPr>
          <w:rFonts w:eastAsia="Times New Roman"/>
          <w:bCs/>
          <w:color w:val="000000"/>
          <w:spacing w:val="-4"/>
          <w:sz w:val="20"/>
          <w:szCs w:val="20"/>
          <w:lang w:eastAsia="ru-RU"/>
        </w:rPr>
      </w:pPr>
    </w:p>
    <w:p w:rsidR="003D7727" w:rsidRPr="003D7727" w:rsidRDefault="003D7727" w:rsidP="003D7727">
      <w:pPr>
        <w:shd w:val="clear" w:color="auto" w:fill="FFFFFF"/>
        <w:overflowPunct/>
        <w:autoSpaceDE/>
        <w:autoSpaceDN/>
        <w:adjustRightInd/>
        <w:spacing w:line="259" w:lineRule="exact"/>
        <w:ind w:left="5103"/>
        <w:jc w:val="right"/>
        <w:textAlignment w:val="auto"/>
        <w:rPr>
          <w:rFonts w:eastAsia="Times New Roman"/>
          <w:bCs/>
          <w:color w:val="000000"/>
          <w:spacing w:val="-4"/>
          <w:sz w:val="20"/>
          <w:szCs w:val="20"/>
          <w:lang w:eastAsia="ru-RU"/>
        </w:rPr>
      </w:pPr>
      <w:r w:rsidRPr="003D7727">
        <w:rPr>
          <w:rFonts w:eastAsia="Times New Roman"/>
          <w:bCs/>
          <w:color w:val="000000"/>
          <w:spacing w:val="-4"/>
          <w:sz w:val="20"/>
          <w:szCs w:val="20"/>
          <w:lang w:eastAsia="ru-RU"/>
        </w:rPr>
        <w:t xml:space="preserve">Приложение 2 к постановлению Администрации Чаинского района от 21.02.2024 № 118                 </w:t>
      </w:r>
    </w:p>
    <w:p w:rsidR="003D7727" w:rsidRPr="003D7727" w:rsidRDefault="003D7727" w:rsidP="003D7727">
      <w:pPr>
        <w:widowControl w:val="0"/>
        <w:overflowPunct/>
        <w:ind w:firstLine="540"/>
        <w:jc w:val="both"/>
        <w:textAlignment w:val="auto"/>
        <w:rPr>
          <w:rFonts w:eastAsia="Times New Roman"/>
          <w:sz w:val="20"/>
          <w:szCs w:val="20"/>
          <w:lang w:eastAsia="ru-RU"/>
        </w:rPr>
      </w:pPr>
    </w:p>
    <w:p w:rsidR="003D7727" w:rsidRPr="003D7727" w:rsidRDefault="003D7727" w:rsidP="00166E1B">
      <w:pPr>
        <w:widowControl w:val="0"/>
        <w:overflowPunct/>
        <w:ind w:firstLine="720"/>
        <w:jc w:val="center"/>
        <w:textAlignment w:val="auto"/>
        <w:rPr>
          <w:rFonts w:eastAsia="Times New Roman"/>
          <w:sz w:val="20"/>
          <w:szCs w:val="20"/>
          <w:lang w:eastAsia="ru-RU"/>
        </w:rPr>
      </w:pPr>
      <w:r w:rsidRPr="003D7727">
        <w:rPr>
          <w:rFonts w:eastAsia="Times New Roman"/>
          <w:sz w:val="20"/>
          <w:szCs w:val="20"/>
          <w:lang w:eastAsia="ru-RU"/>
        </w:rPr>
        <w:t xml:space="preserve">Состав совета при Главе Чаинского района </w:t>
      </w:r>
    </w:p>
    <w:tbl>
      <w:tblPr>
        <w:tblW w:w="10206" w:type="dxa"/>
        <w:tblInd w:w="-429" w:type="dxa"/>
        <w:tblLayout w:type="fixed"/>
        <w:tblCellMar>
          <w:top w:w="102" w:type="dxa"/>
          <w:left w:w="62" w:type="dxa"/>
          <w:bottom w:w="102" w:type="dxa"/>
          <w:right w:w="62" w:type="dxa"/>
        </w:tblCellMar>
        <w:tblLook w:val="0000" w:firstRow="0" w:lastRow="0" w:firstColumn="0" w:lastColumn="0" w:noHBand="0" w:noVBand="0"/>
      </w:tblPr>
      <w:tblGrid>
        <w:gridCol w:w="2244"/>
        <w:gridCol w:w="7962"/>
      </w:tblGrid>
      <w:tr w:rsidR="003D7727" w:rsidRPr="003D7727" w:rsidTr="003D7727">
        <w:tc>
          <w:tcPr>
            <w:tcW w:w="2244" w:type="dxa"/>
            <w:tcBorders>
              <w:top w:val="single" w:sz="4" w:space="0" w:color="auto"/>
              <w:left w:val="single" w:sz="4" w:space="0" w:color="auto"/>
              <w:bottom w:val="single" w:sz="4" w:space="0" w:color="auto"/>
              <w:right w:val="single" w:sz="4" w:space="0" w:color="auto"/>
            </w:tcBorders>
          </w:tcPr>
          <w:p w:rsidR="003D7727" w:rsidRPr="003D7727" w:rsidRDefault="003D7727" w:rsidP="003D7727">
            <w:pPr>
              <w:widowControl w:val="0"/>
              <w:overflowPunct/>
              <w:textAlignment w:val="auto"/>
              <w:rPr>
                <w:rFonts w:eastAsia="Times New Roman"/>
                <w:sz w:val="20"/>
                <w:szCs w:val="20"/>
                <w:lang w:eastAsia="ru-RU"/>
              </w:rPr>
            </w:pPr>
            <w:r w:rsidRPr="003D7727">
              <w:rPr>
                <w:rFonts w:eastAsia="Times New Roman"/>
                <w:sz w:val="20"/>
                <w:szCs w:val="20"/>
                <w:lang w:eastAsia="ru-RU"/>
              </w:rPr>
              <w:t xml:space="preserve">А.А. Костарев </w:t>
            </w:r>
          </w:p>
        </w:tc>
        <w:tc>
          <w:tcPr>
            <w:tcW w:w="7962" w:type="dxa"/>
            <w:tcBorders>
              <w:top w:val="single" w:sz="4" w:space="0" w:color="auto"/>
              <w:left w:val="single" w:sz="4" w:space="0" w:color="auto"/>
              <w:bottom w:val="single" w:sz="4" w:space="0" w:color="auto"/>
              <w:right w:val="single" w:sz="4" w:space="0" w:color="auto"/>
            </w:tcBorders>
          </w:tcPr>
          <w:p w:rsidR="003D7727" w:rsidRPr="003D7727" w:rsidRDefault="003D7727" w:rsidP="003D7727">
            <w:pPr>
              <w:widowControl w:val="0"/>
              <w:overflowPunct/>
              <w:textAlignment w:val="auto"/>
              <w:rPr>
                <w:rFonts w:eastAsia="Times New Roman"/>
                <w:sz w:val="20"/>
                <w:szCs w:val="20"/>
                <w:lang w:eastAsia="ru-RU"/>
              </w:rPr>
            </w:pPr>
            <w:r w:rsidRPr="003D7727">
              <w:rPr>
                <w:rFonts w:eastAsia="Times New Roman"/>
                <w:sz w:val="20"/>
                <w:szCs w:val="20"/>
                <w:lang w:eastAsia="ru-RU"/>
              </w:rPr>
              <w:t>- Глава муниципального образования «Чаинский район Томской области», председатель совета;</w:t>
            </w:r>
          </w:p>
        </w:tc>
      </w:tr>
      <w:tr w:rsidR="003D7727" w:rsidRPr="003D7727" w:rsidTr="003D7727">
        <w:trPr>
          <w:trHeight w:val="604"/>
        </w:trPr>
        <w:tc>
          <w:tcPr>
            <w:tcW w:w="2244" w:type="dxa"/>
            <w:tcBorders>
              <w:top w:val="single" w:sz="4" w:space="0" w:color="auto"/>
              <w:left w:val="single" w:sz="4" w:space="0" w:color="auto"/>
              <w:bottom w:val="single" w:sz="4" w:space="0" w:color="auto"/>
              <w:right w:val="single" w:sz="4" w:space="0" w:color="auto"/>
            </w:tcBorders>
          </w:tcPr>
          <w:p w:rsidR="003D7727" w:rsidRPr="003D7727" w:rsidRDefault="003D7727" w:rsidP="003D7727">
            <w:pPr>
              <w:widowControl w:val="0"/>
              <w:overflowPunct/>
              <w:textAlignment w:val="auto"/>
              <w:rPr>
                <w:rFonts w:eastAsia="Times New Roman"/>
                <w:sz w:val="20"/>
                <w:szCs w:val="20"/>
                <w:lang w:eastAsia="ru-RU"/>
              </w:rPr>
            </w:pPr>
            <w:r w:rsidRPr="003D7727">
              <w:rPr>
                <w:rFonts w:eastAsia="Times New Roman"/>
                <w:sz w:val="20"/>
                <w:szCs w:val="20"/>
                <w:lang w:eastAsia="ru-RU"/>
              </w:rPr>
              <w:t xml:space="preserve">Т.В. Калинина </w:t>
            </w:r>
          </w:p>
        </w:tc>
        <w:tc>
          <w:tcPr>
            <w:tcW w:w="7962" w:type="dxa"/>
            <w:tcBorders>
              <w:top w:val="single" w:sz="4" w:space="0" w:color="auto"/>
              <w:left w:val="single" w:sz="4" w:space="0" w:color="auto"/>
              <w:bottom w:val="single" w:sz="4" w:space="0" w:color="auto"/>
              <w:right w:val="single" w:sz="4" w:space="0" w:color="auto"/>
            </w:tcBorders>
          </w:tcPr>
          <w:p w:rsidR="003D7727" w:rsidRPr="003D7727" w:rsidRDefault="003D7727" w:rsidP="003D7727">
            <w:pPr>
              <w:widowControl w:val="0"/>
              <w:overflowPunct/>
              <w:jc w:val="both"/>
              <w:textAlignment w:val="auto"/>
              <w:rPr>
                <w:rFonts w:eastAsia="Times New Roman"/>
                <w:sz w:val="20"/>
                <w:szCs w:val="20"/>
                <w:lang w:eastAsia="ru-RU"/>
              </w:rPr>
            </w:pPr>
            <w:r w:rsidRPr="003D7727">
              <w:rPr>
                <w:rFonts w:eastAsia="Times New Roman"/>
                <w:sz w:val="20"/>
                <w:szCs w:val="20"/>
                <w:lang w:eastAsia="ru-RU"/>
              </w:rPr>
              <w:t>- заместитель Главы Чаинского района по экономике - начальник Управления финансов, заместитель председателя совета;</w:t>
            </w:r>
          </w:p>
        </w:tc>
      </w:tr>
      <w:tr w:rsidR="003D7727" w:rsidRPr="003D7727" w:rsidTr="003D7727">
        <w:tc>
          <w:tcPr>
            <w:tcW w:w="2244" w:type="dxa"/>
            <w:tcBorders>
              <w:top w:val="single" w:sz="4" w:space="0" w:color="auto"/>
              <w:left w:val="single" w:sz="4" w:space="0" w:color="auto"/>
              <w:bottom w:val="single" w:sz="4" w:space="0" w:color="auto"/>
              <w:right w:val="single" w:sz="4" w:space="0" w:color="auto"/>
            </w:tcBorders>
          </w:tcPr>
          <w:p w:rsidR="003D7727" w:rsidRPr="003D7727" w:rsidRDefault="003D7727" w:rsidP="003D7727">
            <w:pPr>
              <w:widowControl w:val="0"/>
              <w:overflowPunct/>
              <w:textAlignment w:val="auto"/>
              <w:rPr>
                <w:rFonts w:eastAsia="Times New Roman"/>
                <w:sz w:val="20"/>
                <w:szCs w:val="20"/>
                <w:lang w:eastAsia="ru-RU"/>
              </w:rPr>
            </w:pPr>
            <w:r w:rsidRPr="003D7727">
              <w:rPr>
                <w:rFonts w:eastAsia="Times New Roman"/>
                <w:sz w:val="20"/>
                <w:szCs w:val="20"/>
                <w:lang w:eastAsia="ru-RU"/>
              </w:rPr>
              <w:t xml:space="preserve">А.А. Банникова </w:t>
            </w:r>
          </w:p>
        </w:tc>
        <w:tc>
          <w:tcPr>
            <w:tcW w:w="7962" w:type="dxa"/>
            <w:tcBorders>
              <w:top w:val="single" w:sz="4" w:space="0" w:color="auto"/>
              <w:left w:val="single" w:sz="4" w:space="0" w:color="auto"/>
              <w:bottom w:val="single" w:sz="4" w:space="0" w:color="auto"/>
              <w:right w:val="single" w:sz="4" w:space="0" w:color="auto"/>
            </w:tcBorders>
          </w:tcPr>
          <w:p w:rsidR="003D7727" w:rsidRPr="003D7727" w:rsidRDefault="003D7727" w:rsidP="003D7727">
            <w:pPr>
              <w:widowControl w:val="0"/>
              <w:overflowPunct/>
              <w:jc w:val="both"/>
              <w:textAlignment w:val="auto"/>
              <w:rPr>
                <w:rFonts w:eastAsia="Times New Roman"/>
                <w:sz w:val="20"/>
                <w:szCs w:val="20"/>
                <w:lang w:eastAsia="ru-RU"/>
              </w:rPr>
            </w:pPr>
            <w:r w:rsidRPr="003D7727">
              <w:rPr>
                <w:rFonts w:eastAsia="Times New Roman"/>
                <w:sz w:val="20"/>
                <w:szCs w:val="20"/>
                <w:lang w:eastAsia="ru-RU"/>
              </w:rPr>
              <w:t>- начальник экономического отдела Администрации Чаинского района, оказывающий содействие в реализации инвестиционных проектов, секретарь совета;</w:t>
            </w:r>
          </w:p>
        </w:tc>
      </w:tr>
      <w:tr w:rsidR="003D7727" w:rsidRPr="003D7727" w:rsidTr="003D7727">
        <w:tc>
          <w:tcPr>
            <w:tcW w:w="2244" w:type="dxa"/>
            <w:tcBorders>
              <w:top w:val="single" w:sz="4" w:space="0" w:color="auto"/>
              <w:left w:val="single" w:sz="4" w:space="0" w:color="auto"/>
              <w:bottom w:val="single" w:sz="4" w:space="0" w:color="auto"/>
              <w:right w:val="single" w:sz="4" w:space="0" w:color="auto"/>
            </w:tcBorders>
          </w:tcPr>
          <w:p w:rsidR="003D7727" w:rsidRPr="003D7727" w:rsidRDefault="003D7727" w:rsidP="003D7727">
            <w:pPr>
              <w:widowControl w:val="0"/>
              <w:overflowPunct/>
              <w:textAlignment w:val="auto"/>
              <w:rPr>
                <w:rFonts w:eastAsia="Times New Roman"/>
                <w:sz w:val="20"/>
                <w:szCs w:val="20"/>
                <w:lang w:eastAsia="ru-RU"/>
              </w:rPr>
            </w:pPr>
            <w:r w:rsidRPr="003D7727">
              <w:rPr>
                <w:rFonts w:eastAsia="Times New Roman"/>
                <w:sz w:val="20"/>
                <w:szCs w:val="20"/>
                <w:lang w:eastAsia="ru-RU"/>
              </w:rPr>
              <w:t>Члены совета:</w:t>
            </w:r>
          </w:p>
        </w:tc>
        <w:tc>
          <w:tcPr>
            <w:tcW w:w="7962" w:type="dxa"/>
            <w:tcBorders>
              <w:top w:val="single" w:sz="4" w:space="0" w:color="auto"/>
              <w:left w:val="single" w:sz="4" w:space="0" w:color="auto"/>
              <w:bottom w:val="single" w:sz="4" w:space="0" w:color="auto"/>
              <w:right w:val="single" w:sz="4" w:space="0" w:color="auto"/>
            </w:tcBorders>
          </w:tcPr>
          <w:p w:rsidR="003D7727" w:rsidRPr="003D7727" w:rsidRDefault="003D7727" w:rsidP="003D7727">
            <w:pPr>
              <w:widowControl w:val="0"/>
              <w:overflowPunct/>
              <w:jc w:val="both"/>
              <w:textAlignment w:val="auto"/>
              <w:rPr>
                <w:rFonts w:eastAsia="Times New Roman"/>
                <w:sz w:val="20"/>
                <w:szCs w:val="20"/>
                <w:lang w:eastAsia="ru-RU"/>
              </w:rPr>
            </w:pPr>
          </w:p>
        </w:tc>
      </w:tr>
      <w:tr w:rsidR="003D7727" w:rsidRPr="003D7727" w:rsidTr="003D7727">
        <w:tc>
          <w:tcPr>
            <w:tcW w:w="2244" w:type="dxa"/>
            <w:tcBorders>
              <w:top w:val="single" w:sz="4" w:space="0" w:color="auto"/>
              <w:left w:val="single" w:sz="4" w:space="0" w:color="auto"/>
              <w:bottom w:val="single" w:sz="4" w:space="0" w:color="auto"/>
              <w:right w:val="single" w:sz="4" w:space="0" w:color="auto"/>
            </w:tcBorders>
          </w:tcPr>
          <w:p w:rsidR="003D7727" w:rsidRPr="003D7727" w:rsidRDefault="003D7727" w:rsidP="003D7727">
            <w:pPr>
              <w:widowControl w:val="0"/>
              <w:overflowPunct/>
              <w:textAlignment w:val="auto"/>
              <w:rPr>
                <w:rFonts w:eastAsia="Times New Roman"/>
                <w:sz w:val="20"/>
                <w:szCs w:val="20"/>
                <w:lang w:eastAsia="ru-RU"/>
              </w:rPr>
            </w:pPr>
            <w:r w:rsidRPr="003D7727">
              <w:rPr>
                <w:rFonts w:eastAsia="Times New Roman"/>
                <w:sz w:val="20"/>
                <w:szCs w:val="20"/>
                <w:lang w:eastAsia="ru-RU"/>
              </w:rPr>
              <w:t xml:space="preserve">Д.В. Сибиряков </w:t>
            </w:r>
          </w:p>
        </w:tc>
        <w:tc>
          <w:tcPr>
            <w:tcW w:w="7962" w:type="dxa"/>
            <w:tcBorders>
              <w:top w:val="single" w:sz="4" w:space="0" w:color="auto"/>
              <w:left w:val="single" w:sz="4" w:space="0" w:color="auto"/>
              <w:bottom w:val="single" w:sz="4" w:space="0" w:color="auto"/>
              <w:right w:val="single" w:sz="4" w:space="0" w:color="auto"/>
            </w:tcBorders>
          </w:tcPr>
          <w:p w:rsidR="003D7727" w:rsidRPr="003D7727" w:rsidRDefault="003D7727" w:rsidP="003D7727">
            <w:pPr>
              <w:widowControl w:val="0"/>
              <w:overflowPunct/>
              <w:jc w:val="both"/>
              <w:textAlignment w:val="auto"/>
              <w:rPr>
                <w:rFonts w:eastAsia="Times New Roman"/>
                <w:sz w:val="20"/>
                <w:szCs w:val="20"/>
                <w:lang w:eastAsia="ru-RU"/>
              </w:rPr>
            </w:pPr>
            <w:r w:rsidRPr="003D7727">
              <w:rPr>
                <w:rFonts w:eastAsia="Times New Roman"/>
                <w:sz w:val="20"/>
                <w:szCs w:val="20"/>
                <w:lang w:eastAsia="ru-RU"/>
              </w:rPr>
              <w:t>- первый заместитель Главы Чаинского района;</w:t>
            </w:r>
          </w:p>
        </w:tc>
      </w:tr>
      <w:tr w:rsidR="003D7727" w:rsidRPr="003D7727" w:rsidTr="003D7727">
        <w:tc>
          <w:tcPr>
            <w:tcW w:w="2244" w:type="dxa"/>
            <w:tcBorders>
              <w:top w:val="single" w:sz="4" w:space="0" w:color="auto"/>
              <w:left w:val="single" w:sz="4" w:space="0" w:color="auto"/>
              <w:bottom w:val="single" w:sz="4" w:space="0" w:color="auto"/>
              <w:right w:val="single" w:sz="4" w:space="0" w:color="auto"/>
            </w:tcBorders>
          </w:tcPr>
          <w:p w:rsidR="003D7727" w:rsidRPr="003D7727" w:rsidRDefault="003D7727" w:rsidP="003D7727">
            <w:pPr>
              <w:widowControl w:val="0"/>
              <w:overflowPunct/>
              <w:textAlignment w:val="auto"/>
              <w:rPr>
                <w:rFonts w:eastAsia="Times New Roman"/>
                <w:sz w:val="20"/>
                <w:szCs w:val="20"/>
                <w:lang w:eastAsia="ru-RU"/>
              </w:rPr>
            </w:pPr>
            <w:r w:rsidRPr="003D7727">
              <w:rPr>
                <w:rFonts w:eastAsia="Times New Roman"/>
                <w:sz w:val="20"/>
                <w:szCs w:val="20"/>
                <w:lang w:eastAsia="ru-RU"/>
              </w:rPr>
              <w:t xml:space="preserve">Т.В. Чуйко </w:t>
            </w:r>
          </w:p>
        </w:tc>
        <w:tc>
          <w:tcPr>
            <w:tcW w:w="7962" w:type="dxa"/>
            <w:tcBorders>
              <w:top w:val="single" w:sz="4" w:space="0" w:color="auto"/>
              <w:left w:val="single" w:sz="4" w:space="0" w:color="auto"/>
              <w:bottom w:val="single" w:sz="4" w:space="0" w:color="auto"/>
              <w:right w:val="single" w:sz="4" w:space="0" w:color="auto"/>
            </w:tcBorders>
          </w:tcPr>
          <w:p w:rsidR="003D7727" w:rsidRPr="003D7727" w:rsidRDefault="003D7727" w:rsidP="003D7727">
            <w:pPr>
              <w:widowControl w:val="0"/>
              <w:overflowPunct/>
              <w:jc w:val="both"/>
              <w:textAlignment w:val="auto"/>
              <w:rPr>
                <w:rFonts w:eastAsia="Times New Roman"/>
                <w:sz w:val="20"/>
                <w:szCs w:val="20"/>
                <w:lang w:eastAsia="ru-RU"/>
              </w:rPr>
            </w:pPr>
            <w:r w:rsidRPr="003D7727">
              <w:rPr>
                <w:rFonts w:eastAsia="Times New Roman"/>
                <w:sz w:val="20"/>
                <w:szCs w:val="20"/>
                <w:lang w:eastAsia="ru-RU"/>
              </w:rPr>
              <w:t>- заместитель Главы Чаинского района по социальным вопросам;</w:t>
            </w:r>
          </w:p>
        </w:tc>
      </w:tr>
      <w:tr w:rsidR="003D7727" w:rsidRPr="003D7727" w:rsidTr="003D7727">
        <w:tc>
          <w:tcPr>
            <w:tcW w:w="2244" w:type="dxa"/>
            <w:tcBorders>
              <w:top w:val="single" w:sz="4" w:space="0" w:color="auto"/>
              <w:left w:val="single" w:sz="4" w:space="0" w:color="auto"/>
              <w:bottom w:val="single" w:sz="4" w:space="0" w:color="auto"/>
              <w:right w:val="single" w:sz="4" w:space="0" w:color="auto"/>
            </w:tcBorders>
          </w:tcPr>
          <w:p w:rsidR="003D7727" w:rsidRPr="003D7727" w:rsidRDefault="003D7727" w:rsidP="003D7727">
            <w:pPr>
              <w:widowControl w:val="0"/>
              <w:overflowPunct/>
              <w:textAlignment w:val="auto"/>
              <w:rPr>
                <w:rFonts w:eastAsia="Times New Roman"/>
                <w:sz w:val="20"/>
                <w:szCs w:val="20"/>
                <w:lang w:eastAsia="ru-RU"/>
              </w:rPr>
            </w:pPr>
            <w:r w:rsidRPr="003D7727">
              <w:rPr>
                <w:rFonts w:eastAsia="Times New Roman"/>
                <w:sz w:val="20"/>
                <w:szCs w:val="20"/>
                <w:lang w:eastAsia="ru-RU"/>
              </w:rPr>
              <w:t xml:space="preserve">В.А. Мельников </w:t>
            </w:r>
          </w:p>
        </w:tc>
        <w:tc>
          <w:tcPr>
            <w:tcW w:w="7962" w:type="dxa"/>
            <w:tcBorders>
              <w:top w:val="single" w:sz="4" w:space="0" w:color="auto"/>
              <w:left w:val="single" w:sz="4" w:space="0" w:color="auto"/>
              <w:bottom w:val="single" w:sz="4" w:space="0" w:color="auto"/>
              <w:right w:val="single" w:sz="4" w:space="0" w:color="auto"/>
            </w:tcBorders>
          </w:tcPr>
          <w:p w:rsidR="003D7727" w:rsidRPr="003D7727" w:rsidRDefault="003D7727" w:rsidP="003D7727">
            <w:pPr>
              <w:widowControl w:val="0"/>
              <w:overflowPunct/>
              <w:jc w:val="both"/>
              <w:textAlignment w:val="auto"/>
              <w:rPr>
                <w:rFonts w:eastAsia="Times New Roman"/>
                <w:sz w:val="20"/>
                <w:szCs w:val="20"/>
                <w:lang w:eastAsia="ru-RU"/>
              </w:rPr>
            </w:pPr>
            <w:r w:rsidRPr="003D7727">
              <w:rPr>
                <w:rFonts w:eastAsia="Times New Roman"/>
                <w:sz w:val="20"/>
                <w:szCs w:val="20"/>
                <w:lang w:eastAsia="ru-RU"/>
              </w:rPr>
              <w:t>- начальник отдела по земельным, имущественным и градостроительным вопросам Администрации Чаинского района;</w:t>
            </w:r>
          </w:p>
        </w:tc>
      </w:tr>
      <w:tr w:rsidR="003D7727" w:rsidRPr="003D7727" w:rsidTr="003D7727">
        <w:tc>
          <w:tcPr>
            <w:tcW w:w="2244" w:type="dxa"/>
            <w:tcBorders>
              <w:top w:val="single" w:sz="4" w:space="0" w:color="auto"/>
              <w:left w:val="single" w:sz="4" w:space="0" w:color="auto"/>
              <w:bottom w:val="single" w:sz="4" w:space="0" w:color="auto"/>
              <w:right w:val="single" w:sz="4" w:space="0" w:color="auto"/>
            </w:tcBorders>
          </w:tcPr>
          <w:p w:rsidR="003D7727" w:rsidRPr="003D7727" w:rsidRDefault="003D7727" w:rsidP="003D7727">
            <w:pPr>
              <w:widowControl w:val="0"/>
              <w:overflowPunct/>
              <w:textAlignment w:val="auto"/>
              <w:rPr>
                <w:rFonts w:eastAsia="Times New Roman"/>
                <w:sz w:val="20"/>
                <w:szCs w:val="20"/>
                <w:lang w:eastAsia="ru-RU"/>
              </w:rPr>
            </w:pPr>
            <w:r w:rsidRPr="003D7727">
              <w:rPr>
                <w:rFonts w:eastAsia="Times New Roman"/>
                <w:sz w:val="20"/>
                <w:szCs w:val="20"/>
                <w:lang w:eastAsia="ru-RU"/>
              </w:rPr>
              <w:t xml:space="preserve">А.Л. Сёмин </w:t>
            </w:r>
          </w:p>
        </w:tc>
        <w:tc>
          <w:tcPr>
            <w:tcW w:w="7962" w:type="dxa"/>
            <w:tcBorders>
              <w:top w:val="single" w:sz="4" w:space="0" w:color="auto"/>
              <w:left w:val="single" w:sz="4" w:space="0" w:color="auto"/>
              <w:bottom w:val="single" w:sz="4" w:space="0" w:color="auto"/>
              <w:right w:val="single" w:sz="4" w:space="0" w:color="auto"/>
            </w:tcBorders>
          </w:tcPr>
          <w:p w:rsidR="003D7727" w:rsidRPr="003D7727" w:rsidRDefault="003D7727" w:rsidP="003D7727">
            <w:pPr>
              <w:widowControl w:val="0"/>
              <w:overflowPunct/>
              <w:jc w:val="both"/>
              <w:textAlignment w:val="auto"/>
              <w:rPr>
                <w:rFonts w:eastAsia="Times New Roman"/>
                <w:sz w:val="20"/>
                <w:szCs w:val="20"/>
                <w:lang w:eastAsia="ru-RU"/>
              </w:rPr>
            </w:pPr>
            <w:r w:rsidRPr="003D7727">
              <w:rPr>
                <w:rFonts w:eastAsia="Times New Roman"/>
                <w:sz w:val="20"/>
                <w:szCs w:val="20"/>
                <w:lang w:eastAsia="ru-RU"/>
              </w:rPr>
              <w:t>- начальник отдела сельского хозяйства Администрации Чаинского района;</w:t>
            </w:r>
          </w:p>
        </w:tc>
      </w:tr>
      <w:tr w:rsidR="003D7727" w:rsidRPr="003D7727" w:rsidTr="003D7727">
        <w:tc>
          <w:tcPr>
            <w:tcW w:w="2244" w:type="dxa"/>
            <w:tcBorders>
              <w:top w:val="single" w:sz="4" w:space="0" w:color="auto"/>
              <w:left w:val="single" w:sz="4" w:space="0" w:color="auto"/>
              <w:bottom w:val="single" w:sz="4" w:space="0" w:color="auto"/>
              <w:right w:val="single" w:sz="4" w:space="0" w:color="auto"/>
            </w:tcBorders>
          </w:tcPr>
          <w:p w:rsidR="003D7727" w:rsidRPr="003D7727" w:rsidRDefault="003D7727" w:rsidP="003D7727">
            <w:pPr>
              <w:widowControl w:val="0"/>
              <w:overflowPunct/>
              <w:textAlignment w:val="auto"/>
              <w:rPr>
                <w:rFonts w:eastAsia="Times New Roman"/>
                <w:sz w:val="20"/>
                <w:szCs w:val="20"/>
                <w:lang w:eastAsia="ru-RU"/>
              </w:rPr>
            </w:pPr>
            <w:r w:rsidRPr="003D7727">
              <w:rPr>
                <w:rFonts w:eastAsia="Times New Roman"/>
                <w:sz w:val="20"/>
                <w:szCs w:val="20"/>
                <w:lang w:eastAsia="ru-RU"/>
              </w:rPr>
              <w:t xml:space="preserve">Е.А. Адамова </w:t>
            </w:r>
          </w:p>
        </w:tc>
        <w:tc>
          <w:tcPr>
            <w:tcW w:w="7962" w:type="dxa"/>
            <w:tcBorders>
              <w:top w:val="single" w:sz="4" w:space="0" w:color="auto"/>
              <w:left w:val="single" w:sz="4" w:space="0" w:color="auto"/>
              <w:bottom w:val="single" w:sz="4" w:space="0" w:color="auto"/>
              <w:right w:val="single" w:sz="4" w:space="0" w:color="auto"/>
            </w:tcBorders>
          </w:tcPr>
          <w:p w:rsidR="003D7727" w:rsidRPr="003D7727" w:rsidRDefault="003D7727" w:rsidP="003D7727">
            <w:pPr>
              <w:widowControl w:val="0"/>
              <w:overflowPunct/>
              <w:jc w:val="both"/>
              <w:textAlignment w:val="auto"/>
              <w:rPr>
                <w:rFonts w:eastAsia="Times New Roman"/>
                <w:sz w:val="20"/>
                <w:szCs w:val="20"/>
                <w:lang w:eastAsia="ru-RU"/>
              </w:rPr>
            </w:pPr>
            <w:r w:rsidRPr="003D7727">
              <w:rPr>
                <w:rFonts w:eastAsia="Times New Roman"/>
                <w:sz w:val="20"/>
                <w:szCs w:val="20"/>
                <w:lang w:eastAsia="ru-RU"/>
              </w:rPr>
              <w:t>- главный специалист (юрисконсульт) Администрации Чаинского района;</w:t>
            </w:r>
          </w:p>
        </w:tc>
      </w:tr>
      <w:tr w:rsidR="003D7727" w:rsidRPr="003D7727" w:rsidTr="003D7727">
        <w:tc>
          <w:tcPr>
            <w:tcW w:w="2244" w:type="dxa"/>
            <w:tcBorders>
              <w:top w:val="single" w:sz="4" w:space="0" w:color="auto"/>
              <w:left w:val="single" w:sz="4" w:space="0" w:color="auto"/>
              <w:bottom w:val="single" w:sz="4" w:space="0" w:color="auto"/>
              <w:right w:val="single" w:sz="4" w:space="0" w:color="auto"/>
            </w:tcBorders>
          </w:tcPr>
          <w:p w:rsidR="003D7727" w:rsidRPr="003D7727" w:rsidRDefault="003D7727" w:rsidP="003D7727">
            <w:pPr>
              <w:widowControl w:val="0"/>
              <w:overflowPunct/>
              <w:textAlignment w:val="auto"/>
              <w:rPr>
                <w:rFonts w:eastAsia="Times New Roman"/>
                <w:sz w:val="20"/>
                <w:szCs w:val="20"/>
                <w:lang w:eastAsia="ru-RU"/>
              </w:rPr>
            </w:pPr>
            <w:r w:rsidRPr="003D7727">
              <w:rPr>
                <w:rFonts w:eastAsia="Times New Roman"/>
                <w:sz w:val="20"/>
                <w:szCs w:val="20"/>
                <w:lang w:eastAsia="ru-RU"/>
              </w:rPr>
              <w:t xml:space="preserve">А.Н. Лызенко </w:t>
            </w:r>
          </w:p>
        </w:tc>
        <w:tc>
          <w:tcPr>
            <w:tcW w:w="7962" w:type="dxa"/>
            <w:tcBorders>
              <w:top w:val="single" w:sz="4" w:space="0" w:color="auto"/>
              <w:left w:val="single" w:sz="4" w:space="0" w:color="auto"/>
              <w:bottom w:val="single" w:sz="4" w:space="0" w:color="auto"/>
              <w:right w:val="single" w:sz="4" w:space="0" w:color="auto"/>
            </w:tcBorders>
          </w:tcPr>
          <w:p w:rsidR="003D7727" w:rsidRPr="003D7727" w:rsidRDefault="003D7727" w:rsidP="003D7727">
            <w:pPr>
              <w:widowControl w:val="0"/>
              <w:overflowPunct/>
              <w:jc w:val="both"/>
              <w:textAlignment w:val="auto"/>
              <w:rPr>
                <w:rFonts w:eastAsia="Times New Roman"/>
                <w:sz w:val="20"/>
                <w:szCs w:val="20"/>
                <w:lang w:eastAsia="ru-RU"/>
              </w:rPr>
            </w:pPr>
            <w:r w:rsidRPr="003D7727">
              <w:rPr>
                <w:rFonts w:eastAsia="Times New Roman"/>
                <w:sz w:val="20"/>
                <w:szCs w:val="20"/>
                <w:lang w:eastAsia="ru-RU"/>
              </w:rPr>
              <w:t>- директор ООО «Агроремонт», заместитель председателя Координационного совета по развитию малого и среднего предпринимательства при Администрации Чаинского района (по согласованию).</w:t>
            </w:r>
          </w:p>
        </w:tc>
      </w:tr>
    </w:tbl>
    <w:p w:rsidR="003D7727" w:rsidRPr="003D7727" w:rsidRDefault="003D7727" w:rsidP="003D7727">
      <w:pPr>
        <w:widowControl w:val="0"/>
        <w:overflowPunct/>
        <w:ind w:firstLine="720"/>
        <w:jc w:val="both"/>
        <w:textAlignment w:val="auto"/>
        <w:rPr>
          <w:rFonts w:eastAsia="Times New Roman"/>
          <w:sz w:val="20"/>
          <w:szCs w:val="20"/>
          <w:lang w:eastAsia="ru-RU"/>
        </w:rPr>
      </w:pPr>
    </w:p>
    <w:p w:rsidR="00166E1B" w:rsidRDefault="00166E1B" w:rsidP="003D7727">
      <w:pPr>
        <w:overflowPunct/>
        <w:autoSpaceDE/>
        <w:autoSpaceDN/>
        <w:adjustRightInd/>
        <w:jc w:val="center"/>
        <w:textAlignment w:val="auto"/>
        <w:rPr>
          <w:rFonts w:eastAsia="Times New Roman"/>
          <w:b/>
          <w:sz w:val="20"/>
          <w:szCs w:val="20"/>
          <w:lang w:eastAsia="ru-RU"/>
        </w:rPr>
      </w:pPr>
    </w:p>
    <w:p w:rsidR="00737057" w:rsidRDefault="00737057" w:rsidP="00737057">
      <w:pPr>
        <w:overflowPunct/>
        <w:autoSpaceDE/>
        <w:autoSpaceDN/>
        <w:adjustRightInd/>
        <w:jc w:val="center"/>
        <w:textAlignment w:val="auto"/>
        <w:rPr>
          <w:rFonts w:eastAsia="Times New Roman"/>
          <w:b/>
          <w:sz w:val="20"/>
          <w:szCs w:val="20"/>
          <w:lang w:eastAsia="ru-RU"/>
        </w:rPr>
      </w:pPr>
    </w:p>
    <w:p w:rsidR="00737057" w:rsidRDefault="00737057" w:rsidP="00737057">
      <w:pPr>
        <w:overflowPunct/>
        <w:autoSpaceDE/>
        <w:autoSpaceDN/>
        <w:adjustRightInd/>
        <w:jc w:val="center"/>
        <w:textAlignment w:val="auto"/>
        <w:rPr>
          <w:rFonts w:eastAsia="Times New Roman"/>
          <w:b/>
          <w:sz w:val="20"/>
          <w:szCs w:val="20"/>
          <w:lang w:eastAsia="ru-RU"/>
        </w:rPr>
      </w:pPr>
    </w:p>
    <w:p w:rsidR="00737057" w:rsidRDefault="00737057" w:rsidP="00737057">
      <w:pPr>
        <w:overflowPunct/>
        <w:autoSpaceDE/>
        <w:autoSpaceDN/>
        <w:adjustRightInd/>
        <w:jc w:val="center"/>
        <w:textAlignment w:val="auto"/>
        <w:rPr>
          <w:rFonts w:eastAsia="Times New Roman"/>
          <w:b/>
          <w:sz w:val="20"/>
          <w:szCs w:val="20"/>
          <w:lang w:eastAsia="ru-RU"/>
        </w:rPr>
      </w:pPr>
    </w:p>
    <w:p w:rsidR="00737057" w:rsidRDefault="00737057" w:rsidP="00737057">
      <w:pPr>
        <w:overflowPunct/>
        <w:autoSpaceDE/>
        <w:autoSpaceDN/>
        <w:adjustRightInd/>
        <w:jc w:val="center"/>
        <w:textAlignment w:val="auto"/>
        <w:rPr>
          <w:rFonts w:eastAsia="Times New Roman"/>
          <w:b/>
          <w:sz w:val="20"/>
          <w:szCs w:val="20"/>
          <w:lang w:eastAsia="ru-RU"/>
        </w:rPr>
      </w:pPr>
    </w:p>
    <w:p w:rsidR="00737057" w:rsidRDefault="00737057" w:rsidP="00737057">
      <w:pPr>
        <w:overflowPunct/>
        <w:autoSpaceDE/>
        <w:autoSpaceDN/>
        <w:adjustRightInd/>
        <w:jc w:val="center"/>
        <w:textAlignment w:val="auto"/>
        <w:rPr>
          <w:rFonts w:eastAsia="Times New Roman"/>
          <w:b/>
          <w:sz w:val="20"/>
          <w:szCs w:val="20"/>
          <w:lang w:eastAsia="ru-RU"/>
        </w:rPr>
      </w:pPr>
    </w:p>
    <w:p w:rsidR="00737057" w:rsidRDefault="00737057" w:rsidP="00737057">
      <w:pPr>
        <w:overflowPunct/>
        <w:autoSpaceDE/>
        <w:autoSpaceDN/>
        <w:adjustRightInd/>
        <w:jc w:val="center"/>
        <w:textAlignment w:val="auto"/>
        <w:rPr>
          <w:rFonts w:eastAsia="Times New Roman"/>
          <w:b/>
          <w:sz w:val="20"/>
          <w:szCs w:val="20"/>
          <w:lang w:eastAsia="ru-RU"/>
        </w:rPr>
      </w:pPr>
    </w:p>
    <w:p w:rsidR="00737057" w:rsidRDefault="00737057" w:rsidP="00737057">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Постановление Администрации Чаинского района от 22.02.2024 № 119</w:t>
      </w:r>
    </w:p>
    <w:p w:rsid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 xml:space="preserve">Об утверждении муниципальной программы </w:t>
      </w:r>
    </w:p>
    <w:p w:rsidR="00737057" w:rsidRPr="00737057" w:rsidRDefault="00737057" w:rsidP="00737057">
      <w:pPr>
        <w:overflowPunct/>
        <w:autoSpaceDE/>
        <w:autoSpaceDN/>
        <w:adjustRightInd/>
        <w:jc w:val="center"/>
        <w:textAlignment w:val="auto"/>
        <w:rPr>
          <w:rFonts w:eastAsia="Times New Roman"/>
          <w:b/>
          <w:bCs/>
          <w:sz w:val="20"/>
          <w:szCs w:val="20"/>
          <w:lang w:eastAsia="ru-RU"/>
        </w:rPr>
      </w:pPr>
      <w:r w:rsidRPr="00737057">
        <w:rPr>
          <w:rFonts w:eastAsia="Times New Roman"/>
          <w:b/>
          <w:sz w:val="20"/>
          <w:szCs w:val="20"/>
          <w:lang w:eastAsia="ru-RU"/>
        </w:rPr>
        <w:t>«Развитие физической культуры и спорта в Чаинском районе»</w:t>
      </w:r>
    </w:p>
    <w:p w:rsidR="00737057" w:rsidRPr="00737057" w:rsidRDefault="00737057" w:rsidP="00737057">
      <w:pPr>
        <w:overflowPunct/>
        <w:autoSpaceDE/>
        <w:autoSpaceDN/>
        <w:adjustRightInd/>
        <w:jc w:val="both"/>
        <w:textAlignment w:val="auto"/>
        <w:rPr>
          <w:rFonts w:eastAsia="Times New Roman"/>
          <w:b/>
          <w:bCs/>
          <w:sz w:val="20"/>
          <w:szCs w:val="20"/>
          <w:lang w:eastAsia="ru-RU"/>
        </w:rPr>
      </w:pPr>
    </w:p>
    <w:p w:rsidR="00737057" w:rsidRPr="00737057" w:rsidRDefault="00737057" w:rsidP="00737057">
      <w:pPr>
        <w:tabs>
          <w:tab w:val="left" w:pos="5954"/>
        </w:tabs>
        <w:overflowPunct/>
        <w:autoSpaceDE/>
        <w:autoSpaceDN/>
        <w:adjustRightInd/>
        <w:ind w:firstLine="709"/>
        <w:jc w:val="both"/>
        <w:textAlignment w:val="auto"/>
        <w:rPr>
          <w:rFonts w:eastAsia="Times New Roman"/>
          <w:sz w:val="20"/>
          <w:szCs w:val="20"/>
          <w:lang w:eastAsia="x-none"/>
        </w:rPr>
      </w:pPr>
      <w:r w:rsidRPr="00737057">
        <w:rPr>
          <w:rFonts w:eastAsia="Times New Roman"/>
          <w:bCs/>
          <w:sz w:val="20"/>
          <w:szCs w:val="20"/>
          <w:lang w:val="x-none" w:eastAsia="x-none"/>
        </w:rPr>
        <w:t xml:space="preserve">В соответствии с требованиями </w:t>
      </w:r>
      <w:hyperlink r:id="rId43" w:history="1">
        <w:r w:rsidRPr="00737057">
          <w:rPr>
            <w:rFonts w:eastAsia="Times New Roman"/>
            <w:bCs/>
            <w:sz w:val="20"/>
            <w:szCs w:val="20"/>
            <w:lang w:val="x-none" w:eastAsia="x-none"/>
          </w:rPr>
          <w:t>статьи 179</w:t>
        </w:r>
      </w:hyperlink>
      <w:r w:rsidRPr="00737057">
        <w:rPr>
          <w:rFonts w:eastAsia="Times New Roman"/>
          <w:bCs/>
          <w:sz w:val="20"/>
          <w:szCs w:val="20"/>
          <w:lang w:val="x-none" w:eastAsia="x-none"/>
        </w:rPr>
        <w:t xml:space="preserve"> Бюджетного кодекса Российской Федерации, </w:t>
      </w:r>
      <w:r w:rsidRPr="00737057">
        <w:rPr>
          <w:rFonts w:eastAsia="Times New Roman"/>
          <w:sz w:val="20"/>
          <w:szCs w:val="20"/>
          <w:lang w:val="x-none" w:eastAsia="x-none"/>
        </w:rPr>
        <w:t xml:space="preserve">постановлением Администрации Чаинского района от </w:t>
      </w:r>
      <w:r w:rsidRPr="00737057">
        <w:rPr>
          <w:rFonts w:eastAsia="Times New Roman"/>
          <w:sz w:val="20"/>
          <w:szCs w:val="20"/>
          <w:lang w:eastAsia="x-none"/>
        </w:rPr>
        <w:t>08.06.2023</w:t>
      </w:r>
      <w:r w:rsidRPr="00737057">
        <w:rPr>
          <w:rFonts w:eastAsia="Times New Roman"/>
          <w:sz w:val="20"/>
          <w:szCs w:val="20"/>
          <w:lang w:val="x-none" w:eastAsia="x-none"/>
        </w:rPr>
        <w:t xml:space="preserve"> № </w:t>
      </w:r>
      <w:r w:rsidRPr="00737057">
        <w:rPr>
          <w:rFonts w:eastAsia="Times New Roman"/>
          <w:sz w:val="20"/>
          <w:szCs w:val="20"/>
          <w:lang w:eastAsia="x-none"/>
        </w:rPr>
        <w:t>276</w:t>
      </w:r>
      <w:r w:rsidRPr="00737057">
        <w:rPr>
          <w:rFonts w:eastAsia="Times New Roman"/>
          <w:sz w:val="20"/>
          <w:szCs w:val="20"/>
          <w:lang w:val="x-none" w:eastAsia="x-none"/>
        </w:rPr>
        <w:t xml:space="preserve"> «Об утверждении Перечня муниципальных программ муниципального образования «Чаинский район</w:t>
      </w:r>
      <w:r w:rsidRPr="00737057">
        <w:rPr>
          <w:rFonts w:eastAsia="Times New Roman"/>
          <w:sz w:val="20"/>
          <w:szCs w:val="20"/>
          <w:lang w:eastAsia="x-none"/>
        </w:rPr>
        <w:t xml:space="preserve"> Томской области на 2024</w:t>
      </w:r>
      <w:r w:rsidRPr="00737057">
        <w:rPr>
          <w:rFonts w:eastAsia="Times New Roman"/>
          <w:sz w:val="20"/>
          <w:szCs w:val="20"/>
          <w:lang w:val="x-none" w:eastAsia="x-none"/>
        </w:rPr>
        <w:t>»,</w:t>
      </w:r>
      <w:r w:rsidRPr="00737057">
        <w:rPr>
          <w:rFonts w:eastAsia="Times New Roman"/>
          <w:sz w:val="20"/>
          <w:szCs w:val="20"/>
          <w:lang w:eastAsia="x-none"/>
        </w:rPr>
        <w:t xml:space="preserve"> в целях реализации положений постановления Администрации Чаинского района от 30.12.2016 № 543 «Об утверждении Порядка разработки муниципальных программ муниципального образования «Чаинский район», принятия решений о начале разработки муниципальных программ, их формирования и реализации», а также в целях упорядочения работы по реализации программных мероприятий, руководствуясь статьей 49, 56 У</w:t>
      </w:r>
      <w:r w:rsidRPr="00737057">
        <w:rPr>
          <w:rFonts w:eastAsia="Times New Roman"/>
          <w:sz w:val="20"/>
          <w:szCs w:val="20"/>
          <w:lang w:val="x-none" w:eastAsia="x-none"/>
        </w:rPr>
        <w:t>става муниципального образования «Чаинский район</w:t>
      </w:r>
      <w:r w:rsidRPr="00737057">
        <w:rPr>
          <w:rFonts w:eastAsia="Times New Roman"/>
          <w:sz w:val="20"/>
          <w:szCs w:val="20"/>
          <w:lang w:eastAsia="x-none"/>
        </w:rPr>
        <w:t xml:space="preserve"> Томской области</w:t>
      </w:r>
      <w:r w:rsidRPr="00737057">
        <w:rPr>
          <w:rFonts w:eastAsia="Times New Roman"/>
          <w:sz w:val="20"/>
          <w:szCs w:val="20"/>
          <w:lang w:val="x-none" w:eastAsia="x-none"/>
        </w:rPr>
        <w:t>»</w:t>
      </w:r>
      <w:r w:rsidRPr="00737057">
        <w:rPr>
          <w:rFonts w:eastAsia="Times New Roman"/>
          <w:sz w:val="20"/>
          <w:szCs w:val="20"/>
          <w:lang w:eastAsia="x-none"/>
        </w:rPr>
        <w:t>,</w:t>
      </w:r>
    </w:p>
    <w:p w:rsidR="00737057" w:rsidRPr="00737057" w:rsidRDefault="00737057" w:rsidP="00737057">
      <w:pPr>
        <w:tabs>
          <w:tab w:val="left" w:pos="5954"/>
        </w:tabs>
        <w:overflowPunct/>
        <w:autoSpaceDE/>
        <w:autoSpaceDN/>
        <w:adjustRightInd/>
        <w:ind w:firstLine="709"/>
        <w:jc w:val="both"/>
        <w:textAlignment w:val="auto"/>
        <w:rPr>
          <w:rFonts w:eastAsia="Times New Roman"/>
          <w:sz w:val="20"/>
          <w:szCs w:val="20"/>
          <w:lang w:val="x-none" w:eastAsia="x-none"/>
        </w:rPr>
      </w:pPr>
    </w:p>
    <w:p w:rsidR="00737057" w:rsidRPr="00737057" w:rsidRDefault="00737057" w:rsidP="00737057">
      <w:pPr>
        <w:tabs>
          <w:tab w:val="left" w:pos="5954"/>
        </w:tabs>
        <w:overflowPunct/>
        <w:autoSpaceDE/>
        <w:autoSpaceDN/>
        <w:adjustRightInd/>
        <w:ind w:firstLine="709"/>
        <w:jc w:val="both"/>
        <w:textAlignment w:val="auto"/>
        <w:rPr>
          <w:rFonts w:eastAsia="Times New Roman"/>
          <w:caps/>
          <w:sz w:val="20"/>
          <w:szCs w:val="20"/>
          <w:lang w:val="x-none" w:eastAsia="x-none"/>
        </w:rPr>
      </w:pPr>
      <w:r w:rsidRPr="00737057">
        <w:rPr>
          <w:rFonts w:eastAsia="Times New Roman"/>
          <w:caps/>
          <w:sz w:val="20"/>
          <w:szCs w:val="20"/>
          <w:lang w:val="x-none" w:eastAsia="x-none"/>
        </w:rPr>
        <w:t>Постановляю:</w:t>
      </w:r>
    </w:p>
    <w:p w:rsidR="00737057" w:rsidRPr="00737057" w:rsidRDefault="00737057" w:rsidP="00737057">
      <w:pPr>
        <w:tabs>
          <w:tab w:val="left" w:pos="5954"/>
        </w:tabs>
        <w:overflowPunct/>
        <w:autoSpaceDE/>
        <w:autoSpaceDN/>
        <w:adjustRightInd/>
        <w:ind w:firstLine="709"/>
        <w:jc w:val="both"/>
        <w:textAlignment w:val="auto"/>
        <w:rPr>
          <w:rFonts w:eastAsia="Times New Roman"/>
          <w:caps/>
          <w:sz w:val="20"/>
          <w:szCs w:val="20"/>
          <w:lang w:val="x-none" w:eastAsia="x-none"/>
        </w:rPr>
      </w:pP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1. Утвердить муниципальную программу «Развитие физической культуры и спорта в Чаинском районе» согласно приложению к настоящему постановлению.</w:t>
      </w:r>
    </w:p>
    <w:p w:rsidR="00737057" w:rsidRPr="00737057" w:rsidRDefault="00737057" w:rsidP="00737057">
      <w:pPr>
        <w:overflowPunct/>
        <w:autoSpaceDE/>
        <w:autoSpaceDN/>
        <w:adjustRightInd/>
        <w:ind w:firstLine="709"/>
        <w:jc w:val="both"/>
        <w:textAlignment w:val="auto"/>
        <w:rPr>
          <w:rFonts w:eastAsia="Times New Roman"/>
          <w:sz w:val="20"/>
          <w:szCs w:val="20"/>
          <w:lang w:eastAsia="ru-RU"/>
        </w:rPr>
      </w:pPr>
      <w:r w:rsidRPr="00737057">
        <w:rPr>
          <w:rFonts w:eastAsia="Times New Roman"/>
          <w:sz w:val="20"/>
          <w:szCs w:val="20"/>
          <w:lang w:eastAsia="ru-RU"/>
        </w:rPr>
        <w:t xml:space="preserve">2. Отменить постановление Администрации Чаинского района от 29.09.2023 № 417 «Об утверждении муниципальной программы муниципального образования «Чаинский район Томской области» «Развитие физический кульутры и спорта в Чаинском районе на 2024-2026 годы». </w:t>
      </w:r>
    </w:p>
    <w:p w:rsidR="00737057" w:rsidRPr="00737057" w:rsidRDefault="00737057" w:rsidP="00737057">
      <w:pPr>
        <w:overflowPunct/>
        <w:autoSpaceDE/>
        <w:autoSpaceDN/>
        <w:adjustRightInd/>
        <w:ind w:firstLine="709"/>
        <w:jc w:val="both"/>
        <w:textAlignment w:val="auto"/>
        <w:rPr>
          <w:rFonts w:eastAsia="Times New Roman"/>
          <w:sz w:val="20"/>
          <w:szCs w:val="20"/>
          <w:lang w:eastAsia="ru-RU"/>
        </w:rPr>
      </w:pPr>
      <w:r w:rsidRPr="00737057">
        <w:rPr>
          <w:rFonts w:eastAsia="Times New Roman"/>
          <w:sz w:val="20"/>
          <w:szCs w:val="20"/>
          <w:lang w:eastAsia="ru-RU"/>
        </w:rPr>
        <w:t xml:space="preserve">3. Опубликовать постановление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 по адресу: </w:t>
      </w:r>
      <w:r w:rsidRPr="00737057">
        <w:rPr>
          <w:rFonts w:eastAsia="Times New Roman"/>
          <w:sz w:val="20"/>
          <w:szCs w:val="20"/>
          <w:lang w:val="en-US" w:eastAsia="ru-RU"/>
        </w:rPr>
        <w:t>http</w:t>
      </w:r>
      <w:r w:rsidRPr="00737057">
        <w:rPr>
          <w:rFonts w:eastAsia="Times New Roman"/>
          <w:sz w:val="20"/>
          <w:szCs w:val="20"/>
          <w:lang w:eastAsia="ru-RU"/>
        </w:rPr>
        <w:t>://</w:t>
      </w:r>
      <w:r w:rsidRPr="00737057">
        <w:rPr>
          <w:rFonts w:eastAsia="Times New Roman"/>
          <w:sz w:val="20"/>
          <w:szCs w:val="20"/>
          <w:lang w:val="en-US" w:eastAsia="ru-RU"/>
        </w:rPr>
        <w:t>chainsk</w:t>
      </w:r>
      <w:r w:rsidRPr="00737057">
        <w:rPr>
          <w:rFonts w:eastAsia="Times New Roman"/>
          <w:sz w:val="20"/>
          <w:szCs w:val="20"/>
          <w:lang w:eastAsia="ru-RU"/>
        </w:rPr>
        <w:t>.</w:t>
      </w:r>
      <w:r w:rsidRPr="00737057">
        <w:rPr>
          <w:rFonts w:eastAsia="Times New Roman"/>
          <w:sz w:val="20"/>
          <w:szCs w:val="20"/>
          <w:lang w:val="en-US" w:eastAsia="ru-RU"/>
        </w:rPr>
        <w:t>tom</w:t>
      </w:r>
      <w:r w:rsidRPr="00737057">
        <w:rPr>
          <w:rFonts w:eastAsia="Times New Roman"/>
          <w:sz w:val="20"/>
          <w:szCs w:val="20"/>
          <w:lang w:eastAsia="ru-RU"/>
        </w:rPr>
        <w:t>.</w:t>
      </w:r>
      <w:r w:rsidRPr="00737057">
        <w:rPr>
          <w:rFonts w:eastAsia="Times New Roman"/>
          <w:sz w:val="20"/>
          <w:szCs w:val="20"/>
          <w:lang w:val="en-US" w:eastAsia="ru-RU"/>
        </w:rPr>
        <w:t>ru</w:t>
      </w:r>
      <w:r w:rsidRPr="00737057">
        <w:rPr>
          <w:rFonts w:eastAsia="Times New Roman"/>
          <w:sz w:val="20"/>
          <w:szCs w:val="20"/>
          <w:lang w:eastAsia="ru-RU"/>
        </w:rPr>
        <w:t>.</w:t>
      </w:r>
    </w:p>
    <w:p w:rsidR="00737057" w:rsidRPr="00737057" w:rsidRDefault="00737057" w:rsidP="00737057">
      <w:pPr>
        <w:overflowPunct/>
        <w:autoSpaceDE/>
        <w:autoSpaceDN/>
        <w:adjustRightInd/>
        <w:ind w:firstLine="709"/>
        <w:jc w:val="both"/>
        <w:textAlignment w:val="auto"/>
        <w:rPr>
          <w:rFonts w:eastAsia="Times New Roman"/>
          <w:sz w:val="20"/>
          <w:szCs w:val="20"/>
          <w:lang w:val="x-none" w:eastAsia="x-none"/>
        </w:rPr>
      </w:pPr>
      <w:r w:rsidRPr="00737057">
        <w:rPr>
          <w:rFonts w:eastAsia="Times New Roman"/>
          <w:sz w:val="20"/>
          <w:szCs w:val="20"/>
          <w:lang w:eastAsia="x-none"/>
        </w:rPr>
        <w:t>4</w:t>
      </w:r>
      <w:r w:rsidRPr="00737057">
        <w:rPr>
          <w:rFonts w:eastAsia="Times New Roman"/>
          <w:sz w:val="20"/>
          <w:szCs w:val="20"/>
          <w:lang w:val="x-none" w:eastAsia="x-none"/>
        </w:rPr>
        <w:t>. Постановление вступает в силу со дня его официального опубликования и распространяется на правоотношения, возникшие с 1 января 2024</w:t>
      </w:r>
      <w:r w:rsidRPr="00737057">
        <w:rPr>
          <w:rFonts w:eastAsia="Times New Roman"/>
          <w:sz w:val="20"/>
          <w:szCs w:val="20"/>
          <w:lang w:eastAsia="x-none"/>
        </w:rPr>
        <w:t xml:space="preserve"> года</w:t>
      </w:r>
      <w:r w:rsidRPr="00737057">
        <w:rPr>
          <w:rFonts w:eastAsia="Times New Roman"/>
          <w:sz w:val="20"/>
          <w:szCs w:val="20"/>
          <w:lang w:val="x-none" w:eastAsia="x-none"/>
        </w:rPr>
        <w:t>.</w:t>
      </w:r>
    </w:p>
    <w:p w:rsidR="00737057" w:rsidRPr="00737057" w:rsidRDefault="00737057" w:rsidP="00737057">
      <w:pPr>
        <w:overflowPunct/>
        <w:autoSpaceDE/>
        <w:autoSpaceDN/>
        <w:adjustRightInd/>
        <w:ind w:firstLine="709"/>
        <w:jc w:val="both"/>
        <w:textAlignment w:val="auto"/>
        <w:rPr>
          <w:rFonts w:eastAsia="Times New Roman"/>
          <w:sz w:val="20"/>
          <w:szCs w:val="20"/>
          <w:lang w:val="x-none" w:eastAsia="x-none"/>
        </w:rPr>
      </w:pPr>
      <w:r w:rsidRPr="00737057">
        <w:rPr>
          <w:rFonts w:eastAsia="Times New Roman"/>
          <w:sz w:val="20"/>
          <w:szCs w:val="20"/>
          <w:lang w:eastAsia="x-none"/>
        </w:rPr>
        <w:t>5</w:t>
      </w:r>
      <w:r w:rsidRPr="00737057">
        <w:rPr>
          <w:rFonts w:eastAsia="Times New Roman"/>
          <w:sz w:val="20"/>
          <w:szCs w:val="20"/>
          <w:lang w:val="x-none" w:eastAsia="x-none"/>
        </w:rPr>
        <w:t>. Контроль за исполнением постановления возложить на заместителя Главы Чаинского района по социальн</w:t>
      </w:r>
      <w:r w:rsidRPr="00737057">
        <w:rPr>
          <w:rFonts w:eastAsia="Times New Roman"/>
          <w:sz w:val="20"/>
          <w:szCs w:val="20"/>
          <w:lang w:eastAsia="x-none"/>
        </w:rPr>
        <w:t>ым</w:t>
      </w:r>
      <w:r w:rsidRPr="00737057">
        <w:rPr>
          <w:rFonts w:eastAsia="Times New Roman"/>
          <w:sz w:val="20"/>
          <w:szCs w:val="20"/>
          <w:lang w:val="x-none" w:eastAsia="x-none"/>
        </w:rPr>
        <w:t xml:space="preserve"> вопросам Т.В. Чуйко.</w:t>
      </w:r>
    </w:p>
    <w:p w:rsidR="00737057" w:rsidRPr="00737057" w:rsidRDefault="00737057" w:rsidP="00737057">
      <w:pPr>
        <w:overflowPunct/>
        <w:autoSpaceDE/>
        <w:autoSpaceDN/>
        <w:adjustRightInd/>
        <w:textAlignment w:val="auto"/>
        <w:rPr>
          <w:rFonts w:eastAsia="Times New Roman"/>
          <w:sz w:val="20"/>
          <w:szCs w:val="20"/>
          <w:lang w:val="x-none" w:eastAsia="x-none"/>
        </w:rPr>
      </w:pPr>
    </w:p>
    <w:p w:rsidR="00737057" w:rsidRPr="00737057" w:rsidRDefault="00737057" w:rsidP="00737057">
      <w:pPr>
        <w:overflowPunct/>
        <w:autoSpaceDE/>
        <w:autoSpaceDN/>
        <w:adjustRightInd/>
        <w:textAlignment w:val="auto"/>
        <w:rPr>
          <w:rFonts w:eastAsia="Times New Roman"/>
          <w:sz w:val="20"/>
          <w:szCs w:val="20"/>
          <w:lang w:val="x-none" w:eastAsia="x-none"/>
        </w:rPr>
      </w:pPr>
    </w:p>
    <w:p w:rsidR="00737057" w:rsidRPr="00737057" w:rsidRDefault="00737057" w:rsidP="00737057">
      <w:pPr>
        <w:overflowPunct/>
        <w:autoSpaceDE/>
        <w:autoSpaceDN/>
        <w:adjustRightInd/>
        <w:textAlignment w:val="auto"/>
        <w:rPr>
          <w:rFonts w:eastAsia="Times New Roman"/>
          <w:sz w:val="20"/>
          <w:szCs w:val="20"/>
          <w:lang w:val="x-none" w:eastAsia="x-none"/>
        </w:rPr>
      </w:pPr>
      <w:r w:rsidRPr="00737057">
        <w:rPr>
          <w:rFonts w:eastAsia="Times New Roman"/>
          <w:sz w:val="20"/>
          <w:szCs w:val="20"/>
          <w:lang w:val="x-none" w:eastAsia="x-none"/>
        </w:rPr>
        <w:t>Глава района</w:t>
      </w:r>
      <w:r w:rsidRPr="00737057">
        <w:rPr>
          <w:rFonts w:eastAsia="Times New Roman"/>
          <w:sz w:val="20"/>
          <w:szCs w:val="20"/>
          <w:lang w:val="x-none" w:eastAsia="x-none"/>
        </w:rPr>
        <w:tab/>
      </w:r>
      <w:r w:rsidRPr="00737057">
        <w:rPr>
          <w:rFonts w:eastAsia="Times New Roman"/>
          <w:sz w:val="20"/>
          <w:szCs w:val="20"/>
          <w:lang w:val="x-none" w:eastAsia="x-none"/>
        </w:rPr>
        <w:tab/>
      </w:r>
      <w:r w:rsidRPr="00737057">
        <w:rPr>
          <w:rFonts w:eastAsia="Times New Roman"/>
          <w:sz w:val="20"/>
          <w:szCs w:val="20"/>
          <w:lang w:val="x-none" w:eastAsia="x-none"/>
        </w:rPr>
        <w:tab/>
      </w:r>
      <w:r w:rsidRPr="00737057">
        <w:rPr>
          <w:rFonts w:eastAsia="Times New Roman"/>
          <w:sz w:val="20"/>
          <w:szCs w:val="20"/>
          <w:lang w:val="x-none" w:eastAsia="x-none"/>
        </w:rPr>
        <w:tab/>
      </w:r>
      <w:r w:rsidRPr="00737057">
        <w:rPr>
          <w:rFonts w:eastAsia="Times New Roman"/>
          <w:sz w:val="20"/>
          <w:szCs w:val="20"/>
          <w:lang w:val="x-none" w:eastAsia="x-none"/>
        </w:rPr>
        <w:tab/>
      </w:r>
      <w:r w:rsidRPr="00737057">
        <w:rPr>
          <w:rFonts w:eastAsia="Times New Roman"/>
          <w:sz w:val="20"/>
          <w:szCs w:val="20"/>
          <w:lang w:val="x-none" w:eastAsia="x-none"/>
        </w:rPr>
        <w:tab/>
      </w:r>
      <w:r w:rsidRPr="00737057">
        <w:rPr>
          <w:rFonts w:eastAsia="Times New Roman"/>
          <w:sz w:val="20"/>
          <w:szCs w:val="20"/>
          <w:lang w:val="x-none" w:eastAsia="x-none"/>
        </w:rPr>
        <w:tab/>
      </w:r>
      <w:r w:rsidRPr="00737057">
        <w:rPr>
          <w:rFonts w:eastAsia="Times New Roman"/>
          <w:sz w:val="20"/>
          <w:szCs w:val="20"/>
          <w:lang w:eastAsia="x-none"/>
        </w:rPr>
        <w:t xml:space="preserve">                                     </w:t>
      </w:r>
      <w:r w:rsidRPr="00737057">
        <w:rPr>
          <w:rFonts w:eastAsia="Times New Roman"/>
          <w:sz w:val="20"/>
          <w:szCs w:val="20"/>
          <w:lang w:val="x-none" w:eastAsia="x-none"/>
        </w:rPr>
        <w:t>А.А. Костарев</w:t>
      </w:r>
    </w:p>
    <w:p w:rsidR="00737057" w:rsidRPr="00737057" w:rsidRDefault="00737057" w:rsidP="00737057">
      <w:pPr>
        <w:overflowPunct/>
        <w:autoSpaceDE/>
        <w:autoSpaceDN/>
        <w:adjustRightInd/>
        <w:textAlignment w:val="auto"/>
        <w:rPr>
          <w:rFonts w:eastAsia="Times New Roman"/>
          <w:sz w:val="20"/>
          <w:szCs w:val="20"/>
          <w:lang w:val="x-none" w:eastAsia="x-none"/>
        </w:rPr>
      </w:pPr>
    </w:p>
    <w:p w:rsidR="00737057" w:rsidRPr="00737057" w:rsidRDefault="00737057" w:rsidP="00737057">
      <w:pPr>
        <w:overflowPunct/>
        <w:autoSpaceDE/>
        <w:autoSpaceDN/>
        <w:adjustRightInd/>
        <w:jc w:val="both"/>
        <w:textAlignment w:val="auto"/>
        <w:rPr>
          <w:rFonts w:eastAsia="Times New Roman"/>
          <w:sz w:val="20"/>
          <w:szCs w:val="20"/>
          <w:lang w:eastAsia="x-none"/>
        </w:rPr>
      </w:pPr>
    </w:p>
    <w:p w:rsidR="00737057" w:rsidRPr="00737057" w:rsidRDefault="00737057" w:rsidP="00737057">
      <w:pPr>
        <w:overflowPunct/>
        <w:autoSpaceDE/>
        <w:autoSpaceDN/>
        <w:adjustRightInd/>
        <w:ind w:left="5245"/>
        <w:jc w:val="right"/>
        <w:textAlignment w:val="auto"/>
        <w:rPr>
          <w:rFonts w:eastAsia="Times New Roman"/>
          <w:sz w:val="20"/>
          <w:szCs w:val="20"/>
          <w:lang w:val="x-none" w:eastAsia="x-none"/>
        </w:rPr>
      </w:pPr>
      <w:r w:rsidRPr="00737057">
        <w:rPr>
          <w:rFonts w:eastAsia="Times New Roman"/>
          <w:sz w:val="20"/>
          <w:szCs w:val="20"/>
          <w:lang w:val="x-none" w:eastAsia="x-none"/>
        </w:rPr>
        <w:t xml:space="preserve">Приложение </w:t>
      </w:r>
      <w:r w:rsidRPr="00737057">
        <w:rPr>
          <w:rFonts w:eastAsia="Times New Roman"/>
          <w:sz w:val="20"/>
          <w:szCs w:val="20"/>
          <w:lang w:eastAsia="x-none"/>
        </w:rPr>
        <w:t xml:space="preserve">№ 1 к </w:t>
      </w:r>
      <w:r w:rsidRPr="00737057">
        <w:rPr>
          <w:rFonts w:eastAsia="Times New Roman"/>
          <w:sz w:val="20"/>
          <w:szCs w:val="20"/>
          <w:lang w:val="x-none" w:eastAsia="x-none"/>
        </w:rPr>
        <w:t>постановлени</w:t>
      </w:r>
      <w:r w:rsidRPr="00737057">
        <w:rPr>
          <w:rFonts w:eastAsia="Times New Roman"/>
          <w:sz w:val="20"/>
          <w:szCs w:val="20"/>
          <w:lang w:eastAsia="x-none"/>
        </w:rPr>
        <w:t>ю</w:t>
      </w:r>
      <w:r w:rsidRPr="00737057">
        <w:rPr>
          <w:rFonts w:eastAsia="Times New Roman"/>
          <w:sz w:val="20"/>
          <w:szCs w:val="20"/>
          <w:lang w:val="x-none" w:eastAsia="x-none"/>
        </w:rPr>
        <w:t xml:space="preserve"> Администрации Чаинского района</w:t>
      </w:r>
    </w:p>
    <w:p w:rsidR="00737057" w:rsidRPr="00737057" w:rsidRDefault="00737057" w:rsidP="00737057">
      <w:pPr>
        <w:overflowPunct/>
        <w:autoSpaceDE/>
        <w:autoSpaceDN/>
        <w:adjustRightInd/>
        <w:spacing w:after="120"/>
        <w:ind w:left="5245"/>
        <w:jc w:val="right"/>
        <w:textAlignment w:val="auto"/>
        <w:rPr>
          <w:rFonts w:eastAsia="Times New Roman"/>
          <w:sz w:val="20"/>
          <w:szCs w:val="20"/>
          <w:lang w:eastAsia="x-none"/>
        </w:rPr>
      </w:pPr>
      <w:r w:rsidRPr="00737057">
        <w:rPr>
          <w:rFonts w:eastAsia="Times New Roman"/>
          <w:sz w:val="20"/>
          <w:szCs w:val="20"/>
          <w:lang w:val="x-none" w:eastAsia="x-none"/>
        </w:rPr>
        <w:t xml:space="preserve">от </w:t>
      </w:r>
      <w:r w:rsidRPr="00737057">
        <w:rPr>
          <w:rFonts w:eastAsia="Times New Roman"/>
          <w:sz w:val="20"/>
          <w:szCs w:val="20"/>
          <w:lang w:eastAsia="x-none"/>
        </w:rPr>
        <w:t>22</w:t>
      </w:r>
      <w:r w:rsidRPr="00737057">
        <w:rPr>
          <w:rFonts w:eastAsia="Times New Roman"/>
          <w:sz w:val="20"/>
          <w:szCs w:val="20"/>
          <w:lang w:val="x-none" w:eastAsia="x-none"/>
        </w:rPr>
        <w:t>.0</w:t>
      </w:r>
      <w:r w:rsidRPr="00737057">
        <w:rPr>
          <w:rFonts w:eastAsia="Times New Roman"/>
          <w:sz w:val="20"/>
          <w:szCs w:val="20"/>
          <w:lang w:eastAsia="x-none"/>
        </w:rPr>
        <w:t>2</w:t>
      </w:r>
      <w:r w:rsidRPr="00737057">
        <w:rPr>
          <w:rFonts w:eastAsia="Times New Roman"/>
          <w:sz w:val="20"/>
          <w:szCs w:val="20"/>
          <w:lang w:val="x-none" w:eastAsia="x-none"/>
        </w:rPr>
        <w:t xml:space="preserve">.2024 № </w:t>
      </w:r>
      <w:r w:rsidRPr="00737057">
        <w:rPr>
          <w:rFonts w:eastAsia="Times New Roman"/>
          <w:sz w:val="20"/>
          <w:szCs w:val="20"/>
          <w:lang w:eastAsia="x-none"/>
        </w:rPr>
        <w:t>119</w:t>
      </w:r>
    </w:p>
    <w:p w:rsidR="00737057" w:rsidRPr="00737057" w:rsidRDefault="00737057" w:rsidP="00737057">
      <w:pPr>
        <w:overflowPunct/>
        <w:jc w:val="center"/>
        <w:textAlignment w:val="auto"/>
        <w:rPr>
          <w:rFonts w:eastAsia="Times New Roman"/>
          <w:b/>
          <w:bCs/>
          <w:sz w:val="20"/>
          <w:szCs w:val="20"/>
          <w:lang w:eastAsia="ru-RU"/>
        </w:rPr>
      </w:pPr>
    </w:p>
    <w:p w:rsidR="00737057" w:rsidRPr="00737057" w:rsidRDefault="00737057" w:rsidP="00737057">
      <w:pPr>
        <w:overflowPunct/>
        <w:jc w:val="center"/>
        <w:textAlignment w:val="auto"/>
        <w:rPr>
          <w:rFonts w:eastAsia="Times New Roman"/>
          <w:b/>
          <w:bCs/>
          <w:sz w:val="20"/>
          <w:szCs w:val="20"/>
          <w:lang w:eastAsia="ru-RU"/>
        </w:rPr>
      </w:pPr>
      <w:r w:rsidRPr="00737057">
        <w:rPr>
          <w:rFonts w:eastAsia="Times New Roman"/>
          <w:b/>
          <w:bCs/>
          <w:sz w:val="20"/>
          <w:szCs w:val="20"/>
          <w:lang w:eastAsia="ru-RU"/>
        </w:rPr>
        <w:t>МУНИЦИПАЛЬНАЯ ПРОГРАММА «РАЗВИТИЕ ФИЗИЧЕСКОЙ КУЛЬТУРЫ И СПОРТА В ЧАИНСКОМ РАЙОНЕ»</w:t>
      </w:r>
    </w:p>
    <w:p w:rsidR="00737057" w:rsidRPr="00737057" w:rsidRDefault="00737057" w:rsidP="00737057">
      <w:pPr>
        <w:overflowPunct/>
        <w:jc w:val="both"/>
        <w:textAlignment w:val="auto"/>
        <w:rPr>
          <w:rFonts w:eastAsia="Times New Roman"/>
          <w:sz w:val="20"/>
          <w:szCs w:val="20"/>
          <w:lang w:eastAsia="ru-RU"/>
        </w:rPr>
      </w:pPr>
    </w:p>
    <w:p w:rsidR="00737057" w:rsidRPr="00737057" w:rsidRDefault="00737057" w:rsidP="00737057">
      <w:pPr>
        <w:overflowPunct/>
        <w:jc w:val="center"/>
        <w:textAlignment w:val="auto"/>
        <w:outlineLvl w:val="1"/>
        <w:rPr>
          <w:rFonts w:eastAsia="Times New Roman"/>
          <w:sz w:val="20"/>
          <w:szCs w:val="20"/>
          <w:lang w:eastAsia="ru-RU"/>
        </w:rPr>
      </w:pPr>
      <w:r w:rsidRPr="00737057">
        <w:rPr>
          <w:rFonts w:eastAsia="Times New Roman"/>
          <w:sz w:val="20"/>
          <w:szCs w:val="20"/>
          <w:lang w:eastAsia="ru-RU"/>
        </w:rPr>
        <w:t>1. ПАСПОРТ МУНИЦИПАЛЬНОЙ ПРОГРАММЫ</w:t>
      </w:r>
    </w:p>
    <w:p w:rsidR="00737057" w:rsidRPr="00737057" w:rsidRDefault="00737057" w:rsidP="00737057">
      <w:pPr>
        <w:overflowPunct/>
        <w:jc w:val="both"/>
        <w:textAlignment w:val="auto"/>
        <w:rPr>
          <w:rFonts w:eastAsia="Times New Roman"/>
          <w:sz w:val="20"/>
          <w:szCs w:val="20"/>
          <w:lang w:eastAsia="ru-RU"/>
        </w:rPr>
      </w:pPr>
    </w:p>
    <w:tbl>
      <w:tblPr>
        <w:tblW w:w="10349" w:type="dxa"/>
        <w:tblInd w:w="-356" w:type="dxa"/>
        <w:tblLayout w:type="fixed"/>
        <w:tblCellMar>
          <w:left w:w="70" w:type="dxa"/>
          <w:right w:w="70" w:type="dxa"/>
        </w:tblCellMar>
        <w:tblLook w:val="0000" w:firstRow="0" w:lastRow="0" w:firstColumn="0" w:lastColumn="0" w:noHBand="0" w:noVBand="0"/>
      </w:tblPr>
      <w:tblGrid>
        <w:gridCol w:w="2694"/>
        <w:gridCol w:w="1843"/>
        <w:gridCol w:w="1418"/>
        <w:gridCol w:w="1417"/>
        <w:gridCol w:w="1276"/>
        <w:gridCol w:w="1701"/>
      </w:tblGrid>
      <w:tr w:rsidR="00737057" w:rsidRPr="00737057" w:rsidTr="00737057">
        <w:trPr>
          <w:cantSplit/>
          <w:trHeight w:val="360"/>
        </w:trPr>
        <w:tc>
          <w:tcPr>
            <w:tcW w:w="2694" w:type="dxa"/>
            <w:tcBorders>
              <w:top w:val="single" w:sz="6" w:space="0" w:color="auto"/>
              <w:left w:val="single" w:sz="6" w:space="0" w:color="auto"/>
              <w:bottom w:val="single" w:sz="6" w:space="0" w:color="auto"/>
              <w:right w:val="single" w:sz="6" w:space="0" w:color="auto"/>
            </w:tcBorders>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Наименование   муниципальной программы (далее – Программа)</w:t>
            </w:r>
          </w:p>
        </w:tc>
        <w:tc>
          <w:tcPr>
            <w:tcW w:w="7655" w:type="dxa"/>
            <w:gridSpan w:val="5"/>
            <w:tcBorders>
              <w:top w:val="single" w:sz="6" w:space="0" w:color="auto"/>
              <w:left w:val="single" w:sz="6" w:space="0" w:color="auto"/>
              <w:bottom w:val="single" w:sz="6" w:space="0" w:color="auto"/>
              <w:right w:val="single" w:sz="6" w:space="0" w:color="auto"/>
            </w:tcBorders>
          </w:tcPr>
          <w:p w:rsidR="00737057" w:rsidRPr="00737057" w:rsidRDefault="00737057" w:rsidP="00737057">
            <w:pPr>
              <w:overflowPunct/>
              <w:jc w:val="both"/>
              <w:textAlignment w:val="auto"/>
              <w:rPr>
                <w:rFonts w:eastAsia="Times New Roman"/>
                <w:sz w:val="20"/>
                <w:szCs w:val="20"/>
                <w:lang w:eastAsia="ru-RU"/>
              </w:rPr>
            </w:pPr>
            <w:r w:rsidRPr="00737057">
              <w:rPr>
                <w:rFonts w:eastAsia="Times New Roman"/>
                <w:bCs/>
                <w:sz w:val="20"/>
                <w:szCs w:val="20"/>
                <w:lang w:eastAsia="ru-RU"/>
              </w:rPr>
              <w:t>«Развитие физической культуры и спорта в Чаинском районе»</w:t>
            </w:r>
          </w:p>
        </w:tc>
      </w:tr>
      <w:tr w:rsidR="00737057" w:rsidRPr="00737057" w:rsidTr="00737057">
        <w:trPr>
          <w:cantSplit/>
          <w:trHeight w:val="1820"/>
        </w:trPr>
        <w:tc>
          <w:tcPr>
            <w:tcW w:w="2694" w:type="dxa"/>
            <w:tcBorders>
              <w:top w:val="single" w:sz="6" w:space="0" w:color="auto"/>
              <w:left w:val="single" w:sz="6" w:space="0" w:color="auto"/>
              <w:bottom w:val="single" w:sz="6" w:space="0" w:color="auto"/>
              <w:right w:val="single" w:sz="6" w:space="0" w:color="auto"/>
            </w:tcBorders>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Основание для разработки Программы</w:t>
            </w:r>
          </w:p>
        </w:tc>
        <w:tc>
          <w:tcPr>
            <w:tcW w:w="7655" w:type="dxa"/>
            <w:gridSpan w:val="5"/>
            <w:tcBorders>
              <w:top w:val="single" w:sz="6" w:space="0" w:color="auto"/>
              <w:left w:val="single" w:sz="6" w:space="0" w:color="auto"/>
              <w:bottom w:val="single" w:sz="6" w:space="0" w:color="auto"/>
              <w:right w:val="single" w:sz="6" w:space="0" w:color="auto"/>
            </w:tcBorders>
          </w:tcPr>
          <w:p w:rsidR="00737057" w:rsidRPr="00737057" w:rsidRDefault="00737057" w:rsidP="00737057">
            <w:pPr>
              <w:overflowPunct/>
              <w:jc w:val="both"/>
              <w:textAlignment w:val="auto"/>
              <w:rPr>
                <w:rFonts w:eastAsia="Times New Roman"/>
                <w:sz w:val="20"/>
                <w:szCs w:val="20"/>
                <w:lang w:eastAsia="ru-RU"/>
              </w:rPr>
            </w:pPr>
            <w:r w:rsidRPr="00737057">
              <w:rPr>
                <w:rFonts w:eastAsia="Times New Roman"/>
                <w:sz w:val="20"/>
                <w:szCs w:val="20"/>
                <w:lang w:eastAsia="ru-RU"/>
              </w:rPr>
              <w:t xml:space="preserve">- Федеральный </w:t>
            </w:r>
            <w:hyperlink r:id="rId44" w:history="1">
              <w:r w:rsidRPr="00737057">
                <w:rPr>
                  <w:rFonts w:eastAsia="Times New Roman"/>
                  <w:sz w:val="20"/>
                  <w:szCs w:val="20"/>
                  <w:lang w:eastAsia="ru-RU"/>
                </w:rPr>
                <w:t>закон</w:t>
              </w:r>
            </w:hyperlink>
            <w:r w:rsidRPr="00737057">
              <w:rPr>
                <w:rFonts w:eastAsia="Times New Roman"/>
                <w:sz w:val="20"/>
                <w:szCs w:val="20"/>
                <w:lang w:eastAsia="ru-RU"/>
              </w:rPr>
              <w:t xml:space="preserve"> от 06.10.2003 № 131-ФЗ «Об общих принципах организации местного самоуправления»;</w:t>
            </w:r>
          </w:p>
          <w:p w:rsidR="00737057" w:rsidRPr="00737057" w:rsidRDefault="00737057" w:rsidP="00737057">
            <w:pPr>
              <w:overflowPunct/>
              <w:jc w:val="both"/>
              <w:textAlignment w:val="auto"/>
              <w:rPr>
                <w:rFonts w:eastAsia="Times New Roman"/>
                <w:bCs/>
                <w:sz w:val="20"/>
                <w:szCs w:val="20"/>
                <w:lang w:eastAsia="ru-RU"/>
              </w:rPr>
            </w:pPr>
            <w:r w:rsidRPr="00737057">
              <w:rPr>
                <w:rFonts w:eastAsia="Times New Roman"/>
                <w:sz w:val="20"/>
                <w:szCs w:val="20"/>
                <w:lang w:eastAsia="ru-RU"/>
              </w:rPr>
              <w:t xml:space="preserve">- </w:t>
            </w:r>
            <w:hyperlink r:id="rId45" w:history="1">
              <w:r w:rsidRPr="00737057">
                <w:rPr>
                  <w:rFonts w:eastAsia="Times New Roman"/>
                  <w:bCs/>
                  <w:sz w:val="20"/>
                  <w:szCs w:val="20"/>
                  <w:lang w:eastAsia="ru-RU"/>
                </w:rPr>
                <w:t>Закон</w:t>
              </w:r>
            </w:hyperlink>
            <w:r w:rsidRPr="00737057">
              <w:rPr>
                <w:rFonts w:eastAsia="Times New Roman"/>
                <w:bCs/>
                <w:sz w:val="20"/>
                <w:szCs w:val="20"/>
                <w:lang w:eastAsia="ru-RU"/>
              </w:rPr>
              <w:t xml:space="preserve"> Томской области от 07.06.2010 № 94-ОЗ «О физической культуре и спорте в Томской области»;</w:t>
            </w:r>
          </w:p>
          <w:p w:rsidR="00737057" w:rsidRPr="00737057" w:rsidRDefault="00737057" w:rsidP="00737057">
            <w:pPr>
              <w:overflowPunct/>
              <w:jc w:val="both"/>
              <w:textAlignment w:val="auto"/>
              <w:rPr>
                <w:rFonts w:eastAsia="Times New Roman"/>
                <w:sz w:val="20"/>
                <w:szCs w:val="20"/>
                <w:lang w:eastAsia="ru-RU"/>
              </w:rPr>
            </w:pPr>
            <w:r w:rsidRPr="00737057">
              <w:rPr>
                <w:rFonts w:eastAsia="Times New Roman"/>
                <w:sz w:val="20"/>
                <w:szCs w:val="20"/>
                <w:lang w:eastAsia="ru-RU"/>
              </w:rPr>
              <w:t>- Устав муниципального образования «Чаинский район Томской области»;</w:t>
            </w:r>
          </w:p>
          <w:p w:rsidR="00737057" w:rsidRPr="00737057" w:rsidRDefault="00737057" w:rsidP="00737057">
            <w:pPr>
              <w:overflowPunct/>
              <w:jc w:val="both"/>
              <w:textAlignment w:val="auto"/>
              <w:rPr>
                <w:rFonts w:eastAsia="Times New Roman"/>
                <w:sz w:val="20"/>
                <w:szCs w:val="20"/>
                <w:lang w:eastAsia="ru-RU"/>
              </w:rPr>
            </w:pPr>
            <w:r w:rsidRPr="00737057">
              <w:rPr>
                <w:rFonts w:eastAsia="Times New Roman"/>
                <w:sz w:val="20"/>
                <w:szCs w:val="20"/>
                <w:lang w:eastAsia="ru-RU"/>
              </w:rPr>
              <w:t xml:space="preserve">- Решение Думы Чаинского района от 24.12.2015 №41 «Об утверждении Стратегии социально-экономического развития муниципального образования «Чаинский район» до 2030 года;  </w:t>
            </w:r>
          </w:p>
          <w:p w:rsidR="00737057" w:rsidRPr="00737057" w:rsidRDefault="00737057" w:rsidP="00737057">
            <w:pPr>
              <w:widowControl w:val="0"/>
              <w:overflowPunct/>
              <w:jc w:val="both"/>
              <w:textAlignment w:val="auto"/>
              <w:rPr>
                <w:rFonts w:eastAsia="Times New Roman"/>
                <w:sz w:val="20"/>
                <w:szCs w:val="20"/>
                <w:lang w:eastAsia="ru-RU"/>
              </w:rPr>
            </w:pPr>
            <w:r w:rsidRPr="00737057">
              <w:rPr>
                <w:rFonts w:eastAsia="Times New Roman"/>
                <w:sz w:val="20"/>
                <w:szCs w:val="20"/>
                <w:lang w:eastAsia="ru-RU"/>
              </w:rPr>
              <w:t>- Постановление Администрации Чаинского района от 08.06.2023 № 276 «Об утверждении перечня муниципальных программ муниципального образования «Чаинский район Томской области на 2024год»</w:t>
            </w:r>
          </w:p>
        </w:tc>
      </w:tr>
      <w:tr w:rsidR="00737057" w:rsidRPr="00737057" w:rsidTr="00737057">
        <w:trPr>
          <w:cantSplit/>
          <w:trHeight w:val="632"/>
        </w:trPr>
        <w:tc>
          <w:tcPr>
            <w:tcW w:w="2694" w:type="dxa"/>
            <w:tcBorders>
              <w:top w:val="single" w:sz="6" w:space="0" w:color="auto"/>
              <w:left w:val="single" w:sz="6" w:space="0" w:color="auto"/>
              <w:bottom w:val="single" w:sz="6" w:space="0" w:color="auto"/>
              <w:right w:val="single" w:sz="6" w:space="0" w:color="auto"/>
            </w:tcBorders>
          </w:tcPr>
          <w:p w:rsidR="00737057" w:rsidRPr="00737057" w:rsidRDefault="00737057" w:rsidP="00737057">
            <w:pPr>
              <w:overflowPunct/>
              <w:jc w:val="both"/>
              <w:textAlignment w:val="auto"/>
              <w:rPr>
                <w:rFonts w:eastAsia="Times New Roman"/>
                <w:sz w:val="20"/>
                <w:szCs w:val="20"/>
                <w:lang w:eastAsia="ru-RU"/>
              </w:rPr>
            </w:pPr>
            <w:r w:rsidRPr="00737057">
              <w:rPr>
                <w:rFonts w:eastAsia="Times New Roman"/>
                <w:sz w:val="20"/>
                <w:szCs w:val="20"/>
                <w:lang w:eastAsia="ru-RU"/>
              </w:rPr>
              <w:t>Сроки (этапы) реализации Программы</w:t>
            </w:r>
          </w:p>
        </w:tc>
        <w:tc>
          <w:tcPr>
            <w:tcW w:w="7655" w:type="dxa"/>
            <w:gridSpan w:val="5"/>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both"/>
              <w:textAlignment w:val="auto"/>
              <w:rPr>
                <w:rFonts w:eastAsia="Times New Roman"/>
                <w:sz w:val="20"/>
                <w:szCs w:val="20"/>
                <w:lang w:eastAsia="ru-RU"/>
              </w:rPr>
            </w:pPr>
            <w:r w:rsidRPr="00737057">
              <w:rPr>
                <w:rFonts w:eastAsia="Times New Roman"/>
                <w:sz w:val="20"/>
                <w:szCs w:val="20"/>
                <w:lang w:eastAsia="ru-RU"/>
              </w:rPr>
              <w:t>2024 – 2026 годы</w:t>
            </w:r>
          </w:p>
        </w:tc>
      </w:tr>
      <w:tr w:rsidR="00737057" w:rsidRPr="00737057" w:rsidTr="00737057">
        <w:trPr>
          <w:cantSplit/>
          <w:trHeight w:val="632"/>
        </w:trPr>
        <w:tc>
          <w:tcPr>
            <w:tcW w:w="2694" w:type="dxa"/>
            <w:tcBorders>
              <w:top w:val="single" w:sz="6" w:space="0" w:color="auto"/>
              <w:left w:val="single" w:sz="6" w:space="0" w:color="auto"/>
              <w:bottom w:val="single" w:sz="6" w:space="0" w:color="auto"/>
              <w:right w:val="single" w:sz="6" w:space="0" w:color="auto"/>
            </w:tcBorders>
          </w:tcPr>
          <w:p w:rsidR="00737057" w:rsidRPr="00737057" w:rsidRDefault="00737057" w:rsidP="00737057">
            <w:pPr>
              <w:overflowPunct/>
              <w:jc w:val="both"/>
              <w:textAlignment w:val="auto"/>
              <w:rPr>
                <w:rFonts w:eastAsia="Times New Roman"/>
                <w:sz w:val="20"/>
                <w:szCs w:val="20"/>
                <w:lang w:eastAsia="ru-RU"/>
              </w:rPr>
            </w:pPr>
            <w:r w:rsidRPr="00737057">
              <w:rPr>
                <w:rFonts w:eastAsia="Times New Roman"/>
                <w:sz w:val="20"/>
                <w:szCs w:val="20"/>
                <w:lang w:eastAsia="ru-RU"/>
              </w:rPr>
              <w:t>Координатор Программы</w:t>
            </w:r>
          </w:p>
        </w:tc>
        <w:tc>
          <w:tcPr>
            <w:tcW w:w="7655" w:type="dxa"/>
            <w:gridSpan w:val="5"/>
            <w:tcBorders>
              <w:top w:val="single" w:sz="6" w:space="0" w:color="auto"/>
              <w:left w:val="single" w:sz="6" w:space="0" w:color="auto"/>
              <w:bottom w:val="single" w:sz="6" w:space="0" w:color="auto"/>
              <w:right w:val="single" w:sz="6" w:space="0" w:color="auto"/>
            </w:tcBorders>
          </w:tcPr>
          <w:p w:rsidR="00737057" w:rsidRPr="00737057" w:rsidRDefault="00737057" w:rsidP="00737057">
            <w:pPr>
              <w:overflowPunct/>
              <w:jc w:val="both"/>
              <w:textAlignment w:val="auto"/>
              <w:rPr>
                <w:rFonts w:eastAsia="Times New Roman"/>
                <w:sz w:val="20"/>
                <w:szCs w:val="20"/>
                <w:lang w:eastAsia="ru-RU"/>
              </w:rPr>
            </w:pPr>
            <w:r w:rsidRPr="00737057">
              <w:rPr>
                <w:rFonts w:eastAsia="Times New Roman"/>
                <w:sz w:val="20"/>
                <w:szCs w:val="20"/>
                <w:lang w:eastAsia="ru-RU"/>
              </w:rPr>
              <w:t>Заместитель Главы Чаинского района по социальным вопросам</w:t>
            </w:r>
          </w:p>
        </w:tc>
      </w:tr>
      <w:tr w:rsidR="00737057" w:rsidRPr="00737057" w:rsidTr="00737057">
        <w:trPr>
          <w:cantSplit/>
          <w:trHeight w:val="486"/>
        </w:trPr>
        <w:tc>
          <w:tcPr>
            <w:tcW w:w="2694" w:type="dxa"/>
            <w:tcBorders>
              <w:top w:val="single" w:sz="6" w:space="0" w:color="auto"/>
              <w:left w:val="single" w:sz="6" w:space="0" w:color="auto"/>
              <w:bottom w:val="single" w:sz="6" w:space="0" w:color="auto"/>
              <w:right w:val="single" w:sz="6" w:space="0" w:color="auto"/>
            </w:tcBorders>
          </w:tcPr>
          <w:p w:rsidR="00737057" w:rsidRPr="00737057" w:rsidRDefault="00737057" w:rsidP="00737057">
            <w:pPr>
              <w:overflowPunct/>
              <w:jc w:val="both"/>
              <w:textAlignment w:val="auto"/>
              <w:rPr>
                <w:rFonts w:eastAsia="Times New Roman"/>
                <w:sz w:val="20"/>
                <w:szCs w:val="20"/>
                <w:lang w:eastAsia="ru-RU"/>
              </w:rPr>
            </w:pPr>
            <w:r w:rsidRPr="00737057">
              <w:rPr>
                <w:rFonts w:eastAsia="Times New Roman"/>
                <w:sz w:val="20"/>
                <w:szCs w:val="20"/>
                <w:lang w:eastAsia="ru-RU"/>
              </w:rPr>
              <w:t>Ответственный исполнитель Программы</w:t>
            </w:r>
          </w:p>
        </w:tc>
        <w:tc>
          <w:tcPr>
            <w:tcW w:w="7655" w:type="dxa"/>
            <w:gridSpan w:val="5"/>
            <w:tcBorders>
              <w:top w:val="single" w:sz="6" w:space="0" w:color="auto"/>
              <w:left w:val="single" w:sz="6" w:space="0" w:color="auto"/>
              <w:bottom w:val="single" w:sz="6" w:space="0" w:color="auto"/>
              <w:right w:val="single" w:sz="6" w:space="0" w:color="auto"/>
            </w:tcBorders>
          </w:tcPr>
          <w:p w:rsidR="00737057" w:rsidRPr="00737057" w:rsidRDefault="00737057" w:rsidP="00737057">
            <w:pPr>
              <w:overflowPunct/>
              <w:jc w:val="both"/>
              <w:textAlignment w:val="auto"/>
              <w:rPr>
                <w:rFonts w:eastAsia="Times New Roman"/>
                <w:sz w:val="20"/>
                <w:szCs w:val="20"/>
                <w:lang w:eastAsia="ru-RU"/>
              </w:rPr>
            </w:pPr>
            <w:r w:rsidRPr="00737057">
              <w:rPr>
                <w:rFonts w:eastAsia="Times New Roman"/>
                <w:sz w:val="20"/>
                <w:szCs w:val="20"/>
                <w:lang w:eastAsia="ru-RU"/>
              </w:rPr>
              <w:t>Муниципальное учреждение «Отдел по культуре, молодежной политике и спорту Администрации Чаинского района Томской области» (специалист, курирующий данное направление деятельности отдела)</w:t>
            </w:r>
          </w:p>
        </w:tc>
      </w:tr>
      <w:tr w:rsidR="00737057" w:rsidRPr="00737057" w:rsidTr="00737057">
        <w:trPr>
          <w:cantSplit/>
          <w:trHeight w:val="486"/>
        </w:trPr>
        <w:tc>
          <w:tcPr>
            <w:tcW w:w="2694" w:type="dxa"/>
            <w:tcBorders>
              <w:top w:val="single" w:sz="6" w:space="0" w:color="auto"/>
              <w:left w:val="single" w:sz="6" w:space="0" w:color="auto"/>
              <w:bottom w:val="single" w:sz="6" w:space="0" w:color="auto"/>
              <w:right w:val="single" w:sz="6" w:space="0" w:color="auto"/>
            </w:tcBorders>
          </w:tcPr>
          <w:p w:rsidR="00737057" w:rsidRPr="00737057" w:rsidRDefault="00737057" w:rsidP="00737057">
            <w:pPr>
              <w:overflowPunct/>
              <w:jc w:val="both"/>
              <w:textAlignment w:val="auto"/>
              <w:rPr>
                <w:rFonts w:eastAsia="Times New Roman"/>
                <w:sz w:val="20"/>
                <w:szCs w:val="20"/>
                <w:lang w:eastAsia="ru-RU"/>
              </w:rPr>
            </w:pPr>
            <w:r w:rsidRPr="00737057">
              <w:rPr>
                <w:rFonts w:eastAsia="Times New Roman"/>
                <w:sz w:val="20"/>
                <w:szCs w:val="20"/>
                <w:lang w:eastAsia="ru-RU"/>
              </w:rPr>
              <w:t>Соисполнители Программы</w:t>
            </w:r>
          </w:p>
        </w:tc>
        <w:tc>
          <w:tcPr>
            <w:tcW w:w="7655" w:type="dxa"/>
            <w:gridSpan w:val="5"/>
            <w:tcBorders>
              <w:top w:val="single" w:sz="6" w:space="0" w:color="auto"/>
              <w:left w:val="single" w:sz="6" w:space="0" w:color="auto"/>
              <w:bottom w:val="single" w:sz="6" w:space="0" w:color="auto"/>
              <w:right w:val="single" w:sz="6" w:space="0" w:color="auto"/>
            </w:tcBorders>
          </w:tcPr>
          <w:p w:rsidR="00737057" w:rsidRPr="00737057" w:rsidRDefault="00737057" w:rsidP="00737057">
            <w:pPr>
              <w:overflowPunct/>
              <w:jc w:val="both"/>
              <w:textAlignment w:val="auto"/>
              <w:rPr>
                <w:rFonts w:eastAsia="Times New Roman"/>
                <w:sz w:val="20"/>
                <w:szCs w:val="20"/>
                <w:lang w:eastAsia="ru-RU"/>
              </w:rPr>
            </w:pPr>
            <w:r w:rsidRPr="00737057">
              <w:rPr>
                <w:rFonts w:eastAsia="Times New Roman"/>
                <w:sz w:val="20"/>
                <w:szCs w:val="20"/>
                <w:lang w:eastAsia="ru-RU"/>
              </w:rPr>
              <w:t>Муниципальное бюджетное образовательное учреждение дополнительного образования «Чаинская спортивная школа» (директор МБОУ ДО «Чаинская СШ»)</w:t>
            </w:r>
          </w:p>
        </w:tc>
      </w:tr>
      <w:tr w:rsidR="00737057" w:rsidRPr="00737057" w:rsidTr="00737057">
        <w:trPr>
          <w:cantSplit/>
          <w:trHeight w:val="2182"/>
        </w:trPr>
        <w:tc>
          <w:tcPr>
            <w:tcW w:w="2694" w:type="dxa"/>
            <w:tcBorders>
              <w:top w:val="single" w:sz="6" w:space="0" w:color="auto"/>
              <w:left w:val="single" w:sz="6" w:space="0" w:color="auto"/>
              <w:bottom w:val="single" w:sz="6" w:space="0" w:color="auto"/>
              <w:right w:val="single" w:sz="6" w:space="0" w:color="auto"/>
            </w:tcBorders>
          </w:tcPr>
          <w:p w:rsidR="00737057" w:rsidRPr="00737057" w:rsidRDefault="00737057" w:rsidP="00737057">
            <w:pPr>
              <w:overflowPunct/>
              <w:jc w:val="both"/>
              <w:textAlignment w:val="auto"/>
              <w:rPr>
                <w:rFonts w:eastAsia="Times New Roman"/>
                <w:sz w:val="20"/>
                <w:szCs w:val="20"/>
                <w:lang w:eastAsia="ru-RU"/>
              </w:rPr>
            </w:pPr>
            <w:r w:rsidRPr="00737057">
              <w:rPr>
                <w:rFonts w:eastAsia="Times New Roman"/>
                <w:sz w:val="20"/>
                <w:szCs w:val="20"/>
                <w:lang w:eastAsia="ru-RU"/>
              </w:rPr>
              <w:lastRenderedPageBreak/>
              <w:t xml:space="preserve">Участники Программы </w:t>
            </w:r>
          </w:p>
        </w:tc>
        <w:tc>
          <w:tcPr>
            <w:tcW w:w="7655" w:type="dxa"/>
            <w:gridSpan w:val="5"/>
            <w:tcBorders>
              <w:top w:val="single" w:sz="6" w:space="0" w:color="auto"/>
              <w:left w:val="single" w:sz="6" w:space="0" w:color="auto"/>
              <w:bottom w:val="single" w:sz="6" w:space="0" w:color="auto"/>
              <w:right w:val="single" w:sz="6" w:space="0" w:color="auto"/>
            </w:tcBorders>
          </w:tcPr>
          <w:p w:rsidR="00737057" w:rsidRPr="00737057" w:rsidRDefault="00737057" w:rsidP="00737057">
            <w:pPr>
              <w:widowControl w:val="0"/>
              <w:overflowPunct/>
              <w:jc w:val="both"/>
              <w:textAlignment w:val="auto"/>
              <w:rPr>
                <w:rFonts w:eastAsia="Times New Roman"/>
                <w:sz w:val="20"/>
                <w:szCs w:val="20"/>
                <w:lang w:eastAsia="ru-RU"/>
              </w:rPr>
            </w:pPr>
            <w:r w:rsidRPr="00737057">
              <w:rPr>
                <w:rFonts w:eastAsia="Times New Roman"/>
                <w:sz w:val="20"/>
                <w:szCs w:val="20"/>
                <w:lang w:eastAsia="ru-RU"/>
              </w:rPr>
              <w:t>- Муниципальное учреждение «Отдел по культуре, молодежной политике и спорту Администрации Чаинского района Томской области»;</w:t>
            </w:r>
          </w:p>
          <w:p w:rsidR="00737057" w:rsidRPr="00737057" w:rsidRDefault="00737057" w:rsidP="00737057">
            <w:pPr>
              <w:widowControl w:val="0"/>
              <w:overflowPunct/>
              <w:jc w:val="both"/>
              <w:textAlignment w:val="auto"/>
              <w:rPr>
                <w:rFonts w:eastAsia="Times New Roman"/>
                <w:sz w:val="20"/>
                <w:szCs w:val="20"/>
                <w:lang w:eastAsia="ru-RU"/>
              </w:rPr>
            </w:pPr>
            <w:r w:rsidRPr="00737057">
              <w:rPr>
                <w:rFonts w:eastAsia="Times New Roman"/>
                <w:sz w:val="20"/>
                <w:szCs w:val="20"/>
                <w:lang w:eastAsia="ru-RU"/>
              </w:rPr>
              <w:t>- Муниципальное бюджетное образовательное учреждение дополнительного образования «Чаинская спортивная школа»;</w:t>
            </w:r>
          </w:p>
          <w:p w:rsidR="00737057" w:rsidRPr="00737057" w:rsidRDefault="00737057" w:rsidP="00737057">
            <w:pPr>
              <w:overflowPunct/>
              <w:jc w:val="both"/>
              <w:textAlignment w:val="auto"/>
              <w:rPr>
                <w:rFonts w:eastAsia="Times New Roman"/>
                <w:sz w:val="20"/>
                <w:szCs w:val="20"/>
                <w:lang w:eastAsia="ru-RU"/>
              </w:rPr>
            </w:pPr>
            <w:r w:rsidRPr="00737057">
              <w:rPr>
                <w:rFonts w:eastAsia="Times New Roman"/>
                <w:sz w:val="20"/>
                <w:szCs w:val="20"/>
                <w:lang w:eastAsia="ru-RU"/>
              </w:rPr>
              <w:t>- Администрация Чаинского района, в том числе структурные подразделения;</w:t>
            </w:r>
          </w:p>
          <w:p w:rsidR="00737057" w:rsidRPr="00737057" w:rsidRDefault="00737057" w:rsidP="00737057">
            <w:pPr>
              <w:overflowPunct/>
              <w:autoSpaceDE/>
              <w:autoSpaceDN/>
              <w:adjustRightInd/>
              <w:jc w:val="both"/>
              <w:textAlignment w:val="auto"/>
              <w:rPr>
                <w:rFonts w:eastAsia="Times New Roman"/>
                <w:sz w:val="20"/>
                <w:szCs w:val="20"/>
                <w:lang w:eastAsia="ru-RU"/>
              </w:rPr>
            </w:pPr>
            <w:r w:rsidRPr="00737057">
              <w:rPr>
                <w:rFonts w:eastAsia="Times New Roman"/>
                <w:sz w:val="20"/>
                <w:szCs w:val="20"/>
                <w:lang w:eastAsia="ru-RU"/>
              </w:rPr>
              <w:t>- Администрации Подгорнского сельского поселения;</w:t>
            </w:r>
          </w:p>
          <w:p w:rsidR="00737057" w:rsidRPr="00737057" w:rsidRDefault="00737057" w:rsidP="00737057">
            <w:pPr>
              <w:overflowPunct/>
              <w:autoSpaceDE/>
              <w:autoSpaceDN/>
              <w:adjustRightInd/>
              <w:jc w:val="both"/>
              <w:textAlignment w:val="auto"/>
              <w:rPr>
                <w:rFonts w:eastAsia="Times New Roman"/>
                <w:sz w:val="20"/>
                <w:szCs w:val="20"/>
                <w:lang w:eastAsia="ru-RU"/>
              </w:rPr>
            </w:pPr>
            <w:r w:rsidRPr="00737057">
              <w:rPr>
                <w:rFonts w:eastAsia="Times New Roman"/>
                <w:sz w:val="20"/>
                <w:szCs w:val="20"/>
                <w:lang w:eastAsia="ru-RU"/>
              </w:rPr>
              <w:t>- Администрации Чаинского сельского поселения;</w:t>
            </w:r>
          </w:p>
          <w:p w:rsidR="00737057" w:rsidRPr="00737057" w:rsidRDefault="00737057" w:rsidP="00737057">
            <w:pPr>
              <w:overflowPunct/>
              <w:autoSpaceDE/>
              <w:autoSpaceDN/>
              <w:adjustRightInd/>
              <w:jc w:val="both"/>
              <w:textAlignment w:val="auto"/>
              <w:rPr>
                <w:rFonts w:eastAsia="Times New Roman"/>
                <w:sz w:val="20"/>
                <w:szCs w:val="20"/>
                <w:lang w:eastAsia="ru-RU"/>
              </w:rPr>
            </w:pPr>
            <w:r w:rsidRPr="00737057">
              <w:rPr>
                <w:rFonts w:eastAsia="Times New Roman"/>
                <w:sz w:val="20"/>
                <w:szCs w:val="20"/>
                <w:lang w:eastAsia="ru-RU"/>
              </w:rPr>
              <w:t>- Администрации Коломиногривского сельского поселения;</w:t>
            </w:r>
          </w:p>
          <w:p w:rsidR="00737057" w:rsidRPr="00737057" w:rsidRDefault="00737057" w:rsidP="00737057">
            <w:pPr>
              <w:overflowPunct/>
              <w:autoSpaceDE/>
              <w:autoSpaceDN/>
              <w:adjustRightInd/>
              <w:jc w:val="both"/>
              <w:textAlignment w:val="auto"/>
              <w:rPr>
                <w:rFonts w:eastAsia="Times New Roman"/>
                <w:sz w:val="20"/>
                <w:szCs w:val="20"/>
                <w:lang w:eastAsia="ru-RU"/>
              </w:rPr>
            </w:pPr>
            <w:r w:rsidRPr="00737057">
              <w:rPr>
                <w:rFonts w:eastAsia="Times New Roman"/>
                <w:sz w:val="20"/>
                <w:szCs w:val="20"/>
                <w:lang w:eastAsia="ru-RU"/>
              </w:rPr>
              <w:t>- Администрации Усть-Бакчарского сельского поселения.</w:t>
            </w:r>
          </w:p>
        </w:tc>
      </w:tr>
      <w:tr w:rsidR="00737057" w:rsidRPr="00737057" w:rsidTr="00737057">
        <w:trPr>
          <w:cantSplit/>
          <w:trHeight w:val="360"/>
        </w:trPr>
        <w:tc>
          <w:tcPr>
            <w:tcW w:w="2694" w:type="dxa"/>
            <w:tcBorders>
              <w:top w:val="single" w:sz="6" w:space="0" w:color="auto"/>
              <w:left w:val="single" w:sz="6" w:space="0" w:color="auto"/>
              <w:bottom w:val="single" w:sz="6" w:space="0" w:color="auto"/>
              <w:right w:val="single" w:sz="6" w:space="0" w:color="auto"/>
            </w:tcBorders>
          </w:tcPr>
          <w:p w:rsidR="00737057" w:rsidRPr="00737057" w:rsidRDefault="00737057" w:rsidP="00737057">
            <w:pPr>
              <w:overflowPunct/>
              <w:jc w:val="both"/>
              <w:textAlignment w:val="auto"/>
              <w:rPr>
                <w:rFonts w:eastAsia="Times New Roman"/>
                <w:sz w:val="20"/>
                <w:szCs w:val="20"/>
                <w:lang w:eastAsia="ru-RU"/>
              </w:rPr>
            </w:pPr>
            <w:r w:rsidRPr="00737057">
              <w:rPr>
                <w:rFonts w:eastAsia="Times New Roman"/>
                <w:sz w:val="20"/>
                <w:szCs w:val="20"/>
                <w:lang w:eastAsia="ru-RU"/>
              </w:rPr>
              <w:t>Цель социально-экономического развития муниципального образования «Чаинский район Томской области», на реализацию которой направлена Программа</w:t>
            </w:r>
          </w:p>
        </w:tc>
        <w:tc>
          <w:tcPr>
            <w:tcW w:w="7655" w:type="dxa"/>
            <w:gridSpan w:val="5"/>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textAlignment w:val="auto"/>
              <w:rPr>
                <w:rFonts w:eastAsia="Times New Roman"/>
                <w:sz w:val="20"/>
                <w:szCs w:val="20"/>
                <w:lang w:eastAsia="ru-RU"/>
              </w:rPr>
            </w:pPr>
            <w:r w:rsidRPr="00737057">
              <w:rPr>
                <w:rFonts w:eastAsia="Times New Roman"/>
                <w:sz w:val="20"/>
                <w:szCs w:val="20"/>
                <w:lang w:eastAsia="ru-RU"/>
              </w:rPr>
              <w:t>Повышение уровня и качества жизни населения на всей территории Чаинского района, накопление человеческого капитала</w:t>
            </w:r>
          </w:p>
        </w:tc>
      </w:tr>
      <w:tr w:rsidR="00737057" w:rsidRPr="00737057" w:rsidTr="00737057">
        <w:trPr>
          <w:cantSplit/>
          <w:trHeight w:val="360"/>
        </w:trPr>
        <w:tc>
          <w:tcPr>
            <w:tcW w:w="2694" w:type="dxa"/>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both"/>
              <w:textAlignment w:val="auto"/>
              <w:rPr>
                <w:rFonts w:eastAsia="Times New Roman"/>
                <w:sz w:val="20"/>
                <w:szCs w:val="20"/>
                <w:lang w:eastAsia="ru-RU"/>
              </w:rPr>
            </w:pPr>
            <w:r w:rsidRPr="00737057">
              <w:rPr>
                <w:rFonts w:eastAsia="Times New Roman"/>
                <w:sz w:val="20"/>
                <w:szCs w:val="20"/>
                <w:lang w:eastAsia="ru-RU"/>
              </w:rPr>
              <w:t>Цель Программы</w:t>
            </w:r>
          </w:p>
        </w:tc>
        <w:tc>
          <w:tcPr>
            <w:tcW w:w="7655" w:type="dxa"/>
            <w:gridSpan w:val="5"/>
            <w:tcBorders>
              <w:top w:val="single" w:sz="6" w:space="0" w:color="auto"/>
              <w:left w:val="single" w:sz="6" w:space="0" w:color="auto"/>
              <w:bottom w:val="single" w:sz="6" w:space="0" w:color="auto"/>
              <w:right w:val="single" w:sz="6" w:space="0" w:color="auto"/>
            </w:tcBorders>
          </w:tcPr>
          <w:p w:rsidR="00737057" w:rsidRPr="00737057" w:rsidRDefault="00737057" w:rsidP="00737057">
            <w:pPr>
              <w:overflowPunct/>
              <w:jc w:val="both"/>
              <w:textAlignment w:val="auto"/>
              <w:rPr>
                <w:rFonts w:eastAsia="Times New Roman"/>
                <w:sz w:val="20"/>
                <w:szCs w:val="20"/>
                <w:lang w:eastAsia="ru-RU"/>
              </w:rPr>
            </w:pPr>
            <w:r w:rsidRPr="00737057">
              <w:rPr>
                <w:rFonts w:eastAsia="Times New Roman"/>
                <w:bCs/>
                <w:sz w:val="20"/>
                <w:szCs w:val="20"/>
                <w:lang w:eastAsia="ru-RU"/>
              </w:rPr>
              <w:t>Создание условий для развития физической культуры и спорта, улучшение спортивной инфраструктуры в Чаинском районе</w:t>
            </w:r>
          </w:p>
        </w:tc>
      </w:tr>
      <w:tr w:rsidR="00737057" w:rsidRPr="00737057" w:rsidTr="00737057">
        <w:trPr>
          <w:cantSplit/>
          <w:trHeight w:val="360"/>
        </w:trPr>
        <w:tc>
          <w:tcPr>
            <w:tcW w:w="2694" w:type="dxa"/>
            <w:tcBorders>
              <w:top w:val="single" w:sz="6" w:space="0" w:color="auto"/>
              <w:left w:val="single" w:sz="6" w:space="0" w:color="auto"/>
              <w:bottom w:val="single" w:sz="6" w:space="0" w:color="auto"/>
              <w:right w:val="single" w:sz="6" w:space="0" w:color="auto"/>
            </w:tcBorders>
          </w:tcPr>
          <w:p w:rsidR="00737057" w:rsidRPr="00737057" w:rsidRDefault="00737057" w:rsidP="00737057">
            <w:pPr>
              <w:overflowPunct/>
              <w:jc w:val="both"/>
              <w:textAlignment w:val="auto"/>
              <w:rPr>
                <w:rFonts w:eastAsia="Times New Roman"/>
                <w:b/>
                <w:bCs/>
                <w:sz w:val="20"/>
                <w:szCs w:val="20"/>
                <w:lang w:eastAsia="ru-RU"/>
              </w:rPr>
            </w:pPr>
          </w:p>
          <w:p w:rsidR="00737057" w:rsidRPr="00737057" w:rsidRDefault="00737057" w:rsidP="00737057">
            <w:pPr>
              <w:overflowPunct/>
              <w:jc w:val="both"/>
              <w:textAlignment w:val="auto"/>
              <w:rPr>
                <w:rFonts w:eastAsia="Times New Roman"/>
                <w:bCs/>
                <w:sz w:val="20"/>
                <w:szCs w:val="20"/>
                <w:lang w:eastAsia="ru-RU"/>
              </w:rPr>
            </w:pPr>
            <w:r w:rsidRPr="00737057">
              <w:rPr>
                <w:rFonts w:eastAsia="Times New Roman"/>
                <w:bCs/>
                <w:sz w:val="20"/>
                <w:szCs w:val="20"/>
                <w:lang w:eastAsia="ru-RU"/>
              </w:rPr>
              <w:t>Задачи Программы</w:t>
            </w:r>
          </w:p>
        </w:tc>
        <w:tc>
          <w:tcPr>
            <w:tcW w:w="7655" w:type="dxa"/>
            <w:gridSpan w:val="5"/>
            <w:tcBorders>
              <w:top w:val="single" w:sz="6" w:space="0" w:color="auto"/>
              <w:left w:val="single" w:sz="6" w:space="0" w:color="auto"/>
              <w:bottom w:val="single" w:sz="6" w:space="0" w:color="auto"/>
              <w:right w:val="single" w:sz="6" w:space="0" w:color="auto"/>
            </w:tcBorders>
          </w:tcPr>
          <w:p w:rsidR="00737057" w:rsidRPr="00737057" w:rsidRDefault="00737057" w:rsidP="00737057">
            <w:pPr>
              <w:overflowPunct/>
              <w:jc w:val="both"/>
              <w:textAlignment w:val="auto"/>
              <w:rPr>
                <w:rFonts w:eastAsia="Times New Roman"/>
                <w:sz w:val="20"/>
                <w:szCs w:val="20"/>
                <w:lang w:eastAsia="ru-RU"/>
              </w:rPr>
            </w:pPr>
            <w:r w:rsidRPr="00737057">
              <w:rPr>
                <w:rFonts w:eastAsia="Times New Roman"/>
                <w:sz w:val="20"/>
                <w:szCs w:val="20"/>
                <w:lang w:eastAsia="ru-RU"/>
              </w:rPr>
              <w:t xml:space="preserve">1) </w:t>
            </w:r>
            <w:r w:rsidRPr="00737057">
              <w:rPr>
                <w:rFonts w:eastAsia="Times New Roman"/>
                <w:iCs/>
                <w:sz w:val="20"/>
                <w:szCs w:val="20"/>
                <w:lang w:eastAsia="ru-RU"/>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737057">
              <w:rPr>
                <w:rFonts w:eastAsia="Times New Roman"/>
                <w:sz w:val="20"/>
                <w:szCs w:val="20"/>
                <w:lang w:eastAsia="ru-RU"/>
              </w:rPr>
              <w:t>«спорта высших достижений»;</w:t>
            </w:r>
          </w:p>
          <w:p w:rsidR="00737057" w:rsidRPr="00737057" w:rsidRDefault="00737057" w:rsidP="00737057">
            <w:pPr>
              <w:widowControl w:val="0"/>
              <w:overflowPunct/>
              <w:jc w:val="both"/>
              <w:textAlignment w:val="auto"/>
              <w:rPr>
                <w:rFonts w:eastAsia="Times New Roman"/>
                <w:sz w:val="20"/>
                <w:szCs w:val="20"/>
                <w:lang w:eastAsia="ru-RU"/>
              </w:rPr>
            </w:pPr>
            <w:r w:rsidRPr="00737057">
              <w:rPr>
                <w:rFonts w:eastAsia="Times New Roman"/>
                <w:sz w:val="20"/>
                <w:szCs w:val="20"/>
                <w:lang w:eastAsia="ru-RU"/>
              </w:rPr>
              <w:t xml:space="preserve">2) </w:t>
            </w:r>
            <w:r w:rsidRPr="00737057">
              <w:rPr>
                <w:rFonts w:eastAsia="Times New Roman"/>
                <w:bCs/>
                <w:sz w:val="20"/>
                <w:szCs w:val="20"/>
                <w:lang w:eastAsia="ru-RU"/>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tc>
      </w:tr>
      <w:tr w:rsidR="00737057" w:rsidRPr="00737057" w:rsidTr="00737057">
        <w:trPr>
          <w:cantSplit/>
          <w:trHeight w:val="516"/>
        </w:trPr>
        <w:tc>
          <w:tcPr>
            <w:tcW w:w="2694" w:type="dxa"/>
            <w:tcBorders>
              <w:top w:val="single" w:sz="6" w:space="0" w:color="auto"/>
              <w:left w:val="single" w:sz="6" w:space="0" w:color="auto"/>
              <w:right w:val="single" w:sz="6" w:space="0" w:color="auto"/>
            </w:tcBorders>
          </w:tcPr>
          <w:p w:rsidR="00737057" w:rsidRPr="00737057" w:rsidRDefault="00737057" w:rsidP="00737057">
            <w:pPr>
              <w:overflowPunct/>
              <w:jc w:val="both"/>
              <w:textAlignment w:val="auto"/>
              <w:rPr>
                <w:rFonts w:eastAsia="Times New Roman"/>
                <w:sz w:val="20"/>
                <w:szCs w:val="20"/>
                <w:lang w:eastAsia="ru-RU"/>
              </w:rPr>
            </w:pPr>
            <w:r w:rsidRPr="00737057">
              <w:rPr>
                <w:rFonts w:eastAsia="Times New Roman"/>
                <w:sz w:val="20"/>
                <w:szCs w:val="20"/>
                <w:lang w:eastAsia="ru-RU"/>
              </w:rPr>
              <w:t>Показатели мероприятий задач Программы и их значения (с детализацией по годам реализации)</w:t>
            </w:r>
          </w:p>
        </w:tc>
        <w:tc>
          <w:tcPr>
            <w:tcW w:w="1843" w:type="dxa"/>
            <w:tcBorders>
              <w:top w:val="single" w:sz="6" w:space="0" w:color="auto"/>
              <w:left w:val="single" w:sz="6" w:space="0" w:color="auto"/>
              <w:bottom w:val="single" w:sz="4" w:space="0" w:color="auto"/>
              <w:right w:val="single" w:sz="4"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Показатели задач</w:t>
            </w:r>
          </w:p>
        </w:tc>
        <w:tc>
          <w:tcPr>
            <w:tcW w:w="1418" w:type="dxa"/>
            <w:tcBorders>
              <w:top w:val="single" w:sz="6" w:space="0" w:color="auto"/>
              <w:left w:val="single" w:sz="4" w:space="0" w:color="auto"/>
              <w:bottom w:val="single" w:sz="4" w:space="0" w:color="auto"/>
              <w:right w:val="single" w:sz="4"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2023</w:t>
            </w:r>
          </w:p>
        </w:tc>
        <w:tc>
          <w:tcPr>
            <w:tcW w:w="1417" w:type="dxa"/>
            <w:tcBorders>
              <w:top w:val="single" w:sz="6" w:space="0" w:color="auto"/>
              <w:left w:val="single" w:sz="4" w:space="0" w:color="auto"/>
              <w:bottom w:val="single" w:sz="4" w:space="0" w:color="auto"/>
              <w:right w:val="single" w:sz="4"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2024</w:t>
            </w:r>
          </w:p>
        </w:tc>
        <w:tc>
          <w:tcPr>
            <w:tcW w:w="1276" w:type="dxa"/>
            <w:tcBorders>
              <w:top w:val="single" w:sz="6" w:space="0" w:color="auto"/>
              <w:left w:val="single" w:sz="4" w:space="0" w:color="auto"/>
              <w:bottom w:val="single" w:sz="4" w:space="0" w:color="auto"/>
              <w:right w:val="single" w:sz="4"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2025</w:t>
            </w:r>
          </w:p>
        </w:tc>
        <w:tc>
          <w:tcPr>
            <w:tcW w:w="1701" w:type="dxa"/>
            <w:tcBorders>
              <w:top w:val="single" w:sz="6" w:space="0" w:color="auto"/>
              <w:left w:val="single" w:sz="4" w:space="0" w:color="auto"/>
              <w:bottom w:val="single" w:sz="4"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2026</w:t>
            </w:r>
          </w:p>
        </w:tc>
      </w:tr>
      <w:tr w:rsidR="00737057" w:rsidRPr="00737057" w:rsidTr="00737057">
        <w:trPr>
          <w:cantSplit/>
          <w:trHeight w:val="490"/>
        </w:trPr>
        <w:tc>
          <w:tcPr>
            <w:tcW w:w="2694" w:type="dxa"/>
            <w:tcBorders>
              <w:top w:val="single" w:sz="4" w:space="0" w:color="auto"/>
              <w:left w:val="single" w:sz="6" w:space="0" w:color="auto"/>
              <w:bottom w:val="single" w:sz="4" w:space="0" w:color="auto"/>
              <w:right w:val="single" w:sz="6" w:space="0" w:color="auto"/>
            </w:tcBorders>
          </w:tcPr>
          <w:p w:rsidR="00737057" w:rsidRPr="00737057" w:rsidRDefault="00737057" w:rsidP="00737057">
            <w:pPr>
              <w:overflowPunct/>
              <w:jc w:val="both"/>
              <w:textAlignment w:val="auto"/>
              <w:rPr>
                <w:rFonts w:eastAsia="Times New Roman"/>
                <w:b/>
                <w:sz w:val="20"/>
                <w:szCs w:val="20"/>
                <w:u w:val="single"/>
                <w:lang w:eastAsia="ru-RU"/>
              </w:rPr>
            </w:pPr>
            <w:r w:rsidRPr="00737057">
              <w:rPr>
                <w:rFonts w:eastAsia="Times New Roman"/>
                <w:b/>
                <w:sz w:val="20"/>
                <w:szCs w:val="20"/>
                <w:u w:val="single"/>
                <w:lang w:eastAsia="ru-RU"/>
              </w:rPr>
              <w:t>Задача 1</w:t>
            </w:r>
          </w:p>
          <w:p w:rsidR="00737057" w:rsidRPr="00737057" w:rsidRDefault="00737057" w:rsidP="00737057">
            <w:pPr>
              <w:widowControl w:val="0"/>
              <w:overflowPunct/>
              <w:jc w:val="both"/>
              <w:textAlignment w:val="auto"/>
              <w:rPr>
                <w:rFonts w:eastAsia="Times New Roman"/>
                <w:sz w:val="20"/>
                <w:szCs w:val="20"/>
                <w:lang w:eastAsia="ru-RU"/>
              </w:rPr>
            </w:pPr>
            <w:r w:rsidRPr="00737057">
              <w:rPr>
                <w:rFonts w:eastAsia="Times New Roman"/>
                <w:iCs/>
                <w:sz w:val="20"/>
                <w:szCs w:val="20"/>
                <w:lang w:eastAsia="ru-RU"/>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737057">
              <w:rPr>
                <w:rFonts w:eastAsia="Times New Roman"/>
                <w:sz w:val="20"/>
                <w:szCs w:val="20"/>
                <w:lang w:eastAsia="ru-RU"/>
              </w:rPr>
              <w:t>«спорта высших достижений».</w:t>
            </w:r>
          </w:p>
        </w:tc>
        <w:tc>
          <w:tcPr>
            <w:tcW w:w="1843" w:type="dxa"/>
            <w:tcBorders>
              <w:top w:val="single" w:sz="4" w:space="0" w:color="auto"/>
              <w:left w:val="single" w:sz="6" w:space="0" w:color="auto"/>
              <w:bottom w:val="single" w:sz="4" w:space="0" w:color="auto"/>
              <w:right w:val="single" w:sz="4" w:space="0" w:color="auto"/>
            </w:tcBorders>
          </w:tcPr>
          <w:p w:rsidR="00737057" w:rsidRPr="00737057" w:rsidRDefault="00737057" w:rsidP="00737057">
            <w:pPr>
              <w:overflowPunct/>
              <w:jc w:val="both"/>
              <w:textAlignment w:val="auto"/>
              <w:rPr>
                <w:rFonts w:eastAsia="Times New Roman"/>
                <w:b/>
                <w:sz w:val="20"/>
                <w:szCs w:val="20"/>
                <w:u w:val="single"/>
                <w:lang w:eastAsia="ru-RU"/>
              </w:rPr>
            </w:pPr>
            <w:r w:rsidRPr="00737057">
              <w:rPr>
                <w:rFonts w:eastAsia="Times New Roman"/>
                <w:b/>
                <w:sz w:val="20"/>
                <w:szCs w:val="20"/>
                <w:u w:val="single"/>
                <w:lang w:eastAsia="ru-RU"/>
              </w:rPr>
              <w:t>Мероприятие 1</w:t>
            </w:r>
          </w:p>
          <w:p w:rsidR="00737057" w:rsidRPr="00737057" w:rsidRDefault="00737057" w:rsidP="00737057">
            <w:pPr>
              <w:overflowPunct/>
              <w:jc w:val="both"/>
              <w:textAlignment w:val="auto"/>
              <w:rPr>
                <w:rFonts w:eastAsia="Times New Roman"/>
                <w:sz w:val="20"/>
                <w:szCs w:val="20"/>
                <w:u w:val="single"/>
                <w:lang w:eastAsia="ru-RU"/>
              </w:rPr>
            </w:pPr>
            <w:r w:rsidRPr="00737057">
              <w:rPr>
                <w:rFonts w:eastAsia="Times New Roman"/>
                <w:sz w:val="20"/>
                <w:szCs w:val="20"/>
                <w:lang w:eastAsia="ru-RU"/>
              </w:rPr>
              <w:t>Организация и проведение спортивных мероприятий районного значения,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29</w:t>
            </w:r>
          </w:p>
        </w:tc>
        <w:tc>
          <w:tcPr>
            <w:tcW w:w="1417"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29</w:t>
            </w:r>
          </w:p>
        </w:tc>
        <w:tc>
          <w:tcPr>
            <w:tcW w:w="1276"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29</w:t>
            </w:r>
          </w:p>
        </w:tc>
        <w:tc>
          <w:tcPr>
            <w:tcW w:w="1701" w:type="dxa"/>
            <w:tcBorders>
              <w:top w:val="single" w:sz="4" w:space="0" w:color="auto"/>
              <w:left w:val="single" w:sz="4" w:space="0" w:color="auto"/>
              <w:bottom w:val="single" w:sz="4"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29</w:t>
            </w:r>
          </w:p>
        </w:tc>
      </w:tr>
      <w:tr w:rsidR="00737057" w:rsidRPr="00737057" w:rsidTr="00737057">
        <w:trPr>
          <w:cantSplit/>
          <w:trHeight w:val="454"/>
        </w:trPr>
        <w:tc>
          <w:tcPr>
            <w:tcW w:w="2694" w:type="dxa"/>
            <w:tcBorders>
              <w:top w:val="single" w:sz="4" w:space="0" w:color="auto"/>
              <w:left w:val="single" w:sz="6" w:space="0" w:color="auto"/>
              <w:bottom w:val="single" w:sz="4" w:space="0" w:color="auto"/>
              <w:right w:val="single" w:sz="6" w:space="0" w:color="auto"/>
            </w:tcBorders>
          </w:tcPr>
          <w:p w:rsidR="00737057" w:rsidRPr="00737057" w:rsidRDefault="00737057" w:rsidP="00737057">
            <w:pPr>
              <w:overflowPunct/>
              <w:textAlignment w:val="auto"/>
              <w:rPr>
                <w:rFonts w:eastAsia="Times New Roman"/>
                <w:sz w:val="20"/>
                <w:szCs w:val="20"/>
                <w:lang w:eastAsia="ru-RU"/>
              </w:rPr>
            </w:pPr>
          </w:p>
        </w:tc>
        <w:tc>
          <w:tcPr>
            <w:tcW w:w="1843" w:type="dxa"/>
            <w:tcBorders>
              <w:top w:val="single" w:sz="4" w:space="0" w:color="auto"/>
              <w:left w:val="single" w:sz="6" w:space="0" w:color="auto"/>
              <w:bottom w:val="single" w:sz="4" w:space="0" w:color="auto"/>
              <w:right w:val="single" w:sz="4" w:space="0" w:color="auto"/>
            </w:tcBorders>
          </w:tcPr>
          <w:p w:rsidR="00737057" w:rsidRPr="00737057" w:rsidRDefault="00737057" w:rsidP="00737057">
            <w:pPr>
              <w:overflowPunct/>
              <w:jc w:val="both"/>
              <w:textAlignment w:val="auto"/>
              <w:rPr>
                <w:rFonts w:eastAsia="Times New Roman"/>
                <w:b/>
                <w:sz w:val="20"/>
                <w:szCs w:val="20"/>
                <w:u w:val="single"/>
                <w:lang w:eastAsia="ru-RU"/>
              </w:rPr>
            </w:pPr>
            <w:r w:rsidRPr="00737057">
              <w:rPr>
                <w:rFonts w:eastAsia="Times New Roman"/>
                <w:b/>
                <w:sz w:val="20"/>
                <w:szCs w:val="20"/>
                <w:u w:val="single"/>
                <w:lang w:eastAsia="ru-RU"/>
              </w:rPr>
              <w:t>Мероприятие 2</w:t>
            </w:r>
          </w:p>
          <w:p w:rsidR="00737057" w:rsidRPr="00737057" w:rsidRDefault="00737057" w:rsidP="00737057">
            <w:pPr>
              <w:overflowPunct/>
              <w:jc w:val="both"/>
              <w:textAlignment w:val="auto"/>
              <w:rPr>
                <w:rFonts w:eastAsia="Times New Roman"/>
                <w:sz w:val="20"/>
                <w:szCs w:val="20"/>
                <w:u w:val="single"/>
                <w:lang w:eastAsia="ru-RU"/>
              </w:rPr>
            </w:pPr>
            <w:r w:rsidRPr="00737057">
              <w:rPr>
                <w:rFonts w:eastAsia="Times New Roman"/>
                <w:sz w:val="20"/>
                <w:szCs w:val="20"/>
                <w:lang w:eastAsia="ru-RU"/>
              </w:rPr>
              <w:t>Участие в официальных региональных, межмуниципальных, межрегиональных и всероссийских спортивно - массовых мероприятиях и соревнованиях, (ед.)</w:t>
            </w:r>
          </w:p>
        </w:tc>
        <w:tc>
          <w:tcPr>
            <w:tcW w:w="1418"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63</w:t>
            </w:r>
          </w:p>
        </w:tc>
        <w:tc>
          <w:tcPr>
            <w:tcW w:w="1417"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64</w:t>
            </w:r>
          </w:p>
        </w:tc>
        <w:tc>
          <w:tcPr>
            <w:tcW w:w="1276"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64</w:t>
            </w:r>
          </w:p>
        </w:tc>
        <w:tc>
          <w:tcPr>
            <w:tcW w:w="1701" w:type="dxa"/>
            <w:tcBorders>
              <w:top w:val="single" w:sz="4" w:space="0" w:color="auto"/>
              <w:left w:val="single" w:sz="4" w:space="0" w:color="auto"/>
              <w:bottom w:val="single" w:sz="4" w:space="0" w:color="auto"/>
              <w:right w:val="single" w:sz="6"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64</w:t>
            </w:r>
          </w:p>
        </w:tc>
      </w:tr>
      <w:tr w:rsidR="00737057" w:rsidRPr="00737057" w:rsidTr="00737057">
        <w:trPr>
          <w:cantSplit/>
          <w:trHeight w:val="312"/>
        </w:trPr>
        <w:tc>
          <w:tcPr>
            <w:tcW w:w="2694" w:type="dxa"/>
            <w:tcBorders>
              <w:top w:val="single" w:sz="4" w:space="0" w:color="auto"/>
              <w:left w:val="single" w:sz="6" w:space="0" w:color="auto"/>
              <w:bottom w:val="single" w:sz="4" w:space="0" w:color="auto"/>
              <w:right w:val="single" w:sz="6" w:space="0" w:color="auto"/>
            </w:tcBorders>
          </w:tcPr>
          <w:p w:rsidR="00737057" w:rsidRPr="00737057" w:rsidRDefault="00737057" w:rsidP="00737057">
            <w:pPr>
              <w:overflowPunct/>
              <w:jc w:val="both"/>
              <w:textAlignment w:val="auto"/>
              <w:rPr>
                <w:rFonts w:eastAsia="Times New Roman"/>
                <w:b/>
                <w:sz w:val="20"/>
                <w:szCs w:val="20"/>
                <w:u w:val="single"/>
                <w:lang w:eastAsia="ru-RU"/>
              </w:rPr>
            </w:pPr>
            <w:r w:rsidRPr="00737057">
              <w:rPr>
                <w:rFonts w:eastAsia="Times New Roman"/>
                <w:b/>
                <w:sz w:val="20"/>
                <w:szCs w:val="20"/>
                <w:u w:val="single"/>
                <w:lang w:eastAsia="ru-RU"/>
              </w:rPr>
              <w:t>Задача 2</w:t>
            </w:r>
          </w:p>
          <w:p w:rsidR="00737057" w:rsidRPr="00737057" w:rsidRDefault="00737057" w:rsidP="00737057">
            <w:pPr>
              <w:overflowPunct/>
              <w:jc w:val="both"/>
              <w:textAlignment w:val="auto"/>
              <w:rPr>
                <w:rFonts w:eastAsia="Times New Roman"/>
                <w:sz w:val="20"/>
                <w:szCs w:val="20"/>
                <w:lang w:eastAsia="ru-RU"/>
              </w:rPr>
            </w:pPr>
            <w:r w:rsidRPr="00737057">
              <w:rPr>
                <w:rFonts w:eastAsia="Times New Roman"/>
                <w:bCs/>
                <w:sz w:val="20"/>
                <w:szCs w:val="20"/>
                <w:lang w:eastAsia="ru-RU"/>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tc>
        <w:tc>
          <w:tcPr>
            <w:tcW w:w="1843" w:type="dxa"/>
            <w:tcBorders>
              <w:top w:val="single" w:sz="4" w:space="0" w:color="auto"/>
              <w:left w:val="single" w:sz="6" w:space="0" w:color="auto"/>
              <w:bottom w:val="single" w:sz="4" w:space="0" w:color="auto"/>
              <w:right w:val="single" w:sz="4" w:space="0" w:color="auto"/>
            </w:tcBorders>
          </w:tcPr>
          <w:p w:rsidR="00737057" w:rsidRPr="00737057" w:rsidRDefault="00737057" w:rsidP="00737057">
            <w:pPr>
              <w:overflowPunct/>
              <w:jc w:val="both"/>
              <w:textAlignment w:val="auto"/>
              <w:rPr>
                <w:rFonts w:eastAsia="Times New Roman"/>
                <w:b/>
                <w:sz w:val="20"/>
                <w:szCs w:val="20"/>
                <w:u w:val="single"/>
                <w:lang w:eastAsia="ru-RU"/>
              </w:rPr>
            </w:pPr>
            <w:r w:rsidRPr="00737057">
              <w:rPr>
                <w:rFonts w:eastAsia="Times New Roman"/>
                <w:b/>
                <w:sz w:val="20"/>
                <w:szCs w:val="20"/>
                <w:u w:val="single"/>
                <w:lang w:eastAsia="ru-RU"/>
              </w:rPr>
              <w:t>Мероприятие 1</w:t>
            </w:r>
          </w:p>
          <w:p w:rsidR="00737057" w:rsidRPr="00737057" w:rsidRDefault="00737057" w:rsidP="00737057">
            <w:pPr>
              <w:overflowPunct/>
              <w:jc w:val="both"/>
              <w:textAlignment w:val="auto"/>
              <w:rPr>
                <w:rFonts w:eastAsia="Times New Roman"/>
                <w:sz w:val="20"/>
                <w:szCs w:val="20"/>
                <w:lang w:eastAsia="ru-RU"/>
              </w:rPr>
            </w:pPr>
            <w:r w:rsidRPr="00737057">
              <w:rPr>
                <w:rFonts w:eastAsia="Times New Roman"/>
                <w:sz w:val="20"/>
                <w:szCs w:val="20"/>
                <w:lang w:eastAsia="ru-RU"/>
              </w:rPr>
              <w:t>Приобретение спортивного инвентаря и экипировки для подготовки перспективных спортсменов и команд,</w:t>
            </w:r>
          </w:p>
          <w:p w:rsidR="00737057" w:rsidRPr="00737057" w:rsidRDefault="00737057" w:rsidP="00737057">
            <w:pPr>
              <w:overflowPunct/>
              <w:jc w:val="both"/>
              <w:textAlignment w:val="auto"/>
              <w:rPr>
                <w:rFonts w:eastAsia="Times New Roman"/>
                <w:sz w:val="20"/>
                <w:szCs w:val="20"/>
                <w:lang w:eastAsia="ru-RU"/>
              </w:rPr>
            </w:pPr>
            <w:r w:rsidRPr="00737057">
              <w:rPr>
                <w:rFonts w:eastAsia="Times New Roman"/>
                <w:sz w:val="20"/>
                <w:szCs w:val="20"/>
                <w:lang w:eastAsia="ru-RU"/>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277,7</w:t>
            </w:r>
          </w:p>
        </w:tc>
        <w:tc>
          <w:tcPr>
            <w:tcW w:w="1417"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486,8</w:t>
            </w:r>
          </w:p>
        </w:tc>
        <w:tc>
          <w:tcPr>
            <w:tcW w:w="1276"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486,8</w:t>
            </w:r>
          </w:p>
        </w:tc>
        <w:tc>
          <w:tcPr>
            <w:tcW w:w="1701" w:type="dxa"/>
            <w:tcBorders>
              <w:top w:val="single" w:sz="4" w:space="0" w:color="auto"/>
              <w:left w:val="single" w:sz="4" w:space="0" w:color="auto"/>
              <w:bottom w:val="single" w:sz="4" w:space="0" w:color="auto"/>
              <w:right w:val="single" w:sz="6" w:space="0" w:color="auto"/>
            </w:tcBorders>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486,8</w:t>
            </w:r>
          </w:p>
        </w:tc>
      </w:tr>
      <w:tr w:rsidR="00737057" w:rsidRPr="00737057" w:rsidTr="00737057">
        <w:trPr>
          <w:cantSplit/>
          <w:trHeight w:val="1697"/>
        </w:trPr>
        <w:tc>
          <w:tcPr>
            <w:tcW w:w="2694" w:type="dxa"/>
            <w:tcBorders>
              <w:top w:val="single" w:sz="4" w:space="0" w:color="auto"/>
              <w:left w:val="single" w:sz="6" w:space="0" w:color="auto"/>
              <w:bottom w:val="single" w:sz="4" w:space="0" w:color="auto"/>
              <w:right w:val="single" w:sz="6" w:space="0" w:color="auto"/>
            </w:tcBorders>
          </w:tcPr>
          <w:p w:rsidR="00737057" w:rsidRPr="00737057" w:rsidRDefault="00737057" w:rsidP="00737057">
            <w:pPr>
              <w:overflowPunct/>
              <w:jc w:val="both"/>
              <w:textAlignment w:val="auto"/>
              <w:rPr>
                <w:rFonts w:eastAsia="Times New Roman"/>
                <w:sz w:val="20"/>
                <w:szCs w:val="20"/>
                <w:u w:val="single"/>
                <w:lang w:eastAsia="ru-RU"/>
              </w:rPr>
            </w:pPr>
          </w:p>
        </w:tc>
        <w:tc>
          <w:tcPr>
            <w:tcW w:w="1843" w:type="dxa"/>
            <w:tcBorders>
              <w:top w:val="single" w:sz="4" w:space="0" w:color="auto"/>
              <w:left w:val="single" w:sz="6" w:space="0" w:color="auto"/>
              <w:bottom w:val="single" w:sz="4" w:space="0" w:color="auto"/>
              <w:right w:val="single" w:sz="4" w:space="0" w:color="auto"/>
            </w:tcBorders>
          </w:tcPr>
          <w:p w:rsidR="00737057" w:rsidRPr="00737057" w:rsidRDefault="00737057" w:rsidP="00737057">
            <w:pPr>
              <w:overflowPunct/>
              <w:jc w:val="both"/>
              <w:textAlignment w:val="auto"/>
              <w:rPr>
                <w:rFonts w:eastAsia="Times New Roman"/>
                <w:b/>
                <w:sz w:val="20"/>
                <w:szCs w:val="20"/>
                <w:u w:val="single"/>
                <w:lang w:eastAsia="ru-RU"/>
              </w:rPr>
            </w:pPr>
            <w:r w:rsidRPr="00737057">
              <w:rPr>
                <w:rFonts w:eastAsia="Times New Roman"/>
                <w:b/>
                <w:sz w:val="20"/>
                <w:szCs w:val="20"/>
                <w:u w:val="single"/>
                <w:lang w:eastAsia="ru-RU"/>
              </w:rPr>
              <w:t>Мероприятие 2</w:t>
            </w:r>
          </w:p>
          <w:p w:rsidR="00737057" w:rsidRPr="00737057" w:rsidRDefault="00737057" w:rsidP="00737057">
            <w:pPr>
              <w:overflowPunct/>
              <w:jc w:val="both"/>
              <w:textAlignment w:val="auto"/>
              <w:rPr>
                <w:rFonts w:eastAsia="Times New Roman"/>
                <w:sz w:val="20"/>
                <w:szCs w:val="20"/>
                <w:u w:val="single"/>
                <w:lang w:eastAsia="ru-RU"/>
              </w:rPr>
            </w:pPr>
            <w:r w:rsidRPr="00737057">
              <w:rPr>
                <w:rFonts w:eastAsia="Times New Roman"/>
                <w:sz w:val="20"/>
                <w:szCs w:val="20"/>
                <w:lang w:eastAsia="ru-RU"/>
              </w:rPr>
              <w:t>Количество закупленных комплектов спортивно-технологического оборудования (ед.)</w:t>
            </w:r>
          </w:p>
        </w:tc>
        <w:tc>
          <w:tcPr>
            <w:tcW w:w="1418"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1</w:t>
            </w:r>
          </w:p>
        </w:tc>
        <w:tc>
          <w:tcPr>
            <w:tcW w:w="1701" w:type="dxa"/>
            <w:tcBorders>
              <w:top w:val="single" w:sz="4" w:space="0" w:color="auto"/>
              <w:left w:val="single" w:sz="4" w:space="0" w:color="auto"/>
              <w:bottom w:val="single" w:sz="4"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1</w:t>
            </w:r>
          </w:p>
        </w:tc>
      </w:tr>
      <w:tr w:rsidR="00737057" w:rsidRPr="00737057" w:rsidTr="00737057">
        <w:trPr>
          <w:cantSplit/>
          <w:trHeight w:val="342"/>
        </w:trPr>
        <w:tc>
          <w:tcPr>
            <w:tcW w:w="2694" w:type="dxa"/>
            <w:vMerge w:val="restart"/>
            <w:tcBorders>
              <w:left w:val="single" w:sz="6" w:space="0" w:color="auto"/>
              <w:right w:val="single" w:sz="6" w:space="0" w:color="auto"/>
            </w:tcBorders>
          </w:tcPr>
          <w:p w:rsidR="00737057" w:rsidRPr="00737057" w:rsidRDefault="00737057" w:rsidP="00737057">
            <w:pPr>
              <w:overflowPunct/>
              <w:jc w:val="both"/>
              <w:textAlignment w:val="auto"/>
              <w:rPr>
                <w:rFonts w:eastAsia="Times New Roman"/>
                <w:sz w:val="20"/>
                <w:szCs w:val="20"/>
                <w:lang w:eastAsia="ru-RU"/>
              </w:rPr>
            </w:pPr>
            <w:r w:rsidRPr="00737057">
              <w:rPr>
                <w:rFonts w:eastAsia="Times New Roman"/>
                <w:sz w:val="20"/>
                <w:szCs w:val="20"/>
                <w:lang w:eastAsia="ru-RU"/>
              </w:rPr>
              <w:t>Объемы и источники финансирования Программы (с детализацией по годам реализации Программы) руб.</w:t>
            </w:r>
          </w:p>
        </w:tc>
        <w:tc>
          <w:tcPr>
            <w:tcW w:w="1843" w:type="dxa"/>
            <w:tcBorders>
              <w:top w:val="single" w:sz="4" w:space="0" w:color="auto"/>
              <w:left w:val="single" w:sz="6" w:space="0" w:color="auto"/>
              <w:bottom w:val="single" w:sz="4" w:space="0" w:color="auto"/>
              <w:right w:val="single" w:sz="4" w:space="0" w:color="auto"/>
            </w:tcBorders>
          </w:tcPr>
          <w:p w:rsidR="00737057" w:rsidRPr="00737057" w:rsidRDefault="00737057" w:rsidP="00737057">
            <w:pPr>
              <w:overflowPunct/>
              <w:jc w:val="both"/>
              <w:textAlignment w:val="auto"/>
              <w:rPr>
                <w:rFonts w:eastAsia="Times New Roman"/>
                <w:sz w:val="20"/>
                <w:szCs w:val="20"/>
                <w:lang w:eastAsia="ru-RU"/>
              </w:rPr>
            </w:pPr>
            <w:r w:rsidRPr="00737057">
              <w:rPr>
                <w:rFonts w:eastAsia="Times New Roman"/>
                <w:sz w:val="20"/>
                <w:szCs w:val="20"/>
                <w:lang w:eastAsia="ru-RU"/>
              </w:rPr>
              <w:t xml:space="preserve">Источники </w:t>
            </w:r>
          </w:p>
        </w:tc>
        <w:tc>
          <w:tcPr>
            <w:tcW w:w="1418"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1276"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6"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2026 год</w:t>
            </w:r>
          </w:p>
        </w:tc>
      </w:tr>
      <w:tr w:rsidR="00737057" w:rsidRPr="00737057" w:rsidTr="00737057">
        <w:trPr>
          <w:cantSplit/>
          <w:trHeight w:val="353"/>
        </w:trPr>
        <w:tc>
          <w:tcPr>
            <w:tcW w:w="2694" w:type="dxa"/>
            <w:vMerge/>
            <w:tcBorders>
              <w:left w:val="single" w:sz="6" w:space="0" w:color="auto"/>
              <w:right w:val="single" w:sz="6" w:space="0" w:color="auto"/>
            </w:tcBorders>
          </w:tcPr>
          <w:p w:rsidR="00737057" w:rsidRPr="00737057" w:rsidRDefault="00737057" w:rsidP="00737057">
            <w:pPr>
              <w:overflowPunct/>
              <w:jc w:val="both"/>
              <w:textAlignment w:val="auto"/>
              <w:rPr>
                <w:rFonts w:eastAsia="Times New Roman"/>
                <w:sz w:val="20"/>
                <w:szCs w:val="20"/>
                <w:lang w:eastAsia="ru-RU"/>
              </w:rPr>
            </w:pPr>
          </w:p>
        </w:tc>
        <w:tc>
          <w:tcPr>
            <w:tcW w:w="1843" w:type="dxa"/>
            <w:tcBorders>
              <w:top w:val="single" w:sz="4" w:space="0" w:color="auto"/>
              <w:left w:val="single" w:sz="6" w:space="0" w:color="auto"/>
              <w:bottom w:val="single" w:sz="4" w:space="0" w:color="auto"/>
              <w:right w:val="single" w:sz="4" w:space="0" w:color="auto"/>
            </w:tcBorders>
            <w:vAlign w:val="center"/>
          </w:tcPr>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6"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0,0</w:t>
            </w:r>
          </w:p>
        </w:tc>
      </w:tr>
      <w:tr w:rsidR="00737057" w:rsidRPr="00737057" w:rsidTr="00737057">
        <w:trPr>
          <w:cantSplit/>
          <w:trHeight w:val="353"/>
        </w:trPr>
        <w:tc>
          <w:tcPr>
            <w:tcW w:w="2694" w:type="dxa"/>
            <w:vMerge/>
            <w:tcBorders>
              <w:left w:val="single" w:sz="6" w:space="0" w:color="auto"/>
              <w:right w:val="single" w:sz="6" w:space="0" w:color="auto"/>
            </w:tcBorders>
          </w:tcPr>
          <w:p w:rsidR="00737057" w:rsidRPr="00737057" w:rsidRDefault="00737057" w:rsidP="00737057">
            <w:pPr>
              <w:overflowPunct/>
              <w:jc w:val="both"/>
              <w:textAlignment w:val="auto"/>
              <w:rPr>
                <w:rFonts w:eastAsia="Times New Roman"/>
                <w:sz w:val="20"/>
                <w:szCs w:val="20"/>
                <w:lang w:eastAsia="ru-RU"/>
              </w:rPr>
            </w:pPr>
          </w:p>
        </w:tc>
        <w:tc>
          <w:tcPr>
            <w:tcW w:w="1843" w:type="dxa"/>
            <w:tcBorders>
              <w:top w:val="single" w:sz="4" w:space="0" w:color="auto"/>
              <w:left w:val="single" w:sz="6" w:space="0" w:color="auto"/>
              <w:bottom w:val="single" w:sz="4" w:space="0" w:color="auto"/>
              <w:right w:val="single" w:sz="4" w:space="0" w:color="auto"/>
            </w:tcBorders>
            <w:vAlign w:val="center"/>
          </w:tcPr>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Областной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11 842 200,00</w:t>
            </w:r>
          </w:p>
        </w:tc>
        <w:tc>
          <w:tcPr>
            <w:tcW w:w="1417"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3 947 400,00</w:t>
            </w:r>
          </w:p>
        </w:tc>
        <w:tc>
          <w:tcPr>
            <w:tcW w:w="1276" w:type="dxa"/>
            <w:tcBorders>
              <w:top w:val="single" w:sz="4" w:space="0" w:color="auto"/>
              <w:left w:val="single" w:sz="4" w:space="0" w:color="auto"/>
              <w:bottom w:val="single" w:sz="4" w:space="0" w:color="auto"/>
              <w:right w:val="single" w:sz="4" w:space="0" w:color="auto"/>
            </w:tcBorders>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3 947 400,00</w:t>
            </w:r>
          </w:p>
        </w:tc>
        <w:tc>
          <w:tcPr>
            <w:tcW w:w="1701" w:type="dxa"/>
            <w:tcBorders>
              <w:top w:val="single" w:sz="4" w:space="0" w:color="auto"/>
              <w:left w:val="single" w:sz="4" w:space="0" w:color="auto"/>
              <w:bottom w:val="single" w:sz="4" w:space="0" w:color="auto"/>
              <w:right w:val="single" w:sz="6" w:space="0" w:color="auto"/>
            </w:tcBorders>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3 947 400,00</w:t>
            </w:r>
          </w:p>
        </w:tc>
      </w:tr>
      <w:tr w:rsidR="00737057" w:rsidRPr="00737057" w:rsidTr="00737057">
        <w:trPr>
          <w:cantSplit/>
          <w:trHeight w:val="353"/>
        </w:trPr>
        <w:tc>
          <w:tcPr>
            <w:tcW w:w="2694" w:type="dxa"/>
            <w:vMerge/>
            <w:tcBorders>
              <w:left w:val="single" w:sz="6" w:space="0" w:color="auto"/>
              <w:right w:val="single" w:sz="6" w:space="0" w:color="auto"/>
            </w:tcBorders>
          </w:tcPr>
          <w:p w:rsidR="00737057" w:rsidRPr="00737057" w:rsidRDefault="00737057" w:rsidP="00737057">
            <w:pPr>
              <w:overflowPunct/>
              <w:jc w:val="both"/>
              <w:textAlignment w:val="auto"/>
              <w:rPr>
                <w:rFonts w:eastAsia="Times New Roman"/>
                <w:sz w:val="20"/>
                <w:szCs w:val="20"/>
                <w:lang w:eastAsia="ru-RU"/>
              </w:rPr>
            </w:pPr>
          </w:p>
        </w:tc>
        <w:tc>
          <w:tcPr>
            <w:tcW w:w="1843" w:type="dxa"/>
            <w:tcBorders>
              <w:top w:val="single" w:sz="4" w:space="0" w:color="auto"/>
              <w:left w:val="single" w:sz="6" w:space="0" w:color="auto"/>
              <w:bottom w:val="single" w:sz="4" w:space="0" w:color="auto"/>
              <w:right w:val="single" w:sz="4" w:space="0" w:color="auto"/>
            </w:tcBorders>
            <w:vAlign w:val="center"/>
          </w:tcPr>
          <w:p w:rsidR="00737057" w:rsidRPr="00737057" w:rsidRDefault="00737057" w:rsidP="00737057">
            <w:pPr>
              <w:overflowPunct/>
              <w:textAlignment w:val="auto"/>
              <w:rPr>
                <w:rFonts w:eastAsia="Times New Roman"/>
                <w:sz w:val="20"/>
                <w:szCs w:val="20"/>
                <w:lang w:eastAsia="ru-RU"/>
              </w:rPr>
            </w:pPr>
            <w:r w:rsidRPr="00737057">
              <w:rPr>
                <w:rFonts w:eastAsia="Times New Roman"/>
                <w:sz w:val="20"/>
                <w:szCs w:val="20"/>
                <w:lang w:eastAsia="ru-RU"/>
              </w:rPr>
              <w:t>Местный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5 737 500,00</w:t>
            </w:r>
          </w:p>
        </w:tc>
        <w:tc>
          <w:tcPr>
            <w:tcW w:w="1417"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1 937 500,00</w:t>
            </w:r>
          </w:p>
        </w:tc>
        <w:tc>
          <w:tcPr>
            <w:tcW w:w="1276"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1 900 000,00</w:t>
            </w:r>
          </w:p>
        </w:tc>
        <w:tc>
          <w:tcPr>
            <w:tcW w:w="1701"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1 900 000,00</w:t>
            </w:r>
          </w:p>
        </w:tc>
      </w:tr>
      <w:tr w:rsidR="00737057" w:rsidRPr="00737057" w:rsidTr="00737057">
        <w:trPr>
          <w:cantSplit/>
          <w:trHeight w:val="353"/>
        </w:trPr>
        <w:tc>
          <w:tcPr>
            <w:tcW w:w="2694" w:type="dxa"/>
            <w:vMerge/>
            <w:tcBorders>
              <w:left w:val="single" w:sz="6" w:space="0" w:color="auto"/>
              <w:right w:val="single" w:sz="6" w:space="0" w:color="auto"/>
            </w:tcBorders>
          </w:tcPr>
          <w:p w:rsidR="00737057" w:rsidRPr="00737057" w:rsidRDefault="00737057" w:rsidP="00737057">
            <w:pPr>
              <w:overflowPunct/>
              <w:jc w:val="both"/>
              <w:textAlignment w:val="auto"/>
              <w:rPr>
                <w:rFonts w:eastAsia="Times New Roman"/>
                <w:sz w:val="20"/>
                <w:szCs w:val="20"/>
                <w:lang w:eastAsia="ru-RU"/>
              </w:rPr>
            </w:pPr>
          </w:p>
        </w:tc>
        <w:tc>
          <w:tcPr>
            <w:tcW w:w="1843" w:type="dxa"/>
            <w:tcBorders>
              <w:top w:val="single" w:sz="4" w:space="0" w:color="auto"/>
              <w:left w:val="single" w:sz="6" w:space="0" w:color="auto"/>
              <w:bottom w:val="single" w:sz="4" w:space="0" w:color="auto"/>
              <w:right w:val="single" w:sz="4" w:space="0" w:color="auto"/>
            </w:tcBorders>
            <w:vAlign w:val="center"/>
          </w:tcPr>
          <w:p w:rsidR="00737057" w:rsidRPr="00737057" w:rsidRDefault="00737057" w:rsidP="00737057">
            <w:pPr>
              <w:overflowPunct/>
              <w:textAlignment w:val="auto"/>
              <w:rPr>
                <w:rFonts w:eastAsia="Times New Roman"/>
                <w:sz w:val="20"/>
                <w:szCs w:val="20"/>
                <w:lang w:eastAsia="ru-RU"/>
              </w:rPr>
            </w:pPr>
            <w:r w:rsidRPr="00737057">
              <w:rPr>
                <w:rFonts w:eastAsia="Times New Roman"/>
                <w:sz w:val="20"/>
                <w:szCs w:val="20"/>
                <w:lang w:eastAsia="ru-RU"/>
              </w:rPr>
              <w:t xml:space="preserve">Бюджет сельских поселений </w:t>
            </w:r>
          </w:p>
        </w:tc>
        <w:tc>
          <w:tcPr>
            <w:tcW w:w="1418"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411 000,00</w:t>
            </w:r>
          </w:p>
        </w:tc>
        <w:tc>
          <w:tcPr>
            <w:tcW w:w="1417"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137 000,00</w:t>
            </w:r>
          </w:p>
        </w:tc>
        <w:tc>
          <w:tcPr>
            <w:tcW w:w="1276"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137 000,00</w:t>
            </w:r>
          </w:p>
        </w:tc>
        <w:tc>
          <w:tcPr>
            <w:tcW w:w="1701" w:type="dxa"/>
            <w:tcBorders>
              <w:top w:val="single" w:sz="4" w:space="0" w:color="auto"/>
              <w:left w:val="single" w:sz="4" w:space="0" w:color="auto"/>
              <w:bottom w:val="single" w:sz="4" w:space="0" w:color="auto"/>
              <w:right w:val="single" w:sz="6" w:space="0" w:color="auto"/>
            </w:tcBorders>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137 000,00</w:t>
            </w:r>
          </w:p>
        </w:tc>
      </w:tr>
      <w:tr w:rsidR="00737057" w:rsidRPr="00737057" w:rsidTr="00737057">
        <w:trPr>
          <w:cantSplit/>
          <w:trHeight w:val="584"/>
        </w:trPr>
        <w:tc>
          <w:tcPr>
            <w:tcW w:w="2694" w:type="dxa"/>
            <w:vMerge/>
            <w:tcBorders>
              <w:left w:val="single" w:sz="6" w:space="0" w:color="auto"/>
              <w:bottom w:val="single" w:sz="6" w:space="0" w:color="auto"/>
              <w:right w:val="single" w:sz="6" w:space="0" w:color="auto"/>
            </w:tcBorders>
          </w:tcPr>
          <w:p w:rsidR="00737057" w:rsidRPr="00737057" w:rsidRDefault="00737057" w:rsidP="00737057">
            <w:pPr>
              <w:overflowPunct/>
              <w:jc w:val="both"/>
              <w:textAlignment w:val="auto"/>
              <w:rPr>
                <w:rFonts w:eastAsia="Times New Roman"/>
                <w:sz w:val="20"/>
                <w:szCs w:val="20"/>
                <w:lang w:eastAsia="ru-RU"/>
              </w:rPr>
            </w:pPr>
          </w:p>
        </w:tc>
        <w:tc>
          <w:tcPr>
            <w:tcW w:w="1843" w:type="dxa"/>
            <w:tcBorders>
              <w:top w:val="single" w:sz="4" w:space="0" w:color="auto"/>
              <w:left w:val="single" w:sz="6" w:space="0" w:color="auto"/>
              <w:bottom w:val="single" w:sz="6" w:space="0" w:color="auto"/>
              <w:right w:val="single" w:sz="4" w:space="0" w:color="auto"/>
            </w:tcBorders>
            <w:vAlign w:val="center"/>
          </w:tcPr>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Всего по источникам</w:t>
            </w:r>
          </w:p>
        </w:tc>
        <w:tc>
          <w:tcPr>
            <w:tcW w:w="1418" w:type="dxa"/>
            <w:tcBorders>
              <w:top w:val="single" w:sz="4" w:space="0" w:color="auto"/>
              <w:left w:val="single" w:sz="4" w:space="0" w:color="auto"/>
              <w:bottom w:val="single" w:sz="6"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17 990 700,00</w:t>
            </w:r>
          </w:p>
        </w:tc>
        <w:tc>
          <w:tcPr>
            <w:tcW w:w="1417" w:type="dxa"/>
            <w:tcBorders>
              <w:top w:val="single" w:sz="4" w:space="0" w:color="auto"/>
              <w:left w:val="single" w:sz="4" w:space="0" w:color="auto"/>
              <w:bottom w:val="single" w:sz="6"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6 021 900 ,00</w:t>
            </w:r>
          </w:p>
        </w:tc>
        <w:tc>
          <w:tcPr>
            <w:tcW w:w="1276" w:type="dxa"/>
            <w:tcBorders>
              <w:top w:val="single" w:sz="4" w:space="0" w:color="auto"/>
              <w:left w:val="single" w:sz="4" w:space="0" w:color="auto"/>
              <w:bottom w:val="single" w:sz="6" w:space="0" w:color="auto"/>
              <w:right w:val="single" w:sz="4" w:space="0" w:color="auto"/>
            </w:tcBorders>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5 984 400,00</w:t>
            </w:r>
          </w:p>
        </w:tc>
        <w:tc>
          <w:tcPr>
            <w:tcW w:w="1701" w:type="dxa"/>
            <w:tcBorders>
              <w:top w:val="single" w:sz="4" w:space="0" w:color="auto"/>
              <w:left w:val="single" w:sz="4" w:space="0" w:color="auto"/>
              <w:bottom w:val="single" w:sz="6" w:space="0" w:color="auto"/>
              <w:right w:val="single" w:sz="6" w:space="0" w:color="auto"/>
            </w:tcBorders>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5 984 400,00</w:t>
            </w:r>
          </w:p>
        </w:tc>
      </w:tr>
      <w:tr w:rsidR="00737057" w:rsidRPr="00737057" w:rsidTr="00737057">
        <w:trPr>
          <w:cantSplit/>
          <w:trHeight w:val="840"/>
        </w:trPr>
        <w:tc>
          <w:tcPr>
            <w:tcW w:w="2694" w:type="dxa"/>
            <w:tcBorders>
              <w:top w:val="single" w:sz="6" w:space="0" w:color="auto"/>
              <w:left w:val="single" w:sz="6" w:space="0" w:color="auto"/>
              <w:bottom w:val="single" w:sz="6" w:space="0" w:color="auto"/>
              <w:right w:val="single" w:sz="6" w:space="0" w:color="auto"/>
            </w:tcBorders>
          </w:tcPr>
          <w:p w:rsidR="00737057" w:rsidRPr="00737057" w:rsidRDefault="00737057" w:rsidP="00737057">
            <w:pPr>
              <w:overflowPunct/>
              <w:jc w:val="both"/>
              <w:textAlignment w:val="auto"/>
              <w:rPr>
                <w:rFonts w:eastAsia="Times New Roman"/>
                <w:sz w:val="20"/>
                <w:szCs w:val="20"/>
                <w:lang w:eastAsia="ru-RU"/>
              </w:rPr>
            </w:pPr>
            <w:r w:rsidRPr="00737057">
              <w:rPr>
                <w:rFonts w:eastAsia="Times New Roman"/>
                <w:sz w:val="20"/>
                <w:szCs w:val="20"/>
                <w:lang w:eastAsia="ru-RU"/>
              </w:rPr>
              <w:t>Конечные результаты реализации Программы</w:t>
            </w:r>
          </w:p>
        </w:tc>
        <w:tc>
          <w:tcPr>
            <w:tcW w:w="7655" w:type="dxa"/>
            <w:gridSpan w:val="5"/>
            <w:tcBorders>
              <w:top w:val="single" w:sz="6" w:space="0" w:color="auto"/>
              <w:left w:val="single" w:sz="6" w:space="0" w:color="auto"/>
              <w:bottom w:val="single" w:sz="6" w:space="0" w:color="auto"/>
              <w:right w:val="single" w:sz="6" w:space="0" w:color="auto"/>
            </w:tcBorders>
          </w:tcPr>
          <w:p w:rsidR="00737057" w:rsidRPr="00737057" w:rsidRDefault="00737057" w:rsidP="00737057">
            <w:pPr>
              <w:overflowPunct/>
              <w:autoSpaceDE/>
              <w:autoSpaceDN/>
              <w:adjustRightInd/>
              <w:jc w:val="both"/>
              <w:textAlignment w:val="auto"/>
              <w:rPr>
                <w:rFonts w:eastAsia="Times New Roman"/>
                <w:sz w:val="20"/>
                <w:szCs w:val="20"/>
                <w:lang w:eastAsia="ru-RU"/>
              </w:rPr>
            </w:pPr>
            <w:r w:rsidRPr="00737057">
              <w:rPr>
                <w:rFonts w:eastAsia="Times New Roman"/>
                <w:sz w:val="20"/>
                <w:szCs w:val="20"/>
                <w:lang w:eastAsia="ru-RU"/>
              </w:rPr>
              <w:t>Выполнение поставленных задач:</w:t>
            </w:r>
          </w:p>
          <w:p w:rsidR="00737057" w:rsidRPr="00737057" w:rsidRDefault="00737057" w:rsidP="00737057">
            <w:pPr>
              <w:overflowPunct/>
              <w:autoSpaceDE/>
              <w:autoSpaceDN/>
              <w:adjustRightInd/>
              <w:jc w:val="both"/>
              <w:textAlignment w:val="auto"/>
              <w:rPr>
                <w:rFonts w:eastAsia="Times New Roman"/>
                <w:sz w:val="20"/>
                <w:szCs w:val="20"/>
                <w:lang w:eastAsia="ru-RU"/>
              </w:rPr>
            </w:pPr>
            <w:r w:rsidRPr="00737057">
              <w:rPr>
                <w:rFonts w:eastAsia="Times New Roman"/>
                <w:sz w:val="20"/>
                <w:szCs w:val="20"/>
                <w:lang w:eastAsia="ru-RU"/>
              </w:rPr>
              <w:t>1) Доля детей и молодёжи (возраст 3-29 лет), систематически занимающихся физической культурой и спортом, в общей численности детей и молодёжи составит к 2026 году 78,0 %.</w:t>
            </w:r>
          </w:p>
          <w:p w:rsidR="00737057" w:rsidRPr="00737057" w:rsidRDefault="00737057" w:rsidP="00737057">
            <w:pPr>
              <w:overflowPunct/>
              <w:autoSpaceDE/>
              <w:autoSpaceDN/>
              <w:adjustRightInd/>
              <w:jc w:val="both"/>
              <w:textAlignment w:val="auto"/>
              <w:rPr>
                <w:rFonts w:eastAsia="Times New Roman"/>
                <w:sz w:val="20"/>
                <w:szCs w:val="20"/>
                <w:lang w:eastAsia="ru-RU"/>
              </w:rPr>
            </w:pPr>
            <w:r w:rsidRPr="00737057">
              <w:rPr>
                <w:rFonts w:eastAsia="Times New Roman"/>
                <w:sz w:val="20"/>
                <w:szCs w:val="20"/>
                <w:lang w:eastAsia="ru-RU"/>
              </w:rPr>
              <w:t>2) Доля граждан среднего возраста (женщины: 30-54; мужчины: 30-59 лет), систематически занимающихся физической культурой и спортом, в общей численности граждан среднего возраста к 2026 году составит 45,0 %.</w:t>
            </w:r>
          </w:p>
          <w:p w:rsidR="00737057" w:rsidRPr="00737057" w:rsidRDefault="00737057" w:rsidP="00737057">
            <w:pPr>
              <w:overflowPunct/>
              <w:autoSpaceDE/>
              <w:autoSpaceDN/>
              <w:adjustRightInd/>
              <w:jc w:val="both"/>
              <w:textAlignment w:val="auto"/>
              <w:rPr>
                <w:rFonts w:eastAsia="Times New Roman"/>
                <w:sz w:val="20"/>
                <w:szCs w:val="20"/>
                <w:lang w:eastAsia="ru-RU"/>
              </w:rPr>
            </w:pPr>
            <w:r w:rsidRPr="00737057">
              <w:rPr>
                <w:rFonts w:eastAsia="Times New Roman"/>
                <w:sz w:val="20"/>
                <w:szCs w:val="20"/>
                <w:lang w:eastAsia="ru-RU"/>
              </w:rPr>
              <w:t>3) Доля граждан старшего возраста (женщины: 55-79; мужчины: 60-79 лет), систематически занимающихся физической культурой и спортом, в общей численности старшего возраста составит к 2026 году 18,0 %.</w:t>
            </w:r>
          </w:p>
          <w:p w:rsidR="00737057" w:rsidRPr="00737057" w:rsidRDefault="00737057" w:rsidP="00737057">
            <w:pPr>
              <w:overflowPunct/>
              <w:autoSpaceDE/>
              <w:autoSpaceDN/>
              <w:adjustRightInd/>
              <w:jc w:val="both"/>
              <w:textAlignment w:val="auto"/>
              <w:rPr>
                <w:rFonts w:eastAsia="Times New Roman"/>
                <w:sz w:val="20"/>
                <w:szCs w:val="20"/>
                <w:lang w:eastAsia="ru-RU"/>
              </w:rPr>
            </w:pPr>
            <w:r w:rsidRPr="00737057">
              <w:rPr>
                <w:rFonts w:eastAsia="Times New Roman"/>
                <w:sz w:val="20"/>
                <w:szCs w:val="20"/>
                <w:lang w:eastAsia="ru-RU"/>
              </w:rPr>
              <w:t>4) Участие в официальных региональных, межмуниципальных, межрегиональных и всероссийских спортивно - массовых мероприятиях и соревнованиях к 2026 году составит 64 мероприятия.</w:t>
            </w:r>
          </w:p>
          <w:p w:rsidR="00737057" w:rsidRPr="00737057" w:rsidRDefault="00737057" w:rsidP="00737057">
            <w:pPr>
              <w:overflowPunct/>
              <w:autoSpaceDE/>
              <w:autoSpaceDN/>
              <w:adjustRightInd/>
              <w:jc w:val="both"/>
              <w:textAlignment w:val="auto"/>
              <w:rPr>
                <w:rFonts w:eastAsia="Times New Roman"/>
                <w:sz w:val="20"/>
                <w:szCs w:val="20"/>
                <w:lang w:eastAsia="ru-RU"/>
              </w:rPr>
            </w:pPr>
            <w:r w:rsidRPr="00737057">
              <w:rPr>
                <w:rFonts w:eastAsia="Times New Roman"/>
                <w:sz w:val="20"/>
                <w:szCs w:val="20"/>
                <w:lang w:eastAsia="ru-RU"/>
              </w:rPr>
              <w:t>5) Уровень обеспеченности граждан спортивными сооружениями, исходя из единовременной пропускной способности объектов спорта к 2026 году достигнет 73,5 %.</w:t>
            </w:r>
          </w:p>
        </w:tc>
      </w:tr>
    </w:tbl>
    <w:p w:rsidR="00737057" w:rsidRPr="00737057" w:rsidRDefault="00737057" w:rsidP="00737057">
      <w:pPr>
        <w:overflowPunct/>
        <w:jc w:val="both"/>
        <w:textAlignment w:val="auto"/>
        <w:rPr>
          <w:rFonts w:eastAsia="Times New Roman"/>
          <w:sz w:val="20"/>
          <w:szCs w:val="20"/>
          <w:lang w:eastAsia="ru-RU"/>
        </w:rPr>
      </w:pPr>
    </w:p>
    <w:p w:rsidR="00737057" w:rsidRPr="00737057" w:rsidRDefault="00737057" w:rsidP="00737057">
      <w:pPr>
        <w:overflowPunct/>
        <w:jc w:val="both"/>
        <w:textAlignment w:val="auto"/>
        <w:rPr>
          <w:rFonts w:eastAsia="Times New Roman"/>
          <w:sz w:val="20"/>
          <w:szCs w:val="20"/>
          <w:lang w:eastAsia="ru-RU"/>
        </w:rPr>
      </w:pPr>
      <w:r w:rsidRPr="00737057">
        <w:rPr>
          <w:rFonts w:eastAsia="Times New Roman"/>
          <w:sz w:val="20"/>
          <w:szCs w:val="20"/>
          <w:lang w:eastAsia="ru-RU"/>
        </w:rPr>
        <w:t>&lt;*&gt; - Примечание. Объемы финансирования уточняются ежегодно при формировании бюджета муниципального образования «Чаинский район Томской области» на очередной финансовый год и на плановый период.</w:t>
      </w:r>
    </w:p>
    <w:p w:rsidR="00737057" w:rsidRPr="00737057" w:rsidRDefault="00737057" w:rsidP="00737057">
      <w:pPr>
        <w:overflowPunct/>
        <w:jc w:val="both"/>
        <w:textAlignment w:val="auto"/>
        <w:rPr>
          <w:rFonts w:eastAsia="Times New Roman"/>
          <w:b/>
          <w:bCs/>
          <w:sz w:val="20"/>
          <w:szCs w:val="20"/>
          <w:lang w:eastAsia="ru-RU"/>
        </w:rPr>
      </w:pPr>
    </w:p>
    <w:p w:rsidR="00737057" w:rsidRPr="00737057" w:rsidRDefault="00737057" w:rsidP="00737057">
      <w:pPr>
        <w:numPr>
          <w:ilvl w:val="0"/>
          <w:numId w:val="19"/>
        </w:num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Характеристика текущего состояния сферы реализации</w:t>
      </w:r>
    </w:p>
    <w:p w:rsidR="00737057" w:rsidRPr="00737057" w:rsidRDefault="00737057" w:rsidP="00737057">
      <w:pPr>
        <w:overflowPunct/>
        <w:autoSpaceDE/>
        <w:autoSpaceDN/>
        <w:adjustRightInd/>
        <w:ind w:left="921"/>
        <w:jc w:val="center"/>
        <w:textAlignment w:val="auto"/>
        <w:rPr>
          <w:rFonts w:eastAsia="Times New Roman"/>
          <w:b/>
          <w:sz w:val="20"/>
          <w:szCs w:val="20"/>
          <w:lang w:eastAsia="ru-RU"/>
        </w:rPr>
      </w:pPr>
      <w:r w:rsidRPr="00737057">
        <w:rPr>
          <w:rFonts w:eastAsia="Times New Roman"/>
          <w:b/>
          <w:sz w:val="20"/>
          <w:szCs w:val="20"/>
          <w:lang w:eastAsia="ru-RU"/>
        </w:rPr>
        <w:t>Программы</w:t>
      </w:r>
    </w:p>
    <w:p w:rsidR="00737057" w:rsidRPr="00737057" w:rsidRDefault="00737057" w:rsidP="00737057">
      <w:pPr>
        <w:overflowPunct/>
        <w:jc w:val="both"/>
        <w:textAlignment w:val="auto"/>
        <w:rPr>
          <w:rFonts w:eastAsia="Times New Roman"/>
          <w:sz w:val="20"/>
          <w:szCs w:val="20"/>
          <w:lang w:eastAsia="ru-RU"/>
        </w:rPr>
      </w:pP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В развитии общества, его духовного и физического здоровья, повышения качества жизни значительную роль играют физическая культура и спорт. Физическая культура и спорт – это один из важнейших стратегических ресурсов развития полноценного и здорового общества и отдельного человека, формирования и расширения спектра видов досуговой деятельности, создания условий для социализации личности. Здоровый образ жизни, занятия физической культурой становятся важнейшим социальным фактором, способствующим развитию человеческого потенциала.</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 xml:space="preserve">Одной из основополагающих задач Программы является создание максимально благоприятных условий для занятия физической культурой и спортом среди различных возрастных групп и категорий граждан. </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В целях развития отрасли физической культуры и спорта Муниципальное учреждение  «Отдел по культуре, молодежной политике и спорту Администрации Чаинского района Томской области» осуществляет решение задач по развитию инфраструктуры массового спорта, совершенствованию спортивно-массовой и физкультурно-оздоровительной работы среди всех категорий и возрастных групп населения района, развитию детско-юношеского спорта, укреплению материально-технической базы спортивной школы, клубов и спортсооружений,  совершенствованию кадровой политики.</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С целью популяризации физической культуры Муниципальное учреждение «Отдел по культуре, молодежной политике и спорту Администрации Чаинского района Томской области» (далее – Отдел культуры Чаинского района) совместно с Муниципальным бюджетным образовательным учреждением дополнительного образования «Чаинская спортивная школа» (далее – МБОУ ДО «Чаинская СШ») ежегодно проводят до 28 спортивно - массовых мероприятий районного значения по 15 видам спорта. Наиболее масштабными по значимости и массовости спортивными мероприятиями на территории Чаинского района в последние годы стали: традиционная Спартакиада Чаинского района, легкоатлетическая эстафета «Салют Победы», межрайонный турнир по волейболу «Северная звезда», легкоатлетический забег «Поднимись!», а также Всероссийские массовые соревнования «Лыжня России», Всероссийский массовый легкоатлетический пробег «Кросс нации».</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lastRenderedPageBreak/>
        <w:t>В Чаинском районе ведется активная работа по реализации комплекса Всероссийского физкультурно-спортивного комплекса «Готов к труду и обороне» (ВФСК ГТО) среди населения. Так в 2022 году количество принявших участие в сдаче нормативов ВФСК ГТО составило более 200 человек, из них выполнили нормативы 95 человек, из них 43 – девушки.  Из них: золотых знаков - 14, серебряных знаков - 44, бронзовые знаки получили 37 человек. </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 xml:space="preserve">Общее количество спортивных сооружений в 2022 году достигло 39 объектов, в их числе 11 спортивных залов, 1 лыжная база, 1 тир, 1 универсальная игровая площадка, 8 площадок ГТО, 1 хоккейная коробка и 16 плоскостных сооружений. </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Подготовку спортивного резерва в Чаинском районе осуществляет МБОУ ДО «Чаинская СШ». В спортивной школе бесплатно занимаются 270 человек в возрасте от 6 до 18 лет, где культивируются следующие виды спорта: лыжные гонки, волейбол, футбол, тхэквондо, настольный теннис, хоккей с шайбой.</w:t>
      </w:r>
    </w:p>
    <w:p w:rsidR="00737057" w:rsidRPr="00737057" w:rsidRDefault="00737057" w:rsidP="00737057">
      <w:pPr>
        <w:tabs>
          <w:tab w:val="left" w:pos="3825"/>
        </w:tabs>
        <w:overflowPunct/>
        <w:autoSpaceDE/>
        <w:autoSpaceDN/>
        <w:adjustRightInd/>
        <w:ind w:firstLine="709"/>
        <w:jc w:val="both"/>
        <w:textAlignment w:val="auto"/>
        <w:rPr>
          <w:rFonts w:eastAsia="Times New Roman"/>
          <w:sz w:val="20"/>
          <w:szCs w:val="20"/>
          <w:lang w:eastAsia="ru-RU"/>
        </w:rPr>
      </w:pPr>
      <w:r w:rsidRPr="00737057">
        <w:rPr>
          <w:rFonts w:eastAsia="Times New Roman"/>
          <w:sz w:val="20"/>
          <w:szCs w:val="20"/>
          <w:lang w:eastAsia="ru-RU"/>
        </w:rPr>
        <w:t xml:space="preserve">В целях обеспечения условий для развития физической культуры и массового спорта на территории Чаинского района и входящих в его состав поселений ведется работа по контролю исполнения Закона Томской области от 13.12.2006 № 314-ОЗ «О предоставлении субсидий местным бюджетам на обеспечение условий для развития физической культуры и массового спорта». Специалистом Администрации Чаинского района осуществляются плановые и внеплановые проверки работы инструкторов. Проводятся районные и «кустовые» совещания с инструкторами и представителями сельских администраций по реализации указанного Закона. На 01.01.2023 в районе были приняты на работу инструкторами по спорту 19 человек (9 штатных, 10 совместителей). Во всех поселениях организована работа с разными категориями жителей: детьми, молодежью, людьми среднего и пожилого возраста. Организованы группы «Здоровья», шахмат, игровых видов спорта, гиревого спорта, каратэ, тхэквондо, баскетбола, хоккея с шайбой, </w:t>
      </w:r>
      <w:r w:rsidRPr="00737057">
        <w:rPr>
          <w:rFonts w:eastAsia="Times New Roman"/>
          <w:sz w:val="20"/>
          <w:szCs w:val="20"/>
          <w:lang w:val="en-US" w:eastAsia="ru-RU"/>
        </w:rPr>
        <w:t>STEP</w:t>
      </w:r>
      <w:r w:rsidRPr="00737057">
        <w:rPr>
          <w:rFonts w:eastAsia="Times New Roman"/>
          <w:sz w:val="20"/>
          <w:szCs w:val="20"/>
          <w:lang w:eastAsia="ru-RU"/>
        </w:rPr>
        <w:t xml:space="preserve">-аэробики и др. Занятия проводятся на спортивных базах общеобразовательных школ, аграрного колледжа, на открытых спортивных площадках и иногда просто на улице. Охват занимающихся в спортивных секциях по месту жительства в 2022 году составил 696 человек, из них дети - 318 человек. </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В Чаинском районе становится все сложнее решать задачи по привлечению широких масс населения к регулярным занятиям физической культурой и спортом, равно как и удерживать лидирующие позиции в спорте нашим спортсменам и сборным командам на областном уровне. Проблемы связаны с транспортом, отдаленностью районного центра от областного, нехваткой специалистов в сфере физической культуры и спорта, их недостаточным квалификационным уровнем, слабым уровнем развития видов спорта, культивируемых в области, а также недостаточно активной популяризацией и пропагандой здорового образа жизни. Для решения этих проблем и дальнейшего развития сферы физической культуры и спорта в Чаинском районе требуются неотложные решения.</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Во-первых, это укрепление материально-технической базы и максимальная обеспеченность образовательных учреждений, физкультурно-оздоровительных и спортивных объектов инвентарем и оборудованием, а обучающихся учреждений дополнительного образования детей, спортсменов и сборных команд района по различным видам спорта необходимой экипировкой. Постоянная нехватка и выход из строя инвентаря, оборудования и экипировки - проблема всех учреждений физкультурной направленности, требующая постоянного обновления. В этом вопросе необходимо не только приблизиться к нормам, разработанным государственными институтами и нашедшим свое отражение в Табелях оснащения спортивных сооружений массового пользования спортивным оборудованием и инвентарем, обеспечения спортивной обувью и инвентарем индивидуального пользования, но и поднять качественный и технологический уровень приобретаемого инвентаря, оборудования и экипировки.</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 xml:space="preserve">Во-вторых, это решение кадровых вопросов, связанных с привлечением и повышением квалификации специалистов по физической культуре и спорту. На территории Чаинского района кадровая проблема в сфере физической культуры и спорта на данный момент стоит остро. Не хватает ставок тренеров-преподавателей в спортивной школе: по легкой атлетике, по баскетболу, по хоккею. В результате чего эти виды не представлены на областных соревнованиях должным образом. </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В-третьих, это расстановка основных акцентов на развитие тех видов спорта, которые получили наибольший приоритет в Томской области и которые входят в спортивные программы крупномасштабных соревнований среди муниципальных образований:</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 областные зимние сельские спортивные игры «Снежные узоры» - лыжные гонки, зимний футбол, хоккей с шайбой, полиатлон, настольный теннис, шахматы, рыболовный спорт/ ловля на мормышку со льда;</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 xml:space="preserve">- областные летние сельские спортивные игры «Стадион для всех» - баскетбол, волейбол, гиревой спорт, городошный спорт, легкая атлетика, футбол, велоспорт, стрельба, силовой экстрим. </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 областная круглогодичная спартакиада школьников Томской области - баскетбол, волейбол, гиревой спорт, городошный спорт, легкая атлетика, мини-футбол, настольный теннис, русская лапта, шахматы, «Президентские состязания» и «Президентские спортивные игры»;</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 областной фестиваль зимних видов спорта среди школьников – лыжные гонки, полиатлон, хоккей с шайбой.</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В-четвертых, это активизация пропаганды здорового образа жизни как одного из основных средств профилактики болезней, борьбы с наркоманией, курением, алкоголем и другими негативными явлениями. Популяризация физической культуры и спорта должна все больше находить свое отражение в средствах массовой информации, социальной рекламе, конкурсных проектах и способствовать повышению престижа разносторонней подготовки человека, уровня знаний в области гигиены, питания, закаливания и стремления к постоянному совершенствованию.</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lastRenderedPageBreak/>
        <w:t>Данные задачи невозможно решить без разработки комплекса мер, увязанных по ресурсам, исполнителям, срокам и результатам. Их реализация возможна только посредствам консолидации всех имеющихся ресурсов и их адресного исполнения.</w:t>
      </w:r>
    </w:p>
    <w:p w:rsidR="00737057" w:rsidRPr="00737057" w:rsidRDefault="00737057" w:rsidP="00737057">
      <w:pPr>
        <w:widowControl w:val="0"/>
        <w:overflowPunct/>
        <w:ind w:firstLine="709"/>
        <w:jc w:val="both"/>
        <w:textAlignment w:val="auto"/>
        <w:rPr>
          <w:rFonts w:eastAsia="Times New Roman"/>
          <w:sz w:val="20"/>
          <w:szCs w:val="20"/>
          <w:lang w:eastAsia="ru-RU"/>
        </w:rPr>
      </w:pPr>
      <w:r w:rsidRPr="00737057">
        <w:rPr>
          <w:rFonts w:eastAsia="Times New Roman"/>
          <w:b/>
          <w:bCs/>
          <w:color w:val="26282F"/>
          <w:sz w:val="20"/>
          <w:szCs w:val="20"/>
          <w:lang w:eastAsia="ru-RU"/>
        </w:rPr>
        <w:t>Спорт высших достижений</w:t>
      </w:r>
    </w:p>
    <w:p w:rsidR="00737057" w:rsidRPr="00737057" w:rsidRDefault="00737057" w:rsidP="00737057">
      <w:pPr>
        <w:widowControl w:val="0"/>
        <w:overflowPunct/>
        <w:ind w:firstLine="709"/>
        <w:jc w:val="both"/>
        <w:textAlignment w:val="auto"/>
        <w:rPr>
          <w:rFonts w:eastAsia="Times New Roman"/>
          <w:sz w:val="20"/>
          <w:szCs w:val="20"/>
          <w:lang w:eastAsia="ru-RU"/>
        </w:rPr>
      </w:pPr>
      <w:r w:rsidRPr="00737057">
        <w:rPr>
          <w:rFonts w:eastAsia="Times New Roman"/>
          <w:sz w:val="20"/>
          <w:szCs w:val="20"/>
          <w:lang w:eastAsia="ru-RU"/>
        </w:rPr>
        <w:t>Спорт высших достижений - это часть спорта, направленная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международных спортивных соревнованиях.</w:t>
      </w:r>
    </w:p>
    <w:p w:rsidR="00737057" w:rsidRPr="00737057" w:rsidRDefault="00737057" w:rsidP="00737057">
      <w:pPr>
        <w:widowControl w:val="0"/>
        <w:overflowPunct/>
        <w:ind w:firstLine="709"/>
        <w:jc w:val="both"/>
        <w:textAlignment w:val="auto"/>
        <w:rPr>
          <w:rFonts w:eastAsia="Times New Roman"/>
          <w:sz w:val="20"/>
          <w:szCs w:val="20"/>
          <w:lang w:eastAsia="ru-RU"/>
        </w:rPr>
      </w:pPr>
      <w:r w:rsidRPr="00737057">
        <w:rPr>
          <w:rFonts w:eastAsia="Times New Roman"/>
          <w:sz w:val="20"/>
          <w:szCs w:val="20"/>
          <w:lang w:eastAsia="ru-RU"/>
        </w:rPr>
        <w:t>Существующая система спорта высших достижений включает в себя следующие взаимосвязанные компоненты:</w:t>
      </w:r>
    </w:p>
    <w:p w:rsidR="00737057" w:rsidRPr="00737057" w:rsidRDefault="00737057" w:rsidP="00737057">
      <w:pPr>
        <w:widowControl w:val="0"/>
        <w:overflowPunct/>
        <w:ind w:firstLine="709"/>
        <w:jc w:val="both"/>
        <w:textAlignment w:val="auto"/>
        <w:rPr>
          <w:rFonts w:eastAsia="Times New Roman"/>
          <w:sz w:val="20"/>
          <w:szCs w:val="20"/>
          <w:lang w:eastAsia="ru-RU"/>
        </w:rPr>
      </w:pPr>
      <w:r w:rsidRPr="00737057">
        <w:rPr>
          <w:rFonts w:eastAsia="Times New Roman"/>
          <w:sz w:val="20"/>
          <w:szCs w:val="20"/>
          <w:lang w:eastAsia="ru-RU"/>
        </w:rPr>
        <w:t>система подготовки спортивного резерва спортивных сборных команд Чаинского района и Томской области;</w:t>
      </w:r>
    </w:p>
    <w:p w:rsidR="00737057" w:rsidRPr="00737057" w:rsidRDefault="00737057" w:rsidP="00737057">
      <w:pPr>
        <w:widowControl w:val="0"/>
        <w:overflowPunct/>
        <w:ind w:firstLine="709"/>
        <w:jc w:val="both"/>
        <w:textAlignment w:val="auto"/>
        <w:rPr>
          <w:rFonts w:eastAsia="Times New Roman"/>
          <w:sz w:val="20"/>
          <w:szCs w:val="20"/>
          <w:lang w:eastAsia="ru-RU"/>
        </w:rPr>
      </w:pPr>
      <w:r w:rsidRPr="00737057">
        <w:rPr>
          <w:rFonts w:eastAsia="Times New Roman"/>
          <w:sz w:val="20"/>
          <w:szCs w:val="20"/>
          <w:lang w:eastAsia="ru-RU"/>
        </w:rPr>
        <w:t>система официальных спортивных соревнований;</w:t>
      </w:r>
    </w:p>
    <w:p w:rsidR="00737057" w:rsidRPr="00737057" w:rsidRDefault="00737057" w:rsidP="00737057">
      <w:pPr>
        <w:widowControl w:val="0"/>
        <w:overflowPunct/>
        <w:ind w:firstLine="709"/>
        <w:jc w:val="both"/>
        <w:textAlignment w:val="auto"/>
        <w:rPr>
          <w:rFonts w:eastAsia="Times New Roman"/>
          <w:sz w:val="20"/>
          <w:szCs w:val="20"/>
          <w:lang w:eastAsia="ru-RU"/>
        </w:rPr>
      </w:pPr>
      <w:r w:rsidRPr="00737057">
        <w:rPr>
          <w:rFonts w:eastAsia="Times New Roman"/>
          <w:sz w:val="20"/>
          <w:szCs w:val="20"/>
          <w:lang w:eastAsia="ru-RU"/>
        </w:rPr>
        <w:t>система подготовки сборных команд Чаинского района;</w:t>
      </w:r>
    </w:p>
    <w:p w:rsidR="00737057" w:rsidRPr="00737057" w:rsidRDefault="00737057" w:rsidP="00737057">
      <w:pPr>
        <w:widowControl w:val="0"/>
        <w:overflowPunct/>
        <w:ind w:firstLine="709"/>
        <w:jc w:val="both"/>
        <w:textAlignment w:val="auto"/>
        <w:rPr>
          <w:rFonts w:eastAsia="Times New Roman"/>
          <w:sz w:val="20"/>
          <w:szCs w:val="20"/>
          <w:lang w:eastAsia="ru-RU"/>
        </w:rPr>
      </w:pPr>
      <w:r w:rsidRPr="00737057">
        <w:rPr>
          <w:rFonts w:eastAsia="Times New Roman"/>
          <w:sz w:val="20"/>
          <w:szCs w:val="20"/>
          <w:lang w:eastAsia="ru-RU"/>
        </w:rPr>
        <w:t>Подготовка спортивного резерва осуществляется коллективом МБОУ ДО «Чаинская СШ».</w:t>
      </w:r>
    </w:p>
    <w:p w:rsidR="00737057" w:rsidRPr="00737057" w:rsidRDefault="00737057" w:rsidP="00737057">
      <w:pPr>
        <w:overflowPunct/>
        <w:textAlignment w:val="auto"/>
        <w:outlineLvl w:val="1"/>
        <w:rPr>
          <w:rFonts w:eastAsia="Times New Roman"/>
          <w:b/>
          <w:sz w:val="20"/>
          <w:szCs w:val="20"/>
          <w:lang w:eastAsia="ru-RU"/>
        </w:rPr>
      </w:pPr>
    </w:p>
    <w:p w:rsidR="00737057" w:rsidRPr="00737057" w:rsidRDefault="00737057" w:rsidP="00737057">
      <w:pPr>
        <w:overflowPunct/>
        <w:jc w:val="center"/>
        <w:textAlignment w:val="auto"/>
        <w:outlineLvl w:val="1"/>
        <w:rPr>
          <w:rFonts w:eastAsia="Times New Roman"/>
          <w:b/>
          <w:sz w:val="20"/>
          <w:szCs w:val="20"/>
          <w:lang w:eastAsia="ru-RU"/>
        </w:rPr>
      </w:pPr>
      <w:r w:rsidRPr="00737057">
        <w:rPr>
          <w:rFonts w:eastAsia="Times New Roman"/>
          <w:b/>
          <w:sz w:val="20"/>
          <w:szCs w:val="20"/>
          <w:lang w:eastAsia="ru-RU"/>
        </w:rPr>
        <w:t>2. Цели и задачи Программы, сроки и этапы ее реализации, целевые показатели результативности реализации Программы</w:t>
      </w:r>
    </w:p>
    <w:p w:rsidR="00737057" w:rsidRPr="00737057" w:rsidRDefault="00737057" w:rsidP="00737057">
      <w:pPr>
        <w:overflowPunct/>
        <w:jc w:val="center"/>
        <w:textAlignment w:val="auto"/>
        <w:outlineLvl w:val="1"/>
        <w:rPr>
          <w:rFonts w:eastAsia="Times New Roman"/>
          <w:b/>
          <w:sz w:val="20"/>
          <w:szCs w:val="20"/>
          <w:lang w:eastAsia="ru-RU"/>
        </w:rPr>
      </w:pP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 xml:space="preserve">Цель Программы - </w:t>
      </w:r>
      <w:r w:rsidRPr="00737057">
        <w:rPr>
          <w:rFonts w:eastAsia="Times New Roman"/>
          <w:bCs/>
          <w:sz w:val="20"/>
          <w:szCs w:val="20"/>
          <w:lang w:eastAsia="ru-RU"/>
        </w:rPr>
        <w:t>создание условий для развития физической культуры и спорта, улучшение спортивной инфраструктуры в Чаинском районе.</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Для достижения данной цели необходимо решение следующих задач:</w:t>
      </w:r>
    </w:p>
    <w:p w:rsidR="00737057" w:rsidRPr="00737057" w:rsidRDefault="00737057" w:rsidP="00737057">
      <w:pPr>
        <w:overflowPunct/>
        <w:jc w:val="both"/>
        <w:textAlignment w:val="auto"/>
        <w:rPr>
          <w:rFonts w:eastAsia="Times New Roman"/>
          <w:sz w:val="20"/>
          <w:szCs w:val="20"/>
          <w:lang w:eastAsia="ru-RU"/>
        </w:rPr>
      </w:pPr>
      <w:r w:rsidRPr="00737057">
        <w:rPr>
          <w:rFonts w:eastAsia="Times New Roman"/>
          <w:sz w:val="20"/>
          <w:szCs w:val="20"/>
          <w:lang w:eastAsia="ru-RU"/>
        </w:rPr>
        <w:t xml:space="preserve">1) </w:t>
      </w:r>
      <w:r w:rsidRPr="00737057">
        <w:rPr>
          <w:rFonts w:eastAsia="Times New Roman"/>
          <w:iCs/>
          <w:sz w:val="20"/>
          <w:szCs w:val="20"/>
          <w:lang w:eastAsia="ru-RU"/>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737057">
        <w:rPr>
          <w:rFonts w:eastAsia="Times New Roman"/>
          <w:sz w:val="20"/>
          <w:szCs w:val="20"/>
          <w:lang w:eastAsia="ru-RU"/>
        </w:rPr>
        <w:t>«спорта высших достижений».</w:t>
      </w:r>
    </w:p>
    <w:p w:rsidR="00737057" w:rsidRPr="00737057" w:rsidRDefault="00737057" w:rsidP="00737057">
      <w:pPr>
        <w:overflowPunct/>
        <w:jc w:val="both"/>
        <w:textAlignment w:val="auto"/>
        <w:rPr>
          <w:rFonts w:eastAsia="Times New Roman"/>
          <w:sz w:val="20"/>
          <w:szCs w:val="20"/>
          <w:lang w:eastAsia="ru-RU"/>
        </w:rPr>
      </w:pPr>
      <w:r w:rsidRPr="00737057">
        <w:rPr>
          <w:rFonts w:eastAsia="Times New Roman"/>
          <w:sz w:val="20"/>
          <w:szCs w:val="20"/>
          <w:lang w:eastAsia="ru-RU"/>
        </w:rPr>
        <w:t xml:space="preserve">2) </w:t>
      </w:r>
      <w:r w:rsidRPr="00737057">
        <w:rPr>
          <w:rFonts w:eastAsia="Times New Roman"/>
          <w:bCs/>
          <w:sz w:val="20"/>
          <w:szCs w:val="20"/>
          <w:lang w:eastAsia="ru-RU"/>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Целевыми показателями результативности реализации Программы будут являться:</w:t>
      </w:r>
    </w:p>
    <w:p w:rsidR="00737057" w:rsidRPr="00737057" w:rsidRDefault="00737057" w:rsidP="00737057">
      <w:pPr>
        <w:overflowPunct/>
        <w:ind w:left="426"/>
        <w:jc w:val="both"/>
        <w:textAlignment w:val="auto"/>
        <w:rPr>
          <w:rFonts w:eastAsia="Times New Roman"/>
          <w:sz w:val="20"/>
          <w:szCs w:val="20"/>
          <w:lang w:eastAsia="ru-RU"/>
        </w:rPr>
      </w:pPr>
    </w:p>
    <w:tbl>
      <w:tblPr>
        <w:tblW w:w="9781" w:type="dxa"/>
        <w:tblInd w:w="-40" w:type="dxa"/>
        <w:tblLayout w:type="fixed"/>
        <w:tblCellMar>
          <w:top w:w="75" w:type="dxa"/>
          <w:left w:w="0" w:type="dxa"/>
          <w:bottom w:w="75" w:type="dxa"/>
          <w:right w:w="0" w:type="dxa"/>
        </w:tblCellMar>
        <w:tblLook w:val="0000" w:firstRow="0" w:lastRow="0" w:firstColumn="0" w:lastColumn="0" w:noHBand="0" w:noVBand="0"/>
      </w:tblPr>
      <w:tblGrid>
        <w:gridCol w:w="568"/>
        <w:gridCol w:w="4558"/>
        <w:gridCol w:w="772"/>
        <w:gridCol w:w="1151"/>
        <w:gridCol w:w="987"/>
        <w:gridCol w:w="987"/>
        <w:gridCol w:w="758"/>
      </w:tblGrid>
      <w:tr w:rsidR="00737057" w:rsidRPr="00737057" w:rsidTr="00737057">
        <w:trPr>
          <w:trHeight w:val="1420"/>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ind w:firstLine="567"/>
              <w:jc w:val="center"/>
              <w:textAlignment w:val="auto"/>
              <w:rPr>
                <w:rFonts w:eastAsia="Times New Roman"/>
                <w:sz w:val="20"/>
                <w:szCs w:val="20"/>
                <w:lang w:eastAsia="ru-RU"/>
              </w:rPr>
            </w:pPr>
            <w:r w:rsidRPr="00737057">
              <w:rPr>
                <w:rFonts w:eastAsia="Times New Roman"/>
                <w:sz w:val="20"/>
                <w:szCs w:val="20"/>
                <w:lang w:eastAsia="ru-RU"/>
              </w:rPr>
              <w:t>№</w:t>
            </w:r>
          </w:p>
          <w:p w:rsidR="00737057" w:rsidRPr="00737057" w:rsidRDefault="00737057" w:rsidP="00737057">
            <w:pPr>
              <w:widowControl w:val="0"/>
              <w:overflowPunct/>
              <w:ind w:firstLine="567"/>
              <w:jc w:val="center"/>
              <w:textAlignment w:val="auto"/>
              <w:rPr>
                <w:rFonts w:eastAsia="Times New Roman"/>
                <w:sz w:val="20"/>
                <w:szCs w:val="20"/>
                <w:lang w:eastAsia="ru-RU"/>
              </w:rPr>
            </w:pPr>
            <w:r w:rsidRPr="00737057">
              <w:rPr>
                <w:rFonts w:eastAsia="Times New Roman"/>
                <w:sz w:val="20"/>
                <w:szCs w:val="20"/>
                <w:lang w:eastAsia="ru-RU"/>
              </w:rPr>
              <w:t>п№</w:t>
            </w:r>
          </w:p>
          <w:p w:rsidR="00737057" w:rsidRPr="00737057" w:rsidRDefault="00737057" w:rsidP="00737057">
            <w:pPr>
              <w:widowControl w:val="0"/>
              <w:overflowPunct/>
              <w:ind w:firstLine="567"/>
              <w:jc w:val="center"/>
              <w:textAlignment w:val="auto"/>
              <w:rPr>
                <w:rFonts w:eastAsia="Times New Roman"/>
                <w:sz w:val="20"/>
                <w:szCs w:val="20"/>
                <w:lang w:eastAsia="ru-RU"/>
              </w:rPr>
            </w:pPr>
            <w:r w:rsidRPr="00737057">
              <w:rPr>
                <w:rFonts w:eastAsia="Times New Roman"/>
                <w:sz w:val="20"/>
                <w:szCs w:val="20"/>
                <w:lang w:eastAsia="ru-RU"/>
              </w:rPr>
              <w:t>пп/п</w:t>
            </w:r>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ind w:firstLine="567"/>
              <w:jc w:val="center"/>
              <w:textAlignment w:val="auto"/>
              <w:rPr>
                <w:rFonts w:eastAsia="Times New Roman"/>
                <w:sz w:val="20"/>
                <w:szCs w:val="20"/>
                <w:lang w:eastAsia="ru-RU"/>
              </w:rPr>
            </w:pPr>
            <w:r w:rsidRPr="00737057">
              <w:rPr>
                <w:rFonts w:eastAsia="Times New Roman"/>
                <w:sz w:val="20"/>
                <w:szCs w:val="20"/>
                <w:lang w:eastAsia="ru-RU"/>
              </w:rPr>
              <w:t>Наименование показателя</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Ед. измерения</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2023</w:t>
            </w:r>
          </w:p>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год</w:t>
            </w:r>
          </w:p>
        </w:tc>
        <w:tc>
          <w:tcPr>
            <w:tcW w:w="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987"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2025</w:t>
            </w:r>
          </w:p>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год</w:t>
            </w:r>
          </w:p>
        </w:tc>
        <w:tc>
          <w:tcPr>
            <w:tcW w:w="758"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2026</w:t>
            </w:r>
          </w:p>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год</w:t>
            </w:r>
          </w:p>
        </w:tc>
      </w:tr>
      <w:tr w:rsidR="00737057" w:rsidRPr="00737057" w:rsidTr="00737057">
        <w:trPr>
          <w:trHeight w:val="260"/>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1</w:t>
            </w:r>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2</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3</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4</w:t>
            </w:r>
          </w:p>
        </w:tc>
        <w:tc>
          <w:tcPr>
            <w:tcW w:w="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5</w:t>
            </w:r>
          </w:p>
        </w:tc>
        <w:tc>
          <w:tcPr>
            <w:tcW w:w="987"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6</w:t>
            </w:r>
          </w:p>
        </w:tc>
        <w:tc>
          <w:tcPr>
            <w:tcW w:w="758"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7</w:t>
            </w:r>
          </w:p>
        </w:tc>
      </w:tr>
      <w:tr w:rsidR="00737057" w:rsidRPr="00737057" w:rsidTr="00737057">
        <w:trPr>
          <w:trHeight w:val="971"/>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ind w:firstLine="567"/>
              <w:jc w:val="center"/>
              <w:textAlignment w:val="auto"/>
              <w:rPr>
                <w:rFonts w:eastAsia="Times New Roman"/>
                <w:sz w:val="20"/>
                <w:szCs w:val="20"/>
                <w:lang w:eastAsia="ru-RU"/>
              </w:rPr>
            </w:pPr>
            <w:r w:rsidRPr="00737057">
              <w:rPr>
                <w:rFonts w:eastAsia="Times New Roman"/>
                <w:sz w:val="20"/>
                <w:szCs w:val="20"/>
                <w:lang w:eastAsia="ru-RU"/>
              </w:rPr>
              <w:t>11.</w:t>
            </w:r>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Доля детей и молодёжи (возраст 3-29 лет), систематически занимающихся физической культурой и спортом, в общей численности детей и молодёжи</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72,3</w:t>
            </w:r>
          </w:p>
        </w:tc>
        <w:tc>
          <w:tcPr>
            <w:tcW w:w="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73,0</w:t>
            </w:r>
          </w:p>
        </w:tc>
        <w:tc>
          <w:tcPr>
            <w:tcW w:w="987"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76,0</w:t>
            </w:r>
          </w:p>
        </w:tc>
        <w:tc>
          <w:tcPr>
            <w:tcW w:w="758"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78,0</w:t>
            </w:r>
          </w:p>
        </w:tc>
      </w:tr>
      <w:tr w:rsidR="00737057" w:rsidRPr="00737057" w:rsidTr="00737057">
        <w:trPr>
          <w:trHeight w:val="413"/>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ind w:firstLine="567"/>
              <w:jc w:val="center"/>
              <w:textAlignment w:val="auto"/>
              <w:rPr>
                <w:rFonts w:eastAsia="Times New Roman"/>
                <w:sz w:val="20"/>
                <w:szCs w:val="20"/>
                <w:lang w:eastAsia="ru-RU"/>
              </w:rPr>
            </w:pPr>
            <w:r w:rsidRPr="00737057">
              <w:rPr>
                <w:rFonts w:eastAsia="Times New Roman"/>
                <w:sz w:val="20"/>
                <w:szCs w:val="20"/>
                <w:lang w:eastAsia="ru-RU"/>
              </w:rPr>
              <w:t>22.</w:t>
            </w:r>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Доля граждан среднего возраста (женщины: 30-54; мужчины: 30-59 лет), систематически занимающихся физической культурой и спортом, в общей численности граждан среднего возраста</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42,0</w:t>
            </w:r>
          </w:p>
        </w:tc>
        <w:tc>
          <w:tcPr>
            <w:tcW w:w="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42,1</w:t>
            </w:r>
          </w:p>
        </w:tc>
        <w:tc>
          <w:tcPr>
            <w:tcW w:w="987"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43,1</w:t>
            </w:r>
          </w:p>
        </w:tc>
        <w:tc>
          <w:tcPr>
            <w:tcW w:w="758"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45,0</w:t>
            </w:r>
          </w:p>
        </w:tc>
      </w:tr>
      <w:tr w:rsidR="00737057" w:rsidRPr="00737057" w:rsidTr="00737057">
        <w:trPr>
          <w:trHeight w:val="676"/>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ind w:firstLine="567"/>
              <w:jc w:val="center"/>
              <w:textAlignment w:val="auto"/>
              <w:rPr>
                <w:rFonts w:eastAsia="Times New Roman"/>
                <w:sz w:val="20"/>
                <w:szCs w:val="20"/>
                <w:lang w:eastAsia="ru-RU"/>
              </w:rPr>
            </w:pPr>
            <w:r w:rsidRPr="00737057">
              <w:rPr>
                <w:rFonts w:eastAsia="Times New Roman"/>
                <w:sz w:val="20"/>
                <w:szCs w:val="20"/>
                <w:lang w:eastAsia="ru-RU"/>
              </w:rPr>
              <w:t>33.</w:t>
            </w:r>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Доля граждан старшего возраста (женщины: 55-79; мужчины: 60-79 лет), систематически занимающихся физической культурой и спортом, в общей численности старшего возраста</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13,1</w:t>
            </w:r>
          </w:p>
        </w:tc>
        <w:tc>
          <w:tcPr>
            <w:tcW w:w="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14,5</w:t>
            </w:r>
          </w:p>
        </w:tc>
        <w:tc>
          <w:tcPr>
            <w:tcW w:w="987"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14,8</w:t>
            </w:r>
          </w:p>
        </w:tc>
        <w:tc>
          <w:tcPr>
            <w:tcW w:w="758"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18,0</w:t>
            </w:r>
          </w:p>
        </w:tc>
      </w:tr>
      <w:tr w:rsidR="00737057" w:rsidRPr="00737057" w:rsidTr="00737057">
        <w:trPr>
          <w:trHeight w:val="676"/>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ind w:left="-535" w:firstLine="567"/>
              <w:jc w:val="center"/>
              <w:textAlignment w:val="auto"/>
              <w:rPr>
                <w:rFonts w:eastAsia="Times New Roman"/>
                <w:sz w:val="20"/>
                <w:szCs w:val="20"/>
                <w:lang w:eastAsia="ru-RU"/>
              </w:rPr>
            </w:pPr>
            <w:r w:rsidRPr="00737057">
              <w:rPr>
                <w:rFonts w:eastAsia="Times New Roman"/>
                <w:sz w:val="20"/>
                <w:szCs w:val="20"/>
                <w:lang w:eastAsia="ru-RU"/>
              </w:rPr>
              <w:t>4.</w:t>
            </w:r>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Участие в официальных региональных, межмуниципальных, межрегиональных и всероссийских спортивно - массовых мероприятиях и соревнованиях</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шт.</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63</w:t>
            </w:r>
          </w:p>
        </w:tc>
        <w:tc>
          <w:tcPr>
            <w:tcW w:w="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64</w:t>
            </w:r>
          </w:p>
        </w:tc>
        <w:tc>
          <w:tcPr>
            <w:tcW w:w="987"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64</w:t>
            </w:r>
          </w:p>
        </w:tc>
        <w:tc>
          <w:tcPr>
            <w:tcW w:w="758"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64</w:t>
            </w:r>
          </w:p>
        </w:tc>
      </w:tr>
      <w:tr w:rsidR="00737057" w:rsidRPr="00737057" w:rsidTr="00737057">
        <w:trPr>
          <w:trHeight w:val="662"/>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ind w:firstLine="567"/>
              <w:jc w:val="center"/>
              <w:textAlignment w:val="auto"/>
              <w:rPr>
                <w:rFonts w:eastAsia="Times New Roman"/>
                <w:sz w:val="20"/>
                <w:szCs w:val="20"/>
                <w:lang w:eastAsia="ru-RU"/>
              </w:rPr>
            </w:pPr>
            <w:r w:rsidRPr="00737057">
              <w:rPr>
                <w:rFonts w:eastAsia="Times New Roman"/>
                <w:sz w:val="20"/>
                <w:szCs w:val="20"/>
                <w:lang w:eastAsia="ru-RU"/>
              </w:rPr>
              <w:t>45.</w:t>
            </w:r>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Уровень обеспеченности граждан спортивными сооружениями, исходя из единовременной пропускной способности объектов спорта</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72,4</w:t>
            </w:r>
          </w:p>
        </w:tc>
        <w:tc>
          <w:tcPr>
            <w:tcW w:w="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72,5</w:t>
            </w:r>
          </w:p>
        </w:tc>
        <w:tc>
          <w:tcPr>
            <w:tcW w:w="987"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73,0</w:t>
            </w:r>
          </w:p>
        </w:tc>
        <w:tc>
          <w:tcPr>
            <w:tcW w:w="758" w:type="dxa"/>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73,5</w:t>
            </w:r>
          </w:p>
        </w:tc>
      </w:tr>
    </w:tbl>
    <w:p w:rsidR="00737057" w:rsidRPr="00737057" w:rsidRDefault="00737057" w:rsidP="00737057">
      <w:pPr>
        <w:overflowPunct/>
        <w:textAlignment w:val="auto"/>
        <w:outlineLvl w:val="1"/>
        <w:rPr>
          <w:rFonts w:eastAsia="Times New Roman"/>
          <w:b/>
          <w:sz w:val="20"/>
          <w:szCs w:val="20"/>
          <w:lang w:eastAsia="ru-RU"/>
        </w:rPr>
      </w:pPr>
      <w:r w:rsidRPr="00737057">
        <w:rPr>
          <w:rFonts w:eastAsia="Times New Roman"/>
          <w:b/>
          <w:sz w:val="20"/>
          <w:szCs w:val="20"/>
          <w:lang w:eastAsia="ru-RU"/>
        </w:rPr>
        <w:t xml:space="preserve"> </w:t>
      </w:r>
    </w:p>
    <w:p w:rsidR="00737057" w:rsidRPr="00737057" w:rsidRDefault="00737057" w:rsidP="00737057">
      <w:pPr>
        <w:overflowPunct/>
        <w:ind w:firstLine="709"/>
        <w:jc w:val="both"/>
        <w:textAlignment w:val="auto"/>
        <w:outlineLvl w:val="1"/>
        <w:rPr>
          <w:rFonts w:eastAsia="Times New Roman"/>
          <w:sz w:val="20"/>
          <w:szCs w:val="20"/>
          <w:lang w:eastAsia="ru-RU"/>
        </w:rPr>
      </w:pPr>
      <w:r w:rsidRPr="00737057">
        <w:rPr>
          <w:rFonts w:eastAsia="Times New Roman"/>
          <w:sz w:val="20"/>
          <w:szCs w:val="20"/>
          <w:lang w:eastAsia="ru-RU"/>
        </w:rPr>
        <w:t xml:space="preserve">Сведения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приложении №1 к Программе. </w:t>
      </w:r>
    </w:p>
    <w:p w:rsidR="00737057" w:rsidRPr="00737057" w:rsidRDefault="00737057" w:rsidP="00737057">
      <w:pPr>
        <w:overflowPunct/>
        <w:ind w:firstLine="709"/>
        <w:jc w:val="both"/>
        <w:textAlignment w:val="auto"/>
        <w:outlineLvl w:val="1"/>
        <w:rPr>
          <w:rFonts w:eastAsia="Times New Roman"/>
          <w:sz w:val="20"/>
          <w:szCs w:val="20"/>
          <w:lang w:eastAsia="ru-RU"/>
        </w:rPr>
      </w:pPr>
    </w:p>
    <w:p w:rsidR="00737057" w:rsidRPr="00737057" w:rsidRDefault="00737057" w:rsidP="00737057">
      <w:pPr>
        <w:overflowPunct/>
        <w:jc w:val="center"/>
        <w:textAlignment w:val="auto"/>
        <w:outlineLvl w:val="1"/>
        <w:rPr>
          <w:rFonts w:eastAsia="Times New Roman"/>
          <w:b/>
          <w:sz w:val="20"/>
          <w:szCs w:val="20"/>
          <w:lang w:eastAsia="ru-RU"/>
        </w:rPr>
      </w:pPr>
      <w:r w:rsidRPr="00737057">
        <w:rPr>
          <w:rFonts w:eastAsia="Times New Roman"/>
          <w:b/>
          <w:sz w:val="20"/>
          <w:szCs w:val="20"/>
          <w:lang w:eastAsia="ru-RU"/>
        </w:rPr>
        <w:t>3. Система мероприятий Программы и ее ресурсное обеспечение</w:t>
      </w:r>
    </w:p>
    <w:p w:rsidR="00737057" w:rsidRPr="00737057" w:rsidRDefault="00737057" w:rsidP="00737057">
      <w:pPr>
        <w:overflowPunct/>
        <w:jc w:val="both"/>
        <w:textAlignment w:val="auto"/>
        <w:rPr>
          <w:rFonts w:eastAsia="Times New Roman"/>
          <w:sz w:val="20"/>
          <w:szCs w:val="20"/>
          <w:lang w:eastAsia="ru-RU"/>
        </w:rPr>
      </w:pP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lastRenderedPageBreak/>
        <w:t>3.1. Источником финансирования реализации Программы, являются средства бюджета муниципального образования «Чаинский район Томской области». Источниками финансирования реализации мероприятий Программы являются средства бюджета муниципального образования «Чаинский район Томской области», также планируется софинансирование из средств федерального бюджета, областного бюджета и привлечение средств из бюджетов сельских поселений.</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Объем финансирования на 2024 - 2026 годы в целом по Программе составляет 17 990,7 тыс. руб., в том числе:</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2024 год – 6 021,9 тыс. руб.;</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2025 год – 5 984,4 тыс. руб.;</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2026 год – 5 984,4 тыс. руб.</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Софинансирование мероприятий Программы за счет средств федерального и областного бюджетов предполагается в виде субсидий и бюджетных инвестиций в порядке, предусмотренном Правительством Российской Федерации и органами исполнительной власти Томской области и Чаинского района.</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Планирование бюджетных ассигнований на реализацию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бюджета муниципального образования «Чаинский район Томской области» и планирование бюджетных ассигнований на очередной финансовый год и плановый период.</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Объем финансового обеспечения Программы за счет средств бюджета муниципального образования «Чаинский район Томской области» определяется в соответствии с планируемым объемом бюджетных ассигнований бюджета муниципального образования «Чаинский район Томской области» на очередной финансовый год и плановый период.</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Информация о ресурсном обеспечении реализации Программы за счет средств бюджета муниципального образования «Чаинский район Томской области», по главным распорядителей бюджетных средств представлена в приложении № 2 и № 2.1.</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Указанные объемы финансирования следует рассматривать как прогнозные, они подлежат ежегодному пересмотру и уточнению в процессе формирования бюджета и определяются конкретными возможностями бюджетов.</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3.2.Расходы бюджетов всех уровней на реализацию Программы с расшифровкой по главным распорядителям средств согласно приложению № 3 к Программе.</w:t>
      </w:r>
    </w:p>
    <w:p w:rsidR="00737057" w:rsidRPr="00737057" w:rsidRDefault="00737057" w:rsidP="00737057">
      <w:pPr>
        <w:overflowPunct/>
        <w:ind w:firstLine="709"/>
        <w:jc w:val="both"/>
        <w:textAlignment w:val="auto"/>
        <w:rPr>
          <w:rFonts w:eastAsia="Times New Roman"/>
          <w:sz w:val="20"/>
          <w:szCs w:val="20"/>
          <w:u w:val="single"/>
          <w:lang w:eastAsia="ru-RU"/>
        </w:rPr>
      </w:pPr>
    </w:p>
    <w:p w:rsidR="00737057" w:rsidRPr="00737057" w:rsidRDefault="00737057" w:rsidP="00737057">
      <w:pPr>
        <w:overflowPunct/>
        <w:ind w:firstLine="709"/>
        <w:jc w:val="both"/>
        <w:textAlignment w:val="auto"/>
        <w:rPr>
          <w:rFonts w:eastAsia="Times New Roman"/>
          <w:sz w:val="20"/>
          <w:szCs w:val="20"/>
          <w:u w:val="single"/>
          <w:lang w:eastAsia="ru-RU"/>
        </w:rPr>
      </w:pPr>
      <w:r w:rsidRPr="00737057">
        <w:rPr>
          <w:rFonts w:eastAsia="Times New Roman"/>
          <w:sz w:val="20"/>
          <w:szCs w:val="20"/>
          <w:u w:val="single"/>
          <w:lang w:eastAsia="ru-RU"/>
        </w:rPr>
        <w:t>Муниципальное учреждение «Отдел по культуре, молодежной политике и спорту Администрации Чаинского района Томской области»:</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 xml:space="preserve">2024 год – 794,0 тыс. руб. </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2025 год – 794,0 тыс. руб.</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2026 год – 794,0 тыс. руб.</w:t>
      </w:r>
    </w:p>
    <w:p w:rsidR="00737057" w:rsidRPr="00737057" w:rsidRDefault="00737057" w:rsidP="00737057">
      <w:pPr>
        <w:overflowPunct/>
        <w:ind w:firstLine="720"/>
        <w:jc w:val="both"/>
        <w:textAlignment w:val="auto"/>
        <w:rPr>
          <w:rFonts w:eastAsia="Times New Roman"/>
          <w:sz w:val="20"/>
          <w:szCs w:val="20"/>
          <w:lang w:eastAsia="ru-RU"/>
        </w:rPr>
      </w:pPr>
    </w:p>
    <w:p w:rsidR="00737057" w:rsidRPr="00737057" w:rsidRDefault="00737057" w:rsidP="00737057">
      <w:pPr>
        <w:overflowPunct/>
        <w:ind w:firstLine="709"/>
        <w:jc w:val="both"/>
        <w:textAlignment w:val="auto"/>
        <w:rPr>
          <w:rFonts w:eastAsia="Times New Roman"/>
          <w:sz w:val="20"/>
          <w:szCs w:val="20"/>
          <w:u w:val="single"/>
          <w:lang w:eastAsia="ru-RU"/>
        </w:rPr>
      </w:pPr>
      <w:r w:rsidRPr="00737057">
        <w:rPr>
          <w:rFonts w:eastAsia="Times New Roman"/>
          <w:sz w:val="20"/>
          <w:szCs w:val="20"/>
          <w:u w:val="single"/>
          <w:lang w:eastAsia="ru-RU"/>
        </w:rPr>
        <w:t>Муниципальное бюджетное образовательное учреждение дополнительного образования «Чаинская спортивная школа»:</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2024 год – 1 143,5 тыс. руб.</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2025 год – 1 106,0 тыс. руб.</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2026 год – 1 106,0 тыс. руб.</w:t>
      </w:r>
    </w:p>
    <w:p w:rsidR="00737057" w:rsidRPr="00737057" w:rsidRDefault="00737057" w:rsidP="00737057">
      <w:pPr>
        <w:overflowPunct/>
        <w:jc w:val="both"/>
        <w:textAlignment w:val="auto"/>
        <w:rPr>
          <w:rFonts w:eastAsia="Times New Roman"/>
          <w:sz w:val="20"/>
          <w:szCs w:val="20"/>
          <w:lang w:eastAsia="ru-RU"/>
        </w:rPr>
      </w:pPr>
    </w:p>
    <w:p w:rsidR="00737057" w:rsidRPr="00737057" w:rsidRDefault="00737057" w:rsidP="00737057">
      <w:pPr>
        <w:overflowPunct/>
        <w:ind w:firstLine="709"/>
        <w:jc w:val="both"/>
        <w:textAlignment w:val="auto"/>
        <w:rPr>
          <w:rFonts w:eastAsia="Times New Roman"/>
          <w:sz w:val="20"/>
          <w:szCs w:val="20"/>
          <w:u w:val="single"/>
          <w:lang w:eastAsia="ru-RU"/>
        </w:rPr>
      </w:pPr>
      <w:r w:rsidRPr="00737057">
        <w:rPr>
          <w:rFonts w:eastAsia="Times New Roman"/>
          <w:sz w:val="20"/>
          <w:szCs w:val="20"/>
          <w:u w:val="single"/>
          <w:lang w:eastAsia="ru-RU"/>
        </w:rPr>
        <w:t>Областной бюджет:</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2024 год – 3 947,4 тыс. руб.</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2025 год – 3 947,4 тыс. руб.</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2026 год – 3 947,4 тыс. руб.</w:t>
      </w:r>
    </w:p>
    <w:p w:rsidR="00737057" w:rsidRPr="00737057" w:rsidRDefault="00737057" w:rsidP="00737057">
      <w:pPr>
        <w:overflowPunct/>
        <w:ind w:firstLine="709"/>
        <w:jc w:val="both"/>
        <w:textAlignment w:val="auto"/>
        <w:rPr>
          <w:rFonts w:eastAsia="Times New Roman"/>
          <w:sz w:val="20"/>
          <w:szCs w:val="20"/>
          <w:u w:val="single"/>
          <w:lang w:eastAsia="ru-RU"/>
        </w:rPr>
      </w:pPr>
      <w:r w:rsidRPr="00737057">
        <w:rPr>
          <w:rFonts w:eastAsia="Times New Roman"/>
          <w:sz w:val="20"/>
          <w:szCs w:val="20"/>
          <w:u w:val="single"/>
          <w:lang w:eastAsia="ru-RU"/>
        </w:rPr>
        <w:t>Бюджеты сельских поселений:</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2024 год – 137,0 тыс. руб.</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2025 год – 137,0 тыс. руб.</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2026 год – 137,0 тыс. руб.</w:t>
      </w:r>
    </w:p>
    <w:p w:rsidR="00737057" w:rsidRPr="00737057" w:rsidRDefault="00737057" w:rsidP="00737057">
      <w:pPr>
        <w:overflowPunct/>
        <w:ind w:firstLine="709"/>
        <w:jc w:val="both"/>
        <w:textAlignment w:val="auto"/>
        <w:rPr>
          <w:rFonts w:eastAsia="Times New Roman"/>
          <w:sz w:val="20"/>
          <w:szCs w:val="20"/>
          <w:lang w:eastAsia="ru-RU"/>
        </w:rPr>
      </w:pP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3.3. Система программных мероприятий предполагает деятельность по следующим направлениям:</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3.3.1. Организация и проведение спортивных мероприятий районного значения;</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3.3.2. Участие сборных команд и спортсменов в спортивных мероприятиях районного значения;</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3.3.3. Укрепление материально-технической базы.</w:t>
      </w:r>
    </w:p>
    <w:p w:rsidR="00737057" w:rsidRPr="00737057" w:rsidRDefault="00737057" w:rsidP="00737057">
      <w:pPr>
        <w:overflowPunct/>
        <w:ind w:firstLine="709"/>
        <w:jc w:val="both"/>
        <w:textAlignment w:val="auto"/>
        <w:rPr>
          <w:rFonts w:eastAsia="Times New Roman"/>
          <w:bCs/>
          <w:sz w:val="20"/>
          <w:szCs w:val="20"/>
          <w:lang w:eastAsia="ru-RU"/>
        </w:rPr>
      </w:pPr>
      <w:r w:rsidRPr="00737057">
        <w:rPr>
          <w:rFonts w:eastAsia="Times New Roman"/>
          <w:bCs/>
          <w:sz w:val="20"/>
          <w:szCs w:val="20"/>
          <w:lang w:eastAsia="ru-RU"/>
        </w:rPr>
        <w:t>Перечень программных мероприятий приведен в приложениях № 2 и № 2.1 к настоящей Программе.</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3.4. Средства, предусмотренные Программой для проведения спортивных мероприятий районного значения, направляются на:</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3.4.1. Приобретение наградных материалов (грамот, дипломов, медалей, вкладышей для медалей, лент, кубков, фигур, металлических табличек, полиграфической продукции и т.п.);</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3.4.2. Награждение команд победительниц и/или индивидуально победителей спортивных соревнований денежными и специальными призами;</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3.4.3. Оплата работы судей на соревнованиях различного уровня, проводимых на территории Чаинского района;</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3.4.4. Доставка спортсменов до места соревнований и обратно;</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3.4.5. Приобретение горюче-смазочных материалов, газа-пропана и других материалов, необходимых для организации и проведения физкультурно-спортивных мероприятий.</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lastRenderedPageBreak/>
        <w:t>Расходование средств, предусмотренных подпунктами 1-4 пункта 3.4., осуществляется исполнителями Программы в соответствии с порядком и нормами расходования средств на материальное обеспечение участников физкультурно-спортивных мероприятий, установленными постановлением Администрации Чаинского района от 04.07.2022 № 258 «Об утверждении Порядка финансирования физкультурных мероприятий и спортивных мероприятий</w:t>
      </w:r>
      <w:r w:rsidRPr="00737057">
        <w:rPr>
          <w:rFonts w:eastAsia="Times New Roman"/>
          <w:b/>
          <w:sz w:val="20"/>
          <w:szCs w:val="20"/>
          <w:lang w:eastAsia="ru-RU"/>
        </w:rPr>
        <w:t xml:space="preserve">, </w:t>
      </w:r>
      <w:r w:rsidRPr="00737057">
        <w:rPr>
          <w:rFonts w:eastAsia="Times New Roman"/>
          <w:sz w:val="20"/>
          <w:szCs w:val="20"/>
          <w:lang w:eastAsia="ru-RU"/>
        </w:rPr>
        <w:t>проводимых за счет средств   бюджета муниципального образования «Чаинский район Томской области».</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Расходование средств, предусмотренных подпунктом 5 пунктом 3.4., осуществляется исполнителями Программы в соответствии с распоряжением Минтранса РФ от 14.03.2008 № АМ-23-р «О введении в действие методических рекомендаций «Нормы расхода топлива и смазочных материалов на автомобильном транспорте».</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3.5. Средства, предусмотренные Программой для участия в официальных региональных, межмуниципальных, межрегиональных, всероссийских спортивно - массовых мероприятиях и соревнованиях, в том числе тренировочных сборах, направляются на:</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3.5.1. Приобретение наградных материалов (грамот, дипломов, медалей, вкладышей для медалей, лент, кубков, фигур, металлических табличек, полиграфической продукции и т.п.);</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3.5.2. Награждение команд победительниц и/или индивидуально победителей спортивных соревнований денежными и специальными призами;</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3.5.3. Выплату суточных или оплату питания; оплату расходов на проживание (найм жилого помещения), приобретение билетов на рейсовые автобусы, поезда, самолёты к месту проведения соревнований и обратно, тренерам, спортсменам, водителю транспортного средства, сопровождающим, принимающим участие в спортивных мероприятиях и тренировочных сборах;</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3.5.4. Заключение договоров найма транспортного средства (фрахтования);</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3.5.5. Приобретение горюче-смазочных материалов, газа-пропана и других материалов, необходимых для организации и проведения физкультурно-спортивных мероприятий;</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3.5.6. Оплату страхования жизни и здоровья участников спортивных соревнований от несчастных случаев.</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 xml:space="preserve">3.5.7. Оплата стартовых (заявочных, регистрационных) взносов согласно положению (регламенту или другим документам) о проведении мероприятия, установленных региональными федерациями по видам спорта. </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Расходование средств, предусмотренных подпунктами 2 – 3 пункта 3.5. Программы, осуществляется исполнителями Программы в соответствии с порядком и нормами расходования средств на материальное обеспечение участников физкультурно-спортивных мероприятий, установленными постановлением Администрации Чаинского района от 04.07.2022 № 258 «Об утверждении Порядка финансирования физкультурных мероприятий и спортивных мероприятий</w:t>
      </w:r>
      <w:r w:rsidRPr="00737057">
        <w:rPr>
          <w:rFonts w:eastAsia="Times New Roman"/>
          <w:b/>
          <w:sz w:val="20"/>
          <w:szCs w:val="20"/>
          <w:lang w:eastAsia="ru-RU"/>
        </w:rPr>
        <w:t xml:space="preserve">, </w:t>
      </w:r>
      <w:r w:rsidRPr="00737057">
        <w:rPr>
          <w:rFonts w:eastAsia="Times New Roman"/>
          <w:sz w:val="20"/>
          <w:szCs w:val="20"/>
          <w:lang w:eastAsia="ru-RU"/>
        </w:rPr>
        <w:t>проводимых за счет средств   бюджета муниципального образования «Чаинский район Томской области»</w:t>
      </w:r>
      <w:r w:rsidRPr="00737057">
        <w:rPr>
          <w:rFonts w:eastAsia="Times New Roman"/>
          <w:color w:val="FF0000"/>
          <w:sz w:val="20"/>
          <w:szCs w:val="20"/>
          <w:lang w:eastAsia="ru-RU"/>
        </w:rPr>
        <w:t xml:space="preserve"> </w:t>
      </w:r>
      <w:r w:rsidRPr="00737057">
        <w:rPr>
          <w:rFonts w:eastAsia="Times New Roman"/>
          <w:sz w:val="20"/>
          <w:szCs w:val="20"/>
          <w:lang w:eastAsia="ru-RU"/>
        </w:rPr>
        <w:t>и постановлением Администрации Чаинского района от 31.03.2017 № 137а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бюджета района».</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Расходование средств, предусмотренных подпунктами 4 – 5 пункта 3.5. Программы, осуществляется исполнителями Программы в соответствии с распоряжением Минтранса РФ от 14.03.2008 № АМ-23-р «О введении в действие методических рекомендаций «Нормы расхода топлива и смазочных материалов на автомобильном транспорте».</w:t>
      </w:r>
    </w:p>
    <w:p w:rsidR="00737057" w:rsidRPr="00737057" w:rsidRDefault="00737057" w:rsidP="00737057">
      <w:pPr>
        <w:overflowPunct/>
        <w:ind w:firstLine="709"/>
        <w:jc w:val="both"/>
        <w:textAlignment w:val="auto"/>
        <w:rPr>
          <w:rFonts w:eastAsia="Times New Roman"/>
          <w:bCs/>
          <w:sz w:val="20"/>
          <w:szCs w:val="20"/>
          <w:lang w:eastAsia="ru-RU"/>
        </w:rPr>
      </w:pPr>
      <w:r w:rsidRPr="00737057">
        <w:rPr>
          <w:rFonts w:eastAsia="Times New Roman"/>
          <w:sz w:val="20"/>
          <w:szCs w:val="20"/>
          <w:lang w:eastAsia="ru-RU"/>
        </w:rPr>
        <w:t>Расходование средств, предусмотренных подпунктом 6 пункта 3.5., осуществляется исполнителями Программы в соответствии с действующим законодательством Российской Федерации в области организации страхового дела в Российской Федерации.</w:t>
      </w:r>
    </w:p>
    <w:p w:rsidR="00737057" w:rsidRPr="00737057" w:rsidRDefault="00737057" w:rsidP="00737057">
      <w:pPr>
        <w:overflowPunct/>
        <w:jc w:val="both"/>
        <w:textAlignment w:val="auto"/>
        <w:rPr>
          <w:rFonts w:eastAsia="Times New Roman"/>
          <w:b/>
          <w:bCs/>
          <w:sz w:val="20"/>
          <w:szCs w:val="20"/>
          <w:lang w:eastAsia="ru-RU"/>
        </w:rPr>
      </w:pPr>
    </w:p>
    <w:p w:rsidR="00737057" w:rsidRPr="00737057" w:rsidRDefault="00737057" w:rsidP="00737057">
      <w:pPr>
        <w:overflowPunct/>
        <w:jc w:val="center"/>
        <w:textAlignment w:val="auto"/>
        <w:rPr>
          <w:rFonts w:eastAsia="Times New Roman"/>
          <w:b/>
          <w:sz w:val="20"/>
          <w:szCs w:val="20"/>
          <w:lang w:eastAsia="ru-RU"/>
        </w:rPr>
      </w:pPr>
      <w:r w:rsidRPr="00737057">
        <w:rPr>
          <w:rFonts w:eastAsia="Times New Roman"/>
          <w:b/>
          <w:sz w:val="20"/>
          <w:szCs w:val="20"/>
          <w:lang w:eastAsia="ru-RU"/>
        </w:rPr>
        <w:t>4. Управление и контроль за реализацией Программы</w:t>
      </w:r>
    </w:p>
    <w:p w:rsidR="00737057" w:rsidRPr="00737057" w:rsidRDefault="00737057" w:rsidP="00737057">
      <w:pPr>
        <w:overflowPunct/>
        <w:jc w:val="center"/>
        <w:textAlignment w:val="auto"/>
        <w:rPr>
          <w:rFonts w:eastAsia="Times New Roman"/>
          <w:sz w:val="20"/>
          <w:szCs w:val="20"/>
          <w:lang w:eastAsia="ru-RU"/>
        </w:rPr>
      </w:pPr>
    </w:p>
    <w:p w:rsidR="00737057" w:rsidRPr="00737057" w:rsidRDefault="00737057" w:rsidP="00737057">
      <w:pPr>
        <w:widowControl w:val="0"/>
        <w:pBdr>
          <w:top w:val="nil"/>
          <w:left w:val="nil"/>
          <w:bottom w:val="nil"/>
          <w:right w:val="nil"/>
          <w:between w:val="nil"/>
        </w:pBdr>
        <w:overflowPunct/>
        <w:autoSpaceDE/>
        <w:autoSpaceDN/>
        <w:adjustRightInd/>
        <w:ind w:firstLine="709"/>
        <w:jc w:val="both"/>
        <w:textAlignment w:val="auto"/>
        <w:rPr>
          <w:rFonts w:eastAsia="Times New Roman"/>
          <w:spacing w:val="-6"/>
          <w:sz w:val="20"/>
          <w:szCs w:val="20"/>
          <w:lang w:eastAsia="ru-RU"/>
        </w:rPr>
      </w:pPr>
      <w:r w:rsidRPr="00737057">
        <w:rPr>
          <w:rFonts w:eastAsia="Times New Roman"/>
          <w:sz w:val="20"/>
          <w:szCs w:val="20"/>
          <w:lang w:eastAsia="ru-RU"/>
        </w:rPr>
        <w:t>Механизм реализации Программы представляет собой совокупность отношений, складывающихся между ответственным исполнителем, участниками программы и участниками мероприятий Программы в процессе реализации Программы.</w:t>
      </w:r>
      <w:r w:rsidRPr="00737057">
        <w:rPr>
          <w:rFonts w:eastAsia="Times New Roman"/>
          <w:spacing w:val="-6"/>
          <w:sz w:val="20"/>
          <w:szCs w:val="20"/>
          <w:lang w:eastAsia="ru-RU"/>
        </w:rPr>
        <w:t xml:space="preserve"> Отношения между ответственным исполнителем, участниками Программы и участниками мероприятий Программы в случаях, установленных муниципальными правовыми актами муниципального образования «Чаинский район</w:t>
      </w:r>
      <w:r w:rsidRPr="00737057">
        <w:rPr>
          <w:rFonts w:eastAsia="Times New Roman"/>
          <w:sz w:val="20"/>
          <w:szCs w:val="20"/>
          <w:lang w:eastAsia="ru-RU"/>
        </w:rPr>
        <w:t xml:space="preserve"> </w:t>
      </w:r>
      <w:r w:rsidRPr="00737057">
        <w:rPr>
          <w:rFonts w:eastAsia="Times New Roman"/>
          <w:spacing w:val="-6"/>
          <w:sz w:val="20"/>
          <w:szCs w:val="20"/>
          <w:lang w:eastAsia="ru-RU"/>
        </w:rPr>
        <w:t>Томской области».</w:t>
      </w:r>
    </w:p>
    <w:p w:rsidR="00737057" w:rsidRPr="00737057" w:rsidRDefault="00737057" w:rsidP="00737057">
      <w:pPr>
        <w:widowControl w:val="0"/>
        <w:pBdr>
          <w:top w:val="nil"/>
          <w:left w:val="nil"/>
          <w:bottom w:val="nil"/>
          <w:right w:val="nil"/>
          <w:between w:val="nil"/>
        </w:pBdr>
        <w:overflowPunct/>
        <w:autoSpaceDE/>
        <w:autoSpaceDN/>
        <w:adjustRightInd/>
        <w:ind w:firstLine="709"/>
        <w:jc w:val="both"/>
        <w:textAlignment w:val="auto"/>
        <w:rPr>
          <w:rFonts w:eastAsia="Times New Roman"/>
          <w:spacing w:val="-6"/>
          <w:sz w:val="20"/>
          <w:szCs w:val="20"/>
          <w:lang w:eastAsia="ru-RU"/>
        </w:rPr>
      </w:pPr>
      <w:r w:rsidRPr="00737057">
        <w:rPr>
          <w:rFonts w:eastAsia="Times New Roman"/>
          <w:spacing w:val="-6"/>
          <w:sz w:val="20"/>
          <w:szCs w:val="20"/>
          <w:lang w:eastAsia="ru-RU"/>
        </w:rPr>
        <w:t xml:space="preserve">Общее руководство реализацией Программы осуществляет координатор Программы - </w:t>
      </w:r>
      <w:r w:rsidRPr="00737057">
        <w:rPr>
          <w:rFonts w:eastAsia="Times New Roman"/>
          <w:sz w:val="20"/>
          <w:szCs w:val="20"/>
          <w:lang w:eastAsia="ru-RU"/>
        </w:rPr>
        <w:t>Заместитель Главы Чаинского района по социальным вопросам.</w:t>
      </w:r>
    </w:p>
    <w:p w:rsidR="00737057" w:rsidRPr="00737057" w:rsidRDefault="00737057" w:rsidP="00737057">
      <w:pPr>
        <w:widowControl w:val="0"/>
        <w:overflowPunct/>
        <w:ind w:firstLine="709"/>
        <w:jc w:val="both"/>
        <w:textAlignment w:val="auto"/>
        <w:rPr>
          <w:rFonts w:eastAsia="Times New Roman"/>
          <w:sz w:val="20"/>
          <w:szCs w:val="20"/>
          <w:lang w:eastAsia="ru-RU"/>
        </w:rPr>
      </w:pPr>
      <w:r w:rsidRPr="00737057">
        <w:rPr>
          <w:rFonts w:eastAsia="Times New Roman"/>
          <w:sz w:val="20"/>
          <w:szCs w:val="20"/>
          <w:lang w:eastAsia="ru-RU"/>
        </w:rPr>
        <w:t>Управление и реализация Программой осуществляется ответственным исполнителем Программы - Муниципальным учреждением «Отдел по культуре, молодежной политике и спорту Администрации Чаинского района Томской области».</w:t>
      </w:r>
    </w:p>
    <w:p w:rsidR="00737057" w:rsidRPr="00737057" w:rsidRDefault="00737057" w:rsidP="00737057">
      <w:pPr>
        <w:widowControl w:val="0"/>
        <w:overflowPunct/>
        <w:ind w:firstLine="709"/>
        <w:jc w:val="both"/>
        <w:textAlignment w:val="auto"/>
        <w:rPr>
          <w:rFonts w:eastAsia="Times New Roman"/>
          <w:sz w:val="20"/>
          <w:szCs w:val="20"/>
          <w:lang w:eastAsia="ru-RU"/>
        </w:rPr>
      </w:pPr>
      <w:r w:rsidRPr="00737057">
        <w:rPr>
          <w:rFonts w:eastAsia="Times New Roman"/>
          <w:sz w:val="20"/>
          <w:szCs w:val="20"/>
          <w:lang w:eastAsia="ru-RU"/>
        </w:rPr>
        <w:t xml:space="preserve">Участниками Программы и мероприятий Программы являются: </w:t>
      </w:r>
    </w:p>
    <w:p w:rsidR="00737057" w:rsidRPr="00737057" w:rsidRDefault="00737057" w:rsidP="00737057">
      <w:pPr>
        <w:widowControl w:val="0"/>
        <w:overflowPunct/>
        <w:ind w:firstLine="709"/>
        <w:jc w:val="both"/>
        <w:textAlignment w:val="auto"/>
        <w:rPr>
          <w:rFonts w:eastAsia="Times New Roman"/>
          <w:sz w:val="20"/>
          <w:szCs w:val="20"/>
          <w:lang w:eastAsia="ru-RU"/>
        </w:rPr>
      </w:pPr>
      <w:r w:rsidRPr="00737057">
        <w:rPr>
          <w:rFonts w:eastAsia="Times New Roman"/>
          <w:sz w:val="20"/>
          <w:szCs w:val="20"/>
          <w:lang w:eastAsia="ru-RU"/>
        </w:rPr>
        <w:t>- Муниципальное учреждение «Отдел по культуре, молодежной политике и спорту Администрации Чаинского района Томской области»;</w:t>
      </w:r>
    </w:p>
    <w:p w:rsidR="00737057" w:rsidRPr="00737057" w:rsidRDefault="00737057" w:rsidP="00737057">
      <w:pPr>
        <w:widowControl w:val="0"/>
        <w:overflowPunct/>
        <w:ind w:firstLine="709"/>
        <w:jc w:val="both"/>
        <w:textAlignment w:val="auto"/>
        <w:rPr>
          <w:rFonts w:eastAsia="Times New Roman"/>
          <w:sz w:val="20"/>
          <w:szCs w:val="20"/>
          <w:lang w:eastAsia="ru-RU"/>
        </w:rPr>
      </w:pPr>
      <w:r w:rsidRPr="00737057">
        <w:rPr>
          <w:rFonts w:eastAsia="Times New Roman"/>
          <w:sz w:val="20"/>
          <w:szCs w:val="20"/>
          <w:lang w:eastAsia="ru-RU"/>
        </w:rPr>
        <w:t>- Муниципальное бюджетное образовательное учреждение дополнительного образования «Чаинская спортивная школа»;</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 xml:space="preserve">- Администрация Чаинского района, в том числе структурные подразделения, </w:t>
      </w:r>
    </w:p>
    <w:p w:rsidR="00737057" w:rsidRPr="00737057" w:rsidRDefault="00737057" w:rsidP="00737057">
      <w:pPr>
        <w:overflowPunct/>
        <w:autoSpaceDE/>
        <w:autoSpaceDN/>
        <w:adjustRightInd/>
        <w:ind w:firstLine="709"/>
        <w:jc w:val="both"/>
        <w:textAlignment w:val="auto"/>
        <w:rPr>
          <w:rFonts w:eastAsia="Times New Roman"/>
          <w:sz w:val="20"/>
          <w:szCs w:val="20"/>
          <w:lang w:eastAsia="ru-RU"/>
        </w:rPr>
      </w:pPr>
      <w:r w:rsidRPr="00737057">
        <w:rPr>
          <w:rFonts w:eastAsia="Times New Roman"/>
          <w:sz w:val="20"/>
          <w:szCs w:val="20"/>
          <w:lang w:eastAsia="ru-RU"/>
        </w:rPr>
        <w:t>- Администрации сельских поселений Чаинского района.</w:t>
      </w:r>
    </w:p>
    <w:p w:rsidR="00737057" w:rsidRPr="00737057" w:rsidRDefault="00737057" w:rsidP="00737057">
      <w:pPr>
        <w:widowControl w:val="0"/>
        <w:overflowPunct/>
        <w:ind w:firstLine="709"/>
        <w:jc w:val="both"/>
        <w:textAlignment w:val="auto"/>
        <w:rPr>
          <w:rFonts w:eastAsia="Times New Roman"/>
          <w:sz w:val="20"/>
          <w:szCs w:val="20"/>
          <w:lang w:eastAsia="ru-RU"/>
        </w:rPr>
      </w:pPr>
      <w:r w:rsidRPr="00737057">
        <w:rPr>
          <w:rFonts w:eastAsia="Times New Roman"/>
          <w:sz w:val="20"/>
          <w:szCs w:val="20"/>
          <w:lang w:eastAsia="ru-RU"/>
        </w:rPr>
        <w:t>К функциям и полномочиям ответственного исполнителя относятся:</w:t>
      </w:r>
    </w:p>
    <w:p w:rsidR="00737057" w:rsidRPr="00737057" w:rsidRDefault="00737057" w:rsidP="00737057">
      <w:pPr>
        <w:widowControl w:val="0"/>
        <w:overflowPunct/>
        <w:ind w:firstLine="709"/>
        <w:jc w:val="both"/>
        <w:textAlignment w:val="auto"/>
        <w:rPr>
          <w:rFonts w:eastAsia="Times New Roman"/>
          <w:sz w:val="20"/>
          <w:szCs w:val="20"/>
          <w:lang w:eastAsia="ru-RU"/>
        </w:rPr>
      </w:pPr>
      <w:r w:rsidRPr="00737057">
        <w:rPr>
          <w:rFonts w:eastAsia="Times New Roman"/>
          <w:sz w:val="20"/>
          <w:szCs w:val="20"/>
          <w:lang w:eastAsia="ru-RU"/>
        </w:rPr>
        <w:t>- организация реализации Программы, координирование действий участников Программы, решение задач Программы и достижение ее целевых показателей (индикаторов) результативности;</w:t>
      </w:r>
    </w:p>
    <w:p w:rsidR="00737057" w:rsidRPr="00737057" w:rsidRDefault="00737057" w:rsidP="00737057">
      <w:pPr>
        <w:widowControl w:val="0"/>
        <w:overflowPunct/>
        <w:ind w:firstLine="709"/>
        <w:jc w:val="both"/>
        <w:textAlignment w:val="auto"/>
        <w:rPr>
          <w:rFonts w:eastAsia="Times New Roman"/>
          <w:sz w:val="20"/>
          <w:szCs w:val="20"/>
          <w:lang w:eastAsia="ru-RU"/>
        </w:rPr>
      </w:pPr>
      <w:r w:rsidRPr="00737057">
        <w:rPr>
          <w:rFonts w:eastAsia="Times New Roman"/>
          <w:sz w:val="20"/>
          <w:szCs w:val="20"/>
          <w:lang w:eastAsia="ru-RU"/>
        </w:rPr>
        <w:t xml:space="preserve">- принятие решения о внесении в Программу изменений в соответствии с установленными </w:t>
      </w:r>
      <w:r w:rsidRPr="00737057">
        <w:rPr>
          <w:rFonts w:eastAsia="Times New Roman"/>
          <w:sz w:val="20"/>
          <w:szCs w:val="20"/>
          <w:lang w:eastAsia="ru-RU"/>
        </w:rPr>
        <w:lastRenderedPageBreak/>
        <w:t>требованиями;</w:t>
      </w:r>
    </w:p>
    <w:p w:rsidR="00737057" w:rsidRPr="00737057" w:rsidRDefault="00737057" w:rsidP="00737057">
      <w:pPr>
        <w:widowControl w:val="0"/>
        <w:overflowPunct/>
        <w:ind w:firstLine="709"/>
        <w:jc w:val="both"/>
        <w:textAlignment w:val="auto"/>
        <w:rPr>
          <w:rFonts w:eastAsia="Times New Roman"/>
          <w:sz w:val="20"/>
          <w:szCs w:val="20"/>
          <w:lang w:eastAsia="ru-RU"/>
        </w:rPr>
      </w:pPr>
      <w:r w:rsidRPr="00737057">
        <w:rPr>
          <w:rFonts w:eastAsia="Times New Roman"/>
          <w:sz w:val="20"/>
          <w:szCs w:val="20"/>
          <w:lang w:eastAsia="ru-RU"/>
        </w:rPr>
        <w:t>- сбор у участников Программы информации, необходимой для проведения оценки эффективности Программы и подготовки отчетов (за первое полугодие и год), о ее реализации;</w:t>
      </w:r>
    </w:p>
    <w:p w:rsidR="00737057" w:rsidRPr="00737057" w:rsidRDefault="00737057" w:rsidP="00737057">
      <w:pPr>
        <w:widowControl w:val="0"/>
        <w:overflowPunct/>
        <w:ind w:firstLine="709"/>
        <w:jc w:val="both"/>
        <w:textAlignment w:val="auto"/>
        <w:rPr>
          <w:rFonts w:eastAsia="Times New Roman"/>
          <w:sz w:val="20"/>
          <w:szCs w:val="20"/>
          <w:lang w:eastAsia="ru-RU"/>
        </w:rPr>
      </w:pPr>
      <w:r w:rsidRPr="00737057">
        <w:rPr>
          <w:rFonts w:eastAsia="Times New Roman"/>
          <w:sz w:val="20"/>
          <w:szCs w:val="20"/>
          <w:lang w:eastAsia="ru-RU"/>
        </w:rPr>
        <w:t>- мониторинг реализации программы с предоставлением информации в виде пояснительной записки о реализации Программы за квартал;</w:t>
      </w:r>
    </w:p>
    <w:p w:rsidR="00737057" w:rsidRPr="00737057" w:rsidRDefault="00737057" w:rsidP="00737057">
      <w:pPr>
        <w:overflowPunct/>
        <w:autoSpaceDE/>
        <w:autoSpaceDN/>
        <w:adjustRightInd/>
        <w:ind w:firstLine="709"/>
        <w:jc w:val="both"/>
        <w:textAlignment w:val="auto"/>
        <w:rPr>
          <w:rFonts w:eastAsia="Times New Roman"/>
          <w:bCs/>
          <w:sz w:val="20"/>
          <w:szCs w:val="20"/>
          <w:lang w:eastAsia="ru-RU"/>
        </w:rPr>
      </w:pPr>
      <w:r w:rsidRPr="00737057">
        <w:rPr>
          <w:rFonts w:eastAsia="Times New Roman"/>
          <w:bCs/>
          <w:sz w:val="20"/>
          <w:szCs w:val="20"/>
          <w:lang w:eastAsia="ru-RU"/>
        </w:rPr>
        <w:t xml:space="preserve">В целях осуществления </w:t>
      </w:r>
      <w:r w:rsidRPr="00737057">
        <w:rPr>
          <w:rFonts w:eastAsia="Times New Roman"/>
          <w:bCs/>
          <w:sz w:val="20"/>
          <w:szCs w:val="20"/>
          <w:u w:val="single"/>
          <w:lang w:eastAsia="ru-RU"/>
        </w:rPr>
        <w:t>мониторинга</w:t>
      </w:r>
      <w:r w:rsidRPr="00737057">
        <w:rPr>
          <w:rFonts w:eastAsia="Times New Roman"/>
          <w:bCs/>
          <w:sz w:val="20"/>
          <w:szCs w:val="20"/>
          <w:lang w:eastAsia="ru-RU"/>
        </w:rPr>
        <w:t xml:space="preserve"> реализации </w:t>
      </w:r>
      <w:r w:rsidRPr="00737057">
        <w:rPr>
          <w:rFonts w:eastAsia="Times New Roman"/>
          <w:sz w:val="20"/>
          <w:szCs w:val="20"/>
          <w:lang w:eastAsia="ru-RU"/>
        </w:rPr>
        <w:t>Программы</w:t>
      </w:r>
      <w:r w:rsidRPr="00737057">
        <w:rPr>
          <w:rFonts w:eastAsia="Times New Roman"/>
          <w:bCs/>
          <w:sz w:val="20"/>
          <w:szCs w:val="20"/>
          <w:lang w:eastAsia="ru-RU"/>
        </w:rPr>
        <w:t xml:space="preserve"> и своевременного формирования достоверной отчётности о реализации Программы предусматриваются следующие мероприятия:</w:t>
      </w:r>
    </w:p>
    <w:p w:rsidR="00737057" w:rsidRPr="00737057" w:rsidRDefault="00737057" w:rsidP="00737057">
      <w:pPr>
        <w:overflowPunct/>
        <w:autoSpaceDE/>
        <w:autoSpaceDN/>
        <w:adjustRightInd/>
        <w:ind w:firstLine="709"/>
        <w:jc w:val="both"/>
        <w:textAlignment w:val="auto"/>
        <w:rPr>
          <w:rFonts w:eastAsia="Times New Roman"/>
          <w:bCs/>
          <w:sz w:val="20"/>
          <w:szCs w:val="20"/>
          <w:lang w:eastAsia="ru-RU"/>
        </w:rPr>
      </w:pPr>
      <w:r w:rsidRPr="00737057">
        <w:rPr>
          <w:rFonts w:eastAsia="Times New Roman"/>
          <w:bCs/>
          <w:sz w:val="20"/>
          <w:szCs w:val="20"/>
          <w:lang w:eastAsia="ru-RU"/>
        </w:rPr>
        <w:t>Ежеквартальный сбор информации о полноте и качестве выполнения мероприятий Программы, затратах на их реализацию и полученных результатах, которая включает в себя информацию:</w:t>
      </w:r>
    </w:p>
    <w:p w:rsidR="00737057" w:rsidRPr="00737057" w:rsidRDefault="00737057" w:rsidP="00737057">
      <w:pPr>
        <w:overflowPunct/>
        <w:autoSpaceDE/>
        <w:autoSpaceDN/>
        <w:adjustRightInd/>
        <w:ind w:firstLine="709"/>
        <w:jc w:val="both"/>
        <w:textAlignment w:val="auto"/>
        <w:rPr>
          <w:rFonts w:eastAsia="Times New Roman"/>
          <w:bCs/>
          <w:sz w:val="20"/>
          <w:szCs w:val="20"/>
          <w:lang w:eastAsia="ru-RU"/>
        </w:rPr>
      </w:pPr>
      <w:r w:rsidRPr="00737057">
        <w:rPr>
          <w:rFonts w:eastAsia="Times New Roman"/>
          <w:bCs/>
          <w:sz w:val="20"/>
          <w:szCs w:val="20"/>
          <w:lang w:eastAsia="ru-RU"/>
        </w:rPr>
        <w:t>- о доле населения Чаинского района систематически занимающегося физической культурой и спортом;</w:t>
      </w:r>
    </w:p>
    <w:p w:rsidR="00737057" w:rsidRPr="00737057" w:rsidRDefault="00737057" w:rsidP="00737057">
      <w:pPr>
        <w:overflowPunct/>
        <w:autoSpaceDE/>
        <w:autoSpaceDN/>
        <w:adjustRightInd/>
        <w:ind w:firstLine="709"/>
        <w:jc w:val="both"/>
        <w:textAlignment w:val="auto"/>
        <w:rPr>
          <w:rFonts w:eastAsia="Times New Roman"/>
          <w:bCs/>
          <w:sz w:val="20"/>
          <w:szCs w:val="20"/>
          <w:lang w:eastAsia="ru-RU"/>
        </w:rPr>
      </w:pPr>
      <w:r w:rsidRPr="00737057">
        <w:rPr>
          <w:rFonts w:eastAsia="Times New Roman"/>
          <w:bCs/>
          <w:sz w:val="20"/>
          <w:szCs w:val="20"/>
          <w:lang w:eastAsia="ru-RU"/>
        </w:rPr>
        <w:t>- о численности обучающихся в учреждении дополнительного образования детей физкультурно–спортивной направленности в общей численности населения;</w:t>
      </w:r>
    </w:p>
    <w:p w:rsidR="00737057" w:rsidRPr="00737057" w:rsidRDefault="00737057" w:rsidP="00737057">
      <w:pPr>
        <w:overflowPunct/>
        <w:autoSpaceDE/>
        <w:autoSpaceDN/>
        <w:adjustRightInd/>
        <w:ind w:firstLine="709"/>
        <w:jc w:val="both"/>
        <w:textAlignment w:val="auto"/>
        <w:rPr>
          <w:rFonts w:eastAsia="Times New Roman"/>
          <w:bCs/>
          <w:sz w:val="20"/>
          <w:szCs w:val="20"/>
          <w:lang w:eastAsia="ru-RU"/>
        </w:rPr>
      </w:pPr>
      <w:r w:rsidRPr="00737057">
        <w:rPr>
          <w:rFonts w:eastAsia="Times New Roman"/>
          <w:bCs/>
          <w:sz w:val="20"/>
          <w:szCs w:val="20"/>
          <w:lang w:eastAsia="ru-RU"/>
        </w:rPr>
        <w:t>- о количестве обучающихся занимающихся в МБОУ ДО «Чаинская СШ», выполнивших в учебном году нормы спортивно – массовых разрядов и их процентном отношении к общей численности занимающихся;</w:t>
      </w:r>
    </w:p>
    <w:p w:rsidR="00737057" w:rsidRPr="00737057" w:rsidRDefault="00737057" w:rsidP="00737057">
      <w:pPr>
        <w:overflowPunct/>
        <w:autoSpaceDE/>
        <w:autoSpaceDN/>
        <w:adjustRightInd/>
        <w:ind w:firstLine="709"/>
        <w:jc w:val="both"/>
        <w:textAlignment w:val="auto"/>
        <w:rPr>
          <w:rFonts w:eastAsia="Times New Roman"/>
          <w:bCs/>
          <w:sz w:val="20"/>
          <w:szCs w:val="20"/>
          <w:lang w:eastAsia="ru-RU"/>
        </w:rPr>
      </w:pPr>
      <w:r w:rsidRPr="00737057">
        <w:rPr>
          <w:rFonts w:eastAsia="Times New Roman"/>
          <w:bCs/>
          <w:sz w:val="20"/>
          <w:szCs w:val="20"/>
          <w:lang w:eastAsia="ru-RU"/>
        </w:rPr>
        <w:t>- о количестве штатных тренеров-преподавателей, численность специалистов физической культуры и спорта из расчёта на 10 тыс. жителей;</w:t>
      </w:r>
    </w:p>
    <w:p w:rsidR="00737057" w:rsidRPr="00737057" w:rsidRDefault="00737057" w:rsidP="00737057">
      <w:pPr>
        <w:overflowPunct/>
        <w:autoSpaceDE/>
        <w:autoSpaceDN/>
        <w:adjustRightInd/>
        <w:ind w:firstLine="709"/>
        <w:jc w:val="both"/>
        <w:textAlignment w:val="auto"/>
        <w:rPr>
          <w:rFonts w:eastAsia="Times New Roman"/>
          <w:bCs/>
          <w:sz w:val="20"/>
          <w:szCs w:val="20"/>
          <w:lang w:eastAsia="ru-RU"/>
        </w:rPr>
      </w:pPr>
      <w:r w:rsidRPr="00737057">
        <w:rPr>
          <w:rFonts w:eastAsia="Times New Roman"/>
          <w:bCs/>
          <w:sz w:val="20"/>
          <w:szCs w:val="20"/>
          <w:lang w:eastAsia="ru-RU"/>
        </w:rPr>
        <w:t>- о количестве проведённых спортивно-массовых мероприятий, соревнований и турниров;</w:t>
      </w:r>
    </w:p>
    <w:p w:rsidR="00737057" w:rsidRPr="00737057" w:rsidRDefault="00737057" w:rsidP="00737057">
      <w:pPr>
        <w:overflowPunct/>
        <w:autoSpaceDE/>
        <w:autoSpaceDN/>
        <w:adjustRightInd/>
        <w:ind w:firstLine="709"/>
        <w:jc w:val="both"/>
        <w:textAlignment w:val="auto"/>
        <w:rPr>
          <w:rFonts w:eastAsia="Times New Roman"/>
          <w:bCs/>
          <w:sz w:val="20"/>
          <w:szCs w:val="20"/>
          <w:lang w:eastAsia="ru-RU"/>
        </w:rPr>
      </w:pPr>
      <w:r w:rsidRPr="00737057">
        <w:rPr>
          <w:rFonts w:eastAsia="Times New Roman"/>
          <w:bCs/>
          <w:sz w:val="20"/>
          <w:szCs w:val="20"/>
          <w:lang w:eastAsia="ru-RU"/>
        </w:rPr>
        <w:t>- о количестве участников, принявших участие в областных, районных, всероссийских спортивно – массовых мероприятиях;</w:t>
      </w:r>
    </w:p>
    <w:p w:rsidR="00737057" w:rsidRPr="00737057" w:rsidRDefault="00737057" w:rsidP="00737057">
      <w:pPr>
        <w:overflowPunct/>
        <w:autoSpaceDE/>
        <w:autoSpaceDN/>
        <w:adjustRightInd/>
        <w:ind w:firstLine="709"/>
        <w:jc w:val="both"/>
        <w:textAlignment w:val="auto"/>
        <w:rPr>
          <w:rFonts w:eastAsia="Times New Roman"/>
          <w:bCs/>
          <w:sz w:val="20"/>
          <w:szCs w:val="20"/>
          <w:lang w:eastAsia="ru-RU"/>
        </w:rPr>
      </w:pPr>
      <w:r w:rsidRPr="00737057">
        <w:rPr>
          <w:rFonts w:eastAsia="Times New Roman"/>
          <w:bCs/>
          <w:sz w:val="20"/>
          <w:szCs w:val="20"/>
          <w:lang w:eastAsia="ru-RU"/>
        </w:rPr>
        <w:t>- о количестве участников занявших призовые места;</w:t>
      </w:r>
    </w:p>
    <w:p w:rsidR="00737057" w:rsidRPr="00737057" w:rsidRDefault="00737057" w:rsidP="00737057">
      <w:pPr>
        <w:overflowPunct/>
        <w:autoSpaceDE/>
        <w:autoSpaceDN/>
        <w:adjustRightInd/>
        <w:ind w:firstLine="709"/>
        <w:jc w:val="both"/>
        <w:textAlignment w:val="auto"/>
        <w:rPr>
          <w:rFonts w:eastAsia="Times New Roman"/>
          <w:bCs/>
          <w:sz w:val="20"/>
          <w:szCs w:val="20"/>
          <w:lang w:eastAsia="ru-RU"/>
        </w:rPr>
      </w:pPr>
      <w:r w:rsidRPr="00737057">
        <w:rPr>
          <w:rFonts w:eastAsia="Times New Roman"/>
          <w:bCs/>
          <w:sz w:val="20"/>
          <w:szCs w:val="20"/>
          <w:lang w:eastAsia="ru-RU"/>
        </w:rPr>
        <w:t>- об уровне обеспечения граждан спортивными сооружениями, оборудованием, инвентарем.</w:t>
      </w:r>
    </w:p>
    <w:p w:rsidR="00737057" w:rsidRPr="00737057" w:rsidRDefault="00737057" w:rsidP="00737057">
      <w:pPr>
        <w:widowControl w:val="0"/>
        <w:overflowPunct/>
        <w:ind w:firstLine="709"/>
        <w:jc w:val="both"/>
        <w:textAlignment w:val="auto"/>
        <w:rPr>
          <w:rFonts w:eastAsia="Times New Roman"/>
          <w:sz w:val="20"/>
          <w:szCs w:val="20"/>
          <w:lang w:eastAsia="ru-RU"/>
        </w:rPr>
      </w:pPr>
      <w:r w:rsidRPr="00737057">
        <w:rPr>
          <w:rFonts w:eastAsia="Times New Roman"/>
          <w:sz w:val="20"/>
          <w:szCs w:val="20"/>
          <w:lang w:eastAsia="ru-RU"/>
        </w:rPr>
        <w:t>К функциям участников Программы относятся:</w:t>
      </w:r>
    </w:p>
    <w:p w:rsidR="00737057" w:rsidRPr="00737057" w:rsidRDefault="00737057" w:rsidP="00737057">
      <w:pPr>
        <w:widowControl w:val="0"/>
        <w:overflowPunct/>
        <w:ind w:firstLine="709"/>
        <w:jc w:val="both"/>
        <w:textAlignment w:val="auto"/>
        <w:rPr>
          <w:rFonts w:eastAsia="Times New Roman"/>
          <w:sz w:val="20"/>
          <w:szCs w:val="20"/>
          <w:lang w:eastAsia="ru-RU"/>
        </w:rPr>
      </w:pPr>
      <w:r w:rsidRPr="00737057">
        <w:rPr>
          <w:rFonts w:eastAsia="Times New Roman"/>
          <w:sz w:val="20"/>
          <w:szCs w:val="20"/>
          <w:lang w:eastAsia="ru-RU"/>
        </w:rPr>
        <w:t>- разработка проекта изменений в Программу, мероприятий Программы;</w:t>
      </w:r>
    </w:p>
    <w:p w:rsidR="00737057" w:rsidRPr="00737057" w:rsidRDefault="00737057" w:rsidP="00737057">
      <w:pPr>
        <w:widowControl w:val="0"/>
        <w:overflowPunct/>
        <w:ind w:firstLine="709"/>
        <w:jc w:val="both"/>
        <w:textAlignment w:val="auto"/>
        <w:rPr>
          <w:rFonts w:eastAsia="Times New Roman"/>
          <w:sz w:val="20"/>
          <w:szCs w:val="20"/>
          <w:lang w:eastAsia="ru-RU"/>
        </w:rPr>
      </w:pPr>
      <w:r w:rsidRPr="00737057">
        <w:rPr>
          <w:rFonts w:eastAsia="Times New Roman"/>
          <w:sz w:val="20"/>
          <w:szCs w:val="20"/>
          <w:lang w:eastAsia="ru-RU"/>
        </w:rPr>
        <w:t>- реализация мероприятий Программы в рамках своей компетенции, ответственность за достижение показателей конечного результата Программы, основных мероприятий и показателей непосредственного результата мероприятий;</w:t>
      </w:r>
    </w:p>
    <w:p w:rsidR="00737057" w:rsidRPr="00737057" w:rsidRDefault="00737057" w:rsidP="00737057">
      <w:pPr>
        <w:widowControl w:val="0"/>
        <w:overflowPunct/>
        <w:ind w:firstLine="709"/>
        <w:jc w:val="both"/>
        <w:textAlignment w:val="auto"/>
        <w:rPr>
          <w:rFonts w:eastAsia="Times New Roman"/>
          <w:sz w:val="20"/>
          <w:szCs w:val="20"/>
          <w:lang w:eastAsia="ru-RU"/>
        </w:rPr>
      </w:pPr>
      <w:r w:rsidRPr="00737057">
        <w:rPr>
          <w:rFonts w:eastAsia="Times New Roman"/>
          <w:sz w:val="20"/>
          <w:szCs w:val="20"/>
          <w:lang w:eastAsia="ru-RU"/>
        </w:rPr>
        <w:t xml:space="preserve">- представление ответственному исполнителю информации о реализации Программы, программных мероприятий и иной информации, необходимой для проведения оценки эффективности Программы, подготовки отчетов о ходе ее реализации. </w:t>
      </w:r>
    </w:p>
    <w:p w:rsidR="00737057" w:rsidRPr="00737057" w:rsidRDefault="00737057" w:rsidP="00737057">
      <w:pPr>
        <w:widowControl w:val="0"/>
        <w:overflowPunct/>
        <w:ind w:firstLine="709"/>
        <w:jc w:val="both"/>
        <w:textAlignment w:val="auto"/>
        <w:rPr>
          <w:rFonts w:eastAsia="Times New Roman"/>
          <w:sz w:val="20"/>
          <w:szCs w:val="20"/>
          <w:lang w:eastAsia="ru-RU"/>
        </w:rPr>
      </w:pPr>
      <w:r w:rsidRPr="00737057">
        <w:rPr>
          <w:rFonts w:eastAsia="Times New Roman"/>
          <w:sz w:val="20"/>
          <w:szCs w:val="20"/>
          <w:lang w:eastAsia="ru-RU"/>
        </w:rPr>
        <w:t>Участники мероприятий подтверждают свое участие в мероприятиях, участвуют в реализации мероприятий в пределах своих полномочий и представляю информацию ответственному исполнителю о ходе реализации мероприятий.</w:t>
      </w:r>
    </w:p>
    <w:p w:rsidR="00737057" w:rsidRPr="00737057" w:rsidRDefault="00737057" w:rsidP="00737057">
      <w:pPr>
        <w:widowControl w:val="0"/>
        <w:overflowPunct/>
        <w:ind w:firstLine="709"/>
        <w:jc w:val="both"/>
        <w:textAlignment w:val="auto"/>
        <w:rPr>
          <w:rFonts w:eastAsia="Times New Roman"/>
          <w:sz w:val="20"/>
          <w:szCs w:val="20"/>
          <w:lang w:eastAsia="ru-RU"/>
        </w:rPr>
      </w:pPr>
      <w:r w:rsidRPr="00737057">
        <w:rPr>
          <w:rFonts w:eastAsia="Times New Roman"/>
          <w:sz w:val="20"/>
          <w:szCs w:val="20"/>
          <w:lang w:eastAsia="ru-RU"/>
        </w:rPr>
        <w:t>В процессе реализации Программы муниципальное учреждение «Отдел по культуре, молодежной политике и спорту Администрации Чаинского района Томской области», вправе принимать решение о внесении изменений в перечень и состав мероприятий, сроки реализации мероприятий, а также в объемы бюджетных ассигнований на реализацию мероприятий в пределах утвержденных лимитов бюджетных ассигнований на реализацию Программы.</w:t>
      </w:r>
    </w:p>
    <w:p w:rsidR="00737057" w:rsidRPr="00737057" w:rsidRDefault="00737057" w:rsidP="00737057">
      <w:pPr>
        <w:widowControl w:val="0"/>
        <w:overflowPunct/>
        <w:ind w:firstLine="709"/>
        <w:jc w:val="both"/>
        <w:textAlignment w:val="auto"/>
        <w:rPr>
          <w:rFonts w:eastAsia="Times New Roman"/>
          <w:sz w:val="20"/>
          <w:szCs w:val="20"/>
          <w:lang w:eastAsia="ru-RU"/>
        </w:rPr>
      </w:pPr>
      <w:r w:rsidRPr="00737057">
        <w:rPr>
          <w:rFonts w:eastAsia="Times New Roman"/>
          <w:sz w:val="20"/>
          <w:szCs w:val="20"/>
          <w:lang w:eastAsia="ru-RU"/>
        </w:rPr>
        <w:t xml:space="preserve">Объемы финансирования Программы ежегодно уточняются, исходя из возможностей бюджета муниципального образования «Чаинский район Томской области». </w:t>
      </w:r>
    </w:p>
    <w:p w:rsidR="00737057" w:rsidRPr="00737057" w:rsidRDefault="00737057" w:rsidP="00737057">
      <w:pPr>
        <w:widowControl w:val="0"/>
        <w:overflowPunct/>
        <w:ind w:firstLine="709"/>
        <w:jc w:val="both"/>
        <w:textAlignment w:val="auto"/>
        <w:rPr>
          <w:rFonts w:eastAsia="Times New Roman"/>
          <w:sz w:val="20"/>
          <w:szCs w:val="20"/>
          <w:lang w:eastAsia="ru-RU"/>
        </w:rPr>
      </w:pPr>
      <w:r w:rsidRPr="00737057">
        <w:rPr>
          <w:rFonts w:eastAsia="Times New Roman"/>
          <w:sz w:val="20"/>
          <w:szCs w:val="20"/>
          <w:lang w:eastAsia="ru-RU"/>
        </w:rPr>
        <w:t>Публикация Программы, годового отчета, о ее реализации и оценке эффективности реализации Программы на официальном сайте муниципального образования «Чаинский район Томской области» в информационно-телекоммуникационной сети «Интернет», осуществляет координатор Программы.</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В качестве факторов риска неисполнения реализации Программы могут выступать:</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 финансово-экономические риски;</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 социальные риски;</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 внутренние риски, которые относятся к сфере компетенции ответственного исполнителя Программы.</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Основные мероприятия управления рисками, с целью минимизации их влияния на достижение целей Программы, являются:</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 мониторинг, открытость и подотчетность;</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 экспертно-аналитическое сопровождение;</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 информационное сопровождение и общественные коммуникации;</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 детальное планирование хода реализации Программы, оперативный мониторинг, современная корректировка основных мероприятий Программы и их исполнения с сохранением ожидаемых результатов их реализации.</w:t>
      </w:r>
    </w:p>
    <w:p w:rsidR="00737057" w:rsidRPr="00737057" w:rsidRDefault="00737057" w:rsidP="00737057">
      <w:pPr>
        <w:tabs>
          <w:tab w:val="left" w:pos="0"/>
        </w:tabs>
        <w:overflowPunct/>
        <w:autoSpaceDE/>
        <w:autoSpaceDN/>
        <w:adjustRightInd/>
        <w:ind w:firstLine="567"/>
        <w:contextualSpacing/>
        <w:jc w:val="both"/>
        <w:textAlignment w:val="auto"/>
        <w:rPr>
          <w:rFonts w:eastAsia="Times New Roman"/>
          <w:sz w:val="20"/>
          <w:szCs w:val="20"/>
          <w:lang w:eastAsia="ru-RU"/>
        </w:rPr>
      </w:pPr>
      <w:r w:rsidRPr="00737057">
        <w:rPr>
          <w:rFonts w:eastAsia="Times New Roman"/>
          <w:sz w:val="20"/>
          <w:szCs w:val="20"/>
          <w:lang w:eastAsia="ru-RU"/>
        </w:rPr>
        <w:t>Ответственные исполнители муниципальных программ представляют в отдел по социальному развитию отчеты об исполнении муниципальных программ:</w:t>
      </w:r>
    </w:p>
    <w:p w:rsidR="00737057" w:rsidRPr="00737057" w:rsidRDefault="00737057" w:rsidP="00737057">
      <w:pPr>
        <w:tabs>
          <w:tab w:val="left" w:pos="0"/>
        </w:tabs>
        <w:overflowPunct/>
        <w:autoSpaceDE/>
        <w:autoSpaceDN/>
        <w:adjustRightInd/>
        <w:ind w:firstLine="567"/>
        <w:contextualSpacing/>
        <w:jc w:val="both"/>
        <w:textAlignment w:val="auto"/>
        <w:rPr>
          <w:rFonts w:eastAsia="Times New Roman"/>
          <w:sz w:val="20"/>
          <w:szCs w:val="20"/>
          <w:lang w:eastAsia="ru-RU"/>
        </w:rPr>
      </w:pPr>
      <w:r w:rsidRPr="00737057">
        <w:rPr>
          <w:rFonts w:eastAsia="Times New Roman"/>
          <w:sz w:val="20"/>
          <w:szCs w:val="20"/>
          <w:lang w:eastAsia="ru-RU"/>
        </w:rPr>
        <w:t>за первое полугодие (с 1 января по 30 июня) отчеты по форме таблицы № 1 согласно приложению 7 к настоящему Порядку в срок до 20 июля отчетного года;</w:t>
      </w:r>
    </w:p>
    <w:p w:rsidR="00737057" w:rsidRPr="00737057" w:rsidRDefault="00737057" w:rsidP="00737057">
      <w:pPr>
        <w:overflowPunct/>
        <w:autoSpaceDE/>
        <w:autoSpaceDN/>
        <w:adjustRightInd/>
        <w:ind w:firstLine="567"/>
        <w:jc w:val="both"/>
        <w:textAlignment w:val="auto"/>
        <w:rPr>
          <w:rFonts w:eastAsia="Times New Roman"/>
          <w:sz w:val="20"/>
          <w:szCs w:val="20"/>
          <w:lang w:eastAsia="ru-RU"/>
        </w:rPr>
      </w:pPr>
      <w:r w:rsidRPr="00737057">
        <w:rPr>
          <w:rFonts w:eastAsia="Times New Roman"/>
          <w:sz w:val="20"/>
          <w:szCs w:val="20"/>
          <w:lang w:eastAsia="ru-RU"/>
        </w:rPr>
        <w:t>за год (с 1 января по 31 декабря) отчеты по форме таблицы № 1 и № 2 согласно приложению 7 к настоящему Порядку в срок до 01 марта года, следующего за отчетным годом.</w:t>
      </w:r>
    </w:p>
    <w:p w:rsidR="00737057" w:rsidRPr="00737057" w:rsidRDefault="00737057" w:rsidP="00737057">
      <w:pPr>
        <w:overflowPunct/>
        <w:autoSpaceDE/>
        <w:autoSpaceDN/>
        <w:adjustRightInd/>
        <w:ind w:firstLine="567"/>
        <w:jc w:val="both"/>
        <w:textAlignment w:val="auto"/>
        <w:rPr>
          <w:rFonts w:eastAsia="Times New Roman"/>
          <w:sz w:val="20"/>
          <w:szCs w:val="20"/>
          <w:lang w:eastAsia="ru-RU"/>
        </w:rPr>
      </w:pPr>
      <w:r w:rsidRPr="00737057">
        <w:rPr>
          <w:rFonts w:eastAsia="Times New Roman"/>
          <w:sz w:val="20"/>
          <w:szCs w:val="20"/>
          <w:lang w:eastAsia="ru-RU"/>
        </w:rPr>
        <w:t>Отчет об исполнении муниципальной программы за отчетный год предоставляется в отдел по социальному развитию с пояснительной запиской, в которой указывается:</w:t>
      </w:r>
    </w:p>
    <w:p w:rsidR="00737057" w:rsidRPr="00737057" w:rsidRDefault="00737057" w:rsidP="00737057">
      <w:pPr>
        <w:overflowPunct/>
        <w:autoSpaceDE/>
        <w:autoSpaceDN/>
        <w:adjustRightInd/>
        <w:ind w:firstLine="567"/>
        <w:jc w:val="both"/>
        <w:textAlignment w:val="auto"/>
        <w:rPr>
          <w:rFonts w:eastAsia="Times New Roman"/>
          <w:sz w:val="20"/>
          <w:szCs w:val="20"/>
          <w:lang w:eastAsia="ru-RU"/>
        </w:rPr>
      </w:pPr>
      <w:r w:rsidRPr="00737057">
        <w:rPr>
          <w:rFonts w:eastAsia="Times New Roman"/>
          <w:sz w:val="20"/>
          <w:szCs w:val="20"/>
          <w:lang w:eastAsia="ru-RU"/>
        </w:rPr>
        <w:t>- степень достижения запланированных результатов и намеченных целей муниципальной программы;</w:t>
      </w:r>
    </w:p>
    <w:p w:rsidR="00737057" w:rsidRPr="00737057" w:rsidRDefault="00737057" w:rsidP="00737057">
      <w:pPr>
        <w:overflowPunct/>
        <w:autoSpaceDE/>
        <w:autoSpaceDN/>
        <w:adjustRightInd/>
        <w:ind w:firstLine="567"/>
        <w:jc w:val="both"/>
        <w:textAlignment w:val="auto"/>
        <w:rPr>
          <w:rFonts w:eastAsia="Times New Roman"/>
          <w:sz w:val="20"/>
          <w:szCs w:val="20"/>
          <w:lang w:eastAsia="ru-RU"/>
        </w:rPr>
      </w:pPr>
      <w:r w:rsidRPr="00737057">
        <w:rPr>
          <w:rFonts w:eastAsia="Times New Roman"/>
          <w:sz w:val="20"/>
          <w:szCs w:val="20"/>
          <w:lang w:eastAsia="ru-RU"/>
        </w:rPr>
        <w:t>- общий объем фактически произведенных расходов;</w:t>
      </w:r>
    </w:p>
    <w:p w:rsidR="00737057" w:rsidRPr="00737057" w:rsidRDefault="00737057" w:rsidP="00737057">
      <w:pPr>
        <w:overflowPunct/>
        <w:autoSpaceDE/>
        <w:autoSpaceDN/>
        <w:adjustRightInd/>
        <w:ind w:firstLine="567"/>
        <w:jc w:val="both"/>
        <w:textAlignment w:val="auto"/>
        <w:rPr>
          <w:rFonts w:eastAsia="Times New Roman"/>
          <w:sz w:val="20"/>
          <w:szCs w:val="20"/>
          <w:lang w:eastAsia="ru-RU"/>
        </w:rPr>
      </w:pPr>
      <w:r w:rsidRPr="00737057">
        <w:rPr>
          <w:rFonts w:eastAsia="Times New Roman"/>
          <w:sz w:val="20"/>
          <w:szCs w:val="20"/>
          <w:lang w:eastAsia="ru-RU"/>
        </w:rPr>
        <w:t>- в случае невыполнения плановых показателей указываются причины их невыполнения;</w:t>
      </w:r>
    </w:p>
    <w:p w:rsidR="00737057" w:rsidRPr="00737057" w:rsidRDefault="00737057" w:rsidP="00737057">
      <w:pPr>
        <w:overflowPunct/>
        <w:autoSpaceDE/>
        <w:autoSpaceDN/>
        <w:adjustRightInd/>
        <w:ind w:firstLine="567"/>
        <w:jc w:val="both"/>
        <w:textAlignment w:val="auto"/>
        <w:rPr>
          <w:rFonts w:eastAsia="Times New Roman"/>
          <w:sz w:val="20"/>
          <w:szCs w:val="20"/>
          <w:lang w:eastAsia="ru-RU"/>
        </w:rPr>
      </w:pPr>
      <w:r w:rsidRPr="00737057">
        <w:rPr>
          <w:rFonts w:eastAsia="Times New Roman"/>
          <w:sz w:val="20"/>
          <w:szCs w:val="20"/>
          <w:lang w:eastAsia="ru-RU"/>
        </w:rPr>
        <w:t>- меры по устранению причин невыполнения показателей и т.д.</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lastRenderedPageBreak/>
        <w:t>В процессе реализации Программы ответственный исполнитель вправе по согласованию с соисполнителем принимать решение о внесении изменений в перечни и состав мероприятий, сроки их реализации, а так 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Программы в целом.</w:t>
      </w:r>
    </w:p>
    <w:p w:rsidR="00737057" w:rsidRPr="00737057" w:rsidRDefault="00737057" w:rsidP="00737057">
      <w:pPr>
        <w:overflowPunct/>
        <w:ind w:firstLine="709"/>
        <w:jc w:val="both"/>
        <w:textAlignment w:val="auto"/>
        <w:rPr>
          <w:rFonts w:eastAsia="Times New Roman"/>
          <w:sz w:val="20"/>
          <w:szCs w:val="20"/>
          <w:lang w:eastAsia="ru-RU"/>
        </w:rPr>
      </w:pPr>
      <w:r w:rsidRPr="00737057">
        <w:rPr>
          <w:rFonts w:eastAsia="Times New Roman"/>
          <w:sz w:val="20"/>
          <w:szCs w:val="20"/>
          <w:lang w:eastAsia="ru-RU"/>
        </w:rPr>
        <w:t>При направлении на согласование проекта постановления о внесении изменений в Программу к проекту постановления прилагается пояснительная записка по форме согласно приложению 6 постановления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w:t>
      </w:r>
    </w:p>
    <w:p w:rsidR="00737057" w:rsidRDefault="00737057" w:rsidP="00737057">
      <w:pPr>
        <w:overflowPunct/>
        <w:jc w:val="both"/>
        <w:textAlignment w:val="auto"/>
        <w:rPr>
          <w:rFonts w:eastAsia="Times New Roman"/>
          <w:sz w:val="20"/>
          <w:szCs w:val="20"/>
          <w:lang w:eastAsia="ru-RU"/>
        </w:rPr>
      </w:pPr>
    </w:p>
    <w:p w:rsidR="00737057" w:rsidRPr="00737057" w:rsidRDefault="00737057" w:rsidP="00737057">
      <w:pPr>
        <w:overflowPunct/>
        <w:autoSpaceDE/>
        <w:autoSpaceDN/>
        <w:adjustRightInd/>
        <w:ind w:left="5954" w:firstLine="5528"/>
        <w:jc w:val="right"/>
        <w:textAlignment w:val="auto"/>
        <w:rPr>
          <w:rFonts w:eastAsia="Times New Roman"/>
          <w:sz w:val="20"/>
          <w:szCs w:val="20"/>
          <w:lang w:val="x-none" w:eastAsia="x-none"/>
        </w:rPr>
      </w:pPr>
      <w:r w:rsidRPr="00737057">
        <w:rPr>
          <w:rFonts w:eastAsia="Times New Roman"/>
          <w:sz w:val="20"/>
          <w:szCs w:val="20"/>
          <w:lang w:val="x-none" w:eastAsia="x-none"/>
        </w:rPr>
        <w:t>Пприложение № 1</w:t>
      </w:r>
    </w:p>
    <w:p w:rsidR="00737057" w:rsidRPr="00737057" w:rsidRDefault="00737057" w:rsidP="00737057">
      <w:pPr>
        <w:overflowPunct/>
        <w:autoSpaceDE/>
        <w:autoSpaceDN/>
        <w:adjustRightInd/>
        <w:ind w:left="5954" w:firstLine="5528"/>
        <w:jc w:val="right"/>
        <w:textAlignment w:val="auto"/>
        <w:rPr>
          <w:rFonts w:eastAsia="Times New Roman"/>
          <w:sz w:val="20"/>
          <w:szCs w:val="20"/>
          <w:lang w:val="x-none" w:eastAsia="x-none"/>
        </w:rPr>
      </w:pPr>
      <w:r w:rsidRPr="00737057">
        <w:rPr>
          <w:rFonts w:eastAsia="Times New Roman"/>
          <w:sz w:val="20"/>
          <w:szCs w:val="20"/>
          <w:lang w:val="x-none" w:eastAsia="x-none"/>
        </w:rPr>
        <w:t xml:space="preserve">к муниципальной программе </w:t>
      </w:r>
    </w:p>
    <w:p w:rsidR="00737057" w:rsidRPr="00737057" w:rsidRDefault="00737057" w:rsidP="00737057">
      <w:pPr>
        <w:overflowPunct/>
        <w:autoSpaceDE/>
        <w:autoSpaceDN/>
        <w:adjustRightInd/>
        <w:jc w:val="right"/>
        <w:textAlignment w:val="auto"/>
        <w:rPr>
          <w:rFonts w:eastAsia="Times New Roman"/>
          <w:sz w:val="20"/>
          <w:szCs w:val="20"/>
          <w:lang w:eastAsia="ru-RU"/>
        </w:rPr>
      </w:pPr>
      <w:r w:rsidRPr="00737057">
        <w:rPr>
          <w:rFonts w:eastAsia="Times New Roman"/>
          <w:sz w:val="20"/>
          <w:szCs w:val="20"/>
          <w:lang w:eastAsia="ru-RU"/>
        </w:rPr>
        <w:t xml:space="preserve">«Развитие физической культуры и </w:t>
      </w:r>
    </w:p>
    <w:p w:rsidR="00737057" w:rsidRPr="00737057" w:rsidRDefault="00737057" w:rsidP="00737057">
      <w:pPr>
        <w:overflowPunct/>
        <w:autoSpaceDE/>
        <w:autoSpaceDN/>
        <w:adjustRightInd/>
        <w:jc w:val="right"/>
        <w:textAlignment w:val="auto"/>
        <w:rPr>
          <w:rFonts w:eastAsia="Times New Roman"/>
          <w:b/>
          <w:bCs/>
          <w:sz w:val="20"/>
          <w:szCs w:val="20"/>
          <w:lang w:eastAsia="ru-RU"/>
        </w:rPr>
      </w:pPr>
      <w:r w:rsidRPr="00737057">
        <w:rPr>
          <w:rFonts w:eastAsia="Times New Roman"/>
          <w:sz w:val="20"/>
          <w:szCs w:val="20"/>
          <w:lang w:eastAsia="ru-RU"/>
        </w:rPr>
        <w:t xml:space="preserve">спорта в Чаинском районе» </w:t>
      </w:r>
    </w:p>
    <w:p w:rsidR="00737057" w:rsidRPr="00737057" w:rsidRDefault="00737057" w:rsidP="00737057">
      <w:pPr>
        <w:widowControl w:val="0"/>
        <w:overflowPunct/>
        <w:ind w:firstLine="720"/>
        <w:jc w:val="center"/>
        <w:textAlignment w:val="auto"/>
        <w:rPr>
          <w:rFonts w:eastAsia="Times New Roman"/>
          <w:sz w:val="20"/>
          <w:szCs w:val="20"/>
          <w:lang w:eastAsia="ru-RU"/>
        </w:rPr>
      </w:pPr>
    </w:p>
    <w:p w:rsidR="00737057" w:rsidRPr="00737057" w:rsidRDefault="00737057" w:rsidP="00737057">
      <w:pPr>
        <w:widowControl w:val="0"/>
        <w:overflowPunct/>
        <w:ind w:firstLine="720"/>
        <w:jc w:val="center"/>
        <w:textAlignment w:val="auto"/>
        <w:rPr>
          <w:rFonts w:eastAsia="Times New Roman"/>
          <w:b/>
          <w:sz w:val="20"/>
          <w:szCs w:val="20"/>
          <w:lang w:eastAsia="ru-RU"/>
        </w:rPr>
      </w:pPr>
      <w:r w:rsidRPr="00737057">
        <w:rPr>
          <w:rFonts w:eastAsia="Times New Roman"/>
          <w:b/>
          <w:sz w:val="20"/>
          <w:szCs w:val="20"/>
          <w:lang w:eastAsia="ru-RU"/>
        </w:rPr>
        <w:t>СВЕДЕНИЯ</w:t>
      </w:r>
    </w:p>
    <w:p w:rsidR="00737057" w:rsidRPr="00737057" w:rsidRDefault="00737057" w:rsidP="00737057">
      <w:pPr>
        <w:widowControl w:val="0"/>
        <w:overflowPunct/>
        <w:ind w:firstLine="720"/>
        <w:jc w:val="center"/>
        <w:textAlignment w:val="auto"/>
        <w:rPr>
          <w:rFonts w:eastAsia="Times New Roman"/>
          <w:b/>
          <w:sz w:val="20"/>
          <w:szCs w:val="20"/>
          <w:lang w:eastAsia="ru-RU"/>
        </w:rPr>
      </w:pPr>
      <w:r w:rsidRPr="00737057">
        <w:rPr>
          <w:rFonts w:eastAsia="Times New Roman"/>
          <w:b/>
          <w:sz w:val="20"/>
          <w:szCs w:val="20"/>
          <w:lang w:eastAsia="ru-RU"/>
        </w:rPr>
        <w:t>О СОСТАВЕ И ЗНАЧЕНИЯХ ЦЕЛЕВЫХ ПОКАЗАТЕЛЕЙ</w:t>
      </w:r>
    </w:p>
    <w:p w:rsidR="00737057" w:rsidRPr="00737057" w:rsidRDefault="00737057" w:rsidP="00737057">
      <w:pPr>
        <w:widowControl w:val="0"/>
        <w:overflowPunct/>
        <w:ind w:firstLine="720"/>
        <w:jc w:val="center"/>
        <w:textAlignment w:val="auto"/>
        <w:rPr>
          <w:rFonts w:eastAsia="Times New Roman"/>
          <w:b/>
          <w:sz w:val="20"/>
          <w:szCs w:val="20"/>
          <w:lang w:eastAsia="ru-RU"/>
        </w:rPr>
      </w:pPr>
      <w:r w:rsidRPr="00737057">
        <w:rPr>
          <w:rFonts w:eastAsia="Times New Roman"/>
          <w:b/>
          <w:sz w:val="20"/>
          <w:szCs w:val="20"/>
          <w:lang w:eastAsia="ru-RU"/>
        </w:rPr>
        <w:t>РЕЗУЛЬТАТИВНОСТИ МУНИЦИПАЛЬНОЙ ПРОГРАММЫ</w:t>
      </w:r>
    </w:p>
    <w:p w:rsidR="00737057" w:rsidRPr="00737057" w:rsidRDefault="00737057" w:rsidP="00737057">
      <w:pPr>
        <w:widowControl w:val="0"/>
        <w:overflowPunct/>
        <w:ind w:firstLine="720"/>
        <w:jc w:val="center"/>
        <w:textAlignment w:val="auto"/>
        <w:rPr>
          <w:rFonts w:eastAsia="Times New Roman"/>
          <w:b/>
          <w:sz w:val="20"/>
          <w:szCs w:val="20"/>
          <w:lang w:eastAsia="ru-RU"/>
        </w:rPr>
      </w:pPr>
      <w:r w:rsidRPr="00737057">
        <w:rPr>
          <w:rFonts w:eastAsia="Times New Roman"/>
          <w:b/>
          <w:sz w:val="20"/>
          <w:szCs w:val="20"/>
          <w:lang w:eastAsia="ru-RU"/>
        </w:rPr>
        <w:t xml:space="preserve"> «РАЗВИТИЕ ФИЗИЧЕСКОЙ КУЛЬТУРЫ И СПОРТА В ЧАИНСКОМ РАЙОНЕ»</w:t>
      </w:r>
    </w:p>
    <w:p w:rsidR="00737057" w:rsidRPr="00737057" w:rsidRDefault="00737057" w:rsidP="00737057">
      <w:pPr>
        <w:widowControl w:val="0"/>
        <w:overflowPunct/>
        <w:ind w:firstLine="720"/>
        <w:jc w:val="center"/>
        <w:textAlignment w:val="auto"/>
        <w:rPr>
          <w:rFonts w:eastAsia="Times New Roman"/>
          <w:sz w:val="20"/>
          <w:szCs w:val="20"/>
          <w:lang w:eastAsia="ru-RU"/>
        </w:rPr>
      </w:pPr>
    </w:p>
    <w:tbl>
      <w:tblPr>
        <w:tblW w:w="4856" w:type="pct"/>
        <w:tblInd w:w="212" w:type="dxa"/>
        <w:tblLayout w:type="fixed"/>
        <w:tblCellMar>
          <w:left w:w="70" w:type="dxa"/>
          <w:right w:w="70" w:type="dxa"/>
        </w:tblCellMar>
        <w:tblLook w:val="0000" w:firstRow="0" w:lastRow="0" w:firstColumn="0" w:lastColumn="0" w:noHBand="0" w:noVBand="0"/>
      </w:tblPr>
      <w:tblGrid>
        <w:gridCol w:w="356"/>
        <w:gridCol w:w="2410"/>
        <w:gridCol w:w="528"/>
        <w:gridCol w:w="701"/>
        <w:gridCol w:w="19"/>
        <w:gridCol w:w="25"/>
        <w:gridCol w:w="659"/>
        <w:gridCol w:w="834"/>
        <w:gridCol w:w="801"/>
        <w:gridCol w:w="828"/>
        <w:gridCol w:w="769"/>
        <w:gridCol w:w="49"/>
        <w:gridCol w:w="1517"/>
      </w:tblGrid>
      <w:tr w:rsidR="00737057" w:rsidRPr="00737057" w:rsidTr="00737057">
        <w:trPr>
          <w:cantSplit/>
          <w:trHeight w:val="315"/>
          <w:tblHeader/>
        </w:trPr>
        <w:tc>
          <w:tcPr>
            <w:tcW w:w="187" w:type="pct"/>
            <w:vMerge w:val="restart"/>
            <w:tcBorders>
              <w:top w:val="single" w:sz="6" w:space="0" w:color="auto"/>
              <w:left w:val="single" w:sz="6" w:space="0" w:color="auto"/>
              <w:bottom w:val="nil"/>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 п/п</w:t>
            </w:r>
          </w:p>
        </w:tc>
        <w:tc>
          <w:tcPr>
            <w:tcW w:w="1266" w:type="pct"/>
            <w:vMerge w:val="restart"/>
            <w:tcBorders>
              <w:top w:val="single" w:sz="6" w:space="0" w:color="auto"/>
              <w:left w:val="single" w:sz="6" w:space="0" w:color="auto"/>
              <w:right w:val="single" w:sz="6" w:space="0" w:color="auto"/>
            </w:tcBorders>
            <w:vAlign w:val="center"/>
          </w:tcPr>
          <w:p w:rsidR="00737057" w:rsidRPr="00737057" w:rsidRDefault="00737057" w:rsidP="00737057">
            <w:pPr>
              <w:widowControl w:val="0"/>
              <w:overflowPunct/>
              <w:jc w:val="center"/>
              <w:textAlignment w:val="auto"/>
              <w:rPr>
                <w:rFonts w:eastAsia="Times New Roman"/>
                <w:sz w:val="20"/>
                <w:szCs w:val="20"/>
                <w:lang w:val="en-US" w:eastAsia="ru-RU"/>
              </w:rPr>
            </w:pPr>
            <w:r w:rsidRPr="00737057">
              <w:rPr>
                <w:rFonts w:eastAsia="Times New Roman"/>
                <w:sz w:val="20"/>
                <w:szCs w:val="20"/>
                <w:lang w:eastAsia="ru-RU"/>
              </w:rPr>
              <w:t>Наименование показателя</w:t>
            </w:r>
          </w:p>
        </w:tc>
        <w:tc>
          <w:tcPr>
            <w:tcW w:w="278" w:type="pct"/>
            <w:vMerge w:val="restart"/>
            <w:tcBorders>
              <w:top w:val="single" w:sz="6" w:space="0" w:color="auto"/>
              <w:left w:val="single" w:sz="6" w:space="0" w:color="auto"/>
              <w:bottom w:val="nil"/>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Ед. изм</w:t>
            </w:r>
            <w:r w:rsidRPr="00737057">
              <w:rPr>
                <w:rFonts w:eastAsia="Times New Roman"/>
                <w:sz w:val="20"/>
                <w:szCs w:val="20"/>
                <w:lang w:val="en-US" w:eastAsia="ru-RU"/>
              </w:rPr>
              <w:t>.</w:t>
            </w:r>
          </w:p>
        </w:tc>
        <w:tc>
          <w:tcPr>
            <w:tcW w:w="2036" w:type="pct"/>
            <w:gridSpan w:val="7"/>
            <w:tcBorders>
              <w:top w:val="single" w:sz="6" w:space="0" w:color="auto"/>
              <w:left w:val="single" w:sz="6" w:space="0" w:color="auto"/>
              <w:bottom w:val="single" w:sz="6" w:space="0" w:color="auto"/>
              <w:right w:val="single" w:sz="4"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Значения показателей</w:t>
            </w:r>
          </w:p>
        </w:tc>
        <w:tc>
          <w:tcPr>
            <w:tcW w:w="405" w:type="pct"/>
            <w:vMerge w:val="restart"/>
            <w:tcBorders>
              <w:top w:val="single" w:sz="6" w:space="0" w:color="auto"/>
              <w:left w:val="single" w:sz="6" w:space="0" w:color="auto"/>
              <w:right w:val="single" w:sz="6" w:space="0" w:color="auto"/>
            </w:tcBorders>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 xml:space="preserve">Периодичность сбора данных </w:t>
            </w:r>
            <w:hyperlink w:anchor="Par584" w:tooltip="Ссылка на текущий документ" w:history="1">
              <w:r w:rsidRPr="00737057">
                <w:rPr>
                  <w:rFonts w:eastAsia="Times New Roman"/>
                  <w:sz w:val="20"/>
                  <w:szCs w:val="20"/>
                  <w:lang w:eastAsia="ru-RU"/>
                </w:rPr>
                <w:t>&lt;***&gt;</w:t>
              </w:r>
            </w:hyperlink>
          </w:p>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828" w:type="pct"/>
            <w:gridSpan w:val="2"/>
            <w:vMerge w:val="restart"/>
            <w:tcBorders>
              <w:top w:val="single" w:sz="6" w:space="0" w:color="auto"/>
              <w:left w:val="single" w:sz="6" w:space="0" w:color="auto"/>
              <w:right w:val="single" w:sz="6" w:space="0" w:color="auto"/>
            </w:tcBorders>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 xml:space="preserve">Метод сбора информации </w:t>
            </w:r>
            <w:hyperlink w:anchor="Par585" w:tooltip="Ссылка на текущий документ" w:history="1">
              <w:r w:rsidRPr="00737057">
                <w:rPr>
                  <w:rFonts w:eastAsia="Times New Roman"/>
                  <w:sz w:val="20"/>
                  <w:szCs w:val="20"/>
                  <w:lang w:eastAsia="ru-RU"/>
                </w:rPr>
                <w:t>&lt;****&gt;</w:t>
              </w:r>
            </w:hyperlink>
          </w:p>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cantSplit/>
          <w:trHeight w:val="990"/>
          <w:tblHeader/>
        </w:trPr>
        <w:tc>
          <w:tcPr>
            <w:tcW w:w="187" w:type="pct"/>
            <w:vMerge/>
            <w:tcBorders>
              <w:top w:val="nil"/>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p>
        </w:tc>
        <w:tc>
          <w:tcPr>
            <w:tcW w:w="1266" w:type="pct"/>
            <w:vMerge/>
            <w:tcBorders>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p>
        </w:tc>
        <w:tc>
          <w:tcPr>
            <w:tcW w:w="278" w:type="pct"/>
            <w:vMerge/>
            <w:tcBorders>
              <w:top w:val="nil"/>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p>
        </w:tc>
        <w:tc>
          <w:tcPr>
            <w:tcW w:w="379" w:type="pct"/>
            <w:gridSpan w:val="2"/>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отчетный год</w:t>
            </w:r>
            <w:r w:rsidRPr="00737057">
              <w:rPr>
                <w:rFonts w:eastAsia="Times New Roman"/>
                <w:sz w:val="20"/>
                <w:szCs w:val="20"/>
                <w:lang w:val="en-US" w:eastAsia="ru-RU"/>
              </w:rPr>
              <w:t xml:space="preserve"> </w:t>
            </w:r>
            <w:hyperlink w:anchor="Par582" w:tooltip="Ссылка на текущий документ" w:history="1">
              <w:r w:rsidRPr="00737057">
                <w:rPr>
                  <w:rFonts w:eastAsia="Times New Roman"/>
                  <w:sz w:val="20"/>
                  <w:szCs w:val="20"/>
                  <w:lang w:eastAsia="ru-RU"/>
                </w:rPr>
                <w:t>&lt;*&gt;</w:t>
              </w:r>
            </w:hyperlink>
          </w:p>
          <w:p w:rsidR="00737057" w:rsidRPr="00737057" w:rsidRDefault="00737057" w:rsidP="00737057">
            <w:pPr>
              <w:overflowPunct/>
              <w:autoSpaceDE/>
              <w:autoSpaceDN/>
              <w:adjustRightInd/>
              <w:jc w:val="center"/>
              <w:textAlignment w:val="auto"/>
              <w:rPr>
                <w:rFonts w:eastAsia="Times New Roman"/>
                <w:sz w:val="20"/>
                <w:szCs w:val="20"/>
                <w:lang w:val="en-US" w:eastAsia="ru-RU"/>
              </w:rPr>
            </w:pPr>
            <w:r w:rsidRPr="00737057">
              <w:rPr>
                <w:rFonts w:eastAsia="Times New Roman"/>
                <w:sz w:val="20"/>
                <w:szCs w:val="20"/>
                <w:lang w:eastAsia="ru-RU"/>
              </w:rPr>
              <w:t>2022</w:t>
            </w:r>
          </w:p>
        </w:tc>
        <w:tc>
          <w:tcPr>
            <w:tcW w:w="360" w:type="pct"/>
            <w:gridSpan w:val="2"/>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текущий год</w:t>
            </w:r>
            <w:r w:rsidRPr="00737057">
              <w:rPr>
                <w:rFonts w:eastAsia="Times New Roman"/>
                <w:sz w:val="20"/>
                <w:szCs w:val="20"/>
                <w:lang w:val="en-US" w:eastAsia="ru-RU"/>
              </w:rPr>
              <w:t xml:space="preserve"> </w:t>
            </w:r>
            <w:hyperlink w:anchor="Par583" w:tooltip="Ссылка на текущий документ" w:history="1">
              <w:r w:rsidRPr="00737057">
                <w:rPr>
                  <w:rFonts w:eastAsia="Times New Roman"/>
                  <w:sz w:val="20"/>
                  <w:szCs w:val="20"/>
                  <w:lang w:eastAsia="ru-RU"/>
                </w:rPr>
                <w:t>&lt;**&gt;</w:t>
              </w:r>
            </w:hyperlink>
          </w:p>
          <w:p w:rsidR="00737057" w:rsidRPr="00737057" w:rsidRDefault="00737057" w:rsidP="00737057">
            <w:pPr>
              <w:overflowPunct/>
              <w:autoSpaceDE/>
              <w:autoSpaceDN/>
              <w:adjustRightInd/>
              <w:jc w:val="center"/>
              <w:textAlignment w:val="auto"/>
              <w:rPr>
                <w:rFonts w:eastAsia="Times New Roman"/>
                <w:sz w:val="20"/>
                <w:szCs w:val="20"/>
                <w:lang w:val="en-US" w:eastAsia="ru-RU"/>
              </w:rPr>
            </w:pPr>
            <w:r w:rsidRPr="00737057">
              <w:rPr>
                <w:rFonts w:eastAsia="Times New Roman"/>
                <w:sz w:val="20"/>
                <w:szCs w:val="20"/>
                <w:lang w:eastAsia="ru-RU"/>
              </w:rPr>
              <w:t>2023</w:t>
            </w:r>
          </w:p>
        </w:tc>
        <w:tc>
          <w:tcPr>
            <w:tcW w:w="439"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w:t>
            </w:r>
          </w:p>
        </w:tc>
        <w:tc>
          <w:tcPr>
            <w:tcW w:w="422"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w:t>
            </w:r>
          </w:p>
        </w:tc>
        <w:tc>
          <w:tcPr>
            <w:tcW w:w="436" w:type="pct"/>
            <w:tcBorders>
              <w:top w:val="single" w:sz="6" w:space="0" w:color="auto"/>
              <w:left w:val="single" w:sz="6" w:space="0" w:color="auto"/>
              <w:bottom w:val="single" w:sz="6" w:space="0" w:color="auto"/>
              <w:right w:val="single" w:sz="4" w:space="0" w:color="auto"/>
            </w:tcBorders>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w:t>
            </w:r>
          </w:p>
        </w:tc>
        <w:tc>
          <w:tcPr>
            <w:tcW w:w="405" w:type="pct"/>
            <w:vMerge/>
            <w:tcBorders>
              <w:left w:val="single" w:sz="6" w:space="0" w:color="auto"/>
              <w:bottom w:val="single" w:sz="6" w:space="0" w:color="auto"/>
              <w:right w:val="single" w:sz="6" w:space="0" w:color="auto"/>
            </w:tcBorders>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828" w:type="pct"/>
            <w:gridSpan w:val="2"/>
            <w:vMerge/>
            <w:tcBorders>
              <w:left w:val="single" w:sz="6" w:space="0" w:color="auto"/>
              <w:bottom w:val="single" w:sz="6" w:space="0" w:color="auto"/>
              <w:right w:val="single" w:sz="6" w:space="0" w:color="auto"/>
            </w:tcBorders>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cantSplit/>
          <w:trHeight w:val="240"/>
          <w:tblHeader/>
        </w:trPr>
        <w:tc>
          <w:tcPr>
            <w:tcW w:w="187"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val="en-US" w:eastAsia="ru-RU"/>
              </w:rPr>
            </w:pPr>
            <w:r w:rsidRPr="00737057">
              <w:rPr>
                <w:rFonts w:eastAsia="Times New Roman"/>
                <w:sz w:val="20"/>
                <w:szCs w:val="20"/>
                <w:lang w:val="en-US" w:eastAsia="ru-RU"/>
              </w:rPr>
              <w:t>1</w:t>
            </w:r>
          </w:p>
        </w:tc>
        <w:tc>
          <w:tcPr>
            <w:tcW w:w="1266"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val="en-US" w:eastAsia="ru-RU"/>
              </w:rPr>
            </w:pPr>
            <w:r w:rsidRPr="00737057">
              <w:rPr>
                <w:rFonts w:eastAsia="Times New Roman"/>
                <w:sz w:val="20"/>
                <w:szCs w:val="20"/>
                <w:lang w:val="en-US" w:eastAsia="ru-RU"/>
              </w:rPr>
              <w:t>2</w:t>
            </w:r>
          </w:p>
        </w:tc>
        <w:tc>
          <w:tcPr>
            <w:tcW w:w="278"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val="en-US" w:eastAsia="ru-RU"/>
              </w:rPr>
            </w:pPr>
            <w:r w:rsidRPr="00737057">
              <w:rPr>
                <w:rFonts w:eastAsia="Times New Roman"/>
                <w:sz w:val="20"/>
                <w:szCs w:val="20"/>
                <w:lang w:val="en-US" w:eastAsia="ru-RU"/>
              </w:rPr>
              <w:t>3</w:t>
            </w:r>
          </w:p>
        </w:tc>
        <w:tc>
          <w:tcPr>
            <w:tcW w:w="379" w:type="pct"/>
            <w:gridSpan w:val="2"/>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val="en-US" w:eastAsia="ru-RU"/>
              </w:rPr>
            </w:pPr>
            <w:r w:rsidRPr="00737057">
              <w:rPr>
                <w:rFonts w:eastAsia="Times New Roman"/>
                <w:sz w:val="20"/>
                <w:szCs w:val="20"/>
                <w:lang w:val="en-US" w:eastAsia="ru-RU"/>
              </w:rPr>
              <w:t>4</w:t>
            </w:r>
          </w:p>
        </w:tc>
        <w:tc>
          <w:tcPr>
            <w:tcW w:w="360" w:type="pct"/>
            <w:gridSpan w:val="2"/>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val="en-US" w:eastAsia="ru-RU"/>
              </w:rPr>
            </w:pPr>
            <w:r w:rsidRPr="00737057">
              <w:rPr>
                <w:rFonts w:eastAsia="Times New Roman"/>
                <w:sz w:val="20"/>
                <w:szCs w:val="20"/>
                <w:lang w:val="en-US" w:eastAsia="ru-RU"/>
              </w:rPr>
              <w:t>5</w:t>
            </w:r>
          </w:p>
        </w:tc>
        <w:tc>
          <w:tcPr>
            <w:tcW w:w="439"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val="en-US" w:eastAsia="ru-RU"/>
              </w:rPr>
            </w:pPr>
            <w:r w:rsidRPr="00737057">
              <w:rPr>
                <w:rFonts w:eastAsia="Times New Roman"/>
                <w:sz w:val="20"/>
                <w:szCs w:val="20"/>
                <w:lang w:val="en-US" w:eastAsia="ru-RU"/>
              </w:rPr>
              <w:t>6</w:t>
            </w:r>
          </w:p>
        </w:tc>
        <w:tc>
          <w:tcPr>
            <w:tcW w:w="422"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val="en-US" w:eastAsia="ru-RU"/>
              </w:rPr>
            </w:pPr>
            <w:r w:rsidRPr="00737057">
              <w:rPr>
                <w:rFonts w:eastAsia="Times New Roman"/>
                <w:sz w:val="20"/>
                <w:szCs w:val="20"/>
                <w:lang w:val="en-US" w:eastAsia="ru-RU"/>
              </w:rPr>
              <w:t>7</w:t>
            </w:r>
          </w:p>
        </w:tc>
        <w:tc>
          <w:tcPr>
            <w:tcW w:w="436" w:type="pct"/>
            <w:tcBorders>
              <w:top w:val="single" w:sz="6" w:space="0" w:color="auto"/>
              <w:left w:val="single" w:sz="6" w:space="0" w:color="auto"/>
              <w:bottom w:val="single" w:sz="6" w:space="0" w:color="auto"/>
              <w:right w:val="single" w:sz="4" w:space="0" w:color="auto"/>
            </w:tcBorders>
            <w:vAlign w:val="center"/>
          </w:tcPr>
          <w:p w:rsidR="00737057" w:rsidRPr="00737057" w:rsidRDefault="00737057" w:rsidP="00737057">
            <w:pPr>
              <w:overflowPunct/>
              <w:jc w:val="center"/>
              <w:textAlignment w:val="auto"/>
              <w:rPr>
                <w:rFonts w:eastAsia="Times New Roman"/>
                <w:sz w:val="20"/>
                <w:szCs w:val="20"/>
                <w:lang w:val="en-US" w:eastAsia="ru-RU"/>
              </w:rPr>
            </w:pPr>
            <w:r w:rsidRPr="00737057">
              <w:rPr>
                <w:rFonts w:eastAsia="Times New Roman"/>
                <w:sz w:val="20"/>
                <w:szCs w:val="20"/>
                <w:lang w:val="en-US" w:eastAsia="ru-RU"/>
              </w:rPr>
              <w:t>8</w:t>
            </w:r>
          </w:p>
        </w:tc>
        <w:tc>
          <w:tcPr>
            <w:tcW w:w="405"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val="en-US" w:eastAsia="ru-RU"/>
              </w:rPr>
            </w:pPr>
            <w:r w:rsidRPr="00737057">
              <w:rPr>
                <w:rFonts w:eastAsia="Times New Roman"/>
                <w:sz w:val="20"/>
                <w:szCs w:val="20"/>
                <w:lang w:eastAsia="ru-RU"/>
              </w:rPr>
              <w:t>1</w:t>
            </w:r>
            <w:r w:rsidRPr="00737057">
              <w:rPr>
                <w:rFonts w:eastAsia="Times New Roman"/>
                <w:sz w:val="20"/>
                <w:szCs w:val="20"/>
                <w:lang w:val="en-US" w:eastAsia="ru-RU"/>
              </w:rPr>
              <w:t>0</w:t>
            </w:r>
          </w:p>
        </w:tc>
        <w:tc>
          <w:tcPr>
            <w:tcW w:w="828" w:type="pct"/>
            <w:gridSpan w:val="2"/>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val="en-US" w:eastAsia="ru-RU"/>
              </w:rPr>
            </w:pPr>
            <w:r w:rsidRPr="00737057">
              <w:rPr>
                <w:rFonts w:eastAsia="Times New Roman"/>
                <w:sz w:val="20"/>
                <w:szCs w:val="20"/>
                <w:lang w:val="en-US" w:eastAsia="ru-RU"/>
              </w:rPr>
              <w:t>11</w:t>
            </w:r>
          </w:p>
        </w:tc>
      </w:tr>
      <w:tr w:rsidR="00737057" w:rsidRPr="00737057" w:rsidTr="00737057">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737057" w:rsidRPr="00737057" w:rsidRDefault="00737057" w:rsidP="00737057">
            <w:pPr>
              <w:overflowPunct/>
              <w:jc w:val="center"/>
              <w:textAlignment w:val="auto"/>
              <w:rPr>
                <w:rFonts w:eastAsia="Times New Roman"/>
                <w:sz w:val="20"/>
                <w:szCs w:val="20"/>
                <w:lang w:eastAsia="ru-RU"/>
              </w:rPr>
            </w:pPr>
          </w:p>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b/>
                <w:sz w:val="20"/>
                <w:szCs w:val="20"/>
                <w:lang w:eastAsia="ru-RU"/>
              </w:rPr>
              <w:t>Цель Программы</w:t>
            </w:r>
            <w:r w:rsidRPr="00737057">
              <w:rPr>
                <w:rFonts w:eastAsia="Times New Roman"/>
                <w:sz w:val="20"/>
                <w:szCs w:val="20"/>
                <w:lang w:eastAsia="ru-RU"/>
              </w:rPr>
              <w:t>:</w:t>
            </w:r>
            <w:r w:rsidRPr="00737057">
              <w:rPr>
                <w:rFonts w:eastAsia="Times New Roman"/>
                <w:bCs/>
                <w:sz w:val="20"/>
                <w:szCs w:val="20"/>
                <w:lang w:eastAsia="ru-RU"/>
              </w:rPr>
              <w:t xml:space="preserve"> Создание условий для развития физической культуры и спорта, улучшение спортивной инфраструктуры в Чаинском районе</w:t>
            </w:r>
            <w:r w:rsidRPr="00737057">
              <w:rPr>
                <w:rFonts w:eastAsia="Times New Roman"/>
                <w:sz w:val="20"/>
                <w:szCs w:val="20"/>
                <w:lang w:eastAsia="ru-RU"/>
              </w:rPr>
              <w:t>.</w:t>
            </w:r>
          </w:p>
        </w:tc>
      </w:tr>
      <w:tr w:rsidR="00737057" w:rsidRPr="00737057" w:rsidTr="00737057">
        <w:trPr>
          <w:cantSplit/>
          <w:trHeight w:val="240"/>
        </w:trPr>
        <w:tc>
          <w:tcPr>
            <w:tcW w:w="187"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1</w:t>
            </w:r>
          </w:p>
        </w:tc>
        <w:tc>
          <w:tcPr>
            <w:tcW w:w="1266" w:type="pct"/>
            <w:tcBorders>
              <w:top w:val="single" w:sz="6" w:space="0" w:color="auto"/>
              <w:left w:val="single" w:sz="6" w:space="0" w:color="auto"/>
              <w:bottom w:val="single" w:sz="6" w:space="0" w:color="auto"/>
              <w:right w:val="single" w:sz="6" w:space="0" w:color="auto"/>
            </w:tcBorders>
          </w:tcPr>
          <w:p w:rsidR="00737057" w:rsidRPr="00737057" w:rsidRDefault="00737057" w:rsidP="00737057">
            <w:pPr>
              <w:overflowPunct/>
              <w:textAlignment w:val="auto"/>
              <w:rPr>
                <w:rFonts w:eastAsia="Times New Roman"/>
                <w:b/>
                <w:sz w:val="20"/>
                <w:szCs w:val="20"/>
                <w:lang w:eastAsia="ru-RU"/>
              </w:rPr>
            </w:pPr>
            <w:r w:rsidRPr="00737057">
              <w:rPr>
                <w:rFonts w:eastAsia="Times New Roman"/>
                <w:b/>
                <w:sz w:val="20"/>
                <w:szCs w:val="20"/>
                <w:lang w:eastAsia="ru-RU"/>
              </w:rPr>
              <w:t>Показатель 1:</w:t>
            </w:r>
          </w:p>
          <w:p w:rsidR="00737057" w:rsidRPr="00737057" w:rsidRDefault="00737057" w:rsidP="00737057">
            <w:pPr>
              <w:overflowPunct/>
              <w:textAlignment w:val="auto"/>
              <w:rPr>
                <w:rFonts w:eastAsia="Times New Roman"/>
                <w:sz w:val="20"/>
                <w:szCs w:val="20"/>
                <w:lang w:eastAsia="ru-RU"/>
              </w:rPr>
            </w:pPr>
            <w:r w:rsidRPr="00737057">
              <w:rPr>
                <w:rFonts w:eastAsia="Times New Roman"/>
                <w:sz w:val="20"/>
                <w:szCs w:val="20"/>
                <w:lang w:eastAsia="ru-RU"/>
              </w:rPr>
              <w:t>Доля детей и молодёжи (возраст 3-29 лет), систематически занимающихся физической культурой и спортом, в общей численности детей и молодёжи</w:t>
            </w:r>
          </w:p>
        </w:tc>
        <w:tc>
          <w:tcPr>
            <w:tcW w:w="278"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w:t>
            </w:r>
          </w:p>
        </w:tc>
        <w:tc>
          <w:tcPr>
            <w:tcW w:w="369"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69,7</w:t>
            </w:r>
          </w:p>
        </w:tc>
        <w:tc>
          <w:tcPr>
            <w:tcW w:w="370" w:type="pct"/>
            <w:gridSpan w:val="3"/>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72,3</w:t>
            </w:r>
          </w:p>
        </w:tc>
        <w:tc>
          <w:tcPr>
            <w:tcW w:w="439" w:type="pct"/>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73,0</w:t>
            </w:r>
          </w:p>
        </w:tc>
        <w:tc>
          <w:tcPr>
            <w:tcW w:w="422" w:type="pct"/>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76,0</w:t>
            </w:r>
          </w:p>
        </w:tc>
        <w:tc>
          <w:tcPr>
            <w:tcW w:w="436" w:type="pct"/>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78,0</w:t>
            </w:r>
          </w:p>
        </w:tc>
        <w:tc>
          <w:tcPr>
            <w:tcW w:w="431" w:type="pct"/>
            <w:gridSpan w:val="2"/>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2 раза в год</w:t>
            </w:r>
          </w:p>
        </w:tc>
        <w:tc>
          <w:tcPr>
            <w:tcW w:w="802"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textAlignment w:val="auto"/>
              <w:rPr>
                <w:rFonts w:eastAsia="Times New Roman"/>
                <w:sz w:val="20"/>
                <w:szCs w:val="20"/>
                <w:lang w:eastAsia="ru-RU"/>
              </w:rPr>
            </w:pPr>
            <w:r w:rsidRPr="00737057">
              <w:rPr>
                <w:rFonts w:eastAsia="Times New Roman"/>
                <w:sz w:val="20"/>
                <w:szCs w:val="20"/>
                <w:lang w:eastAsia="ru-RU"/>
              </w:rPr>
              <w:t>Ведомственная статистика</w:t>
            </w:r>
          </w:p>
        </w:tc>
      </w:tr>
      <w:tr w:rsidR="00737057" w:rsidRPr="00737057" w:rsidTr="00737057">
        <w:trPr>
          <w:cantSplit/>
          <w:trHeight w:val="240"/>
        </w:trPr>
        <w:tc>
          <w:tcPr>
            <w:tcW w:w="187"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2</w:t>
            </w:r>
          </w:p>
        </w:tc>
        <w:tc>
          <w:tcPr>
            <w:tcW w:w="1266" w:type="pct"/>
            <w:tcBorders>
              <w:top w:val="single" w:sz="6" w:space="0" w:color="auto"/>
              <w:left w:val="single" w:sz="6" w:space="0" w:color="auto"/>
              <w:bottom w:val="single" w:sz="6" w:space="0" w:color="auto"/>
              <w:right w:val="single" w:sz="6" w:space="0" w:color="auto"/>
            </w:tcBorders>
          </w:tcPr>
          <w:p w:rsidR="00737057" w:rsidRPr="00737057" w:rsidRDefault="00737057" w:rsidP="00737057">
            <w:pPr>
              <w:overflowPunct/>
              <w:textAlignment w:val="auto"/>
              <w:rPr>
                <w:rFonts w:eastAsia="Times New Roman"/>
                <w:b/>
                <w:sz w:val="20"/>
                <w:szCs w:val="20"/>
                <w:lang w:eastAsia="ru-RU"/>
              </w:rPr>
            </w:pPr>
            <w:r w:rsidRPr="00737057">
              <w:rPr>
                <w:rFonts w:eastAsia="Times New Roman"/>
                <w:b/>
                <w:sz w:val="20"/>
                <w:szCs w:val="20"/>
                <w:lang w:eastAsia="ru-RU"/>
              </w:rPr>
              <w:t>Показатель 2:</w:t>
            </w:r>
          </w:p>
          <w:p w:rsidR="00737057" w:rsidRPr="00737057" w:rsidRDefault="00737057" w:rsidP="00737057">
            <w:pPr>
              <w:overflowPunct/>
              <w:textAlignment w:val="auto"/>
              <w:rPr>
                <w:rFonts w:eastAsia="Times New Roman"/>
                <w:sz w:val="20"/>
                <w:szCs w:val="20"/>
                <w:lang w:eastAsia="ru-RU"/>
              </w:rPr>
            </w:pPr>
            <w:r w:rsidRPr="00737057">
              <w:rPr>
                <w:rFonts w:eastAsia="Times New Roman"/>
                <w:sz w:val="20"/>
                <w:szCs w:val="20"/>
                <w:lang w:eastAsia="ru-RU"/>
              </w:rPr>
              <w:t>Доля граждан среднего возраста (женщины: 30-54; мужчины: 30-59 лет), систематически занимающихся физической культурой и спортом, в общей численности граждан среднего возраста</w:t>
            </w:r>
          </w:p>
        </w:tc>
        <w:tc>
          <w:tcPr>
            <w:tcW w:w="278"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w:t>
            </w:r>
          </w:p>
        </w:tc>
        <w:tc>
          <w:tcPr>
            <w:tcW w:w="369"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27,9</w:t>
            </w:r>
          </w:p>
        </w:tc>
        <w:tc>
          <w:tcPr>
            <w:tcW w:w="370" w:type="pct"/>
            <w:gridSpan w:val="3"/>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42,0</w:t>
            </w:r>
          </w:p>
        </w:tc>
        <w:tc>
          <w:tcPr>
            <w:tcW w:w="439" w:type="pct"/>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42,1</w:t>
            </w:r>
          </w:p>
        </w:tc>
        <w:tc>
          <w:tcPr>
            <w:tcW w:w="422" w:type="pct"/>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43,1</w:t>
            </w:r>
          </w:p>
        </w:tc>
        <w:tc>
          <w:tcPr>
            <w:tcW w:w="436" w:type="pct"/>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45,0</w:t>
            </w:r>
          </w:p>
        </w:tc>
        <w:tc>
          <w:tcPr>
            <w:tcW w:w="431" w:type="pct"/>
            <w:gridSpan w:val="2"/>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2 раза в год</w:t>
            </w:r>
          </w:p>
        </w:tc>
        <w:tc>
          <w:tcPr>
            <w:tcW w:w="802"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textAlignment w:val="auto"/>
              <w:rPr>
                <w:rFonts w:eastAsia="Times New Roman"/>
                <w:sz w:val="20"/>
                <w:szCs w:val="20"/>
                <w:lang w:eastAsia="ru-RU"/>
              </w:rPr>
            </w:pPr>
            <w:r w:rsidRPr="00737057">
              <w:rPr>
                <w:rFonts w:eastAsia="Times New Roman"/>
                <w:sz w:val="20"/>
                <w:szCs w:val="20"/>
                <w:lang w:eastAsia="ru-RU"/>
              </w:rPr>
              <w:t>Ведомственная статистика</w:t>
            </w:r>
          </w:p>
        </w:tc>
      </w:tr>
      <w:tr w:rsidR="00737057" w:rsidRPr="00737057" w:rsidTr="00737057">
        <w:trPr>
          <w:cantSplit/>
          <w:trHeight w:val="240"/>
        </w:trPr>
        <w:tc>
          <w:tcPr>
            <w:tcW w:w="187"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3</w:t>
            </w:r>
          </w:p>
        </w:tc>
        <w:tc>
          <w:tcPr>
            <w:tcW w:w="1266" w:type="pct"/>
            <w:tcBorders>
              <w:top w:val="single" w:sz="6" w:space="0" w:color="auto"/>
              <w:left w:val="single" w:sz="6" w:space="0" w:color="auto"/>
              <w:bottom w:val="single" w:sz="6" w:space="0" w:color="auto"/>
              <w:right w:val="single" w:sz="6" w:space="0" w:color="auto"/>
            </w:tcBorders>
          </w:tcPr>
          <w:p w:rsidR="00737057" w:rsidRPr="00737057" w:rsidRDefault="00737057" w:rsidP="00737057">
            <w:pPr>
              <w:overflowPunct/>
              <w:textAlignment w:val="auto"/>
              <w:rPr>
                <w:rFonts w:eastAsia="Times New Roman"/>
                <w:b/>
                <w:sz w:val="20"/>
                <w:szCs w:val="20"/>
                <w:lang w:eastAsia="ru-RU"/>
              </w:rPr>
            </w:pPr>
            <w:r w:rsidRPr="00737057">
              <w:rPr>
                <w:rFonts w:eastAsia="Times New Roman"/>
                <w:b/>
                <w:sz w:val="20"/>
                <w:szCs w:val="20"/>
                <w:lang w:eastAsia="ru-RU"/>
              </w:rPr>
              <w:t>Показатель 3:</w:t>
            </w:r>
          </w:p>
          <w:p w:rsidR="00737057" w:rsidRPr="00737057" w:rsidRDefault="00737057" w:rsidP="00737057">
            <w:pPr>
              <w:overflowPunct/>
              <w:textAlignment w:val="auto"/>
              <w:rPr>
                <w:rFonts w:eastAsia="Times New Roman"/>
                <w:sz w:val="20"/>
                <w:szCs w:val="20"/>
                <w:lang w:eastAsia="ru-RU"/>
              </w:rPr>
            </w:pPr>
            <w:r w:rsidRPr="00737057">
              <w:rPr>
                <w:rFonts w:eastAsia="Times New Roman"/>
                <w:sz w:val="20"/>
                <w:szCs w:val="20"/>
                <w:lang w:eastAsia="ru-RU"/>
              </w:rPr>
              <w:t>Доля граждан старшего возраста (женщины: 55-79; мужчины: 60-79 лет), систематически занимающихся физической культурой и спортом, в общей численности граждан старшего возраста</w:t>
            </w:r>
          </w:p>
        </w:tc>
        <w:tc>
          <w:tcPr>
            <w:tcW w:w="278"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spacing w:line="360" w:lineRule="auto"/>
              <w:jc w:val="center"/>
              <w:textAlignment w:val="auto"/>
              <w:rPr>
                <w:rFonts w:eastAsia="Times New Roman"/>
                <w:sz w:val="20"/>
                <w:szCs w:val="20"/>
                <w:lang w:eastAsia="ru-RU"/>
              </w:rPr>
            </w:pPr>
            <w:r w:rsidRPr="00737057">
              <w:rPr>
                <w:rFonts w:eastAsia="Times New Roman"/>
                <w:sz w:val="20"/>
                <w:szCs w:val="20"/>
                <w:lang w:eastAsia="ru-RU"/>
              </w:rPr>
              <w:t>%</w:t>
            </w:r>
          </w:p>
        </w:tc>
        <w:tc>
          <w:tcPr>
            <w:tcW w:w="369"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13,1</w:t>
            </w:r>
          </w:p>
        </w:tc>
        <w:tc>
          <w:tcPr>
            <w:tcW w:w="370" w:type="pct"/>
            <w:gridSpan w:val="3"/>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13,1</w:t>
            </w:r>
          </w:p>
        </w:tc>
        <w:tc>
          <w:tcPr>
            <w:tcW w:w="439" w:type="pct"/>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14,5</w:t>
            </w:r>
          </w:p>
        </w:tc>
        <w:tc>
          <w:tcPr>
            <w:tcW w:w="422" w:type="pct"/>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14,8</w:t>
            </w:r>
          </w:p>
        </w:tc>
        <w:tc>
          <w:tcPr>
            <w:tcW w:w="436" w:type="pct"/>
            <w:tcBorders>
              <w:top w:val="single" w:sz="4" w:space="0" w:color="auto"/>
              <w:left w:val="single" w:sz="4" w:space="0" w:color="auto"/>
              <w:bottom w:val="single" w:sz="4" w:space="0" w:color="auto"/>
              <w:right w:val="single" w:sz="4" w:space="0" w:color="auto"/>
            </w:tcBorders>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18,0</w:t>
            </w:r>
          </w:p>
        </w:tc>
        <w:tc>
          <w:tcPr>
            <w:tcW w:w="431" w:type="pct"/>
            <w:gridSpan w:val="2"/>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2 раза в год</w:t>
            </w:r>
          </w:p>
        </w:tc>
        <w:tc>
          <w:tcPr>
            <w:tcW w:w="802"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textAlignment w:val="auto"/>
              <w:rPr>
                <w:rFonts w:eastAsia="Times New Roman"/>
                <w:sz w:val="20"/>
                <w:szCs w:val="20"/>
                <w:lang w:eastAsia="ru-RU"/>
              </w:rPr>
            </w:pPr>
            <w:r w:rsidRPr="00737057">
              <w:rPr>
                <w:rFonts w:eastAsia="Times New Roman"/>
                <w:sz w:val="20"/>
                <w:szCs w:val="20"/>
                <w:lang w:eastAsia="ru-RU"/>
              </w:rPr>
              <w:t>Ведомственная статистика</w:t>
            </w:r>
          </w:p>
        </w:tc>
      </w:tr>
      <w:tr w:rsidR="00737057" w:rsidRPr="00737057" w:rsidTr="00737057">
        <w:trPr>
          <w:cantSplit/>
          <w:trHeight w:val="240"/>
        </w:trPr>
        <w:tc>
          <w:tcPr>
            <w:tcW w:w="187"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lastRenderedPageBreak/>
              <w:t>4</w:t>
            </w:r>
          </w:p>
        </w:tc>
        <w:tc>
          <w:tcPr>
            <w:tcW w:w="1266" w:type="pct"/>
            <w:tcBorders>
              <w:top w:val="single" w:sz="6" w:space="0" w:color="auto"/>
              <w:left w:val="single" w:sz="6" w:space="0" w:color="auto"/>
              <w:bottom w:val="single" w:sz="6" w:space="0" w:color="auto"/>
              <w:right w:val="single" w:sz="6" w:space="0" w:color="auto"/>
            </w:tcBorders>
          </w:tcPr>
          <w:p w:rsidR="00737057" w:rsidRPr="00737057" w:rsidRDefault="00737057" w:rsidP="00737057">
            <w:pPr>
              <w:overflowPunct/>
              <w:textAlignment w:val="auto"/>
              <w:rPr>
                <w:rFonts w:eastAsia="Times New Roman"/>
                <w:b/>
                <w:sz w:val="20"/>
                <w:szCs w:val="20"/>
                <w:lang w:eastAsia="ru-RU"/>
              </w:rPr>
            </w:pPr>
            <w:r w:rsidRPr="00737057">
              <w:rPr>
                <w:rFonts w:eastAsia="Times New Roman"/>
                <w:b/>
                <w:sz w:val="20"/>
                <w:szCs w:val="20"/>
                <w:lang w:eastAsia="ru-RU"/>
              </w:rPr>
              <w:t>Показатель 4:</w:t>
            </w:r>
          </w:p>
          <w:p w:rsidR="00737057" w:rsidRPr="00737057" w:rsidRDefault="00737057" w:rsidP="00737057">
            <w:pPr>
              <w:overflowPunct/>
              <w:textAlignment w:val="auto"/>
              <w:rPr>
                <w:rFonts w:eastAsia="Times New Roman"/>
                <w:sz w:val="20"/>
                <w:szCs w:val="20"/>
                <w:lang w:eastAsia="ru-RU"/>
              </w:rPr>
            </w:pPr>
            <w:r w:rsidRPr="00737057">
              <w:rPr>
                <w:rFonts w:eastAsia="Times New Roman"/>
                <w:sz w:val="20"/>
                <w:szCs w:val="20"/>
                <w:lang w:eastAsia="ru-RU"/>
              </w:rPr>
              <w:t>Уровень обеспеченности граждан спортивными сооружениями, исходя из единовременной пропускной способности объектов спорта</w:t>
            </w:r>
          </w:p>
        </w:tc>
        <w:tc>
          <w:tcPr>
            <w:tcW w:w="278"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w:t>
            </w:r>
          </w:p>
        </w:tc>
        <w:tc>
          <w:tcPr>
            <w:tcW w:w="369"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71,1</w:t>
            </w:r>
          </w:p>
        </w:tc>
        <w:tc>
          <w:tcPr>
            <w:tcW w:w="370" w:type="pct"/>
            <w:gridSpan w:val="3"/>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72,4</w:t>
            </w:r>
          </w:p>
        </w:tc>
        <w:tc>
          <w:tcPr>
            <w:tcW w:w="439"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72,5</w:t>
            </w:r>
          </w:p>
        </w:tc>
        <w:tc>
          <w:tcPr>
            <w:tcW w:w="422"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73,0</w:t>
            </w:r>
          </w:p>
        </w:tc>
        <w:tc>
          <w:tcPr>
            <w:tcW w:w="436"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73,5</w:t>
            </w:r>
          </w:p>
        </w:tc>
        <w:tc>
          <w:tcPr>
            <w:tcW w:w="431" w:type="pct"/>
            <w:gridSpan w:val="2"/>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2 раза в год</w:t>
            </w:r>
          </w:p>
        </w:tc>
        <w:tc>
          <w:tcPr>
            <w:tcW w:w="802"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textAlignment w:val="auto"/>
              <w:rPr>
                <w:rFonts w:eastAsia="Times New Roman"/>
                <w:sz w:val="20"/>
                <w:szCs w:val="20"/>
                <w:lang w:eastAsia="ru-RU"/>
              </w:rPr>
            </w:pPr>
            <w:r w:rsidRPr="00737057">
              <w:rPr>
                <w:rFonts w:eastAsia="Times New Roman"/>
                <w:sz w:val="20"/>
                <w:szCs w:val="20"/>
                <w:lang w:eastAsia="ru-RU"/>
              </w:rPr>
              <w:t>Бухгалтерская отчётность</w:t>
            </w:r>
          </w:p>
        </w:tc>
      </w:tr>
      <w:tr w:rsidR="00737057" w:rsidRPr="00737057" w:rsidTr="00737057">
        <w:trPr>
          <w:cantSplit/>
          <w:trHeight w:val="240"/>
        </w:trPr>
        <w:tc>
          <w:tcPr>
            <w:tcW w:w="5000" w:type="pct"/>
            <w:gridSpan w:val="13"/>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both"/>
              <w:textAlignment w:val="auto"/>
              <w:rPr>
                <w:rFonts w:eastAsia="Times New Roman"/>
                <w:sz w:val="20"/>
                <w:szCs w:val="20"/>
                <w:lang w:eastAsia="ru-RU"/>
              </w:rPr>
            </w:pPr>
            <w:r w:rsidRPr="00737057">
              <w:rPr>
                <w:rFonts w:eastAsia="Times New Roman"/>
                <w:b/>
                <w:sz w:val="20"/>
                <w:szCs w:val="20"/>
                <w:lang w:eastAsia="ru-RU"/>
              </w:rPr>
              <w:t>Задача 1:</w:t>
            </w:r>
            <w:r w:rsidRPr="00737057">
              <w:rPr>
                <w:rFonts w:eastAsia="Times New Roman"/>
                <w:sz w:val="20"/>
                <w:szCs w:val="20"/>
                <w:lang w:eastAsia="ru-RU"/>
              </w:rPr>
              <w:t xml:space="preserve"> </w:t>
            </w:r>
            <w:r w:rsidRPr="00737057">
              <w:rPr>
                <w:rFonts w:eastAsia="Times New Roman"/>
                <w:iCs/>
                <w:sz w:val="20"/>
                <w:szCs w:val="20"/>
                <w:lang w:eastAsia="ru-RU"/>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737057">
              <w:rPr>
                <w:rFonts w:eastAsia="Times New Roman"/>
                <w:sz w:val="20"/>
                <w:szCs w:val="20"/>
                <w:lang w:eastAsia="ru-RU"/>
              </w:rPr>
              <w:t>«спорта высших достижений».</w:t>
            </w:r>
          </w:p>
          <w:p w:rsidR="00737057" w:rsidRPr="00737057" w:rsidRDefault="00737057" w:rsidP="00737057">
            <w:pPr>
              <w:overflowPunct/>
              <w:textAlignment w:val="auto"/>
              <w:rPr>
                <w:rFonts w:eastAsia="Times New Roman"/>
                <w:sz w:val="20"/>
                <w:szCs w:val="20"/>
                <w:lang w:eastAsia="ru-RU"/>
              </w:rPr>
            </w:pPr>
          </w:p>
        </w:tc>
      </w:tr>
      <w:tr w:rsidR="00737057" w:rsidRPr="00737057" w:rsidTr="00737057">
        <w:trPr>
          <w:cantSplit/>
          <w:trHeight w:val="240"/>
        </w:trPr>
        <w:tc>
          <w:tcPr>
            <w:tcW w:w="187"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1</w:t>
            </w:r>
          </w:p>
        </w:tc>
        <w:tc>
          <w:tcPr>
            <w:tcW w:w="1269" w:type="pct"/>
            <w:tcBorders>
              <w:top w:val="single" w:sz="6" w:space="0" w:color="auto"/>
              <w:left w:val="single" w:sz="6" w:space="0" w:color="auto"/>
              <w:bottom w:val="single" w:sz="6" w:space="0" w:color="auto"/>
              <w:right w:val="single" w:sz="6" w:space="0" w:color="auto"/>
            </w:tcBorders>
          </w:tcPr>
          <w:p w:rsidR="00737057" w:rsidRPr="00737057" w:rsidRDefault="00737057" w:rsidP="00737057">
            <w:pPr>
              <w:overflowPunct/>
              <w:textAlignment w:val="auto"/>
              <w:rPr>
                <w:rFonts w:eastAsia="Times New Roman"/>
                <w:b/>
                <w:sz w:val="20"/>
                <w:szCs w:val="20"/>
                <w:lang w:eastAsia="ru-RU"/>
              </w:rPr>
            </w:pPr>
            <w:r w:rsidRPr="00737057">
              <w:rPr>
                <w:rFonts w:eastAsia="Times New Roman"/>
                <w:b/>
                <w:sz w:val="20"/>
                <w:szCs w:val="20"/>
                <w:lang w:eastAsia="ru-RU"/>
              </w:rPr>
              <w:t>Мероприятие 1:</w:t>
            </w:r>
          </w:p>
          <w:p w:rsidR="00737057" w:rsidRPr="00737057" w:rsidRDefault="00737057" w:rsidP="00737057">
            <w:pPr>
              <w:overflowPunct/>
              <w:textAlignment w:val="auto"/>
              <w:rPr>
                <w:rFonts w:eastAsia="Times New Roman"/>
                <w:sz w:val="20"/>
                <w:szCs w:val="20"/>
                <w:lang w:eastAsia="ru-RU"/>
              </w:rPr>
            </w:pPr>
            <w:r w:rsidRPr="00737057">
              <w:rPr>
                <w:rFonts w:eastAsia="Times New Roman"/>
                <w:sz w:val="20"/>
                <w:szCs w:val="20"/>
                <w:lang w:eastAsia="ru-RU"/>
              </w:rPr>
              <w:t>Организация и проведение спортивных мероприятий районного значения</w:t>
            </w:r>
          </w:p>
        </w:tc>
        <w:tc>
          <w:tcPr>
            <w:tcW w:w="275"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ед.</w:t>
            </w:r>
          </w:p>
        </w:tc>
        <w:tc>
          <w:tcPr>
            <w:tcW w:w="369"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28</w:t>
            </w:r>
          </w:p>
        </w:tc>
        <w:tc>
          <w:tcPr>
            <w:tcW w:w="370" w:type="pct"/>
            <w:gridSpan w:val="3"/>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29</w:t>
            </w:r>
          </w:p>
        </w:tc>
        <w:tc>
          <w:tcPr>
            <w:tcW w:w="439"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29</w:t>
            </w:r>
          </w:p>
        </w:tc>
        <w:tc>
          <w:tcPr>
            <w:tcW w:w="422"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29</w:t>
            </w:r>
          </w:p>
        </w:tc>
        <w:tc>
          <w:tcPr>
            <w:tcW w:w="436" w:type="pct"/>
            <w:tcBorders>
              <w:top w:val="single" w:sz="6" w:space="0" w:color="auto"/>
              <w:left w:val="single" w:sz="6" w:space="0" w:color="auto"/>
              <w:bottom w:val="single" w:sz="6" w:space="0" w:color="auto"/>
              <w:right w:val="single" w:sz="4" w:space="0" w:color="auto"/>
            </w:tcBorders>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29</w:t>
            </w:r>
          </w:p>
        </w:tc>
        <w:tc>
          <w:tcPr>
            <w:tcW w:w="405" w:type="pct"/>
            <w:tcBorders>
              <w:top w:val="single" w:sz="6" w:space="0" w:color="auto"/>
              <w:left w:val="single" w:sz="4"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квартал,</w:t>
            </w:r>
          </w:p>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полугодие;</w:t>
            </w:r>
          </w:p>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 xml:space="preserve">год. </w:t>
            </w:r>
          </w:p>
        </w:tc>
        <w:tc>
          <w:tcPr>
            <w:tcW w:w="828" w:type="pct"/>
            <w:gridSpan w:val="2"/>
            <w:tcBorders>
              <w:top w:val="single" w:sz="6" w:space="0" w:color="auto"/>
              <w:left w:val="single" w:sz="6" w:space="0" w:color="auto"/>
              <w:bottom w:val="single" w:sz="6" w:space="0" w:color="auto"/>
              <w:right w:val="single" w:sz="4" w:space="0" w:color="auto"/>
            </w:tcBorders>
            <w:vAlign w:val="center"/>
          </w:tcPr>
          <w:p w:rsidR="00737057" w:rsidRPr="00737057" w:rsidRDefault="00737057" w:rsidP="00737057">
            <w:pPr>
              <w:overflowPunct/>
              <w:textAlignment w:val="auto"/>
              <w:rPr>
                <w:rFonts w:eastAsia="Times New Roman"/>
                <w:sz w:val="20"/>
                <w:szCs w:val="20"/>
                <w:lang w:eastAsia="ru-RU"/>
              </w:rPr>
            </w:pPr>
            <w:r w:rsidRPr="00737057">
              <w:rPr>
                <w:rFonts w:eastAsia="Times New Roman"/>
                <w:sz w:val="20"/>
                <w:szCs w:val="20"/>
                <w:lang w:eastAsia="ru-RU"/>
              </w:rPr>
              <w:t>Ведомственная статистика</w:t>
            </w:r>
          </w:p>
        </w:tc>
      </w:tr>
      <w:tr w:rsidR="00737057" w:rsidRPr="00737057" w:rsidTr="00737057">
        <w:trPr>
          <w:cantSplit/>
          <w:trHeight w:val="240"/>
        </w:trPr>
        <w:tc>
          <w:tcPr>
            <w:tcW w:w="187"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2</w:t>
            </w:r>
          </w:p>
        </w:tc>
        <w:tc>
          <w:tcPr>
            <w:tcW w:w="1269" w:type="pct"/>
            <w:tcBorders>
              <w:top w:val="single" w:sz="6" w:space="0" w:color="auto"/>
              <w:left w:val="single" w:sz="6" w:space="0" w:color="auto"/>
              <w:bottom w:val="single" w:sz="6" w:space="0" w:color="auto"/>
              <w:right w:val="single" w:sz="6" w:space="0" w:color="auto"/>
            </w:tcBorders>
          </w:tcPr>
          <w:p w:rsidR="00737057" w:rsidRPr="00737057" w:rsidRDefault="00737057" w:rsidP="00737057">
            <w:pPr>
              <w:overflowPunct/>
              <w:textAlignment w:val="auto"/>
              <w:rPr>
                <w:rFonts w:eastAsia="Times New Roman"/>
                <w:b/>
                <w:sz w:val="20"/>
                <w:szCs w:val="20"/>
                <w:lang w:eastAsia="ru-RU"/>
              </w:rPr>
            </w:pPr>
            <w:r w:rsidRPr="00737057">
              <w:rPr>
                <w:rFonts w:eastAsia="Times New Roman"/>
                <w:b/>
                <w:sz w:val="20"/>
                <w:szCs w:val="20"/>
                <w:lang w:eastAsia="ru-RU"/>
              </w:rPr>
              <w:t>Мероприятие 2:</w:t>
            </w:r>
          </w:p>
          <w:p w:rsidR="00737057" w:rsidRPr="00737057" w:rsidRDefault="00737057" w:rsidP="00737057">
            <w:pPr>
              <w:overflowPunct/>
              <w:textAlignment w:val="auto"/>
              <w:rPr>
                <w:rFonts w:eastAsia="Times New Roman"/>
                <w:sz w:val="20"/>
                <w:szCs w:val="20"/>
                <w:lang w:eastAsia="ru-RU"/>
              </w:rPr>
            </w:pPr>
            <w:r w:rsidRPr="00737057">
              <w:rPr>
                <w:rFonts w:eastAsia="Times New Roman"/>
                <w:sz w:val="20"/>
                <w:szCs w:val="20"/>
                <w:lang w:eastAsia="ru-RU"/>
              </w:rPr>
              <w:t>Участие в официальных региональных, межмуниципальных, межрегиональных и всероссийских спортивно - массовых мероприятиях и соревнованиях</w:t>
            </w:r>
          </w:p>
        </w:tc>
        <w:tc>
          <w:tcPr>
            <w:tcW w:w="275"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ед.</w:t>
            </w:r>
          </w:p>
        </w:tc>
        <w:tc>
          <w:tcPr>
            <w:tcW w:w="369"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63</w:t>
            </w:r>
          </w:p>
        </w:tc>
        <w:tc>
          <w:tcPr>
            <w:tcW w:w="370" w:type="pct"/>
            <w:gridSpan w:val="3"/>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63</w:t>
            </w:r>
          </w:p>
        </w:tc>
        <w:tc>
          <w:tcPr>
            <w:tcW w:w="439"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64</w:t>
            </w:r>
          </w:p>
        </w:tc>
        <w:tc>
          <w:tcPr>
            <w:tcW w:w="422"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64</w:t>
            </w:r>
          </w:p>
        </w:tc>
        <w:tc>
          <w:tcPr>
            <w:tcW w:w="436" w:type="pct"/>
            <w:tcBorders>
              <w:top w:val="single" w:sz="6" w:space="0" w:color="auto"/>
              <w:left w:val="single" w:sz="6" w:space="0" w:color="auto"/>
              <w:bottom w:val="single" w:sz="6" w:space="0" w:color="auto"/>
              <w:right w:val="single" w:sz="4"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64</w:t>
            </w:r>
          </w:p>
        </w:tc>
        <w:tc>
          <w:tcPr>
            <w:tcW w:w="405" w:type="pct"/>
            <w:tcBorders>
              <w:top w:val="single" w:sz="6" w:space="0" w:color="auto"/>
              <w:left w:val="single" w:sz="4"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квартал,</w:t>
            </w:r>
          </w:p>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полугодие;</w:t>
            </w:r>
          </w:p>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год.</w:t>
            </w:r>
          </w:p>
        </w:tc>
        <w:tc>
          <w:tcPr>
            <w:tcW w:w="828" w:type="pct"/>
            <w:gridSpan w:val="2"/>
            <w:tcBorders>
              <w:top w:val="single" w:sz="6" w:space="0" w:color="auto"/>
              <w:left w:val="single" w:sz="6" w:space="0" w:color="auto"/>
              <w:bottom w:val="single" w:sz="6" w:space="0" w:color="auto"/>
              <w:right w:val="single" w:sz="4" w:space="0" w:color="auto"/>
            </w:tcBorders>
            <w:vAlign w:val="center"/>
          </w:tcPr>
          <w:p w:rsidR="00737057" w:rsidRPr="00737057" w:rsidRDefault="00737057" w:rsidP="00737057">
            <w:pPr>
              <w:overflowPunct/>
              <w:textAlignment w:val="auto"/>
              <w:rPr>
                <w:rFonts w:eastAsia="Times New Roman"/>
                <w:sz w:val="20"/>
                <w:szCs w:val="20"/>
                <w:lang w:eastAsia="ru-RU"/>
              </w:rPr>
            </w:pPr>
            <w:r w:rsidRPr="00737057">
              <w:rPr>
                <w:rFonts w:eastAsia="Times New Roman"/>
                <w:sz w:val="20"/>
                <w:szCs w:val="20"/>
                <w:lang w:eastAsia="ru-RU"/>
              </w:rPr>
              <w:t>Ведомственная статистика</w:t>
            </w:r>
          </w:p>
        </w:tc>
      </w:tr>
      <w:tr w:rsidR="00737057" w:rsidRPr="00737057" w:rsidTr="00737057">
        <w:trPr>
          <w:cantSplit/>
          <w:trHeight w:val="338"/>
        </w:trPr>
        <w:tc>
          <w:tcPr>
            <w:tcW w:w="5000" w:type="pct"/>
            <w:gridSpan w:val="13"/>
            <w:tcBorders>
              <w:top w:val="single" w:sz="6" w:space="0" w:color="auto"/>
              <w:left w:val="single" w:sz="6" w:space="0" w:color="auto"/>
              <w:bottom w:val="single" w:sz="6" w:space="0" w:color="auto"/>
              <w:right w:val="single" w:sz="4" w:space="0" w:color="auto"/>
            </w:tcBorders>
            <w:vAlign w:val="center"/>
          </w:tcPr>
          <w:p w:rsidR="00737057" w:rsidRPr="00737057" w:rsidRDefault="00737057" w:rsidP="00737057">
            <w:pPr>
              <w:overflowPunct/>
              <w:textAlignment w:val="auto"/>
              <w:rPr>
                <w:rFonts w:eastAsia="Times New Roman"/>
                <w:sz w:val="20"/>
                <w:szCs w:val="20"/>
                <w:lang w:eastAsia="ru-RU"/>
              </w:rPr>
            </w:pPr>
            <w:r w:rsidRPr="00737057">
              <w:rPr>
                <w:rFonts w:eastAsia="Times New Roman"/>
                <w:b/>
                <w:sz w:val="20"/>
                <w:szCs w:val="20"/>
                <w:lang w:eastAsia="ru-RU"/>
              </w:rPr>
              <w:t>Задача 2</w:t>
            </w:r>
            <w:r w:rsidRPr="00737057">
              <w:rPr>
                <w:rFonts w:eastAsia="Times New Roman"/>
                <w:sz w:val="20"/>
                <w:szCs w:val="20"/>
                <w:lang w:eastAsia="ru-RU"/>
              </w:rPr>
              <w:t xml:space="preserve">: </w:t>
            </w:r>
            <w:r w:rsidRPr="00737057">
              <w:rPr>
                <w:rFonts w:eastAsia="Times New Roman"/>
                <w:bCs/>
                <w:sz w:val="20"/>
                <w:szCs w:val="20"/>
                <w:lang w:eastAsia="ru-RU"/>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tc>
      </w:tr>
      <w:tr w:rsidR="00737057" w:rsidRPr="00737057" w:rsidTr="00737057">
        <w:trPr>
          <w:cantSplit/>
          <w:trHeight w:val="240"/>
        </w:trPr>
        <w:tc>
          <w:tcPr>
            <w:tcW w:w="187"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1</w:t>
            </w:r>
          </w:p>
        </w:tc>
        <w:tc>
          <w:tcPr>
            <w:tcW w:w="1269" w:type="pct"/>
            <w:tcBorders>
              <w:top w:val="single" w:sz="6" w:space="0" w:color="auto"/>
              <w:left w:val="single" w:sz="6" w:space="0" w:color="auto"/>
              <w:bottom w:val="single" w:sz="6" w:space="0" w:color="auto"/>
              <w:right w:val="single" w:sz="6" w:space="0" w:color="auto"/>
            </w:tcBorders>
          </w:tcPr>
          <w:p w:rsidR="00737057" w:rsidRPr="00737057" w:rsidRDefault="00737057" w:rsidP="00737057">
            <w:pPr>
              <w:overflowPunct/>
              <w:textAlignment w:val="auto"/>
              <w:rPr>
                <w:rFonts w:eastAsia="Times New Roman"/>
                <w:b/>
                <w:sz w:val="20"/>
                <w:szCs w:val="20"/>
                <w:lang w:eastAsia="ru-RU"/>
              </w:rPr>
            </w:pPr>
            <w:r w:rsidRPr="00737057">
              <w:rPr>
                <w:rFonts w:eastAsia="Times New Roman"/>
                <w:b/>
                <w:sz w:val="20"/>
                <w:szCs w:val="20"/>
                <w:lang w:eastAsia="ru-RU"/>
              </w:rPr>
              <w:t>Мероприятие 1:</w:t>
            </w:r>
          </w:p>
          <w:p w:rsidR="00737057" w:rsidRPr="00737057" w:rsidRDefault="00737057" w:rsidP="00737057">
            <w:pPr>
              <w:overflowPunct/>
              <w:textAlignment w:val="auto"/>
              <w:rPr>
                <w:rFonts w:eastAsia="Times New Roman"/>
                <w:sz w:val="20"/>
                <w:szCs w:val="20"/>
                <w:lang w:eastAsia="ru-RU"/>
              </w:rPr>
            </w:pPr>
            <w:r w:rsidRPr="00737057">
              <w:rPr>
                <w:rFonts w:eastAsia="Times New Roman"/>
                <w:sz w:val="20"/>
                <w:szCs w:val="20"/>
                <w:lang w:eastAsia="ru-RU"/>
              </w:rPr>
              <w:t>Приобретение спортивного инвентаря и экипировки для подготовки перспективных спортсменов и команд</w:t>
            </w:r>
          </w:p>
        </w:tc>
        <w:tc>
          <w:tcPr>
            <w:tcW w:w="275"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тыс. руб.</w:t>
            </w:r>
          </w:p>
        </w:tc>
        <w:tc>
          <w:tcPr>
            <w:tcW w:w="392" w:type="pct"/>
            <w:gridSpan w:val="3"/>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581,8</w:t>
            </w:r>
          </w:p>
        </w:tc>
        <w:tc>
          <w:tcPr>
            <w:tcW w:w="347"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277,7</w:t>
            </w:r>
          </w:p>
        </w:tc>
        <w:tc>
          <w:tcPr>
            <w:tcW w:w="439"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486,8</w:t>
            </w:r>
          </w:p>
        </w:tc>
        <w:tc>
          <w:tcPr>
            <w:tcW w:w="422"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486,8</w:t>
            </w:r>
          </w:p>
        </w:tc>
        <w:tc>
          <w:tcPr>
            <w:tcW w:w="436" w:type="pct"/>
            <w:tcBorders>
              <w:top w:val="single" w:sz="6" w:space="0" w:color="auto"/>
              <w:left w:val="single" w:sz="6" w:space="0" w:color="auto"/>
              <w:bottom w:val="single" w:sz="6" w:space="0" w:color="auto"/>
              <w:right w:val="single" w:sz="4" w:space="0" w:color="auto"/>
            </w:tcBorders>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486,8</w:t>
            </w:r>
          </w:p>
        </w:tc>
        <w:tc>
          <w:tcPr>
            <w:tcW w:w="405" w:type="pct"/>
            <w:tcBorders>
              <w:top w:val="single" w:sz="6" w:space="0" w:color="auto"/>
              <w:left w:val="single" w:sz="4"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квартал,</w:t>
            </w:r>
          </w:p>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полугодие;</w:t>
            </w:r>
          </w:p>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год.</w:t>
            </w:r>
          </w:p>
        </w:tc>
        <w:tc>
          <w:tcPr>
            <w:tcW w:w="828" w:type="pct"/>
            <w:gridSpan w:val="2"/>
            <w:tcBorders>
              <w:top w:val="single" w:sz="6" w:space="0" w:color="auto"/>
              <w:left w:val="single" w:sz="6" w:space="0" w:color="auto"/>
              <w:bottom w:val="single" w:sz="6" w:space="0" w:color="auto"/>
              <w:right w:val="single" w:sz="4" w:space="0" w:color="auto"/>
            </w:tcBorders>
            <w:vAlign w:val="center"/>
          </w:tcPr>
          <w:p w:rsidR="00737057" w:rsidRPr="00737057" w:rsidRDefault="00737057" w:rsidP="00737057">
            <w:pPr>
              <w:overflowPunct/>
              <w:textAlignment w:val="auto"/>
              <w:rPr>
                <w:rFonts w:eastAsia="Times New Roman"/>
                <w:sz w:val="20"/>
                <w:szCs w:val="20"/>
                <w:lang w:eastAsia="ru-RU"/>
              </w:rPr>
            </w:pPr>
            <w:r w:rsidRPr="00737057">
              <w:rPr>
                <w:rFonts w:eastAsia="Times New Roman"/>
                <w:sz w:val="20"/>
                <w:szCs w:val="20"/>
                <w:lang w:eastAsia="ru-RU"/>
              </w:rPr>
              <w:t>Бухгалтерская отчётность</w:t>
            </w:r>
          </w:p>
        </w:tc>
      </w:tr>
      <w:tr w:rsidR="00737057" w:rsidRPr="00737057" w:rsidTr="00737057">
        <w:trPr>
          <w:cantSplit/>
          <w:trHeight w:val="240"/>
        </w:trPr>
        <w:tc>
          <w:tcPr>
            <w:tcW w:w="187"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2</w:t>
            </w:r>
          </w:p>
        </w:tc>
        <w:tc>
          <w:tcPr>
            <w:tcW w:w="1269" w:type="pct"/>
            <w:tcBorders>
              <w:top w:val="single" w:sz="6" w:space="0" w:color="auto"/>
              <w:left w:val="single" w:sz="6" w:space="0" w:color="auto"/>
              <w:bottom w:val="single" w:sz="6" w:space="0" w:color="auto"/>
              <w:right w:val="single" w:sz="6" w:space="0" w:color="auto"/>
            </w:tcBorders>
          </w:tcPr>
          <w:p w:rsidR="00737057" w:rsidRPr="00737057" w:rsidRDefault="00737057" w:rsidP="00737057">
            <w:pPr>
              <w:overflowPunct/>
              <w:textAlignment w:val="auto"/>
              <w:rPr>
                <w:rFonts w:eastAsia="Times New Roman"/>
                <w:b/>
                <w:sz w:val="20"/>
                <w:szCs w:val="20"/>
                <w:lang w:eastAsia="ru-RU"/>
              </w:rPr>
            </w:pPr>
            <w:r w:rsidRPr="00737057">
              <w:rPr>
                <w:rFonts w:eastAsia="Times New Roman"/>
                <w:b/>
                <w:sz w:val="20"/>
                <w:szCs w:val="20"/>
                <w:lang w:eastAsia="ru-RU"/>
              </w:rPr>
              <w:t>Мероприятие 2:</w:t>
            </w:r>
          </w:p>
          <w:p w:rsidR="00737057" w:rsidRPr="00737057" w:rsidRDefault="00737057" w:rsidP="00737057">
            <w:pPr>
              <w:overflowPunct/>
              <w:textAlignment w:val="auto"/>
              <w:rPr>
                <w:rFonts w:eastAsia="Times New Roman"/>
                <w:sz w:val="20"/>
                <w:szCs w:val="20"/>
                <w:lang w:eastAsia="ru-RU"/>
              </w:rPr>
            </w:pPr>
            <w:r w:rsidRPr="00737057">
              <w:rPr>
                <w:rFonts w:eastAsia="Times New Roman"/>
                <w:sz w:val="20"/>
                <w:szCs w:val="20"/>
                <w:lang w:eastAsia="ru-RU"/>
              </w:rPr>
              <w:t>Количество закупленных комплектов спортивно-технологического оборудования</w:t>
            </w:r>
          </w:p>
        </w:tc>
        <w:tc>
          <w:tcPr>
            <w:tcW w:w="275"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Компл</w:t>
            </w:r>
          </w:p>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(ед.).</w:t>
            </w:r>
          </w:p>
        </w:tc>
        <w:tc>
          <w:tcPr>
            <w:tcW w:w="392" w:type="pct"/>
            <w:gridSpan w:val="3"/>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2</w:t>
            </w:r>
          </w:p>
        </w:tc>
        <w:tc>
          <w:tcPr>
            <w:tcW w:w="347"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1</w:t>
            </w:r>
          </w:p>
        </w:tc>
        <w:tc>
          <w:tcPr>
            <w:tcW w:w="439"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 xml:space="preserve">1 </w:t>
            </w:r>
          </w:p>
        </w:tc>
        <w:tc>
          <w:tcPr>
            <w:tcW w:w="422" w:type="pct"/>
            <w:tcBorders>
              <w:top w:val="single" w:sz="6" w:space="0" w:color="auto"/>
              <w:left w:val="single" w:sz="6"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1</w:t>
            </w:r>
          </w:p>
        </w:tc>
        <w:tc>
          <w:tcPr>
            <w:tcW w:w="436" w:type="pct"/>
            <w:tcBorders>
              <w:top w:val="single" w:sz="6" w:space="0" w:color="auto"/>
              <w:left w:val="single" w:sz="6" w:space="0" w:color="auto"/>
              <w:bottom w:val="single" w:sz="6" w:space="0" w:color="auto"/>
              <w:right w:val="single" w:sz="4"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1</w:t>
            </w:r>
          </w:p>
        </w:tc>
        <w:tc>
          <w:tcPr>
            <w:tcW w:w="405" w:type="pct"/>
            <w:tcBorders>
              <w:top w:val="single" w:sz="6" w:space="0" w:color="auto"/>
              <w:left w:val="single" w:sz="4" w:space="0" w:color="auto"/>
              <w:bottom w:val="single" w:sz="6" w:space="0" w:color="auto"/>
              <w:right w:val="single" w:sz="6" w:space="0" w:color="auto"/>
            </w:tcBorders>
            <w:vAlign w:val="center"/>
          </w:tcPr>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квартал,</w:t>
            </w:r>
          </w:p>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полугодие;</w:t>
            </w:r>
          </w:p>
          <w:p w:rsidR="00737057" w:rsidRPr="00737057" w:rsidRDefault="00737057" w:rsidP="00737057">
            <w:pPr>
              <w:overflowPunct/>
              <w:jc w:val="center"/>
              <w:textAlignment w:val="auto"/>
              <w:rPr>
                <w:rFonts w:eastAsia="Times New Roman"/>
                <w:sz w:val="20"/>
                <w:szCs w:val="20"/>
                <w:lang w:eastAsia="ru-RU"/>
              </w:rPr>
            </w:pPr>
            <w:r w:rsidRPr="00737057">
              <w:rPr>
                <w:rFonts w:eastAsia="Times New Roman"/>
                <w:sz w:val="20"/>
                <w:szCs w:val="20"/>
                <w:lang w:eastAsia="ru-RU"/>
              </w:rPr>
              <w:t>год.</w:t>
            </w:r>
          </w:p>
        </w:tc>
        <w:tc>
          <w:tcPr>
            <w:tcW w:w="828" w:type="pct"/>
            <w:gridSpan w:val="2"/>
            <w:tcBorders>
              <w:top w:val="single" w:sz="6" w:space="0" w:color="auto"/>
              <w:left w:val="single" w:sz="6" w:space="0" w:color="auto"/>
              <w:bottom w:val="single" w:sz="6" w:space="0" w:color="auto"/>
              <w:right w:val="single" w:sz="4" w:space="0" w:color="auto"/>
            </w:tcBorders>
            <w:vAlign w:val="center"/>
          </w:tcPr>
          <w:p w:rsidR="00737057" w:rsidRPr="00737057" w:rsidRDefault="00737057" w:rsidP="00737057">
            <w:pPr>
              <w:overflowPunct/>
              <w:textAlignment w:val="auto"/>
              <w:rPr>
                <w:rFonts w:eastAsia="Times New Roman"/>
                <w:sz w:val="20"/>
                <w:szCs w:val="20"/>
                <w:lang w:eastAsia="ru-RU"/>
              </w:rPr>
            </w:pPr>
            <w:r w:rsidRPr="00737057">
              <w:rPr>
                <w:rFonts w:eastAsia="Times New Roman"/>
                <w:sz w:val="20"/>
                <w:szCs w:val="20"/>
                <w:lang w:eastAsia="ru-RU"/>
              </w:rPr>
              <w:t>Ведомственная статистика</w:t>
            </w:r>
          </w:p>
        </w:tc>
      </w:tr>
    </w:tbl>
    <w:p w:rsidR="00737057" w:rsidRPr="00737057" w:rsidRDefault="00737057" w:rsidP="00737057">
      <w:pPr>
        <w:overflowPunct/>
        <w:textAlignment w:val="auto"/>
        <w:rPr>
          <w:rFonts w:eastAsia="Times New Roman"/>
          <w:sz w:val="20"/>
          <w:szCs w:val="20"/>
          <w:lang w:eastAsia="ru-RU"/>
        </w:rPr>
      </w:pPr>
    </w:p>
    <w:p w:rsidR="00737057" w:rsidRPr="00737057" w:rsidRDefault="00737057" w:rsidP="00737057">
      <w:pPr>
        <w:overflowPunct/>
        <w:textAlignment w:val="auto"/>
        <w:rPr>
          <w:rFonts w:eastAsia="Times New Roman"/>
          <w:sz w:val="20"/>
          <w:szCs w:val="20"/>
          <w:lang w:eastAsia="ru-RU"/>
        </w:rPr>
      </w:pPr>
    </w:p>
    <w:p w:rsidR="00737057" w:rsidRPr="00737057" w:rsidRDefault="00737057" w:rsidP="00737057">
      <w:pPr>
        <w:overflowPunct/>
        <w:textAlignment w:val="auto"/>
        <w:rPr>
          <w:rFonts w:eastAsia="Times New Roman"/>
          <w:sz w:val="20"/>
          <w:szCs w:val="20"/>
          <w:lang w:eastAsia="ru-RU"/>
        </w:rPr>
      </w:pPr>
    </w:p>
    <w:p w:rsidR="00737057" w:rsidRPr="00737057" w:rsidRDefault="00737057" w:rsidP="00737057">
      <w:pPr>
        <w:overflowPunct/>
        <w:textAlignment w:val="auto"/>
        <w:rPr>
          <w:rFonts w:eastAsia="Times New Roman"/>
          <w:sz w:val="20"/>
          <w:szCs w:val="20"/>
          <w:lang w:eastAsia="ru-RU"/>
        </w:rPr>
      </w:pPr>
      <w:r w:rsidRPr="00737057">
        <w:rPr>
          <w:rFonts w:eastAsia="Times New Roman"/>
          <w:sz w:val="20"/>
          <w:szCs w:val="20"/>
          <w:lang w:eastAsia="ru-RU"/>
        </w:rPr>
        <w:t>Руководитель ответственного исполнителя: _______________________________________   Третьяков Ю.А</w:t>
      </w:r>
    </w:p>
    <w:p w:rsidR="00737057" w:rsidRPr="00737057" w:rsidRDefault="00737057" w:rsidP="00737057">
      <w:pPr>
        <w:overflowPunct/>
        <w:textAlignment w:val="auto"/>
        <w:rPr>
          <w:rFonts w:eastAsia="Times New Roman"/>
          <w:sz w:val="20"/>
          <w:szCs w:val="20"/>
          <w:lang w:eastAsia="ru-RU"/>
        </w:rPr>
      </w:pPr>
      <w:r w:rsidRPr="00737057">
        <w:rPr>
          <w:rFonts w:eastAsia="Times New Roman"/>
          <w:sz w:val="20"/>
          <w:szCs w:val="20"/>
          <w:lang w:eastAsia="ru-RU"/>
        </w:rPr>
        <w:t>Исполнитель: _____________________________   Третьяков Ю.А.</w:t>
      </w:r>
    </w:p>
    <w:p w:rsidR="00737057" w:rsidRPr="00737057" w:rsidRDefault="00737057" w:rsidP="00737057">
      <w:pPr>
        <w:overflowPunct/>
        <w:textAlignment w:val="auto"/>
        <w:rPr>
          <w:rFonts w:eastAsia="Times New Roman"/>
          <w:sz w:val="20"/>
          <w:szCs w:val="20"/>
          <w:u w:val="single"/>
          <w:lang w:eastAsia="ru-RU"/>
        </w:rPr>
      </w:pPr>
      <w:r w:rsidRPr="00737057">
        <w:rPr>
          <w:rFonts w:eastAsia="Times New Roman"/>
          <w:sz w:val="20"/>
          <w:szCs w:val="20"/>
          <w:lang w:eastAsia="ru-RU"/>
        </w:rPr>
        <w:t xml:space="preserve">Контактный телефон: </w:t>
      </w:r>
      <w:r w:rsidRPr="00737057">
        <w:rPr>
          <w:rFonts w:eastAsia="Times New Roman"/>
          <w:sz w:val="20"/>
          <w:szCs w:val="20"/>
          <w:u w:val="single"/>
          <w:lang w:eastAsia="ru-RU"/>
        </w:rPr>
        <w:t>8(3825721930)</w:t>
      </w:r>
    </w:p>
    <w:p w:rsidR="00737057" w:rsidRPr="00737057" w:rsidRDefault="00737057" w:rsidP="00737057">
      <w:pPr>
        <w:overflowPunct/>
        <w:textAlignment w:val="auto"/>
        <w:rPr>
          <w:rFonts w:eastAsia="Times New Roman"/>
          <w:sz w:val="20"/>
          <w:szCs w:val="20"/>
          <w:u w:val="single"/>
          <w:lang w:eastAsia="ru-RU"/>
        </w:rPr>
      </w:pPr>
    </w:p>
    <w:p w:rsidR="00737057" w:rsidRPr="00737057" w:rsidRDefault="00737057" w:rsidP="00737057">
      <w:pPr>
        <w:widowControl w:val="0"/>
        <w:overflowPunct/>
        <w:ind w:firstLine="540"/>
        <w:textAlignment w:val="auto"/>
        <w:rPr>
          <w:rFonts w:eastAsia="Times New Roman"/>
          <w:sz w:val="20"/>
          <w:szCs w:val="20"/>
          <w:lang w:eastAsia="ru-RU"/>
        </w:rPr>
      </w:pPr>
      <w:r w:rsidRPr="00737057">
        <w:rPr>
          <w:rFonts w:eastAsia="Times New Roman"/>
          <w:sz w:val="20"/>
          <w:szCs w:val="20"/>
          <w:lang w:eastAsia="ru-RU"/>
        </w:rPr>
        <w:t>&lt;*&gt; Отчетный год - год, предшествующий текущему году.</w:t>
      </w:r>
    </w:p>
    <w:p w:rsidR="00737057" w:rsidRPr="00737057" w:rsidRDefault="00737057" w:rsidP="00737057">
      <w:pPr>
        <w:widowControl w:val="0"/>
        <w:overflowPunct/>
        <w:ind w:firstLine="540"/>
        <w:textAlignment w:val="auto"/>
        <w:rPr>
          <w:rFonts w:eastAsia="Times New Roman"/>
          <w:sz w:val="20"/>
          <w:szCs w:val="20"/>
          <w:lang w:eastAsia="ru-RU"/>
        </w:rPr>
      </w:pPr>
      <w:bookmarkStart w:id="12" w:name="Par583"/>
      <w:bookmarkEnd w:id="12"/>
      <w:r w:rsidRPr="00737057">
        <w:rPr>
          <w:rFonts w:eastAsia="Times New Roman"/>
          <w:sz w:val="20"/>
          <w:szCs w:val="20"/>
          <w:lang w:eastAsia="ru-RU"/>
        </w:rPr>
        <w:t>&lt;**&gt; Текущий год - год, в котором осуществляется формирование Программы.</w:t>
      </w:r>
    </w:p>
    <w:p w:rsidR="00737057" w:rsidRPr="00737057" w:rsidRDefault="00737057" w:rsidP="00737057">
      <w:pPr>
        <w:widowControl w:val="0"/>
        <w:overflowPunct/>
        <w:ind w:firstLine="540"/>
        <w:textAlignment w:val="auto"/>
        <w:rPr>
          <w:rFonts w:eastAsia="Times New Roman"/>
          <w:sz w:val="20"/>
          <w:szCs w:val="20"/>
          <w:lang w:eastAsia="ru-RU"/>
        </w:rPr>
      </w:pPr>
      <w:bookmarkStart w:id="13" w:name="Par584"/>
      <w:bookmarkEnd w:id="13"/>
      <w:r w:rsidRPr="00737057">
        <w:rPr>
          <w:rFonts w:eastAsia="Times New Roman"/>
          <w:sz w:val="20"/>
          <w:szCs w:val="20"/>
          <w:lang w:eastAsia="ru-RU"/>
        </w:rPr>
        <w:t>&lt;***&gt; Указывается периодичность сбора данных (год, квартал, месяц и т.д.).</w:t>
      </w:r>
    </w:p>
    <w:p w:rsidR="00737057" w:rsidRPr="00737057" w:rsidRDefault="00737057" w:rsidP="00737057">
      <w:pPr>
        <w:widowControl w:val="0"/>
        <w:overflowPunct/>
        <w:ind w:firstLine="540"/>
        <w:textAlignment w:val="auto"/>
        <w:rPr>
          <w:rFonts w:eastAsia="Times New Roman"/>
          <w:sz w:val="20"/>
          <w:szCs w:val="20"/>
          <w:lang w:eastAsia="ru-RU"/>
        </w:rPr>
      </w:pPr>
      <w:bookmarkStart w:id="14" w:name="Par585"/>
      <w:bookmarkEnd w:id="14"/>
      <w:r w:rsidRPr="00737057">
        <w:rPr>
          <w:rFonts w:eastAsia="Times New Roman"/>
          <w:sz w:val="20"/>
          <w:szCs w:val="20"/>
          <w:lang w:eastAsia="ru-RU"/>
        </w:rPr>
        <w:t>&lt;****&gt; Указывается метод сбора информации для расчета показателя (периодическая отчетность, перепись, единовременное обследование (учет), бухгалтерская отчетность, финансовая отчетность, социологический опрос, ведомственная статистика, прочее).</w:t>
      </w:r>
    </w:p>
    <w:p w:rsidR="00737057" w:rsidRPr="00737057" w:rsidRDefault="00737057" w:rsidP="00737057">
      <w:pPr>
        <w:overflowPunct/>
        <w:autoSpaceDE/>
        <w:autoSpaceDN/>
        <w:adjustRightInd/>
        <w:ind w:left="5954" w:firstLine="5528"/>
        <w:jc w:val="both"/>
        <w:textAlignment w:val="auto"/>
        <w:rPr>
          <w:rFonts w:eastAsia="Times New Roman"/>
          <w:sz w:val="20"/>
          <w:szCs w:val="20"/>
          <w:lang w:val="x-none" w:eastAsia="x-none"/>
        </w:rPr>
      </w:pPr>
    </w:p>
    <w:p w:rsidR="00737057" w:rsidRDefault="00737057" w:rsidP="00737057">
      <w:pPr>
        <w:overflowPunct/>
        <w:autoSpaceDE/>
        <w:autoSpaceDN/>
        <w:adjustRightInd/>
        <w:ind w:left="5954" w:firstLine="5528"/>
        <w:jc w:val="right"/>
        <w:textAlignment w:val="auto"/>
        <w:rPr>
          <w:rFonts w:eastAsia="Times New Roman"/>
          <w:sz w:val="20"/>
          <w:szCs w:val="20"/>
          <w:lang w:val="x-none" w:eastAsia="x-none"/>
        </w:rPr>
      </w:pPr>
      <w:r w:rsidRPr="00737057">
        <w:rPr>
          <w:rFonts w:eastAsia="Times New Roman"/>
          <w:sz w:val="20"/>
          <w:szCs w:val="20"/>
          <w:lang w:val="x-none" w:eastAsia="x-none"/>
        </w:rPr>
        <w:t>П</w:t>
      </w:r>
    </w:p>
    <w:p w:rsidR="00737057" w:rsidRDefault="00737057" w:rsidP="00737057">
      <w:pPr>
        <w:overflowPunct/>
        <w:autoSpaceDE/>
        <w:autoSpaceDN/>
        <w:adjustRightInd/>
        <w:ind w:left="5954" w:firstLine="5528"/>
        <w:jc w:val="right"/>
        <w:textAlignment w:val="auto"/>
        <w:rPr>
          <w:rFonts w:eastAsia="Times New Roman"/>
          <w:sz w:val="20"/>
          <w:szCs w:val="20"/>
          <w:lang w:val="x-none" w:eastAsia="x-none"/>
        </w:rPr>
      </w:pPr>
    </w:p>
    <w:p w:rsidR="00737057" w:rsidRDefault="00737057" w:rsidP="00737057">
      <w:pPr>
        <w:overflowPunct/>
        <w:autoSpaceDE/>
        <w:autoSpaceDN/>
        <w:adjustRightInd/>
        <w:ind w:left="5954" w:firstLine="5528"/>
        <w:jc w:val="right"/>
        <w:textAlignment w:val="auto"/>
        <w:rPr>
          <w:rFonts w:eastAsia="Times New Roman"/>
          <w:sz w:val="20"/>
          <w:szCs w:val="20"/>
          <w:lang w:val="x-none" w:eastAsia="x-none"/>
        </w:rPr>
      </w:pPr>
    </w:p>
    <w:p w:rsidR="00737057" w:rsidRDefault="00737057" w:rsidP="00737057">
      <w:pPr>
        <w:overflowPunct/>
        <w:autoSpaceDE/>
        <w:autoSpaceDN/>
        <w:adjustRightInd/>
        <w:ind w:left="5954" w:firstLine="5528"/>
        <w:jc w:val="right"/>
        <w:textAlignment w:val="auto"/>
        <w:rPr>
          <w:rFonts w:eastAsia="Times New Roman"/>
          <w:sz w:val="20"/>
          <w:szCs w:val="20"/>
          <w:lang w:val="x-none" w:eastAsia="x-none"/>
        </w:rPr>
      </w:pPr>
    </w:p>
    <w:p w:rsidR="00737057" w:rsidRDefault="00737057" w:rsidP="00737057">
      <w:pPr>
        <w:overflowPunct/>
        <w:autoSpaceDE/>
        <w:autoSpaceDN/>
        <w:adjustRightInd/>
        <w:ind w:left="5954" w:firstLine="5528"/>
        <w:jc w:val="right"/>
        <w:textAlignment w:val="auto"/>
        <w:rPr>
          <w:rFonts w:eastAsia="Times New Roman"/>
          <w:sz w:val="20"/>
          <w:szCs w:val="20"/>
          <w:lang w:val="x-none" w:eastAsia="x-none"/>
        </w:rPr>
      </w:pPr>
    </w:p>
    <w:p w:rsidR="00737057" w:rsidRPr="00737057" w:rsidRDefault="00737057" w:rsidP="00737057">
      <w:pPr>
        <w:overflowPunct/>
        <w:autoSpaceDE/>
        <w:autoSpaceDN/>
        <w:adjustRightInd/>
        <w:ind w:left="5954" w:firstLine="5528"/>
        <w:jc w:val="right"/>
        <w:textAlignment w:val="auto"/>
        <w:rPr>
          <w:rFonts w:eastAsia="Times New Roman"/>
          <w:sz w:val="20"/>
          <w:szCs w:val="20"/>
          <w:lang w:eastAsia="ru-RU"/>
        </w:rPr>
      </w:pPr>
      <w:r>
        <w:rPr>
          <w:rFonts w:eastAsia="Times New Roman"/>
          <w:sz w:val="20"/>
          <w:szCs w:val="20"/>
          <w:lang w:eastAsia="x-none"/>
        </w:rPr>
        <w:lastRenderedPageBreak/>
        <w:t>Пп</w:t>
      </w:r>
      <w:r w:rsidRPr="00737057">
        <w:rPr>
          <w:rFonts w:eastAsia="Times New Roman"/>
          <w:sz w:val="20"/>
          <w:szCs w:val="20"/>
          <w:lang w:val="x-none" w:eastAsia="x-none"/>
        </w:rPr>
        <w:t xml:space="preserve">риложение № 2 муниципальной программе </w:t>
      </w:r>
      <w:r w:rsidRPr="00737057">
        <w:rPr>
          <w:rFonts w:eastAsia="Times New Roman"/>
          <w:sz w:val="20"/>
          <w:szCs w:val="20"/>
          <w:lang w:eastAsia="ru-RU"/>
        </w:rPr>
        <w:t>«Развитие физической культуры и спорта в Чаинском районе»</w:t>
      </w:r>
    </w:p>
    <w:p w:rsidR="00737057" w:rsidRPr="00737057" w:rsidRDefault="00737057" w:rsidP="00737057">
      <w:pPr>
        <w:overflowPunct/>
        <w:ind w:left="9720"/>
        <w:jc w:val="right"/>
        <w:textAlignment w:val="auto"/>
        <w:rPr>
          <w:rFonts w:eastAsia="Times New Roman"/>
          <w:sz w:val="20"/>
          <w:szCs w:val="20"/>
          <w:lang w:eastAsia="ru-RU"/>
        </w:rPr>
      </w:pPr>
    </w:p>
    <w:p w:rsidR="00737057" w:rsidRPr="00737057" w:rsidRDefault="00737057" w:rsidP="00737057">
      <w:pPr>
        <w:overflowPunct/>
        <w:ind w:left="9720"/>
        <w:jc w:val="right"/>
        <w:textAlignment w:val="auto"/>
        <w:rPr>
          <w:rFonts w:eastAsia="Times New Roman"/>
          <w:sz w:val="20"/>
          <w:szCs w:val="20"/>
          <w:lang w:eastAsia="ru-RU"/>
        </w:rPr>
      </w:pPr>
    </w:p>
    <w:p w:rsidR="00737057" w:rsidRPr="00737057" w:rsidRDefault="00737057" w:rsidP="00737057">
      <w:pPr>
        <w:overflowPunct/>
        <w:jc w:val="center"/>
        <w:textAlignment w:val="auto"/>
        <w:rPr>
          <w:rFonts w:eastAsia="Times New Roman"/>
          <w:b/>
          <w:sz w:val="20"/>
          <w:szCs w:val="20"/>
          <w:lang w:eastAsia="ru-RU"/>
        </w:rPr>
      </w:pPr>
      <w:r w:rsidRPr="00737057">
        <w:rPr>
          <w:rFonts w:eastAsia="Times New Roman"/>
          <w:b/>
          <w:sz w:val="20"/>
          <w:szCs w:val="20"/>
          <w:lang w:eastAsia="ru-RU"/>
        </w:rPr>
        <w:t xml:space="preserve">РЕСУРСНОЕ ОБЕСПЕЧЕНИЕ </w:t>
      </w:r>
    </w:p>
    <w:p w:rsidR="00737057" w:rsidRPr="00737057" w:rsidRDefault="00737057" w:rsidP="00737057">
      <w:pPr>
        <w:overflowPunct/>
        <w:autoSpaceDE/>
        <w:autoSpaceDN/>
        <w:adjustRightInd/>
        <w:jc w:val="center"/>
        <w:textAlignment w:val="auto"/>
        <w:rPr>
          <w:rFonts w:eastAsia="Times New Roman"/>
          <w:sz w:val="20"/>
          <w:szCs w:val="20"/>
          <w:lang w:val="x-none" w:eastAsia="x-none"/>
        </w:rPr>
      </w:pPr>
      <w:r w:rsidRPr="00737057">
        <w:rPr>
          <w:rFonts w:eastAsia="Times New Roman"/>
          <w:b/>
          <w:sz w:val="20"/>
          <w:szCs w:val="20"/>
          <w:lang w:val="x-none" w:eastAsia="x-none"/>
        </w:rPr>
        <w:t xml:space="preserve">МУНИЦИПАЛЬНОЙ ПРОГРАММЫ </w:t>
      </w:r>
      <w:r w:rsidRPr="00737057">
        <w:rPr>
          <w:rFonts w:eastAsia="Times New Roman"/>
          <w:b/>
          <w:bCs/>
          <w:sz w:val="20"/>
          <w:szCs w:val="20"/>
          <w:lang w:val="x-none" w:eastAsia="x-none"/>
        </w:rPr>
        <w:t>«РАЗВИТИЕ ФИЗИЧЕСКОЙ КУЛЬТУРЫ И СПОРТА В ЧАИНСКОМ РАЙОНЕ</w:t>
      </w:r>
      <w:r w:rsidRPr="00737057">
        <w:rPr>
          <w:rFonts w:eastAsia="Times New Roman"/>
          <w:b/>
          <w:sz w:val="20"/>
          <w:szCs w:val="20"/>
          <w:lang w:val="x-none" w:eastAsia="x-none"/>
        </w:rPr>
        <w:t>»</w:t>
      </w:r>
    </w:p>
    <w:p w:rsidR="00737057" w:rsidRPr="00737057" w:rsidRDefault="00737057" w:rsidP="00737057">
      <w:pPr>
        <w:tabs>
          <w:tab w:val="left" w:pos="13545"/>
        </w:tabs>
        <w:overflowPunct/>
        <w:ind w:firstLine="142"/>
        <w:jc w:val="both"/>
        <w:textAlignment w:val="auto"/>
        <w:rPr>
          <w:rFonts w:eastAsia="Times New Roman"/>
          <w:sz w:val="20"/>
          <w:szCs w:val="20"/>
          <w:lang w:eastAsia="ru-RU"/>
        </w:rPr>
      </w:pPr>
      <w:r w:rsidRPr="00737057">
        <w:rPr>
          <w:rFonts w:eastAsia="Times New Roman"/>
          <w:sz w:val="20"/>
          <w:szCs w:val="20"/>
          <w:lang w:eastAsia="ru-RU"/>
        </w:rPr>
        <w:tab/>
      </w:r>
    </w:p>
    <w:p w:rsidR="00737057" w:rsidRPr="00737057" w:rsidRDefault="00737057" w:rsidP="00737057">
      <w:pPr>
        <w:overflowPunct/>
        <w:ind w:firstLine="142"/>
        <w:jc w:val="both"/>
        <w:textAlignment w:val="auto"/>
        <w:rPr>
          <w:rFonts w:eastAsia="Times New Roman"/>
          <w:b/>
          <w:sz w:val="20"/>
          <w:szCs w:val="20"/>
          <w:u w:val="single"/>
          <w:lang w:eastAsia="ru-RU"/>
        </w:rPr>
      </w:pPr>
      <w:r w:rsidRPr="00737057">
        <w:rPr>
          <w:rFonts w:eastAsia="Times New Roman"/>
          <w:b/>
          <w:sz w:val="20"/>
          <w:szCs w:val="20"/>
          <w:u w:val="single"/>
          <w:lang w:eastAsia="ru-RU"/>
        </w:rPr>
        <w:t>Исполнители Программы – Отдел культуры Чаинского района, сельские поселения Чаинского района, Администрация Чаинского района</w:t>
      </w:r>
    </w:p>
    <w:p w:rsidR="00737057" w:rsidRPr="00737057" w:rsidRDefault="00737057" w:rsidP="00737057">
      <w:pPr>
        <w:tabs>
          <w:tab w:val="left" w:pos="13545"/>
        </w:tabs>
        <w:overflowPunct/>
        <w:ind w:firstLine="142"/>
        <w:jc w:val="both"/>
        <w:textAlignment w:val="auto"/>
        <w:rPr>
          <w:rFonts w:eastAsia="Times New Roman"/>
          <w:sz w:val="20"/>
          <w:szCs w:val="20"/>
          <w:lang w:eastAsia="ru-RU"/>
        </w:rPr>
      </w:pPr>
      <w:r w:rsidRPr="00737057">
        <w:rPr>
          <w:rFonts w:eastAsia="Times New Roman"/>
          <w:sz w:val="20"/>
          <w:szCs w:val="20"/>
          <w:lang w:eastAsia="ru-RU"/>
        </w:rPr>
        <w:tab/>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60"/>
        <w:gridCol w:w="1525"/>
        <w:gridCol w:w="944"/>
        <w:gridCol w:w="1281"/>
        <w:gridCol w:w="1159"/>
        <w:gridCol w:w="1159"/>
        <w:gridCol w:w="800"/>
        <w:gridCol w:w="1216"/>
        <w:gridCol w:w="1201"/>
      </w:tblGrid>
      <w:tr w:rsidR="00737057" w:rsidRPr="00737057" w:rsidTr="00737057">
        <w:trPr>
          <w:trHeight w:val="345"/>
        </w:trPr>
        <w:tc>
          <w:tcPr>
            <w:tcW w:w="0" w:type="auto"/>
            <w:gridSpan w:val="2"/>
            <w:vMerge w:val="restart"/>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w:t>
            </w:r>
          </w:p>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п/п</w:t>
            </w:r>
          </w:p>
        </w:tc>
        <w:tc>
          <w:tcPr>
            <w:tcW w:w="0" w:type="auto"/>
            <w:vMerge w:val="restart"/>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Наименование задачи Программы</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Срок</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реализации</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Объем</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финансирования</w:t>
            </w:r>
          </w:p>
        </w:tc>
        <w:tc>
          <w:tcPr>
            <w:tcW w:w="0" w:type="auto"/>
            <w:gridSpan w:val="4"/>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В том числе за счет средств</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Соисполнитель</w:t>
            </w:r>
          </w:p>
        </w:tc>
      </w:tr>
      <w:tr w:rsidR="00737057" w:rsidRPr="00737057" w:rsidTr="00737057">
        <w:trPr>
          <w:trHeight w:val="195"/>
        </w:trPr>
        <w:tc>
          <w:tcPr>
            <w:tcW w:w="0" w:type="auto"/>
            <w:gridSpan w:val="2"/>
            <w:vMerge/>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vMerge/>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vMerge/>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vMerge/>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федерального бюджета (по согласованию)</w:t>
            </w:r>
          </w:p>
        </w:tc>
        <w:tc>
          <w:tcPr>
            <w:tcW w:w="0" w:type="auto"/>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областного бюджета (по согласованию)</w:t>
            </w:r>
          </w:p>
        </w:tc>
        <w:tc>
          <w:tcPr>
            <w:tcW w:w="1153" w:type="dxa"/>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местного бюджета</w:t>
            </w:r>
          </w:p>
        </w:tc>
        <w:tc>
          <w:tcPr>
            <w:tcW w:w="1822" w:type="dxa"/>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Внебюджетных источников</w:t>
            </w:r>
          </w:p>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(бюджеты сельских поселений)</w:t>
            </w:r>
          </w:p>
        </w:tc>
        <w:tc>
          <w:tcPr>
            <w:tcW w:w="0" w:type="auto"/>
            <w:vMerge/>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r>
      <w:tr w:rsidR="00737057" w:rsidRPr="00737057" w:rsidTr="00737057">
        <w:trPr>
          <w:trHeight w:val="195"/>
        </w:trPr>
        <w:tc>
          <w:tcPr>
            <w:tcW w:w="0" w:type="auto"/>
            <w:gridSpan w:val="2"/>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5</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6</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w:t>
            </w:r>
          </w:p>
        </w:tc>
        <w:tc>
          <w:tcPr>
            <w:tcW w:w="1822"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8</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w:t>
            </w:r>
          </w:p>
        </w:tc>
      </w:tr>
      <w:tr w:rsidR="00737057" w:rsidRPr="00737057" w:rsidTr="00737057">
        <w:trPr>
          <w:trHeight w:val="195"/>
        </w:trPr>
        <w:tc>
          <w:tcPr>
            <w:tcW w:w="0" w:type="auto"/>
            <w:gridSpan w:val="2"/>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w:t>
            </w:r>
          </w:p>
        </w:tc>
        <w:tc>
          <w:tcPr>
            <w:tcW w:w="0" w:type="auto"/>
            <w:gridSpan w:val="8"/>
            <w:shd w:val="clear" w:color="auto" w:fill="auto"/>
          </w:tcPr>
          <w:p w:rsidR="00737057" w:rsidRPr="00737057" w:rsidRDefault="00737057" w:rsidP="00737057">
            <w:pPr>
              <w:overflowPunct/>
              <w:jc w:val="both"/>
              <w:textAlignment w:val="auto"/>
              <w:rPr>
                <w:rFonts w:eastAsia="Times New Roman"/>
                <w:sz w:val="20"/>
                <w:szCs w:val="20"/>
                <w:lang w:eastAsia="ru-RU"/>
              </w:rPr>
            </w:pPr>
            <w:r w:rsidRPr="00737057">
              <w:rPr>
                <w:rFonts w:eastAsia="Times New Roman"/>
                <w:b/>
                <w:sz w:val="20"/>
                <w:szCs w:val="20"/>
                <w:lang w:eastAsia="ru-RU"/>
              </w:rPr>
              <w:t>Задача 1</w:t>
            </w:r>
            <w:r w:rsidRPr="00737057">
              <w:rPr>
                <w:rFonts w:eastAsia="Times New Roman"/>
                <w:sz w:val="20"/>
                <w:szCs w:val="20"/>
                <w:lang w:eastAsia="ru-RU"/>
              </w:rPr>
              <w:t xml:space="preserve">: </w:t>
            </w:r>
            <w:r w:rsidRPr="00737057">
              <w:rPr>
                <w:rFonts w:eastAsia="Times New Roman"/>
                <w:iCs/>
                <w:sz w:val="20"/>
                <w:szCs w:val="20"/>
                <w:lang w:eastAsia="ru-RU"/>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737057">
              <w:rPr>
                <w:rFonts w:eastAsia="Times New Roman"/>
                <w:sz w:val="20"/>
                <w:szCs w:val="20"/>
                <w:lang w:eastAsia="ru-RU"/>
              </w:rPr>
              <w:t>«спорта высших достижений».</w:t>
            </w:r>
          </w:p>
        </w:tc>
      </w:tr>
      <w:tr w:rsidR="00737057" w:rsidRPr="00737057" w:rsidTr="00737057">
        <w:trPr>
          <w:trHeight w:val="195"/>
        </w:trPr>
        <w:tc>
          <w:tcPr>
            <w:tcW w:w="0" w:type="auto"/>
            <w:gridSpan w:val="2"/>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w:t>
            </w:r>
          </w:p>
        </w:tc>
        <w:tc>
          <w:tcPr>
            <w:tcW w:w="0" w:type="auto"/>
            <w:gridSpan w:val="8"/>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b/>
                <w:sz w:val="20"/>
                <w:szCs w:val="20"/>
                <w:lang w:eastAsia="ru-RU"/>
              </w:rPr>
              <w:t>Мероприятие 1</w:t>
            </w:r>
            <w:r w:rsidRPr="00737057">
              <w:rPr>
                <w:rFonts w:eastAsia="Times New Roman"/>
                <w:sz w:val="20"/>
                <w:szCs w:val="20"/>
                <w:lang w:eastAsia="ru-RU"/>
              </w:rPr>
              <w:t xml:space="preserve">: Организация и проведение спортивных мероприятий районного значения. </w:t>
            </w:r>
          </w:p>
        </w:tc>
      </w:tr>
      <w:tr w:rsidR="00737057" w:rsidRPr="00737057" w:rsidTr="00737057">
        <w:trPr>
          <w:trHeight w:val="195"/>
        </w:trPr>
        <w:tc>
          <w:tcPr>
            <w:tcW w:w="0" w:type="auto"/>
            <w:gridSpan w:val="10"/>
            <w:shd w:val="clear" w:color="auto" w:fill="auto"/>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Показатели мероприятия 1:</w:t>
            </w:r>
          </w:p>
        </w:tc>
      </w:tr>
      <w:tr w:rsidR="00737057" w:rsidRPr="00737057" w:rsidTr="00737057">
        <w:trPr>
          <w:trHeight w:val="340"/>
        </w:trPr>
        <w:tc>
          <w:tcPr>
            <w:tcW w:w="0" w:type="auto"/>
            <w:gridSpan w:val="2"/>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2.1.</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Легкоатлетическая эстафета «Салют Победа»</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Май</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Отдел культуры Чаинского района</w:t>
            </w:r>
          </w:p>
        </w:tc>
      </w:tr>
      <w:tr w:rsidR="00737057" w:rsidRPr="00737057" w:rsidTr="00737057">
        <w:trPr>
          <w:trHeight w:val="340"/>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Май</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340"/>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Май</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340"/>
        </w:trPr>
        <w:tc>
          <w:tcPr>
            <w:tcW w:w="0" w:type="auto"/>
            <w:gridSpan w:val="2"/>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2.2.</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Спартакиада Чаинского района</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 xml:space="preserve">Июнь </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130,0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130,0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Отдел культуры Чаинского района</w:t>
            </w:r>
          </w:p>
        </w:tc>
      </w:tr>
      <w:tr w:rsidR="00737057" w:rsidRPr="00737057" w:rsidTr="00737057">
        <w:trPr>
          <w:trHeight w:val="340"/>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Июнь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130,0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130,0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340"/>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Июнь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130,0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130,0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375"/>
        </w:trPr>
        <w:tc>
          <w:tcPr>
            <w:tcW w:w="0" w:type="auto"/>
            <w:gridSpan w:val="2"/>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2.3.</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 xml:space="preserve">Районный турнир по пляжному волейболу </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 xml:space="preserve">Июль </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Отдел культуры Чаинского района</w:t>
            </w:r>
          </w:p>
        </w:tc>
      </w:tr>
      <w:tr w:rsidR="00737057" w:rsidRPr="00737057" w:rsidTr="00737057">
        <w:trPr>
          <w:trHeight w:val="135"/>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 xml:space="preserve">Июль </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 xml:space="preserve">2025 </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105"/>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 xml:space="preserve">Июль </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340"/>
        </w:trPr>
        <w:tc>
          <w:tcPr>
            <w:tcW w:w="0" w:type="auto"/>
            <w:gridSpan w:val="2"/>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2.4.</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Районный турнир по мини-футболу среди дворовых команд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 xml:space="preserve">Август </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Отдел культуры Чаинского района</w:t>
            </w:r>
          </w:p>
        </w:tc>
      </w:tr>
      <w:tr w:rsidR="00737057" w:rsidRPr="00737057" w:rsidTr="00737057">
        <w:trPr>
          <w:trHeight w:val="340"/>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Август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340"/>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Август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340"/>
        </w:trPr>
        <w:tc>
          <w:tcPr>
            <w:tcW w:w="0" w:type="auto"/>
            <w:gridSpan w:val="2"/>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2.5.</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Спортивное мероприятие, посвященное Дню физкультурника</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Август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Отдел культуры Чаинского района</w:t>
            </w:r>
          </w:p>
        </w:tc>
      </w:tr>
      <w:tr w:rsidR="00737057" w:rsidRPr="00737057" w:rsidTr="00737057">
        <w:trPr>
          <w:trHeight w:val="340"/>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Август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340"/>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Август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395"/>
        </w:trPr>
        <w:tc>
          <w:tcPr>
            <w:tcW w:w="0" w:type="auto"/>
            <w:gridSpan w:val="2"/>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lastRenderedPageBreak/>
              <w:t>2.6.</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Районные соревнования «Легкоатлетический забег «Поднимись!»</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Октябрь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Отдел культуры Чаинского района</w:t>
            </w:r>
          </w:p>
        </w:tc>
      </w:tr>
      <w:tr w:rsidR="00737057" w:rsidRPr="00737057" w:rsidTr="00737057">
        <w:trPr>
          <w:trHeight w:val="459"/>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Октябрь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105"/>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Октябрь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340"/>
        </w:trPr>
        <w:tc>
          <w:tcPr>
            <w:tcW w:w="0" w:type="auto"/>
            <w:gridSpan w:val="2"/>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2.7.</w:t>
            </w:r>
          </w:p>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Районный турнир по волейболу «На призы Деда Мороза»</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Отдел культуры Чаинского района</w:t>
            </w:r>
          </w:p>
        </w:tc>
      </w:tr>
      <w:tr w:rsidR="00737057" w:rsidRPr="00737057" w:rsidTr="00737057">
        <w:trPr>
          <w:trHeight w:val="340"/>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340"/>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412"/>
        </w:trPr>
        <w:tc>
          <w:tcPr>
            <w:tcW w:w="0" w:type="auto"/>
            <w:gridSpan w:val="2"/>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2.8.</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Районные соревнований по лыжным гонкам «Вечерняя новогодняя гонка»</w:t>
            </w:r>
          </w:p>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9,6</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Отдел культуры Чаинского района</w:t>
            </w:r>
          </w:p>
        </w:tc>
      </w:tr>
      <w:tr w:rsidR="00737057" w:rsidRPr="00737057" w:rsidTr="00737057">
        <w:trPr>
          <w:trHeight w:val="315"/>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9,6</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270"/>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9,6</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340"/>
        </w:trPr>
        <w:tc>
          <w:tcPr>
            <w:tcW w:w="0" w:type="auto"/>
            <w:gridSpan w:val="2"/>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2.9.</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Аренда спортивных сооружений</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Отдел культуры Чаинского района</w:t>
            </w:r>
          </w:p>
        </w:tc>
      </w:tr>
      <w:tr w:rsidR="00737057" w:rsidRPr="00737057" w:rsidTr="00737057">
        <w:trPr>
          <w:trHeight w:val="340"/>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340"/>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340"/>
        </w:trPr>
        <w:tc>
          <w:tcPr>
            <w:tcW w:w="0" w:type="auto"/>
            <w:gridSpan w:val="2"/>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2.10.</w:t>
            </w:r>
          </w:p>
        </w:tc>
        <w:tc>
          <w:tcPr>
            <w:tcW w:w="0" w:type="auto"/>
            <w:vMerge w:val="restart"/>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Обеспечение условий для развития физической культуры и массового спорта</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3 183,6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3 046,6</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137,0</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Сельские поселения</w:t>
            </w:r>
          </w:p>
        </w:tc>
      </w:tr>
      <w:tr w:rsidR="00737057" w:rsidRPr="00737057" w:rsidTr="00737057">
        <w:trPr>
          <w:trHeight w:val="340"/>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3 183,6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3 046,6</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137,0</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340"/>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3 183,6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3 046,6</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137,0</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340"/>
        </w:trPr>
        <w:tc>
          <w:tcPr>
            <w:tcW w:w="0" w:type="auto"/>
            <w:gridSpan w:val="3"/>
            <w:vMerge w:val="restart"/>
            <w:shd w:val="clear" w:color="auto" w:fill="auto"/>
            <w:vAlign w:val="center"/>
          </w:tcPr>
          <w:p w:rsidR="00737057" w:rsidRPr="00737057" w:rsidRDefault="00737057" w:rsidP="00737057">
            <w:pPr>
              <w:overflowPunct/>
              <w:autoSpaceDE/>
              <w:autoSpaceDN/>
              <w:adjustRightInd/>
              <w:textAlignment w:val="auto"/>
              <w:rPr>
                <w:rFonts w:eastAsia="Times New Roman"/>
                <w:b/>
                <w:sz w:val="20"/>
                <w:szCs w:val="20"/>
                <w:lang w:eastAsia="ru-RU"/>
              </w:rPr>
            </w:pPr>
            <w:r w:rsidRPr="00737057">
              <w:rPr>
                <w:rFonts w:eastAsia="Times New Roman"/>
                <w:b/>
                <w:sz w:val="20"/>
                <w:szCs w:val="20"/>
                <w:lang w:eastAsia="ru-RU"/>
              </w:rPr>
              <w:t>ИТОГО по мероприятию 1</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3 392,2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b/>
                <w:bCs/>
                <w:sz w:val="20"/>
                <w:szCs w:val="20"/>
                <w:lang w:eastAsia="ru-RU"/>
              </w:rPr>
            </w:pPr>
            <w:r w:rsidRPr="00737057">
              <w:rPr>
                <w:rFonts w:eastAsia="Times New Roman"/>
                <w:b/>
                <w:bCs/>
                <w:sz w:val="20"/>
                <w:szCs w:val="20"/>
                <w:lang w:eastAsia="ru-RU"/>
              </w:rPr>
              <w:t>3 046,6</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b/>
                <w:bCs/>
                <w:sz w:val="20"/>
                <w:szCs w:val="20"/>
                <w:lang w:eastAsia="ru-RU"/>
              </w:rPr>
            </w:pPr>
            <w:r w:rsidRPr="00737057">
              <w:rPr>
                <w:rFonts w:eastAsia="Times New Roman"/>
                <w:b/>
                <w:bCs/>
                <w:sz w:val="20"/>
                <w:szCs w:val="20"/>
                <w:lang w:eastAsia="ru-RU"/>
              </w:rPr>
              <w:t>208,6</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137,0</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Отдел культуры Чаинского района</w:t>
            </w:r>
          </w:p>
        </w:tc>
      </w:tr>
      <w:tr w:rsidR="00737057" w:rsidRPr="00737057" w:rsidTr="00737057">
        <w:trPr>
          <w:trHeight w:val="340"/>
        </w:trPr>
        <w:tc>
          <w:tcPr>
            <w:tcW w:w="0" w:type="auto"/>
            <w:gridSpan w:val="3"/>
            <w:vMerge/>
            <w:shd w:val="clear" w:color="auto" w:fill="auto"/>
            <w:vAlign w:val="center"/>
          </w:tcPr>
          <w:p w:rsidR="00737057" w:rsidRPr="00737057" w:rsidRDefault="00737057" w:rsidP="00737057">
            <w:pPr>
              <w:overflowPunct/>
              <w:autoSpaceDE/>
              <w:autoSpaceDN/>
              <w:adjustRightInd/>
              <w:textAlignment w:val="auto"/>
              <w:rPr>
                <w:rFonts w:eastAsia="Times New Roman"/>
                <w:b/>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2025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b/>
                <w:sz w:val="20"/>
                <w:szCs w:val="20"/>
                <w:lang w:eastAsia="ru-RU"/>
              </w:rPr>
              <w:t>3 392,2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b/>
                <w:bCs/>
                <w:sz w:val="20"/>
                <w:szCs w:val="20"/>
                <w:lang w:eastAsia="ru-RU"/>
              </w:rPr>
            </w:pPr>
            <w:r w:rsidRPr="00737057">
              <w:rPr>
                <w:rFonts w:eastAsia="Times New Roman"/>
                <w:b/>
                <w:bCs/>
                <w:sz w:val="20"/>
                <w:szCs w:val="20"/>
                <w:lang w:eastAsia="ru-RU"/>
              </w:rPr>
              <w:t>3 046,6</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b/>
                <w:bCs/>
                <w:sz w:val="20"/>
                <w:szCs w:val="20"/>
                <w:lang w:eastAsia="ru-RU"/>
              </w:rPr>
            </w:pPr>
            <w:r w:rsidRPr="00737057">
              <w:rPr>
                <w:rFonts w:eastAsia="Times New Roman"/>
                <w:b/>
                <w:bCs/>
                <w:sz w:val="20"/>
                <w:szCs w:val="20"/>
                <w:lang w:eastAsia="ru-RU"/>
              </w:rPr>
              <w:t>208,6</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137,0</w:t>
            </w:r>
          </w:p>
        </w:tc>
        <w:tc>
          <w:tcPr>
            <w:tcW w:w="0" w:type="auto"/>
            <w:vMerge/>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r>
      <w:tr w:rsidR="00737057" w:rsidRPr="00737057" w:rsidTr="00737057">
        <w:trPr>
          <w:trHeight w:val="340"/>
        </w:trPr>
        <w:tc>
          <w:tcPr>
            <w:tcW w:w="0" w:type="auto"/>
            <w:gridSpan w:val="3"/>
            <w:vMerge/>
            <w:shd w:val="clear" w:color="auto" w:fill="auto"/>
            <w:vAlign w:val="center"/>
          </w:tcPr>
          <w:p w:rsidR="00737057" w:rsidRPr="00737057" w:rsidRDefault="00737057" w:rsidP="00737057">
            <w:pPr>
              <w:overflowPunct/>
              <w:autoSpaceDE/>
              <w:autoSpaceDN/>
              <w:adjustRightInd/>
              <w:textAlignment w:val="auto"/>
              <w:rPr>
                <w:rFonts w:eastAsia="Times New Roman"/>
                <w:b/>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2026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b/>
                <w:sz w:val="20"/>
                <w:szCs w:val="20"/>
                <w:lang w:eastAsia="ru-RU"/>
              </w:rPr>
              <w:t>3 392,2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b/>
                <w:bCs/>
                <w:sz w:val="20"/>
                <w:szCs w:val="20"/>
                <w:lang w:eastAsia="ru-RU"/>
              </w:rPr>
            </w:pPr>
            <w:r w:rsidRPr="00737057">
              <w:rPr>
                <w:rFonts w:eastAsia="Times New Roman"/>
                <w:b/>
                <w:bCs/>
                <w:sz w:val="20"/>
                <w:szCs w:val="20"/>
                <w:lang w:eastAsia="ru-RU"/>
              </w:rPr>
              <w:t>3 046,6</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b/>
                <w:bCs/>
                <w:sz w:val="20"/>
                <w:szCs w:val="20"/>
                <w:lang w:eastAsia="ru-RU"/>
              </w:rPr>
            </w:pPr>
            <w:r w:rsidRPr="00737057">
              <w:rPr>
                <w:rFonts w:eastAsia="Times New Roman"/>
                <w:b/>
                <w:bCs/>
                <w:sz w:val="20"/>
                <w:szCs w:val="20"/>
                <w:lang w:eastAsia="ru-RU"/>
              </w:rPr>
              <w:t>208,6</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137,0</w:t>
            </w:r>
          </w:p>
        </w:tc>
        <w:tc>
          <w:tcPr>
            <w:tcW w:w="0" w:type="auto"/>
            <w:vMerge/>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r>
      <w:tr w:rsidR="00737057" w:rsidRPr="00737057" w:rsidTr="00737057">
        <w:trPr>
          <w:trHeight w:val="340"/>
        </w:trPr>
        <w:tc>
          <w:tcPr>
            <w:tcW w:w="696" w:type="dxa"/>
            <w:gridSpan w:val="2"/>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w:t>
            </w:r>
          </w:p>
        </w:tc>
        <w:tc>
          <w:tcPr>
            <w:tcW w:w="14506" w:type="dxa"/>
            <w:gridSpan w:val="8"/>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b/>
                <w:sz w:val="20"/>
                <w:szCs w:val="20"/>
                <w:lang w:eastAsia="ru-RU"/>
              </w:rPr>
              <w:t>Мероприятие 2</w:t>
            </w:r>
            <w:r w:rsidRPr="00737057">
              <w:rPr>
                <w:rFonts w:eastAsia="Times New Roman"/>
                <w:sz w:val="20"/>
                <w:szCs w:val="20"/>
                <w:lang w:eastAsia="ru-RU"/>
              </w:rPr>
              <w:t>: Участие в официальных региональных, межмуниципальных, межрегиональных и всероссийских спортивно – массовых мероприятиях</w:t>
            </w:r>
            <w:r w:rsidRPr="00737057">
              <w:rPr>
                <w:rFonts w:eastAsia="Times New Roman"/>
                <w:sz w:val="20"/>
                <w:szCs w:val="20"/>
                <w:u w:val="single"/>
                <w:lang w:eastAsia="ru-RU"/>
              </w:rPr>
              <w:t xml:space="preserve"> </w:t>
            </w:r>
            <w:r w:rsidRPr="00737057">
              <w:rPr>
                <w:rFonts w:eastAsia="Times New Roman"/>
                <w:sz w:val="20"/>
                <w:szCs w:val="20"/>
                <w:lang w:eastAsia="ru-RU"/>
              </w:rPr>
              <w:t>и соревнованиях.</w:t>
            </w:r>
          </w:p>
        </w:tc>
      </w:tr>
      <w:tr w:rsidR="00737057" w:rsidRPr="00737057" w:rsidTr="00737057">
        <w:trPr>
          <w:trHeight w:val="340"/>
        </w:trPr>
        <w:tc>
          <w:tcPr>
            <w:tcW w:w="15202" w:type="dxa"/>
            <w:gridSpan w:val="10"/>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Показатели мероприятия 2:</w:t>
            </w:r>
          </w:p>
        </w:tc>
      </w:tr>
      <w:tr w:rsidR="00737057" w:rsidRPr="00737057" w:rsidTr="00737057">
        <w:trPr>
          <w:trHeight w:val="340"/>
        </w:trPr>
        <w:tc>
          <w:tcPr>
            <w:tcW w:w="0" w:type="auto"/>
            <w:gridSpan w:val="2"/>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3.1.</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Межрайонный турнир по волейболу «Северная звезда»</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Апрель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16,2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16,2</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Отдел культуры</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Чаинского района</w:t>
            </w:r>
          </w:p>
        </w:tc>
      </w:tr>
      <w:tr w:rsidR="00737057" w:rsidRPr="00737057" w:rsidTr="00737057">
        <w:trPr>
          <w:trHeight w:val="340"/>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Апрель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16,2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16,2</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340"/>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Апрель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16,2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16,2</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567"/>
        </w:trPr>
        <w:tc>
          <w:tcPr>
            <w:tcW w:w="0" w:type="auto"/>
            <w:gridSpan w:val="2"/>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3.2.</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 xml:space="preserve">Территориальные соревнования </w:t>
            </w:r>
            <w:r w:rsidRPr="00737057">
              <w:rPr>
                <w:rFonts w:eastAsia="Times New Roman"/>
                <w:sz w:val="20"/>
                <w:szCs w:val="20"/>
                <w:lang w:eastAsia="ru-RU"/>
              </w:rPr>
              <w:lastRenderedPageBreak/>
              <w:t>по зимнему футболу в зачет зимних сельских спортивных областных игр «Снежные узоры»</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lastRenderedPageBreak/>
              <w:t>Февраль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21,2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21,2</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 xml:space="preserve">Отдел культуры Чаинского </w:t>
            </w:r>
            <w:r w:rsidRPr="00737057">
              <w:rPr>
                <w:rFonts w:eastAsia="Times New Roman"/>
                <w:sz w:val="20"/>
                <w:szCs w:val="20"/>
                <w:lang w:eastAsia="ru-RU"/>
              </w:rPr>
              <w:lastRenderedPageBreak/>
              <w:t>района</w:t>
            </w:r>
          </w:p>
        </w:tc>
      </w:tr>
      <w:tr w:rsidR="00737057" w:rsidRPr="00737057" w:rsidTr="00737057">
        <w:trPr>
          <w:trHeight w:val="567"/>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Февраль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21,2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21,2</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567"/>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Февраль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21,2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21,2</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567"/>
        </w:trPr>
        <w:tc>
          <w:tcPr>
            <w:tcW w:w="0" w:type="auto"/>
            <w:gridSpan w:val="2"/>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Территориальные соревнования по хоккею с шайбой в зачет зимних сельских спортивных областных игр «Снежные узоры»</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Февраль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23,2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23,2</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Отдел культуры Чаинского района</w:t>
            </w:r>
          </w:p>
        </w:tc>
      </w:tr>
      <w:tr w:rsidR="00737057" w:rsidRPr="00737057" w:rsidTr="00737057">
        <w:trPr>
          <w:trHeight w:val="567"/>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Февраль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23,2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23,2</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567"/>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Февраль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23,2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23,2</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397"/>
        </w:trPr>
        <w:tc>
          <w:tcPr>
            <w:tcW w:w="0" w:type="auto"/>
            <w:gridSpan w:val="2"/>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3.4.</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Финал областных зимних сельских спортивных игр «Снежные узоры»</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Февраль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Отдел культуры Чаинского района</w:t>
            </w:r>
          </w:p>
        </w:tc>
      </w:tr>
      <w:tr w:rsidR="00737057" w:rsidRPr="00737057" w:rsidTr="00737057">
        <w:trPr>
          <w:trHeight w:val="397"/>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Февраль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397"/>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Февраль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409"/>
        </w:trPr>
        <w:tc>
          <w:tcPr>
            <w:tcW w:w="0" w:type="auto"/>
            <w:gridSpan w:val="2"/>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3.6.</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Территориальные соревнования по волейболу в зачет летних сельских спортивных областных игр «Стадион для всех»</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 xml:space="preserve">Июнь </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30,4</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30,4</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Отдел культуры Чаинского района</w:t>
            </w:r>
          </w:p>
        </w:tc>
      </w:tr>
      <w:tr w:rsidR="00737057" w:rsidRPr="00737057" w:rsidTr="00737057">
        <w:trPr>
          <w:trHeight w:val="567"/>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Июнь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30,4</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30,4</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r>
      <w:tr w:rsidR="00737057" w:rsidRPr="00737057" w:rsidTr="00737057">
        <w:trPr>
          <w:trHeight w:val="70"/>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Июнь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30,4</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30,4</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r>
      <w:tr w:rsidR="00737057" w:rsidRPr="00737057" w:rsidTr="00737057">
        <w:trPr>
          <w:trHeight w:val="340"/>
        </w:trPr>
        <w:tc>
          <w:tcPr>
            <w:tcW w:w="0" w:type="auto"/>
            <w:gridSpan w:val="2"/>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3.7.</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Территориальные соревнования по баскетболу в зачет летних сельских спортивных областных игр «Стадион для всех»</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Июнь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26,8</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26,8</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Отдел культуры Чаинского района</w:t>
            </w:r>
          </w:p>
        </w:tc>
      </w:tr>
      <w:tr w:rsidR="00737057" w:rsidRPr="00737057" w:rsidTr="00737057">
        <w:trPr>
          <w:trHeight w:val="340"/>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Июнь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26,8</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26,8</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340"/>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Июнь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26,8</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26,8</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345"/>
        </w:trPr>
        <w:tc>
          <w:tcPr>
            <w:tcW w:w="0" w:type="auto"/>
            <w:gridSpan w:val="2"/>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3.8.</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Территориальные соревнования по футболу в зачет летних сельских спортивных областных игр «Стадион для всех»</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Июнь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20,8</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20,8</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Отдел культуры Чаинского района</w:t>
            </w:r>
          </w:p>
        </w:tc>
      </w:tr>
      <w:tr w:rsidR="00737057" w:rsidRPr="00737057" w:rsidTr="00737057">
        <w:trPr>
          <w:trHeight w:val="254"/>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Июнь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20,8</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20,8</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304"/>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Июнь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20,8</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20,8</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505"/>
        </w:trPr>
        <w:tc>
          <w:tcPr>
            <w:tcW w:w="0" w:type="auto"/>
            <w:gridSpan w:val="2"/>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3.9.</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Финал областных летних сельских спортивных игр «Стадион для всех»</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Июнь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34,0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34,0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Отдел культуры Чаинского района</w:t>
            </w:r>
          </w:p>
        </w:tc>
      </w:tr>
      <w:tr w:rsidR="00737057" w:rsidRPr="00737057" w:rsidTr="00737057">
        <w:trPr>
          <w:trHeight w:val="286"/>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Июнь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34,0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34,0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261"/>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 xml:space="preserve">Июнь </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34,0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34,0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335"/>
        </w:trPr>
        <w:tc>
          <w:tcPr>
            <w:tcW w:w="0" w:type="auto"/>
            <w:gridSpan w:val="2"/>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lastRenderedPageBreak/>
              <w:t>3.10.</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Областной турнир по зимнему футболу им. Арифа Абасова на призы ФК «Томь»</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18,0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18,0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Отдел культуры Чаинского района</w:t>
            </w:r>
          </w:p>
        </w:tc>
      </w:tr>
      <w:tr w:rsidR="00737057" w:rsidRPr="00737057" w:rsidTr="00737057">
        <w:trPr>
          <w:trHeight w:val="187"/>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18,0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18,0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187"/>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18,0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18,0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553"/>
        </w:trPr>
        <w:tc>
          <w:tcPr>
            <w:tcW w:w="0" w:type="auto"/>
            <w:gridSpan w:val="2"/>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3.11.</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Обеспечение участия спортивных сборных команд Чаинского района в официальных региональных спортивных, физкультурных мероприятиях, проводимых на территории Томской области</w:t>
            </w:r>
          </w:p>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(софинансирование мероприятий Программы)</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209,5</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218,3</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25,0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Отдел культуры Чаинского района</w:t>
            </w:r>
          </w:p>
        </w:tc>
      </w:tr>
      <w:tr w:rsidR="00737057" w:rsidRPr="00737057" w:rsidTr="00737057">
        <w:trPr>
          <w:trHeight w:val="583"/>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209,5</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218,3</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25,0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r>
      <w:tr w:rsidR="00737057" w:rsidRPr="00737057" w:rsidTr="00737057">
        <w:trPr>
          <w:trHeight w:val="1727"/>
        </w:trPr>
        <w:tc>
          <w:tcPr>
            <w:tcW w:w="0" w:type="auto"/>
            <w:gridSpan w:val="2"/>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209,5</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218,3</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25,0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r>
      <w:tr w:rsidR="00737057" w:rsidRPr="00737057" w:rsidTr="00737057">
        <w:trPr>
          <w:trHeight w:val="384"/>
        </w:trPr>
        <w:tc>
          <w:tcPr>
            <w:tcW w:w="0" w:type="auto"/>
            <w:gridSpan w:val="3"/>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b/>
                <w:sz w:val="20"/>
                <w:szCs w:val="20"/>
                <w:lang w:eastAsia="ru-RU"/>
              </w:rPr>
              <w:t>ИТОГО по мероприятию 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466,9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bCs/>
                <w:sz w:val="20"/>
                <w:szCs w:val="20"/>
                <w:lang w:eastAsia="ru-RU"/>
              </w:rPr>
            </w:pPr>
            <w:r w:rsidRPr="00737057">
              <w:rPr>
                <w:rFonts w:eastAsia="Times New Roman"/>
                <w:b/>
                <w:bCs/>
                <w:sz w:val="20"/>
                <w:szCs w:val="20"/>
                <w:lang w:eastAsia="ru-RU"/>
              </w:rPr>
              <w:t>218,3</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b/>
                <w:bCs/>
                <w:sz w:val="20"/>
                <w:szCs w:val="20"/>
                <w:lang w:eastAsia="ru-RU"/>
              </w:rPr>
            </w:pPr>
            <w:r w:rsidRPr="00737057">
              <w:rPr>
                <w:rFonts w:eastAsia="Times New Roman"/>
                <w:b/>
                <w:bCs/>
                <w:sz w:val="20"/>
                <w:szCs w:val="20"/>
                <w:lang w:eastAsia="ru-RU"/>
              </w:rPr>
              <w:t>248,6</w:t>
            </w:r>
          </w:p>
        </w:tc>
        <w:tc>
          <w:tcPr>
            <w:tcW w:w="1822"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Отдел культуры Чаинского района</w:t>
            </w:r>
          </w:p>
        </w:tc>
      </w:tr>
      <w:tr w:rsidR="00737057" w:rsidRPr="00737057" w:rsidTr="00737057">
        <w:trPr>
          <w:trHeight w:val="418"/>
        </w:trPr>
        <w:tc>
          <w:tcPr>
            <w:tcW w:w="0" w:type="auto"/>
            <w:gridSpan w:val="3"/>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2025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b/>
                <w:sz w:val="20"/>
                <w:szCs w:val="20"/>
                <w:lang w:eastAsia="ru-RU"/>
              </w:rPr>
              <w:t>466,9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b/>
                <w:bCs/>
                <w:sz w:val="20"/>
                <w:szCs w:val="20"/>
                <w:lang w:eastAsia="ru-RU"/>
              </w:rPr>
            </w:pPr>
            <w:r w:rsidRPr="00737057">
              <w:rPr>
                <w:rFonts w:eastAsia="Times New Roman"/>
                <w:b/>
                <w:bCs/>
                <w:sz w:val="20"/>
                <w:szCs w:val="20"/>
                <w:lang w:eastAsia="ru-RU"/>
              </w:rPr>
              <w:t>218,3</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b/>
                <w:bCs/>
                <w:sz w:val="20"/>
                <w:szCs w:val="20"/>
                <w:lang w:eastAsia="ru-RU"/>
              </w:rPr>
            </w:pPr>
            <w:r w:rsidRPr="00737057">
              <w:rPr>
                <w:rFonts w:eastAsia="Times New Roman"/>
                <w:b/>
                <w:bCs/>
                <w:sz w:val="20"/>
                <w:szCs w:val="20"/>
                <w:lang w:eastAsia="ru-RU"/>
              </w:rPr>
              <w:t>248,6</w:t>
            </w:r>
          </w:p>
        </w:tc>
        <w:tc>
          <w:tcPr>
            <w:tcW w:w="1822"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409"/>
        </w:trPr>
        <w:tc>
          <w:tcPr>
            <w:tcW w:w="0" w:type="auto"/>
            <w:gridSpan w:val="3"/>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2026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b/>
                <w:sz w:val="20"/>
                <w:szCs w:val="20"/>
                <w:lang w:eastAsia="ru-RU"/>
              </w:rPr>
              <w:t>466,9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b/>
                <w:bCs/>
                <w:sz w:val="20"/>
                <w:szCs w:val="20"/>
                <w:lang w:eastAsia="ru-RU"/>
              </w:rPr>
            </w:pPr>
            <w:r w:rsidRPr="00737057">
              <w:rPr>
                <w:rFonts w:eastAsia="Times New Roman"/>
                <w:b/>
                <w:bCs/>
                <w:sz w:val="20"/>
                <w:szCs w:val="20"/>
                <w:lang w:eastAsia="ru-RU"/>
              </w:rPr>
              <w:t>218,3</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b/>
                <w:bCs/>
                <w:sz w:val="20"/>
                <w:szCs w:val="20"/>
                <w:lang w:eastAsia="ru-RU"/>
              </w:rPr>
            </w:pPr>
            <w:r w:rsidRPr="00737057">
              <w:rPr>
                <w:rFonts w:eastAsia="Times New Roman"/>
                <w:b/>
                <w:bCs/>
                <w:sz w:val="20"/>
                <w:szCs w:val="20"/>
                <w:lang w:eastAsia="ru-RU"/>
              </w:rPr>
              <w:t>248,6</w:t>
            </w:r>
          </w:p>
        </w:tc>
        <w:tc>
          <w:tcPr>
            <w:tcW w:w="1822"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trHeight w:val="968"/>
        </w:trPr>
        <w:tc>
          <w:tcPr>
            <w:tcW w:w="0" w:type="auto"/>
            <w:gridSpan w:val="3"/>
            <w:shd w:val="clear" w:color="auto" w:fill="auto"/>
            <w:vAlign w:val="center"/>
          </w:tcPr>
          <w:p w:rsidR="00737057" w:rsidRPr="00737057" w:rsidRDefault="00737057" w:rsidP="00737057">
            <w:pPr>
              <w:overflowPunct/>
              <w:autoSpaceDE/>
              <w:autoSpaceDN/>
              <w:adjustRightInd/>
              <w:textAlignment w:val="auto"/>
              <w:rPr>
                <w:rFonts w:eastAsia="Times New Roman"/>
                <w:b/>
                <w:sz w:val="20"/>
                <w:szCs w:val="20"/>
                <w:lang w:eastAsia="ru-RU"/>
              </w:rPr>
            </w:pPr>
            <w:r w:rsidRPr="00737057">
              <w:rPr>
                <w:rFonts w:eastAsia="Times New Roman"/>
                <w:b/>
                <w:sz w:val="20"/>
                <w:szCs w:val="20"/>
                <w:lang w:eastAsia="ru-RU"/>
              </w:rPr>
              <w:t>ИТОГО по задаче 1</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2024-2026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11 577,3</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9 794,7</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1 371,6</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411,0</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Отдел культуры Чаинского района</w:t>
            </w:r>
          </w:p>
        </w:tc>
      </w:tr>
      <w:tr w:rsidR="00737057" w:rsidRPr="00737057" w:rsidTr="00737057">
        <w:trPr>
          <w:trHeight w:val="563"/>
        </w:trPr>
        <w:tc>
          <w:tcPr>
            <w:tcW w:w="689"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w:t>
            </w:r>
          </w:p>
        </w:tc>
        <w:tc>
          <w:tcPr>
            <w:tcW w:w="14513" w:type="dxa"/>
            <w:gridSpan w:val="9"/>
            <w:shd w:val="clear" w:color="auto" w:fill="auto"/>
            <w:vAlign w:val="center"/>
          </w:tcPr>
          <w:p w:rsidR="00737057" w:rsidRPr="00737057" w:rsidRDefault="00737057" w:rsidP="00737057">
            <w:pPr>
              <w:overflowPunct/>
              <w:autoSpaceDE/>
              <w:autoSpaceDN/>
              <w:adjustRightInd/>
              <w:textAlignment w:val="auto"/>
              <w:rPr>
                <w:rFonts w:eastAsia="Times New Roman"/>
                <w:bCs/>
                <w:sz w:val="20"/>
                <w:szCs w:val="20"/>
                <w:lang w:eastAsia="ru-RU"/>
              </w:rPr>
            </w:pPr>
            <w:r w:rsidRPr="00737057">
              <w:rPr>
                <w:rFonts w:eastAsia="Times New Roman"/>
                <w:b/>
                <w:sz w:val="20"/>
                <w:szCs w:val="20"/>
                <w:lang w:eastAsia="ru-RU"/>
              </w:rPr>
              <w:t>Задача 2</w:t>
            </w:r>
            <w:r w:rsidRPr="00737057">
              <w:rPr>
                <w:rFonts w:eastAsia="Times New Roman"/>
                <w:sz w:val="20"/>
                <w:szCs w:val="20"/>
                <w:lang w:eastAsia="ru-RU"/>
              </w:rPr>
              <w:t>:</w:t>
            </w:r>
            <w:r w:rsidRPr="00737057">
              <w:rPr>
                <w:rFonts w:eastAsia="Times New Roman"/>
                <w:sz w:val="20"/>
                <w:szCs w:val="20"/>
                <w:u w:val="single"/>
                <w:lang w:eastAsia="ru-RU"/>
              </w:rPr>
              <w:t xml:space="preserve"> </w:t>
            </w:r>
            <w:r w:rsidRPr="00737057">
              <w:rPr>
                <w:rFonts w:eastAsia="Times New Roman"/>
                <w:bCs/>
                <w:sz w:val="20"/>
                <w:szCs w:val="20"/>
                <w:lang w:eastAsia="ru-RU"/>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tc>
      </w:tr>
      <w:tr w:rsidR="00737057" w:rsidRPr="00737057" w:rsidTr="00737057">
        <w:trPr>
          <w:trHeight w:val="551"/>
        </w:trPr>
        <w:tc>
          <w:tcPr>
            <w:tcW w:w="689" w:type="dxa"/>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4.1</w:t>
            </w:r>
          </w:p>
        </w:tc>
        <w:tc>
          <w:tcPr>
            <w:tcW w:w="2971" w:type="dxa"/>
            <w:gridSpan w:val="2"/>
            <w:vMerge w:val="restart"/>
            <w:shd w:val="clear" w:color="auto" w:fill="auto"/>
            <w:vAlign w:val="center"/>
          </w:tcPr>
          <w:p w:rsidR="00737057" w:rsidRPr="00737057" w:rsidRDefault="00737057" w:rsidP="00737057">
            <w:pPr>
              <w:overflowPunct/>
              <w:autoSpaceDE/>
              <w:autoSpaceDN/>
              <w:adjustRightInd/>
              <w:textAlignment w:val="auto"/>
              <w:rPr>
                <w:rFonts w:eastAsia="Times New Roman"/>
                <w:b/>
                <w:sz w:val="20"/>
                <w:szCs w:val="20"/>
                <w:lang w:eastAsia="ru-RU"/>
              </w:rPr>
            </w:pPr>
            <w:r w:rsidRPr="00737057">
              <w:rPr>
                <w:rFonts w:eastAsia="Times New Roman"/>
                <w:b/>
                <w:sz w:val="20"/>
                <w:szCs w:val="20"/>
                <w:lang w:eastAsia="ru-RU"/>
              </w:rPr>
              <w:t>Мероприятие 1:</w:t>
            </w:r>
          </w:p>
          <w:p w:rsidR="00737057" w:rsidRPr="00737057" w:rsidRDefault="00737057" w:rsidP="00737057">
            <w:pPr>
              <w:overflowPunct/>
              <w:autoSpaceDE/>
              <w:autoSpaceDN/>
              <w:adjustRightInd/>
              <w:textAlignment w:val="auto"/>
              <w:rPr>
                <w:rFonts w:eastAsia="Times New Roman"/>
                <w:b/>
                <w:sz w:val="20"/>
                <w:szCs w:val="20"/>
                <w:lang w:eastAsia="ru-RU"/>
              </w:rPr>
            </w:pPr>
            <w:r w:rsidRPr="00737057">
              <w:rPr>
                <w:rFonts w:eastAsia="Times New Roman"/>
                <w:sz w:val="20"/>
                <w:szCs w:val="20"/>
                <w:lang w:eastAsia="ru-RU"/>
              </w:rPr>
              <w:t>Приобретение спортивного инвентаря и экипировки для подготовки перспективных спортсменов и команд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336,8</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336,8</w:t>
            </w:r>
          </w:p>
        </w:tc>
        <w:tc>
          <w:tcPr>
            <w:tcW w:w="1822"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Отдел культуры Чаинского района</w:t>
            </w:r>
          </w:p>
        </w:tc>
      </w:tr>
      <w:tr w:rsidR="00737057" w:rsidRPr="00737057" w:rsidTr="00737057">
        <w:trPr>
          <w:trHeight w:val="754"/>
        </w:trPr>
        <w:tc>
          <w:tcPr>
            <w:tcW w:w="689" w:type="dxa"/>
            <w:vMerge/>
            <w:shd w:val="clear" w:color="auto" w:fill="auto"/>
            <w:vAlign w:val="center"/>
          </w:tcPr>
          <w:p w:rsidR="00737057" w:rsidRPr="00737057" w:rsidRDefault="00737057" w:rsidP="00737057">
            <w:pPr>
              <w:overflowPunct/>
              <w:autoSpaceDE/>
              <w:autoSpaceDN/>
              <w:adjustRightInd/>
              <w:textAlignment w:val="auto"/>
              <w:rPr>
                <w:rFonts w:eastAsia="Times New Roman"/>
                <w:b/>
                <w:sz w:val="20"/>
                <w:szCs w:val="20"/>
                <w:lang w:eastAsia="ru-RU"/>
              </w:rPr>
            </w:pPr>
          </w:p>
        </w:tc>
        <w:tc>
          <w:tcPr>
            <w:tcW w:w="2971" w:type="dxa"/>
            <w:gridSpan w:val="2"/>
            <w:vMerge/>
            <w:shd w:val="clear" w:color="auto" w:fill="auto"/>
            <w:vAlign w:val="center"/>
          </w:tcPr>
          <w:p w:rsidR="00737057" w:rsidRPr="00737057" w:rsidRDefault="00737057" w:rsidP="00737057">
            <w:pPr>
              <w:overflowPunct/>
              <w:autoSpaceDE/>
              <w:autoSpaceDN/>
              <w:adjustRightInd/>
              <w:textAlignment w:val="auto"/>
              <w:rPr>
                <w:rFonts w:eastAsia="Times New Roman"/>
                <w:b/>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336,8</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336,8</w:t>
            </w:r>
          </w:p>
        </w:tc>
        <w:tc>
          <w:tcPr>
            <w:tcW w:w="1822"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r>
      <w:tr w:rsidR="00737057" w:rsidRPr="00737057" w:rsidTr="00737057">
        <w:trPr>
          <w:trHeight w:val="340"/>
        </w:trPr>
        <w:tc>
          <w:tcPr>
            <w:tcW w:w="689" w:type="dxa"/>
            <w:vMerge/>
            <w:shd w:val="clear" w:color="auto" w:fill="auto"/>
            <w:vAlign w:val="center"/>
          </w:tcPr>
          <w:p w:rsidR="00737057" w:rsidRPr="00737057" w:rsidRDefault="00737057" w:rsidP="00737057">
            <w:pPr>
              <w:overflowPunct/>
              <w:autoSpaceDE/>
              <w:autoSpaceDN/>
              <w:adjustRightInd/>
              <w:textAlignment w:val="auto"/>
              <w:rPr>
                <w:rFonts w:eastAsia="Times New Roman"/>
                <w:b/>
                <w:sz w:val="20"/>
                <w:szCs w:val="20"/>
                <w:lang w:eastAsia="ru-RU"/>
              </w:rPr>
            </w:pPr>
          </w:p>
        </w:tc>
        <w:tc>
          <w:tcPr>
            <w:tcW w:w="2971" w:type="dxa"/>
            <w:gridSpan w:val="2"/>
            <w:vMerge/>
            <w:shd w:val="clear" w:color="auto" w:fill="auto"/>
            <w:vAlign w:val="center"/>
          </w:tcPr>
          <w:p w:rsidR="00737057" w:rsidRPr="00737057" w:rsidRDefault="00737057" w:rsidP="00737057">
            <w:pPr>
              <w:overflowPunct/>
              <w:autoSpaceDE/>
              <w:autoSpaceDN/>
              <w:adjustRightInd/>
              <w:textAlignment w:val="auto"/>
              <w:rPr>
                <w:rFonts w:eastAsia="Times New Roman"/>
                <w:b/>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336,8</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336,8</w:t>
            </w:r>
          </w:p>
        </w:tc>
        <w:tc>
          <w:tcPr>
            <w:tcW w:w="1822"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r>
      <w:tr w:rsidR="00737057" w:rsidRPr="00737057" w:rsidTr="00737057">
        <w:trPr>
          <w:trHeight w:val="377"/>
        </w:trPr>
        <w:tc>
          <w:tcPr>
            <w:tcW w:w="0" w:type="auto"/>
            <w:gridSpan w:val="3"/>
            <w:shd w:val="clear" w:color="auto" w:fill="auto"/>
            <w:vAlign w:val="center"/>
          </w:tcPr>
          <w:p w:rsidR="00737057" w:rsidRPr="00737057" w:rsidRDefault="00737057" w:rsidP="00737057">
            <w:pPr>
              <w:overflowPunct/>
              <w:autoSpaceDE/>
              <w:autoSpaceDN/>
              <w:adjustRightInd/>
              <w:textAlignment w:val="auto"/>
              <w:rPr>
                <w:rFonts w:eastAsia="Times New Roman"/>
                <w:b/>
                <w:sz w:val="20"/>
                <w:szCs w:val="20"/>
                <w:lang w:eastAsia="ru-RU"/>
              </w:rPr>
            </w:pPr>
            <w:r w:rsidRPr="00737057">
              <w:rPr>
                <w:rFonts w:eastAsia="Times New Roman"/>
                <w:b/>
                <w:sz w:val="20"/>
                <w:szCs w:val="20"/>
                <w:lang w:eastAsia="ru-RU"/>
              </w:rPr>
              <w:t>ИТОГО по мероприятию 1</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2024-2026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1 010,4</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1 010,4</w:t>
            </w:r>
          </w:p>
        </w:tc>
        <w:tc>
          <w:tcPr>
            <w:tcW w:w="1822"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r>
      <w:tr w:rsidR="00737057" w:rsidRPr="00737057" w:rsidTr="00737057">
        <w:trPr>
          <w:trHeight w:val="553"/>
        </w:trPr>
        <w:tc>
          <w:tcPr>
            <w:tcW w:w="0" w:type="auto"/>
            <w:gridSpan w:val="3"/>
            <w:vMerge w:val="restart"/>
            <w:shd w:val="clear" w:color="auto" w:fill="auto"/>
            <w:vAlign w:val="center"/>
          </w:tcPr>
          <w:p w:rsidR="00737057" w:rsidRPr="00737057" w:rsidRDefault="00737057" w:rsidP="00737057">
            <w:pPr>
              <w:overflowPunct/>
              <w:autoSpaceDE/>
              <w:autoSpaceDN/>
              <w:adjustRightInd/>
              <w:textAlignment w:val="auto"/>
              <w:rPr>
                <w:rFonts w:eastAsia="Times New Roman"/>
                <w:b/>
                <w:sz w:val="20"/>
                <w:szCs w:val="20"/>
                <w:lang w:eastAsia="ru-RU"/>
              </w:rPr>
            </w:pPr>
            <w:r w:rsidRPr="00737057">
              <w:rPr>
                <w:rFonts w:eastAsia="Times New Roman"/>
                <w:b/>
                <w:sz w:val="20"/>
                <w:szCs w:val="20"/>
                <w:lang w:eastAsia="ru-RU"/>
              </w:rPr>
              <w:t xml:space="preserve">ВСЕГО по Программе </w:t>
            </w:r>
          </w:p>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(приложение № 2)</w:t>
            </w:r>
          </w:p>
          <w:p w:rsidR="00737057" w:rsidRPr="00737057" w:rsidRDefault="00737057" w:rsidP="00737057">
            <w:pPr>
              <w:overflowPunct/>
              <w:autoSpaceDE/>
              <w:autoSpaceDN/>
              <w:adjustRightInd/>
              <w:textAlignment w:val="auto"/>
              <w:rPr>
                <w:rFonts w:eastAsia="Times New Roman"/>
                <w:b/>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 xml:space="preserve">ВСЕГО </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12 587,7</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9 794,7</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2 382,0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411,0</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Отдел культуры Чаинского района</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Сельские поселения</w:t>
            </w:r>
          </w:p>
        </w:tc>
      </w:tr>
      <w:tr w:rsidR="00737057" w:rsidRPr="00737057" w:rsidTr="00737057">
        <w:trPr>
          <w:trHeight w:val="406"/>
        </w:trPr>
        <w:tc>
          <w:tcPr>
            <w:tcW w:w="0" w:type="auto"/>
            <w:gridSpan w:val="3"/>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4 195,9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bCs/>
                <w:sz w:val="20"/>
                <w:szCs w:val="20"/>
                <w:lang w:eastAsia="ru-RU"/>
              </w:rPr>
              <w:t>3 264,9</w:t>
            </w:r>
          </w:p>
        </w:tc>
        <w:tc>
          <w:tcPr>
            <w:tcW w:w="1153"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794,0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137,0</w:t>
            </w:r>
          </w:p>
        </w:tc>
        <w:tc>
          <w:tcPr>
            <w:tcW w:w="0" w:type="auto"/>
            <w:vMerge/>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r>
      <w:tr w:rsidR="00737057" w:rsidRPr="00737057" w:rsidTr="00737057">
        <w:trPr>
          <w:trHeight w:val="283"/>
        </w:trPr>
        <w:tc>
          <w:tcPr>
            <w:tcW w:w="0" w:type="auto"/>
            <w:gridSpan w:val="3"/>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2025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b/>
                <w:bCs/>
                <w:sz w:val="20"/>
                <w:szCs w:val="20"/>
                <w:lang w:eastAsia="ru-RU"/>
              </w:rPr>
            </w:pPr>
            <w:r w:rsidRPr="00737057">
              <w:rPr>
                <w:rFonts w:eastAsia="Times New Roman"/>
                <w:b/>
                <w:sz w:val="20"/>
                <w:szCs w:val="20"/>
                <w:lang w:eastAsia="ru-RU"/>
              </w:rPr>
              <w:t>4 195,9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b/>
                <w:bCs/>
                <w:sz w:val="20"/>
                <w:szCs w:val="20"/>
                <w:lang w:eastAsia="ru-RU"/>
              </w:rPr>
              <w:t>3 264,9</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794,0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137,0</w:t>
            </w:r>
          </w:p>
        </w:tc>
        <w:tc>
          <w:tcPr>
            <w:tcW w:w="0" w:type="auto"/>
            <w:vMerge/>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r>
      <w:tr w:rsidR="00737057" w:rsidRPr="00737057" w:rsidTr="00737057">
        <w:trPr>
          <w:trHeight w:val="340"/>
        </w:trPr>
        <w:tc>
          <w:tcPr>
            <w:tcW w:w="0" w:type="auto"/>
            <w:gridSpan w:val="3"/>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2026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b/>
                <w:sz w:val="20"/>
                <w:szCs w:val="20"/>
                <w:lang w:eastAsia="ru-RU"/>
              </w:rPr>
              <w:t>4 195,9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b/>
                <w:bCs/>
                <w:sz w:val="20"/>
                <w:szCs w:val="20"/>
                <w:lang w:eastAsia="ru-RU"/>
              </w:rPr>
              <w:t>3 264,9</w:t>
            </w:r>
          </w:p>
        </w:tc>
        <w:tc>
          <w:tcPr>
            <w:tcW w:w="1153" w:type="dxa"/>
            <w:shd w:val="clear" w:color="auto" w:fill="auto"/>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794,0</w:t>
            </w:r>
          </w:p>
        </w:tc>
        <w:tc>
          <w:tcPr>
            <w:tcW w:w="1822"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137,0</w:t>
            </w:r>
          </w:p>
        </w:tc>
        <w:tc>
          <w:tcPr>
            <w:tcW w:w="0" w:type="auto"/>
            <w:vMerge/>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r>
    </w:tbl>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Руководитель ответственного исполнителя: ________________________________________    Третьяков Ю.А</w:t>
      </w:r>
    </w:p>
    <w:p w:rsidR="00737057" w:rsidRPr="00737057" w:rsidRDefault="00737057" w:rsidP="00737057">
      <w:pPr>
        <w:overflowPunct/>
        <w:autoSpaceDE/>
        <w:autoSpaceDN/>
        <w:adjustRightInd/>
        <w:textAlignment w:val="auto"/>
        <w:rPr>
          <w:rFonts w:eastAsia="Times New Roman"/>
          <w:sz w:val="20"/>
          <w:szCs w:val="20"/>
          <w:u w:val="single"/>
          <w:lang w:eastAsia="ru-RU"/>
        </w:rPr>
      </w:pPr>
      <w:r w:rsidRPr="00737057">
        <w:rPr>
          <w:rFonts w:eastAsia="Times New Roman"/>
          <w:sz w:val="20"/>
          <w:szCs w:val="20"/>
          <w:lang w:eastAsia="ru-RU"/>
        </w:rPr>
        <w:t xml:space="preserve">Исполнитель: _________________________________   Третьяков Ю.А.  Контактный телефон: </w:t>
      </w:r>
      <w:r w:rsidRPr="00737057">
        <w:rPr>
          <w:rFonts w:eastAsia="Times New Roman"/>
          <w:sz w:val="20"/>
          <w:szCs w:val="20"/>
          <w:u w:val="single"/>
          <w:lang w:eastAsia="ru-RU"/>
        </w:rPr>
        <w:t>8(38257)21930</w:t>
      </w:r>
    </w:p>
    <w:p w:rsidR="00737057" w:rsidRDefault="00737057" w:rsidP="00737057">
      <w:pPr>
        <w:overflowPunct/>
        <w:autoSpaceDE/>
        <w:autoSpaceDN/>
        <w:adjustRightInd/>
        <w:ind w:left="5954" w:firstLine="5528"/>
        <w:jc w:val="right"/>
        <w:textAlignment w:val="auto"/>
        <w:rPr>
          <w:rFonts w:eastAsia="Times New Roman"/>
          <w:sz w:val="20"/>
          <w:szCs w:val="20"/>
          <w:lang w:val="x-none" w:eastAsia="x-none"/>
        </w:rPr>
        <w:sectPr w:rsidR="00737057" w:rsidSect="00737057">
          <w:footerReference w:type="even" r:id="rId46"/>
          <w:footerReference w:type="default" r:id="rId47"/>
          <w:pgSz w:w="11906" w:h="16838"/>
          <w:pgMar w:top="567" w:right="1134" w:bottom="567" w:left="1134" w:header="851" w:footer="226" w:gutter="0"/>
          <w:cols w:space="708"/>
          <w:docGrid w:linePitch="360"/>
        </w:sectPr>
      </w:pPr>
      <w:r w:rsidRPr="00737057">
        <w:rPr>
          <w:rFonts w:eastAsia="Times New Roman"/>
          <w:sz w:val="20"/>
          <w:szCs w:val="20"/>
          <w:lang w:val="x-none" w:eastAsia="x-none"/>
        </w:rPr>
        <w:t>П</w:t>
      </w:r>
    </w:p>
    <w:p w:rsidR="00737057" w:rsidRPr="00737057" w:rsidRDefault="00737057" w:rsidP="00737057">
      <w:pPr>
        <w:overflowPunct/>
        <w:autoSpaceDE/>
        <w:autoSpaceDN/>
        <w:adjustRightInd/>
        <w:ind w:left="5954" w:firstLine="5528"/>
        <w:jc w:val="right"/>
        <w:textAlignment w:val="auto"/>
        <w:rPr>
          <w:rFonts w:eastAsia="Times New Roman"/>
          <w:sz w:val="20"/>
          <w:szCs w:val="20"/>
          <w:lang w:val="x-none" w:eastAsia="x-none"/>
        </w:rPr>
      </w:pPr>
      <w:r>
        <w:rPr>
          <w:rFonts w:eastAsia="Times New Roman"/>
          <w:sz w:val="20"/>
          <w:szCs w:val="20"/>
          <w:lang w:eastAsia="x-none"/>
        </w:rPr>
        <w:lastRenderedPageBreak/>
        <w:t>п</w:t>
      </w:r>
      <w:r w:rsidRPr="00737057">
        <w:rPr>
          <w:rFonts w:eastAsia="Times New Roman"/>
          <w:sz w:val="20"/>
          <w:szCs w:val="20"/>
          <w:lang w:val="x-none" w:eastAsia="x-none"/>
        </w:rPr>
        <w:t>риложение № 2.1</w:t>
      </w:r>
    </w:p>
    <w:p w:rsidR="00737057" w:rsidRPr="00737057" w:rsidRDefault="00737057" w:rsidP="00737057">
      <w:pPr>
        <w:overflowPunct/>
        <w:autoSpaceDE/>
        <w:autoSpaceDN/>
        <w:adjustRightInd/>
        <w:ind w:left="5954" w:firstLine="5528"/>
        <w:jc w:val="right"/>
        <w:textAlignment w:val="auto"/>
        <w:rPr>
          <w:rFonts w:eastAsia="Times New Roman"/>
          <w:sz w:val="20"/>
          <w:szCs w:val="20"/>
          <w:lang w:val="x-none" w:eastAsia="x-none"/>
        </w:rPr>
      </w:pPr>
      <w:bookmarkStart w:id="15" w:name="_Hlk138941089"/>
      <w:r w:rsidRPr="00737057">
        <w:rPr>
          <w:rFonts w:eastAsia="Times New Roman"/>
          <w:sz w:val="20"/>
          <w:szCs w:val="20"/>
          <w:lang w:val="x-none" w:eastAsia="x-none"/>
        </w:rPr>
        <w:t xml:space="preserve">к муниципальной программе </w:t>
      </w:r>
    </w:p>
    <w:p w:rsidR="00737057" w:rsidRPr="00737057" w:rsidRDefault="00737057" w:rsidP="00737057">
      <w:pPr>
        <w:overflowPunct/>
        <w:autoSpaceDE/>
        <w:autoSpaceDN/>
        <w:adjustRightInd/>
        <w:jc w:val="right"/>
        <w:textAlignment w:val="auto"/>
        <w:rPr>
          <w:rFonts w:eastAsia="Times New Roman"/>
          <w:sz w:val="20"/>
          <w:szCs w:val="20"/>
          <w:lang w:eastAsia="ru-RU"/>
        </w:rPr>
      </w:pPr>
      <w:r w:rsidRPr="00737057">
        <w:rPr>
          <w:rFonts w:eastAsia="Times New Roman"/>
          <w:sz w:val="20"/>
          <w:szCs w:val="20"/>
          <w:lang w:eastAsia="ru-RU"/>
        </w:rPr>
        <w:t>«Развитие физической культуры и спорта в Чаинском районе»</w:t>
      </w:r>
    </w:p>
    <w:bookmarkEnd w:id="15"/>
    <w:p w:rsidR="00737057" w:rsidRPr="00737057" w:rsidRDefault="00737057" w:rsidP="00737057">
      <w:pPr>
        <w:overflowPunct/>
        <w:ind w:left="9720"/>
        <w:jc w:val="right"/>
        <w:textAlignment w:val="auto"/>
        <w:rPr>
          <w:rFonts w:eastAsia="Times New Roman"/>
          <w:sz w:val="20"/>
          <w:szCs w:val="20"/>
          <w:lang w:eastAsia="ru-RU"/>
        </w:rPr>
      </w:pPr>
    </w:p>
    <w:p w:rsidR="00737057" w:rsidRPr="00737057" w:rsidRDefault="00737057" w:rsidP="00737057">
      <w:pPr>
        <w:overflowPunct/>
        <w:jc w:val="center"/>
        <w:textAlignment w:val="auto"/>
        <w:rPr>
          <w:rFonts w:eastAsia="Times New Roman"/>
          <w:b/>
          <w:sz w:val="20"/>
          <w:szCs w:val="20"/>
          <w:lang w:eastAsia="ru-RU"/>
        </w:rPr>
      </w:pPr>
      <w:r w:rsidRPr="00737057">
        <w:rPr>
          <w:rFonts w:eastAsia="Times New Roman"/>
          <w:b/>
          <w:sz w:val="20"/>
          <w:szCs w:val="20"/>
          <w:lang w:eastAsia="ru-RU"/>
        </w:rPr>
        <w:t xml:space="preserve">РЕСУРСНОЕ ОБЕСПЕЧЕНИЕ </w:t>
      </w:r>
    </w:p>
    <w:p w:rsidR="00737057" w:rsidRPr="00737057" w:rsidRDefault="00737057" w:rsidP="00737057">
      <w:pPr>
        <w:overflowPunct/>
        <w:jc w:val="center"/>
        <w:textAlignment w:val="auto"/>
        <w:rPr>
          <w:rFonts w:eastAsia="Times New Roman"/>
          <w:b/>
          <w:sz w:val="20"/>
          <w:szCs w:val="20"/>
          <w:lang w:eastAsia="ru-RU"/>
        </w:rPr>
      </w:pPr>
      <w:r w:rsidRPr="00737057">
        <w:rPr>
          <w:rFonts w:eastAsia="Times New Roman"/>
          <w:b/>
          <w:bCs/>
          <w:sz w:val="20"/>
          <w:szCs w:val="20"/>
          <w:lang w:eastAsia="ru-RU"/>
        </w:rPr>
        <w:t>МУНИЦИПАЛЬНОЙ ПРОГРАММЫ «РАЗВИТИЕ ФИЗИЧЕСКОЙ КУЛЬТУРЫ И СПОРТА В ЧАИНСКОМ РАЙОНЕ»</w:t>
      </w:r>
    </w:p>
    <w:p w:rsidR="00737057" w:rsidRPr="00737057" w:rsidRDefault="00737057" w:rsidP="00737057">
      <w:pPr>
        <w:overflowPunct/>
        <w:jc w:val="center"/>
        <w:textAlignment w:val="auto"/>
        <w:rPr>
          <w:rFonts w:eastAsia="Times New Roman"/>
          <w:sz w:val="20"/>
          <w:szCs w:val="20"/>
          <w:lang w:eastAsia="ru-RU"/>
        </w:rPr>
      </w:pPr>
    </w:p>
    <w:p w:rsidR="00737057" w:rsidRPr="00737057" w:rsidRDefault="00737057" w:rsidP="00737057">
      <w:pPr>
        <w:overflowPunct/>
        <w:jc w:val="both"/>
        <w:textAlignment w:val="auto"/>
        <w:rPr>
          <w:rFonts w:eastAsia="Times New Roman"/>
          <w:b/>
          <w:sz w:val="20"/>
          <w:szCs w:val="20"/>
          <w:u w:val="single"/>
          <w:lang w:eastAsia="ru-RU"/>
        </w:rPr>
      </w:pPr>
      <w:r w:rsidRPr="00737057">
        <w:rPr>
          <w:rFonts w:eastAsia="Times New Roman"/>
          <w:b/>
          <w:sz w:val="20"/>
          <w:szCs w:val="20"/>
          <w:lang w:eastAsia="ru-RU"/>
        </w:rPr>
        <w:t xml:space="preserve"> </w:t>
      </w:r>
      <w:r w:rsidRPr="00737057">
        <w:rPr>
          <w:rFonts w:eastAsia="Times New Roman"/>
          <w:b/>
          <w:sz w:val="20"/>
          <w:szCs w:val="20"/>
          <w:u w:val="single"/>
          <w:lang w:eastAsia="ru-RU"/>
        </w:rPr>
        <w:t>Соисполнитель Программы – МБОУ ДО «Чаинская СШ»</w:t>
      </w:r>
    </w:p>
    <w:p w:rsidR="00737057" w:rsidRPr="00737057" w:rsidRDefault="00737057" w:rsidP="00737057">
      <w:pPr>
        <w:overflowPunct/>
        <w:jc w:val="right"/>
        <w:textAlignment w:val="auto"/>
        <w:rPr>
          <w:rFonts w:eastAsia="Times New Roman"/>
          <w:sz w:val="20"/>
          <w:szCs w:val="20"/>
          <w:lang w:eastAsia="ru-RU"/>
        </w:rPr>
      </w:pPr>
      <w:r w:rsidRPr="00737057">
        <w:rPr>
          <w:rFonts w:eastAsia="Times New Roman"/>
          <w:sz w:val="20"/>
          <w:szCs w:val="20"/>
          <w:lang w:eastAsia="ru-RU"/>
        </w:rPr>
        <w:t>(тыс. рублей)</w:t>
      </w:r>
    </w:p>
    <w:tbl>
      <w:tblPr>
        <w:tblW w:w="2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686"/>
        <w:gridCol w:w="1190"/>
        <w:gridCol w:w="1641"/>
        <w:gridCol w:w="1717"/>
        <w:gridCol w:w="1694"/>
        <w:gridCol w:w="1174"/>
        <w:gridCol w:w="1846"/>
        <w:gridCol w:w="1638"/>
        <w:gridCol w:w="1846"/>
        <w:gridCol w:w="1846"/>
        <w:gridCol w:w="1846"/>
      </w:tblGrid>
      <w:tr w:rsidR="00737057" w:rsidRPr="00737057" w:rsidTr="00737057">
        <w:trPr>
          <w:gridAfter w:val="3"/>
          <w:wAfter w:w="5538" w:type="dxa"/>
          <w:trHeight w:val="345"/>
        </w:trPr>
        <w:tc>
          <w:tcPr>
            <w:tcW w:w="0" w:type="auto"/>
            <w:vMerge w:val="restart"/>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w:t>
            </w:r>
          </w:p>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п/п</w:t>
            </w:r>
          </w:p>
        </w:tc>
        <w:tc>
          <w:tcPr>
            <w:tcW w:w="0" w:type="auto"/>
            <w:vMerge w:val="restart"/>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Наименование задачи Программы</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Срок</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реализации</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Объем</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финансирования</w:t>
            </w:r>
          </w:p>
        </w:tc>
        <w:tc>
          <w:tcPr>
            <w:tcW w:w="0" w:type="auto"/>
            <w:gridSpan w:val="4"/>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В том числе за счет средств</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Соисполнитель</w:t>
            </w:r>
          </w:p>
        </w:tc>
      </w:tr>
      <w:tr w:rsidR="00737057" w:rsidRPr="00737057" w:rsidTr="00737057">
        <w:trPr>
          <w:gridAfter w:val="3"/>
          <w:wAfter w:w="5538" w:type="dxa"/>
          <w:trHeight w:val="195"/>
        </w:trPr>
        <w:tc>
          <w:tcPr>
            <w:tcW w:w="0" w:type="auto"/>
            <w:vMerge/>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vMerge/>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vMerge/>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vMerge/>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федерального бюджета (по согласованию)</w:t>
            </w:r>
          </w:p>
        </w:tc>
        <w:tc>
          <w:tcPr>
            <w:tcW w:w="0" w:type="auto"/>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областного бюджета (по согласованию)</w:t>
            </w:r>
          </w:p>
        </w:tc>
        <w:tc>
          <w:tcPr>
            <w:tcW w:w="1174" w:type="dxa"/>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местного бюджета</w:t>
            </w:r>
          </w:p>
        </w:tc>
        <w:tc>
          <w:tcPr>
            <w:tcW w:w="1846" w:type="dxa"/>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внебюджетных источников (по согласованию)</w:t>
            </w:r>
          </w:p>
        </w:tc>
        <w:tc>
          <w:tcPr>
            <w:tcW w:w="0" w:type="auto"/>
            <w:vMerge/>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r>
      <w:tr w:rsidR="00737057" w:rsidRPr="00737057" w:rsidTr="00737057">
        <w:trPr>
          <w:gridAfter w:val="3"/>
          <w:wAfter w:w="5538" w:type="dxa"/>
          <w:trHeight w:val="195"/>
        </w:trPr>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5</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6</w:t>
            </w:r>
          </w:p>
        </w:tc>
        <w:tc>
          <w:tcPr>
            <w:tcW w:w="1174"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w:t>
            </w:r>
          </w:p>
        </w:tc>
        <w:tc>
          <w:tcPr>
            <w:tcW w:w="1846"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8</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w:t>
            </w:r>
          </w:p>
        </w:tc>
      </w:tr>
      <w:tr w:rsidR="00737057" w:rsidRPr="00737057" w:rsidTr="00737057">
        <w:trPr>
          <w:gridAfter w:val="3"/>
          <w:wAfter w:w="5538" w:type="dxa"/>
        </w:trPr>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w:t>
            </w:r>
          </w:p>
        </w:tc>
        <w:tc>
          <w:tcPr>
            <w:tcW w:w="0" w:type="auto"/>
            <w:gridSpan w:val="8"/>
            <w:shd w:val="clear" w:color="auto" w:fill="auto"/>
          </w:tcPr>
          <w:p w:rsidR="00737057" w:rsidRPr="00737057" w:rsidRDefault="00737057" w:rsidP="00737057">
            <w:pPr>
              <w:overflowPunct/>
              <w:jc w:val="both"/>
              <w:textAlignment w:val="auto"/>
              <w:rPr>
                <w:rFonts w:eastAsia="Times New Roman"/>
                <w:sz w:val="20"/>
                <w:szCs w:val="20"/>
                <w:lang w:eastAsia="ru-RU"/>
              </w:rPr>
            </w:pPr>
            <w:r w:rsidRPr="00737057">
              <w:rPr>
                <w:rFonts w:eastAsia="Times New Roman"/>
                <w:b/>
                <w:sz w:val="20"/>
                <w:szCs w:val="20"/>
                <w:lang w:eastAsia="ru-RU"/>
              </w:rPr>
              <w:t>Задача 1</w:t>
            </w:r>
            <w:r w:rsidRPr="00737057">
              <w:rPr>
                <w:rFonts w:eastAsia="Times New Roman"/>
                <w:sz w:val="20"/>
                <w:szCs w:val="20"/>
                <w:lang w:eastAsia="ru-RU"/>
              </w:rPr>
              <w:t xml:space="preserve">: </w:t>
            </w:r>
            <w:r w:rsidRPr="00737057">
              <w:rPr>
                <w:rFonts w:eastAsia="Times New Roman"/>
                <w:iCs/>
                <w:sz w:val="20"/>
                <w:szCs w:val="20"/>
                <w:lang w:eastAsia="ru-RU"/>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737057">
              <w:rPr>
                <w:rFonts w:eastAsia="Times New Roman"/>
                <w:sz w:val="20"/>
                <w:szCs w:val="20"/>
                <w:lang w:eastAsia="ru-RU"/>
              </w:rPr>
              <w:t>«спорта высших достижений».</w:t>
            </w:r>
          </w:p>
          <w:p w:rsidR="00737057" w:rsidRPr="00737057" w:rsidRDefault="00737057" w:rsidP="00737057">
            <w:pPr>
              <w:overflowPunct/>
              <w:autoSpaceDE/>
              <w:autoSpaceDN/>
              <w:adjustRightInd/>
              <w:textAlignment w:val="auto"/>
              <w:rPr>
                <w:rFonts w:eastAsia="Times New Roman"/>
                <w:sz w:val="20"/>
                <w:szCs w:val="20"/>
                <w:lang w:eastAsia="ru-RU"/>
              </w:rPr>
            </w:pPr>
          </w:p>
        </w:tc>
      </w:tr>
      <w:tr w:rsidR="00737057" w:rsidRPr="00737057" w:rsidTr="00737057">
        <w:trPr>
          <w:gridAfter w:val="3"/>
          <w:wAfter w:w="5538" w:type="dxa"/>
        </w:trPr>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w:t>
            </w:r>
          </w:p>
        </w:tc>
        <w:tc>
          <w:tcPr>
            <w:tcW w:w="0" w:type="auto"/>
            <w:gridSpan w:val="8"/>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b/>
                <w:sz w:val="20"/>
                <w:szCs w:val="20"/>
                <w:lang w:eastAsia="ru-RU"/>
              </w:rPr>
              <w:t>Мероприятие 1</w:t>
            </w:r>
            <w:r w:rsidRPr="00737057">
              <w:rPr>
                <w:rFonts w:eastAsia="Times New Roman"/>
                <w:sz w:val="20"/>
                <w:szCs w:val="20"/>
                <w:lang w:eastAsia="ru-RU"/>
              </w:rPr>
              <w:t>: Организация и проведение спортивных мероприятий районного значения.</w:t>
            </w:r>
          </w:p>
          <w:p w:rsidR="00737057" w:rsidRPr="00737057" w:rsidRDefault="00737057" w:rsidP="00737057">
            <w:pPr>
              <w:overflowPunct/>
              <w:autoSpaceDE/>
              <w:autoSpaceDN/>
              <w:adjustRightInd/>
              <w:textAlignment w:val="auto"/>
              <w:rPr>
                <w:rFonts w:eastAsia="Times New Roman"/>
                <w:sz w:val="20"/>
                <w:szCs w:val="20"/>
                <w:lang w:eastAsia="ru-RU"/>
              </w:rPr>
            </w:pPr>
          </w:p>
        </w:tc>
      </w:tr>
      <w:tr w:rsidR="00737057" w:rsidRPr="00737057" w:rsidTr="00737057">
        <w:trPr>
          <w:gridAfter w:val="3"/>
          <w:wAfter w:w="5538" w:type="dxa"/>
        </w:trPr>
        <w:tc>
          <w:tcPr>
            <w:tcW w:w="0" w:type="auto"/>
            <w:gridSpan w:val="9"/>
            <w:shd w:val="clear" w:color="auto" w:fill="auto"/>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Показатели мероприятия 1:</w:t>
            </w:r>
          </w:p>
        </w:tc>
      </w:tr>
      <w:tr w:rsidR="00737057" w:rsidRPr="00737057" w:rsidTr="00737057">
        <w:trPr>
          <w:gridAfter w:val="3"/>
          <w:wAfter w:w="5538" w:type="dxa"/>
          <w:trHeight w:val="567"/>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2.1.</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Районный турнир по баскетболу среди учащихся образовательных учреждений</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Январь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6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Январь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6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Январь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67"/>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2.2.</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Личное первенство по лыжным гонкам среди учащихся образовательных учреждений</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Январь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3,6</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439"/>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Январь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3,6</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406"/>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Январь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3,6</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67"/>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2.3.</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Районное первенство по пионерболу среди учащихся образовательных учреждений не старше 11 лет</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Январь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6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Январь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6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Январь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67"/>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lastRenderedPageBreak/>
              <w:t>2.4.</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Районное первенство по волейболу среди учащихся образовательных учреждений</w:t>
            </w:r>
          </w:p>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Февраль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6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Февраль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6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Февраль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67"/>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2.5.</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Муниципальный этап Всероссийских спортивных соревнований школьников «Президентские состязания»</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Февраль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6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Февраль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6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Февраль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67"/>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2.6.</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Закрытие зимнего спортивного сезона среди учащихся общеобразовательных учреждений</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Март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3,6</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6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Март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3,6</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6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Март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3,6</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67"/>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2.7.</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Муниципальный этап Всероссийских спортивных соревнований школьников «Президентские спортивные игры»</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Апрель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3,5</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3,5</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6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Апрель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3,5</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3,5</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6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Апрель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3,5</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3,5</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410"/>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2.8.</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Первенство школьников по русской лапте среди учащихся образовательных учреждений</w:t>
            </w:r>
          </w:p>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Май</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46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Май</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24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Май</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416"/>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2.9.</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 xml:space="preserve">Муниципальный этап Всероссийских соревнований по футболу «Кожаный </w:t>
            </w:r>
            <w:r w:rsidRPr="00737057">
              <w:rPr>
                <w:rFonts w:eastAsia="Times New Roman"/>
                <w:sz w:val="20"/>
                <w:szCs w:val="20"/>
                <w:lang w:eastAsia="ru-RU"/>
              </w:rPr>
              <w:lastRenderedPageBreak/>
              <w:t>мяч»</w:t>
            </w:r>
          </w:p>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lastRenderedPageBreak/>
              <w:t>Май</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416"/>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Май</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309"/>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Май</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47"/>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2.10.</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 xml:space="preserve">Муниципальный этап летнего Фестиваля Всероссийского физкультурно-спортивного комплекса «Готов к труду и обороне» (ГТО) среди </w:t>
            </w:r>
            <w:r w:rsidRPr="00737057">
              <w:rPr>
                <w:rFonts w:eastAsia="Times New Roman"/>
                <w:sz w:val="20"/>
                <w:szCs w:val="20"/>
                <w:lang w:val="en-US" w:eastAsia="ru-RU"/>
              </w:rPr>
              <w:t>IV</w:t>
            </w:r>
            <w:r w:rsidRPr="00737057">
              <w:rPr>
                <w:rFonts w:eastAsia="Times New Roman"/>
                <w:sz w:val="20"/>
                <w:szCs w:val="20"/>
                <w:lang w:eastAsia="ru-RU"/>
              </w:rPr>
              <w:t xml:space="preserve"> – </w:t>
            </w:r>
            <w:r w:rsidRPr="00737057">
              <w:rPr>
                <w:rFonts w:eastAsia="Times New Roman"/>
                <w:sz w:val="20"/>
                <w:szCs w:val="20"/>
                <w:lang w:val="en-US" w:eastAsia="ru-RU"/>
              </w:rPr>
              <w:t>V</w:t>
            </w:r>
            <w:r w:rsidRPr="00737057">
              <w:rPr>
                <w:rFonts w:eastAsia="Times New Roman"/>
                <w:sz w:val="20"/>
                <w:szCs w:val="20"/>
                <w:lang w:eastAsia="ru-RU"/>
              </w:rPr>
              <w:t xml:space="preserve"> ступеней</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Май</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1,7</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1,7</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81"/>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Май</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1,7</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1,7</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601"/>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Май</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1,7</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1,7</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67"/>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2.11.</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Районные соревнования по лёгкой атлетике среди учащихся образовательных учреждений</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Июнь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6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Июнь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6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Июнь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23"/>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2.12.</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Муниципальный этап Всероссийских соревнований школьников «Мини-футбол в школу» среди команд образовательных учреждений</w:t>
            </w:r>
          </w:p>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Сентябрь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6,9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6,9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2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Сентябрь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6,9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6,9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443"/>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Сентябрь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6,9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6,9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51"/>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2.13.</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Осенний легкоатлетический кросс среди учащихся образовательных учреждений</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Сентябрь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3,6</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41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Сентябрь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3,6</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311"/>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Сентябрь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3,6</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67"/>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2.14.</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 xml:space="preserve">Муниципальный этап летнего Фестиваля Всероссийского физкультурно-спортивного комплекса «Готов к труду и обороне» (ГТО) среди </w:t>
            </w:r>
            <w:r w:rsidRPr="00737057">
              <w:rPr>
                <w:rFonts w:eastAsia="Times New Roman"/>
                <w:sz w:val="20"/>
                <w:szCs w:val="20"/>
                <w:lang w:val="en-US" w:eastAsia="ru-RU"/>
              </w:rPr>
              <w:t>VI</w:t>
            </w:r>
            <w:r w:rsidRPr="00737057">
              <w:rPr>
                <w:rFonts w:eastAsia="Times New Roman"/>
                <w:sz w:val="20"/>
                <w:szCs w:val="20"/>
                <w:lang w:eastAsia="ru-RU"/>
              </w:rPr>
              <w:t xml:space="preserve"> ступеней</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Сентябрь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6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Сентябрь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6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Сентябрь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27"/>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lastRenderedPageBreak/>
              <w:t>2.15.</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Районное личное первенство по летнему полиатлону среди учащихся образовательных учреждений</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Октябрь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1,8</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1,8</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435"/>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Октябрь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1,8</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1,8</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36"/>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Октябрь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1,8</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1,8</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67"/>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2.16.</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Районное личное первенство по настольному теннису среди учащихся образовательных учреждений</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Ноябрь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1,8</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1,8</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6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Ноябрь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1,8</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1,8</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6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Ноябрь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1,8</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1,8</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67"/>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2.17.</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Районные соревнования по стритболу среди учащихся школ</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Ноябрь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4,1</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4,1</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6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Ноябрь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4,1</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4,1</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6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Ноябрь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4,1</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4,1</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67"/>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2.18.</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 xml:space="preserve">Муниципальный этап летнего Фестиваля Всероссийского физкультурно-спортивного комплекса «Готов к труду и обороне» (ГТО) среди </w:t>
            </w:r>
            <w:r w:rsidRPr="00737057">
              <w:rPr>
                <w:rFonts w:eastAsia="Times New Roman"/>
                <w:sz w:val="20"/>
                <w:szCs w:val="20"/>
                <w:lang w:val="en-US" w:eastAsia="ru-RU"/>
              </w:rPr>
              <w:t>I</w:t>
            </w:r>
            <w:r w:rsidRPr="00737057">
              <w:rPr>
                <w:rFonts w:eastAsia="Times New Roman"/>
                <w:sz w:val="20"/>
                <w:szCs w:val="20"/>
                <w:lang w:eastAsia="ru-RU"/>
              </w:rPr>
              <w:t xml:space="preserve"> - </w:t>
            </w:r>
            <w:r w:rsidRPr="00737057">
              <w:rPr>
                <w:rFonts w:eastAsia="Times New Roman"/>
                <w:sz w:val="20"/>
                <w:szCs w:val="20"/>
                <w:lang w:val="en-US" w:eastAsia="ru-RU"/>
              </w:rPr>
              <w:t>III</w:t>
            </w:r>
            <w:r w:rsidRPr="00737057">
              <w:rPr>
                <w:rFonts w:eastAsia="Times New Roman"/>
                <w:sz w:val="20"/>
                <w:szCs w:val="20"/>
                <w:lang w:eastAsia="ru-RU"/>
              </w:rPr>
              <w:t xml:space="preserve"> ступеней</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Ноябрь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1,8</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1,8</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6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Ноябрь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1,8</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1,8</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6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Ноябрь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1,8</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1,8</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67"/>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2.19.</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Открытие лыжного зимнего спортивного сезона среди учащихся образовательных учреждений</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3,6</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6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3,6</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6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3,6</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67"/>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2.20.</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 xml:space="preserve">Лыжная эстафета на призы «Деда Мороза» среди учащихся </w:t>
            </w:r>
            <w:r w:rsidRPr="00737057">
              <w:rPr>
                <w:rFonts w:eastAsia="Times New Roman"/>
                <w:sz w:val="20"/>
                <w:szCs w:val="20"/>
                <w:lang w:eastAsia="ru-RU"/>
              </w:rPr>
              <w:lastRenderedPageBreak/>
              <w:t>образовательных учреждений</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lastRenderedPageBreak/>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6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6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340"/>
        </w:trPr>
        <w:tc>
          <w:tcPr>
            <w:tcW w:w="0" w:type="auto"/>
            <w:gridSpan w:val="2"/>
            <w:vMerge w:val="restart"/>
            <w:shd w:val="clear" w:color="auto" w:fill="auto"/>
            <w:vAlign w:val="center"/>
          </w:tcPr>
          <w:p w:rsidR="00737057" w:rsidRPr="00737057" w:rsidRDefault="00737057" w:rsidP="00737057">
            <w:pPr>
              <w:overflowPunct/>
              <w:autoSpaceDE/>
              <w:autoSpaceDN/>
              <w:adjustRightInd/>
              <w:textAlignment w:val="auto"/>
              <w:rPr>
                <w:rFonts w:eastAsia="Times New Roman"/>
                <w:b/>
                <w:sz w:val="20"/>
                <w:szCs w:val="20"/>
                <w:lang w:eastAsia="ru-RU"/>
              </w:rPr>
            </w:pPr>
            <w:r w:rsidRPr="00737057">
              <w:rPr>
                <w:rFonts w:eastAsia="Times New Roman"/>
                <w:b/>
                <w:sz w:val="20"/>
                <w:szCs w:val="20"/>
                <w:lang w:eastAsia="ru-RU"/>
              </w:rPr>
              <w:t>ИТОГО по мероприятию 1</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74,9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74,9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340"/>
        </w:trPr>
        <w:tc>
          <w:tcPr>
            <w:tcW w:w="0" w:type="auto"/>
            <w:gridSpan w:val="2"/>
            <w:vMerge/>
            <w:shd w:val="clear" w:color="auto" w:fill="auto"/>
            <w:vAlign w:val="center"/>
          </w:tcPr>
          <w:p w:rsidR="00737057" w:rsidRPr="00737057" w:rsidRDefault="00737057" w:rsidP="00737057">
            <w:pPr>
              <w:overflowPunct/>
              <w:autoSpaceDE/>
              <w:autoSpaceDN/>
              <w:adjustRightInd/>
              <w:textAlignment w:val="auto"/>
              <w:rPr>
                <w:rFonts w:eastAsia="Times New Roman"/>
                <w:b/>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74,9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74,9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r>
      <w:tr w:rsidR="00737057" w:rsidRPr="00737057" w:rsidTr="00737057">
        <w:trPr>
          <w:gridAfter w:val="3"/>
          <w:wAfter w:w="5538" w:type="dxa"/>
          <w:trHeight w:val="340"/>
        </w:trPr>
        <w:tc>
          <w:tcPr>
            <w:tcW w:w="0" w:type="auto"/>
            <w:gridSpan w:val="2"/>
            <w:vMerge/>
            <w:shd w:val="clear" w:color="auto" w:fill="auto"/>
            <w:vAlign w:val="center"/>
          </w:tcPr>
          <w:p w:rsidR="00737057" w:rsidRPr="00737057" w:rsidRDefault="00737057" w:rsidP="00737057">
            <w:pPr>
              <w:overflowPunct/>
              <w:autoSpaceDE/>
              <w:autoSpaceDN/>
              <w:adjustRightInd/>
              <w:textAlignment w:val="auto"/>
              <w:rPr>
                <w:rFonts w:eastAsia="Times New Roman"/>
                <w:b/>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74,9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74,9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r>
      <w:tr w:rsidR="00737057" w:rsidRPr="00737057" w:rsidTr="00737057">
        <w:trPr>
          <w:gridAfter w:val="1"/>
          <w:wAfter w:w="1846" w:type="dxa"/>
          <w:trHeight w:val="449"/>
        </w:trPr>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w:t>
            </w:r>
          </w:p>
        </w:tc>
        <w:tc>
          <w:tcPr>
            <w:tcW w:w="0" w:type="auto"/>
            <w:gridSpan w:val="8"/>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b/>
                <w:sz w:val="20"/>
                <w:szCs w:val="20"/>
                <w:lang w:eastAsia="ru-RU"/>
              </w:rPr>
              <w:t>Мероприятие 2</w:t>
            </w:r>
            <w:r w:rsidRPr="00737057">
              <w:rPr>
                <w:rFonts w:eastAsia="Times New Roman"/>
                <w:sz w:val="20"/>
                <w:szCs w:val="20"/>
                <w:lang w:eastAsia="ru-RU"/>
              </w:rPr>
              <w:t>: Участие в официальных региональных, межмуниципальных, межрегиональных и всероссийских спортивно - массовых мероприятиях</w:t>
            </w:r>
            <w:r w:rsidRPr="00737057">
              <w:rPr>
                <w:rFonts w:eastAsia="Times New Roman"/>
                <w:sz w:val="20"/>
                <w:szCs w:val="20"/>
                <w:u w:val="single"/>
                <w:lang w:eastAsia="ru-RU"/>
              </w:rPr>
              <w:t xml:space="preserve"> </w:t>
            </w:r>
            <w:r w:rsidRPr="00737057">
              <w:rPr>
                <w:rFonts w:eastAsia="Times New Roman"/>
                <w:sz w:val="20"/>
                <w:szCs w:val="20"/>
                <w:lang w:eastAsia="ru-RU"/>
              </w:rPr>
              <w:t>и соревнованиях.</w:t>
            </w:r>
          </w:p>
        </w:tc>
        <w:tc>
          <w:tcPr>
            <w:tcW w:w="1846" w:type="dxa"/>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r>
      <w:tr w:rsidR="00737057" w:rsidRPr="00737057" w:rsidTr="00737057">
        <w:trPr>
          <w:trHeight w:val="340"/>
        </w:trPr>
        <w:tc>
          <w:tcPr>
            <w:tcW w:w="0" w:type="auto"/>
            <w:gridSpan w:val="9"/>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Показатели мероприятия 2:</w:t>
            </w:r>
          </w:p>
        </w:tc>
        <w:tc>
          <w:tcPr>
            <w:tcW w:w="1846" w:type="dxa"/>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1846" w:type="dxa"/>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r>
      <w:tr w:rsidR="00737057" w:rsidRPr="00737057" w:rsidTr="00737057">
        <w:trPr>
          <w:gridAfter w:val="3"/>
          <w:wAfter w:w="5538" w:type="dxa"/>
          <w:trHeight w:val="343"/>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3.1.</w:t>
            </w:r>
          </w:p>
        </w:tc>
        <w:tc>
          <w:tcPr>
            <w:tcW w:w="0" w:type="auto"/>
            <w:vMerge w:val="restart"/>
            <w:shd w:val="clear" w:color="auto" w:fill="auto"/>
            <w:vAlign w:val="center"/>
          </w:tcPr>
          <w:p w:rsidR="00737057" w:rsidRPr="00737057" w:rsidRDefault="00737057" w:rsidP="00737057">
            <w:pPr>
              <w:overflowPunct/>
              <w:autoSpaceDE/>
              <w:autoSpaceDN/>
              <w:adjustRightInd/>
              <w:ind w:right="72"/>
              <w:textAlignment w:val="auto"/>
              <w:rPr>
                <w:rFonts w:eastAsia="Times New Roman"/>
                <w:sz w:val="20"/>
                <w:szCs w:val="20"/>
                <w:lang w:eastAsia="ru-RU"/>
              </w:rPr>
            </w:pPr>
            <w:r w:rsidRPr="00737057">
              <w:rPr>
                <w:rFonts w:eastAsia="Times New Roman"/>
                <w:sz w:val="20"/>
                <w:szCs w:val="20"/>
                <w:lang w:eastAsia="ru-RU"/>
              </w:rPr>
              <w:t xml:space="preserve">Участие сборной команды МБОУ ДО «Чаинская СШ» в открытых региональных соревнованиях «Олимпийские надежды», </w:t>
            </w:r>
            <w:r w:rsidRPr="00737057">
              <w:rPr>
                <w:rFonts w:eastAsia="Times New Roman"/>
                <w:sz w:val="20"/>
                <w:szCs w:val="20"/>
                <w:lang w:val="en-US" w:eastAsia="ru-RU"/>
              </w:rPr>
              <w:t>II</w:t>
            </w:r>
            <w:r w:rsidRPr="00737057">
              <w:rPr>
                <w:rFonts w:eastAsia="Times New Roman"/>
                <w:sz w:val="20"/>
                <w:szCs w:val="20"/>
                <w:lang w:eastAsia="ru-RU"/>
              </w:rPr>
              <w:t xml:space="preserve"> этап,</w:t>
            </w:r>
          </w:p>
          <w:p w:rsidR="00737057" w:rsidRPr="00737057" w:rsidRDefault="00737057" w:rsidP="00737057">
            <w:pPr>
              <w:overflowPunct/>
              <w:autoSpaceDE/>
              <w:autoSpaceDN/>
              <w:adjustRightInd/>
              <w:ind w:right="72"/>
              <w:textAlignment w:val="auto"/>
              <w:rPr>
                <w:rFonts w:eastAsia="Times New Roman"/>
                <w:sz w:val="20"/>
                <w:szCs w:val="20"/>
                <w:lang w:eastAsia="ru-RU"/>
              </w:rPr>
            </w:pPr>
            <w:r w:rsidRPr="00737057">
              <w:rPr>
                <w:rFonts w:eastAsia="Times New Roman"/>
                <w:sz w:val="20"/>
                <w:szCs w:val="20"/>
                <w:lang w:eastAsia="ru-RU"/>
              </w:rPr>
              <w:t>г. Томск</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Январь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40,9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40,9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309"/>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Январь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40,9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40,9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499"/>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Январь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40,9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40,9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477"/>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3.2.</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Участие сборной команды МБОУ ДО «Чаинская СШ» в Чемпионате и Первенстве Томской области по лыжным гонкам, г. Томск</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Январь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441"/>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Январь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419"/>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Январь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340"/>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Участие сборной команды МБОУ ДО «Чаинская СШ» в первенстве области среди ДЮСШ, г. Северск</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Январь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35,2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35,2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34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Январь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35,2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35,2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34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Январь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35,2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35,2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463"/>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3.4.</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Участие сборной команды МБОУ ДО «Чаинская СШ» в открытых межрайонных соревнованиях по волейболу на кубок директора Бакчарской школы, с. Бакчар</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Январь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5,4</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5,4</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483"/>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Январь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5,4</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5,4</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33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Январь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5,4</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5,4</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357"/>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3.5.</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 xml:space="preserve">Участие сборной команды МБОУ ДО «Чаинская СШ» в открытом первенстве </w:t>
            </w:r>
            <w:r w:rsidRPr="00737057">
              <w:rPr>
                <w:rFonts w:eastAsia="Times New Roman"/>
                <w:sz w:val="20"/>
                <w:szCs w:val="20"/>
                <w:lang w:eastAsia="ru-RU"/>
              </w:rPr>
              <w:lastRenderedPageBreak/>
              <w:t>СШ Кривошеинского района на призы Н.Е. Трунова, с. Кривошеино</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lastRenderedPageBreak/>
              <w:t>Февраль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9,0</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391"/>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Февраль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9,0</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425"/>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Февраль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9,0</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50"/>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3.6.</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Участие сборной команды МБОУ ДО «Чаинская СШ» в открытых областных соревнованиях по лыжным гонкам «Динамовская лыжня», г. Томск</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Февраль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17,1</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17,1</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73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Февраль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17,1</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17,1</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319"/>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Февраль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17,1</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17,1</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477"/>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3.7.</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Участие сборной команды во Всероссийском турнире на призы 6-тикратной Олимпийской чемпионки Л.Егоровой, г. Северск</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Февраль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23,5</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23,5</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441"/>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Февраль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23,5</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23,5</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419"/>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Февраль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23,5</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23,5</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483"/>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3.8.</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Участие сборной МБОУ ДО «Чаинская СШ» в первенстве СФО по тхэквондо среди юниоров</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Февраль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19,6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19,6</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255"/>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Февраль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19,6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19,6</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415"/>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Февраль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19,6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19,6</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47"/>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3.9.</w:t>
            </w:r>
          </w:p>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Участие сборной МБОУ ДО «Чаинская СШ» в открытых городских соревнованиях «Юный Олимпиец», г. Томск</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Март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25"/>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Март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489"/>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Март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67"/>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3.10.</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Участие сборной МБОУ ДО «Чаинская СШ» в Чемпионате и первенстве г. Томска по тхэквондо, г. Томск</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Март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11,8</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11,8</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6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Март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11,8</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11,8</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6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Март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11,8</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11,8</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409"/>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3.11.</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 xml:space="preserve">Участие сборной команды МБОУ ДО «Чаинская СШ» в межрайонных </w:t>
            </w:r>
            <w:r w:rsidRPr="00737057">
              <w:rPr>
                <w:rFonts w:eastAsia="Times New Roman"/>
                <w:sz w:val="20"/>
                <w:szCs w:val="20"/>
                <w:lang w:eastAsia="ru-RU"/>
              </w:rPr>
              <w:lastRenderedPageBreak/>
              <w:t xml:space="preserve">юношеских соревнованиях по лыжным гонкам памяти В.В. Чечельницкого, Т.М. Чечельницкой, П.В. Чечельницкого, </w:t>
            </w:r>
            <w:r w:rsidRPr="00737057">
              <w:rPr>
                <w:rFonts w:eastAsia="Times New Roman"/>
                <w:sz w:val="20"/>
                <w:szCs w:val="20"/>
                <w:lang w:eastAsia="ru-RU"/>
              </w:rPr>
              <w:br/>
              <w:t>с. Кривошеино</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lastRenderedPageBreak/>
              <w:t>Март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9,0</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90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Март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9,0</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491"/>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Март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9,0</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10"/>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3.12.</w:t>
            </w:r>
          </w:p>
        </w:tc>
        <w:tc>
          <w:tcPr>
            <w:tcW w:w="0" w:type="auto"/>
            <w:vMerge w:val="restart"/>
            <w:shd w:val="clear" w:color="auto" w:fill="auto"/>
            <w:vAlign w:val="center"/>
          </w:tcPr>
          <w:p w:rsidR="00737057" w:rsidRPr="00737057" w:rsidRDefault="00737057" w:rsidP="00737057">
            <w:pPr>
              <w:overflowPunct/>
              <w:autoSpaceDE/>
              <w:autoSpaceDN/>
              <w:adjustRightInd/>
              <w:ind w:right="72"/>
              <w:textAlignment w:val="auto"/>
              <w:rPr>
                <w:rFonts w:eastAsia="Times New Roman"/>
                <w:sz w:val="20"/>
                <w:szCs w:val="20"/>
                <w:lang w:eastAsia="ru-RU"/>
              </w:rPr>
            </w:pPr>
            <w:r w:rsidRPr="00737057">
              <w:rPr>
                <w:rFonts w:eastAsia="Times New Roman"/>
                <w:sz w:val="20"/>
                <w:szCs w:val="20"/>
                <w:lang w:eastAsia="ru-RU"/>
              </w:rPr>
              <w:t>Участие сборной команды МБОУ ДО «Чаинская СШ» в открытых городских соревнованиях «Снежинка», г. Томск</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Март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1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Март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1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Март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10"/>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3.13.</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bookmarkStart w:id="16" w:name="_Hlk139007721"/>
            <w:r w:rsidRPr="00737057">
              <w:rPr>
                <w:rFonts w:eastAsia="Times New Roman"/>
                <w:sz w:val="20"/>
                <w:szCs w:val="20"/>
                <w:lang w:eastAsia="ru-RU"/>
              </w:rPr>
              <w:t>Участие сборной команды Чаинского района в окружном этапе Первенства Томской области по баскетболу</w:t>
            </w:r>
            <w:bookmarkEnd w:id="16"/>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Март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5,1</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5,1</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1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Март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5,1</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5,1</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1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Март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5,1</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5,1</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10"/>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3.14.</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bookmarkStart w:id="17" w:name="_Hlk139007937"/>
            <w:r w:rsidRPr="00737057">
              <w:rPr>
                <w:rFonts w:eastAsia="Times New Roman"/>
                <w:sz w:val="20"/>
                <w:szCs w:val="20"/>
                <w:lang w:eastAsia="ru-RU"/>
              </w:rPr>
              <w:t>Участие сборной команды Чаинского района в окружном этапе Первенства Томской области по волейболу</w:t>
            </w:r>
            <w:bookmarkEnd w:id="17"/>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Март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14,4</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14,4</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1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Март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14,4</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14,4</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1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Март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14,4</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14,4</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10"/>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3.15.</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Участие сборной команды Чаинского района в фестивале зимних видов спорта, в зачёт круглогодичной спартакиады школьников Томской области</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Март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26,1</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26,1</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1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Март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26,1</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26,1</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1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Март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26,1</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26,1</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10"/>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3.16.</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Участие сборной команды МБОУ ДО «Чаинская СШ» в открытом первенстве области на призы Олимпийской чемпионки Н. Барановой, г. Северск</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Март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23,5</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23,5</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1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Март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23,5</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23,5</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1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Март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23,5</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23,5</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407"/>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lastRenderedPageBreak/>
              <w:t>3.17.</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bookmarkStart w:id="18" w:name="_Hlk139008846"/>
            <w:r w:rsidRPr="00737057">
              <w:rPr>
                <w:rFonts w:eastAsia="Times New Roman"/>
                <w:sz w:val="20"/>
                <w:szCs w:val="20"/>
                <w:lang w:eastAsia="ru-RU"/>
              </w:rPr>
              <w:t>Участие в региональном этапе Всероссийских спортивных игр школьных спортивных клубов, г. Томск</w:t>
            </w:r>
            <w:bookmarkEnd w:id="18"/>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Март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53,9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53,9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75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Март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53,9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53,9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428"/>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Март</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53,9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53,9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27"/>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3.18.</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Участие сборной команды Чаинского района в региональном этапе Всероссийских соревнований по волейболу среди команд ОО, г. Асино</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Апрель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461"/>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Апрель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395"/>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Апрель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495"/>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3.19.</w:t>
            </w:r>
          </w:p>
        </w:tc>
        <w:tc>
          <w:tcPr>
            <w:tcW w:w="0" w:type="auto"/>
            <w:vMerge w:val="restart"/>
            <w:shd w:val="clear" w:color="auto" w:fill="auto"/>
            <w:vAlign w:val="center"/>
          </w:tcPr>
          <w:p w:rsidR="00737057" w:rsidRPr="00737057" w:rsidRDefault="00737057" w:rsidP="00737057">
            <w:pPr>
              <w:overflowPunct/>
              <w:autoSpaceDE/>
              <w:autoSpaceDN/>
              <w:adjustRightInd/>
              <w:ind w:right="72"/>
              <w:textAlignment w:val="auto"/>
              <w:rPr>
                <w:rFonts w:eastAsia="Times New Roman"/>
                <w:sz w:val="20"/>
                <w:szCs w:val="20"/>
                <w:lang w:eastAsia="ru-RU"/>
              </w:rPr>
            </w:pPr>
            <w:r w:rsidRPr="00737057">
              <w:rPr>
                <w:rFonts w:eastAsia="Times New Roman"/>
                <w:sz w:val="20"/>
                <w:szCs w:val="20"/>
                <w:lang w:eastAsia="ru-RU"/>
              </w:rPr>
              <w:t>Участие сборной команды МБОУ ДО «Чаинская СШ» в открытых городских соревнованиях по тхэквондо «Рождение легенды», г. Томск</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Апрель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11,8</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11,8</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415"/>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Апрель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11,8</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11,8</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349"/>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Апрель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11,8</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11,8</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83"/>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3.20.</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bookmarkStart w:id="19" w:name="_Hlk139010377"/>
            <w:r w:rsidRPr="00737057">
              <w:rPr>
                <w:rFonts w:eastAsia="Times New Roman"/>
                <w:sz w:val="20"/>
                <w:szCs w:val="20"/>
                <w:lang w:eastAsia="ru-RU"/>
              </w:rPr>
              <w:t>Участие в первенстве по настольному теннису на призы главы Молчановского района, с. Молчаново</w:t>
            </w:r>
            <w:bookmarkEnd w:id="19"/>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Апрель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4,5</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4,5</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615"/>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Апрель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4,5</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4,5</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23"/>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Апрель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4,5</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4,5</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425"/>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3.21.</w:t>
            </w:r>
          </w:p>
        </w:tc>
        <w:tc>
          <w:tcPr>
            <w:tcW w:w="0" w:type="auto"/>
            <w:vMerge w:val="restart"/>
            <w:shd w:val="clear" w:color="auto" w:fill="auto"/>
            <w:vAlign w:val="center"/>
          </w:tcPr>
          <w:p w:rsidR="00737057" w:rsidRPr="00737057" w:rsidRDefault="00737057" w:rsidP="00737057">
            <w:pPr>
              <w:overflowPunct/>
              <w:autoSpaceDE/>
              <w:autoSpaceDN/>
              <w:adjustRightInd/>
              <w:ind w:right="72"/>
              <w:textAlignment w:val="auto"/>
              <w:rPr>
                <w:rFonts w:eastAsia="Times New Roman"/>
                <w:sz w:val="20"/>
                <w:szCs w:val="20"/>
                <w:lang w:eastAsia="ru-RU"/>
              </w:rPr>
            </w:pPr>
            <w:bookmarkStart w:id="20" w:name="_Hlk139010878"/>
            <w:r w:rsidRPr="00737057">
              <w:rPr>
                <w:rFonts w:eastAsia="Times New Roman"/>
                <w:sz w:val="20"/>
                <w:szCs w:val="20"/>
                <w:lang w:eastAsia="ru-RU"/>
              </w:rPr>
              <w:t>Участие в межрайонном турнире по волейболу «Весенняя капель», с. Мельниково</w:t>
            </w:r>
            <w:bookmarkEnd w:id="20"/>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Апрель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6,2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6,2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391"/>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Апрель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6,2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6,2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163"/>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Апрель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6,2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6,2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05"/>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3.22.</w:t>
            </w:r>
          </w:p>
        </w:tc>
        <w:tc>
          <w:tcPr>
            <w:tcW w:w="0" w:type="auto"/>
            <w:vMerge w:val="restart"/>
            <w:shd w:val="clear" w:color="auto" w:fill="auto"/>
            <w:vAlign w:val="center"/>
          </w:tcPr>
          <w:p w:rsidR="00737057" w:rsidRPr="00737057" w:rsidRDefault="00737057" w:rsidP="00737057">
            <w:pPr>
              <w:overflowPunct/>
              <w:autoSpaceDE/>
              <w:autoSpaceDN/>
              <w:adjustRightInd/>
              <w:ind w:right="72"/>
              <w:textAlignment w:val="auto"/>
              <w:rPr>
                <w:rFonts w:eastAsia="Times New Roman"/>
                <w:sz w:val="20"/>
                <w:szCs w:val="20"/>
                <w:lang w:eastAsia="ru-RU"/>
              </w:rPr>
            </w:pPr>
            <w:r w:rsidRPr="00737057">
              <w:rPr>
                <w:rFonts w:eastAsia="Times New Roman"/>
                <w:sz w:val="20"/>
                <w:szCs w:val="20"/>
                <w:lang w:eastAsia="ru-RU"/>
              </w:rPr>
              <w:t>Участие в областном этапе Всероссийских соревнований школьников «Президентские состязания»,</w:t>
            </w:r>
          </w:p>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г. Томск</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Май</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24,2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24,2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445"/>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Май</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24,2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24,2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163"/>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Май</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24,2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24,2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12"/>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3.23.</w:t>
            </w:r>
          </w:p>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val="restart"/>
            <w:shd w:val="clear" w:color="auto" w:fill="auto"/>
            <w:vAlign w:val="center"/>
          </w:tcPr>
          <w:p w:rsidR="00737057" w:rsidRPr="00737057" w:rsidRDefault="00737057" w:rsidP="00737057">
            <w:pPr>
              <w:overflowPunct/>
              <w:autoSpaceDE/>
              <w:autoSpaceDN/>
              <w:adjustRightInd/>
              <w:ind w:right="72"/>
              <w:textAlignment w:val="auto"/>
              <w:rPr>
                <w:rFonts w:eastAsia="Times New Roman"/>
                <w:sz w:val="20"/>
                <w:szCs w:val="20"/>
                <w:lang w:eastAsia="ru-RU"/>
              </w:rPr>
            </w:pPr>
            <w:r w:rsidRPr="00737057">
              <w:rPr>
                <w:rFonts w:eastAsia="Times New Roman"/>
                <w:sz w:val="20"/>
                <w:szCs w:val="20"/>
                <w:lang w:eastAsia="ru-RU"/>
              </w:rPr>
              <w:t>Участие учащихся Чаинского района в окружном этапе Всероссийских соревнований по футболу «Кожаный мяч», в зачет областной спартакиады школьников</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Май</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10,6</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441"/>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Май</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10,6</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449"/>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Май</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10,6</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10"/>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3.24.</w:t>
            </w:r>
          </w:p>
        </w:tc>
        <w:tc>
          <w:tcPr>
            <w:tcW w:w="0" w:type="auto"/>
            <w:vMerge w:val="restart"/>
            <w:shd w:val="clear" w:color="auto" w:fill="auto"/>
            <w:vAlign w:val="center"/>
          </w:tcPr>
          <w:p w:rsidR="00737057" w:rsidRPr="00737057" w:rsidRDefault="00737057" w:rsidP="00737057">
            <w:pPr>
              <w:overflowPunct/>
              <w:autoSpaceDE/>
              <w:autoSpaceDN/>
              <w:adjustRightInd/>
              <w:ind w:right="72"/>
              <w:textAlignment w:val="auto"/>
              <w:rPr>
                <w:rFonts w:eastAsia="Times New Roman"/>
                <w:sz w:val="20"/>
                <w:szCs w:val="20"/>
                <w:lang w:eastAsia="ru-RU"/>
              </w:rPr>
            </w:pPr>
            <w:r w:rsidRPr="00737057">
              <w:rPr>
                <w:rFonts w:eastAsia="Times New Roman"/>
                <w:sz w:val="20"/>
                <w:szCs w:val="20"/>
                <w:lang w:eastAsia="ru-RU"/>
              </w:rPr>
              <w:t>Участие сборной команды Чаинского района в областном фестивале ВФСК ГТО, г. Томск</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Май</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21,2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21,2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1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Май</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21,2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21,2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273"/>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Май</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21,2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21,2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59"/>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3.25.</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Участие сборной команды МБОУ ДО «Чаинская СШ» в открытых региональных соревнованиях по тхэквондо «Кубок Корё», г. Томск</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Май</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469"/>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Май</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45"/>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Май</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455"/>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3.26.</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bookmarkStart w:id="21" w:name="_Hlk139012333"/>
            <w:r w:rsidRPr="00737057">
              <w:rPr>
                <w:rFonts w:eastAsia="Times New Roman"/>
                <w:sz w:val="20"/>
                <w:szCs w:val="20"/>
                <w:lang w:eastAsia="ru-RU"/>
              </w:rPr>
              <w:t>Участие обучающихся Чаинского района в областном этапе Всероссийских соревнований школьников «Президентские спортивные игры»</w:t>
            </w:r>
            <w:bookmarkEnd w:id="21"/>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Май</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39,3</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39,3</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624"/>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Май</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39,3</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39,3</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38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Май</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39,3</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39,3</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380"/>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3.27.</w:t>
            </w:r>
          </w:p>
        </w:tc>
        <w:tc>
          <w:tcPr>
            <w:tcW w:w="0" w:type="auto"/>
            <w:vMerge w:val="restart"/>
            <w:shd w:val="clear" w:color="auto" w:fill="auto"/>
            <w:vAlign w:val="center"/>
          </w:tcPr>
          <w:p w:rsidR="00737057" w:rsidRPr="00737057" w:rsidRDefault="00737057" w:rsidP="00737057">
            <w:pPr>
              <w:overflowPunct/>
              <w:autoSpaceDE/>
              <w:autoSpaceDN/>
              <w:adjustRightInd/>
              <w:ind w:right="72"/>
              <w:textAlignment w:val="auto"/>
              <w:rPr>
                <w:rFonts w:eastAsia="Times New Roman"/>
                <w:sz w:val="20"/>
                <w:szCs w:val="20"/>
                <w:lang w:eastAsia="ru-RU"/>
              </w:rPr>
            </w:pPr>
            <w:bookmarkStart w:id="22" w:name="_Hlk139878991"/>
            <w:r w:rsidRPr="00737057">
              <w:rPr>
                <w:rFonts w:eastAsia="Times New Roman"/>
                <w:sz w:val="20"/>
                <w:szCs w:val="20"/>
                <w:lang w:eastAsia="ru-RU"/>
              </w:rPr>
              <w:t>Участие сборной команды Чаинского района в региональном этапе Всероссийских соревнований по футболу среди сельских команд «Кожаный мяч» в Томской области, г. Томск</w:t>
            </w:r>
            <w:bookmarkEnd w:id="22"/>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Июнь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22,7</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22,7</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443"/>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ind w:right="72"/>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Июнь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22,7</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22,7</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621"/>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ind w:right="72"/>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Июнь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22,7</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22,7</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11"/>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3.28.</w:t>
            </w:r>
          </w:p>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bookmarkStart w:id="23" w:name="_Hlk139879675"/>
            <w:r w:rsidRPr="00737057">
              <w:rPr>
                <w:rFonts w:eastAsia="Times New Roman"/>
                <w:sz w:val="20"/>
                <w:szCs w:val="20"/>
                <w:lang w:eastAsia="ru-RU"/>
              </w:rPr>
              <w:t>Участие сборной команды МБОУ ДО «Чаинская СШ» в первенстве Томской области по полиатлону,</w:t>
            </w:r>
          </w:p>
          <w:p w:rsidR="00737057" w:rsidRPr="00737057" w:rsidRDefault="00737057" w:rsidP="00737057">
            <w:pPr>
              <w:overflowPunct/>
              <w:autoSpaceDE/>
              <w:autoSpaceDN/>
              <w:adjustRightInd/>
              <w:ind w:right="72"/>
              <w:textAlignment w:val="auto"/>
              <w:rPr>
                <w:rFonts w:eastAsia="Times New Roman"/>
                <w:sz w:val="20"/>
                <w:szCs w:val="20"/>
                <w:lang w:eastAsia="ru-RU"/>
              </w:rPr>
            </w:pPr>
            <w:r w:rsidRPr="00737057">
              <w:rPr>
                <w:rFonts w:eastAsia="Times New Roman"/>
                <w:sz w:val="20"/>
                <w:szCs w:val="20"/>
                <w:lang w:eastAsia="ru-RU"/>
              </w:rPr>
              <w:t>г. Северск</w:t>
            </w:r>
            <w:bookmarkEnd w:id="23"/>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Июнь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27,7</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27,7</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40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ind w:right="72"/>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Июнь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27,7</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27,7</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49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ind w:right="72"/>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Июнь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27,7</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27,7</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10"/>
        </w:trPr>
        <w:tc>
          <w:tcPr>
            <w:tcW w:w="0" w:type="auto"/>
            <w:vMerge w:val="restart"/>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lastRenderedPageBreak/>
              <w:t>3.29.</w:t>
            </w:r>
          </w:p>
        </w:tc>
        <w:tc>
          <w:tcPr>
            <w:tcW w:w="0" w:type="auto"/>
            <w:vMerge w:val="restart"/>
            <w:shd w:val="clear" w:color="auto" w:fill="auto"/>
            <w:vAlign w:val="center"/>
          </w:tcPr>
          <w:p w:rsidR="00737057" w:rsidRPr="00737057" w:rsidRDefault="00737057" w:rsidP="00737057">
            <w:pPr>
              <w:overflowPunct/>
              <w:autoSpaceDE/>
              <w:autoSpaceDN/>
              <w:adjustRightInd/>
              <w:ind w:right="72"/>
              <w:textAlignment w:val="auto"/>
              <w:rPr>
                <w:rFonts w:eastAsia="Times New Roman"/>
                <w:sz w:val="20"/>
                <w:szCs w:val="20"/>
                <w:lang w:eastAsia="ru-RU"/>
              </w:rPr>
            </w:pPr>
            <w:bookmarkStart w:id="24" w:name="_Hlk139880135"/>
            <w:r w:rsidRPr="00737057">
              <w:rPr>
                <w:rFonts w:eastAsia="Times New Roman"/>
                <w:sz w:val="20"/>
                <w:szCs w:val="20"/>
                <w:lang w:eastAsia="ru-RU"/>
              </w:rPr>
              <w:t>Участие сборной команды МБОУ ДО «Чаинская СШ» в первенстве Томской области по волейболу, г. Томск</w:t>
            </w:r>
            <w:bookmarkEnd w:id="24"/>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Сентябрь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27,7</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27,7</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1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Сентябрь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27,7</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27,7</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1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Сентябрь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27,7</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27,7</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10"/>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3.30.</w:t>
            </w:r>
          </w:p>
        </w:tc>
        <w:tc>
          <w:tcPr>
            <w:tcW w:w="0" w:type="auto"/>
            <w:vMerge w:val="restart"/>
            <w:shd w:val="clear" w:color="auto" w:fill="auto"/>
            <w:vAlign w:val="center"/>
          </w:tcPr>
          <w:p w:rsidR="00737057" w:rsidRPr="00737057" w:rsidRDefault="00737057" w:rsidP="00737057">
            <w:pPr>
              <w:overflowPunct/>
              <w:autoSpaceDE/>
              <w:autoSpaceDN/>
              <w:adjustRightInd/>
              <w:ind w:right="72"/>
              <w:textAlignment w:val="auto"/>
              <w:rPr>
                <w:rFonts w:eastAsia="Times New Roman"/>
                <w:sz w:val="20"/>
                <w:szCs w:val="20"/>
                <w:lang w:eastAsia="ru-RU"/>
              </w:rPr>
            </w:pPr>
            <w:bookmarkStart w:id="25" w:name="_Hlk139880279"/>
            <w:r w:rsidRPr="00737057">
              <w:rPr>
                <w:rFonts w:eastAsia="Times New Roman"/>
                <w:sz w:val="20"/>
                <w:szCs w:val="20"/>
                <w:lang w:eastAsia="ru-RU"/>
              </w:rPr>
              <w:t>Участие сборной команды МБОУ ДО «Чаинская СШ» в турнире по мини-футболу, памяти С.Колмакова, с.Каргасок</w:t>
            </w:r>
            <w:bookmarkEnd w:id="25"/>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Сентябрь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13,1</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13,1</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1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Сентябрь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13,1</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13,1</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1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Сентябрь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13,1</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13,1</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10"/>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3.31.</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bookmarkStart w:id="26" w:name="_Hlk139880686"/>
            <w:r w:rsidRPr="00737057">
              <w:rPr>
                <w:rFonts w:eastAsia="Times New Roman"/>
                <w:sz w:val="20"/>
                <w:szCs w:val="20"/>
                <w:lang w:eastAsia="ru-RU"/>
              </w:rPr>
              <w:t>Участие в окружных соревнованиях в зачёт областной спартакиады школьников по футболу.</w:t>
            </w:r>
          </w:p>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«Мини-футбол в школу», с. Парабель</w:t>
            </w:r>
          </w:p>
          <w:bookmarkEnd w:id="26"/>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Сентябрь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13,2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13,2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1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Сентябрь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13,2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13,2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88"/>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Сентябрь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13,2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13,2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10"/>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3.32.</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bookmarkStart w:id="27" w:name="_Hlk139880906"/>
            <w:r w:rsidRPr="00737057">
              <w:rPr>
                <w:rFonts w:eastAsia="Times New Roman"/>
                <w:sz w:val="20"/>
                <w:szCs w:val="20"/>
                <w:lang w:eastAsia="ru-RU"/>
              </w:rPr>
              <w:t>Участие МБОУ ДО «Чаинская СШ» в открытых региональных соревнованиях на лыжероллерах, г. Томск</w:t>
            </w:r>
            <w:bookmarkEnd w:id="27"/>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Сентябрь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10,5</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10,5</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1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Сентябрь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10,5</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10,5</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1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Сентябрь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10,5</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10,5</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459"/>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3.33.</w:t>
            </w:r>
          </w:p>
        </w:tc>
        <w:tc>
          <w:tcPr>
            <w:tcW w:w="0" w:type="auto"/>
            <w:vMerge w:val="restart"/>
            <w:shd w:val="clear" w:color="auto" w:fill="auto"/>
            <w:vAlign w:val="center"/>
          </w:tcPr>
          <w:p w:rsidR="00737057" w:rsidRPr="00737057" w:rsidRDefault="00737057" w:rsidP="00737057">
            <w:pPr>
              <w:overflowPunct/>
              <w:autoSpaceDE/>
              <w:autoSpaceDN/>
              <w:adjustRightInd/>
              <w:ind w:right="72"/>
              <w:textAlignment w:val="auto"/>
              <w:rPr>
                <w:rFonts w:eastAsia="Times New Roman"/>
                <w:sz w:val="20"/>
                <w:szCs w:val="20"/>
                <w:lang w:eastAsia="ru-RU"/>
              </w:rPr>
            </w:pPr>
            <w:bookmarkStart w:id="28" w:name="_Hlk139881104"/>
            <w:r w:rsidRPr="00737057">
              <w:rPr>
                <w:rFonts w:eastAsia="Times New Roman"/>
                <w:sz w:val="20"/>
                <w:szCs w:val="20"/>
                <w:lang w:eastAsia="ru-RU"/>
              </w:rPr>
              <w:t>Участие сборной команды Чаинского района в региональном финале ВСИ «Зарница», с. Кожевниково</w:t>
            </w:r>
            <w:bookmarkEnd w:id="28"/>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Сентябрь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33,8</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33,8</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61"/>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Сентябрь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33,8</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33,8</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469"/>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Сентябрь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33,8</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33,8</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10"/>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3.34.</w:t>
            </w:r>
          </w:p>
        </w:tc>
        <w:tc>
          <w:tcPr>
            <w:tcW w:w="0" w:type="auto"/>
            <w:vMerge w:val="restart"/>
            <w:shd w:val="clear" w:color="auto" w:fill="auto"/>
            <w:vAlign w:val="center"/>
          </w:tcPr>
          <w:p w:rsidR="00737057" w:rsidRPr="00737057" w:rsidRDefault="00737057" w:rsidP="00737057">
            <w:pPr>
              <w:overflowPunct/>
              <w:autoSpaceDE/>
              <w:autoSpaceDN/>
              <w:adjustRightInd/>
              <w:ind w:right="72"/>
              <w:textAlignment w:val="auto"/>
              <w:rPr>
                <w:rFonts w:eastAsia="Times New Roman"/>
                <w:sz w:val="20"/>
                <w:szCs w:val="20"/>
                <w:lang w:eastAsia="ru-RU"/>
              </w:rPr>
            </w:pPr>
            <w:bookmarkStart w:id="29" w:name="_Hlk139881406"/>
            <w:r w:rsidRPr="00737057">
              <w:rPr>
                <w:rFonts w:eastAsia="Times New Roman"/>
                <w:sz w:val="20"/>
                <w:szCs w:val="20"/>
                <w:lang w:eastAsia="ru-RU"/>
              </w:rPr>
              <w:t>Участие МБОУ ДО «Чаинская СШ» в чемпионате и первенстве области «Кросс лыжников», г. Северск</w:t>
            </w:r>
            <w:bookmarkEnd w:id="29"/>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Октябрь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39,8</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39,8</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1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Октябрь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39,8</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39,8</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1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Октябрь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39,8</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39,8</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343"/>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lastRenderedPageBreak/>
              <w:t>3.35.</w:t>
            </w:r>
          </w:p>
        </w:tc>
        <w:tc>
          <w:tcPr>
            <w:tcW w:w="0" w:type="auto"/>
            <w:vMerge w:val="restart"/>
            <w:shd w:val="clear" w:color="auto" w:fill="auto"/>
            <w:vAlign w:val="center"/>
          </w:tcPr>
          <w:p w:rsidR="00737057" w:rsidRPr="00737057" w:rsidRDefault="00737057" w:rsidP="00737057">
            <w:pPr>
              <w:overflowPunct/>
              <w:autoSpaceDE/>
              <w:autoSpaceDN/>
              <w:adjustRightInd/>
              <w:ind w:right="72"/>
              <w:textAlignment w:val="auto"/>
              <w:rPr>
                <w:rFonts w:eastAsia="Times New Roman"/>
                <w:sz w:val="20"/>
                <w:szCs w:val="20"/>
                <w:lang w:eastAsia="ru-RU"/>
              </w:rPr>
            </w:pPr>
            <w:bookmarkStart w:id="30" w:name="_Hlk139881781"/>
            <w:r w:rsidRPr="00737057">
              <w:rPr>
                <w:rFonts w:eastAsia="Times New Roman"/>
                <w:sz w:val="20"/>
                <w:szCs w:val="20"/>
                <w:lang w:eastAsia="ru-RU"/>
              </w:rPr>
              <w:t>Проведение   межрайонного молодёжного турнира по волейболу «Спорт против наркотиков», с. Подгорное</w:t>
            </w:r>
            <w:bookmarkEnd w:id="30"/>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Октябрь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8,0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8,0</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31"/>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Октябрь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8,0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8,0</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624"/>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Октябрь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8,0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8,0</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432"/>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3.36.</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bookmarkStart w:id="31" w:name="_Hlk139882079"/>
            <w:r w:rsidRPr="00737057">
              <w:rPr>
                <w:rFonts w:eastAsia="Times New Roman"/>
                <w:sz w:val="20"/>
                <w:szCs w:val="20"/>
                <w:lang w:eastAsia="ru-RU"/>
              </w:rPr>
              <w:t>Участие сборной команды МБОУ ДО «Чаинская СШ» в открытом первенстве Новосибирской области по тхэквондо «Кубок Мангуста», г. Бердск</w:t>
            </w:r>
            <w:bookmarkEnd w:id="31"/>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Октябрь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23,2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23,2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21"/>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Октябрь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23,2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23,2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41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Октябрь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23,2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23,2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10"/>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3.37.</w:t>
            </w:r>
          </w:p>
        </w:tc>
        <w:tc>
          <w:tcPr>
            <w:tcW w:w="0" w:type="auto"/>
            <w:vMerge w:val="restart"/>
            <w:shd w:val="clear" w:color="auto" w:fill="auto"/>
            <w:vAlign w:val="center"/>
          </w:tcPr>
          <w:p w:rsidR="00737057" w:rsidRPr="00737057" w:rsidRDefault="00737057" w:rsidP="00737057">
            <w:pPr>
              <w:overflowPunct/>
              <w:autoSpaceDE/>
              <w:autoSpaceDN/>
              <w:adjustRightInd/>
              <w:ind w:right="72"/>
              <w:textAlignment w:val="auto"/>
              <w:rPr>
                <w:rFonts w:eastAsia="Times New Roman"/>
                <w:sz w:val="20"/>
                <w:szCs w:val="20"/>
                <w:lang w:eastAsia="ru-RU"/>
              </w:rPr>
            </w:pPr>
            <w:bookmarkStart w:id="32" w:name="_Hlk139882227"/>
            <w:r w:rsidRPr="00737057">
              <w:rPr>
                <w:rFonts w:eastAsia="Times New Roman"/>
                <w:sz w:val="20"/>
                <w:szCs w:val="20"/>
                <w:lang w:eastAsia="ru-RU"/>
              </w:rPr>
              <w:t>Участие сборной команды МБОУ ДО «Чаинская СШ» в городском турнире по тхэквондо ВТФ «Кубок Тояна», г. Томск</w:t>
            </w:r>
            <w:bookmarkEnd w:id="32"/>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Ноябрь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1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Ноябрь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1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Ноябрь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455"/>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3.38.</w:t>
            </w:r>
          </w:p>
        </w:tc>
        <w:tc>
          <w:tcPr>
            <w:tcW w:w="0" w:type="auto"/>
            <w:vMerge w:val="restart"/>
            <w:shd w:val="clear" w:color="auto" w:fill="auto"/>
            <w:vAlign w:val="center"/>
          </w:tcPr>
          <w:p w:rsidR="00737057" w:rsidRPr="00737057" w:rsidRDefault="00737057" w:rsidP="00737057">
            <w:pPr>
              <w:overflowPunct/>
              <w:autoSpaceDE/>
              <w:autoSpaceDN/>
              <w:adjustRightInd/>
              <w:ind w:right="72"/>
              <w:textAlignment w:val="auto"/>
              <w:rPr>
                <w:rFonts w:eastAsia="Times New Roman"/>
                <w:sz w:val="20"/>
                <w:szCs w:val="20"/>
                <w:lang w:eastAsia="ru-RU"/>
              </w:rPr>
            </w:pPr>
            <w:bookmarkStart w:id="33" w:name="_Hlk139882532"/>
            <w:r w:rsidRPr="00737057">
              <w:rPr>
                <w:rFonts w:eastAsia="Times New Roman"/>
                <w:sz w:val="20"/>
                <w:szCs w:val="20"/>
                <w:lang w:eastAsia="ru-RU"/>
              </w:rPr>
              <w:t>Участие сборной команды Чаинского района в региональном фестивале ВФСК ГТО среди обучающихся ОО Томской области</w:t>
            </w:r>
            <w:bookmarkEnd w:id="33"/>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Ноябрь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19,6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19,6</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491"/>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Ноябрь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19,6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19,6</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38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Ноябрь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19,6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19,6</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22"/>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3.39.</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bookmarkStart w:id="34" w:name="_Hlk139882965"/>
            <w:r w:rsidRPr="00737057">
              <w:rPr>
                <w:rFonts w:eastAsia="Times New Roman"/>
                <w:sz w:val="20"/>
                <w:szCs w:val="20"/>
                <w:lang w:eastAsia="ru-RU"/>
              </w:rPr>
              <w:t>Участие сборной команды МБОУ ДО «Чаинская СШ» в открытых региональных соревнованиях на призы Заслуженного Мастера спорта Ивана Утробина, г. Северск</w:t>
            </w:r>
            <w:bookmarkEnd w:id="34"/>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369"/>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41"/>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702"/>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3.40.</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bookmarkStart w:id="35" w:name="_Hlk139883084"/>
            <w:r w:rsidRPr="00737057">
              <w:rPr>
                <w:rFonts w:eastAsia="Times New Roman"/>
                <w:sz w:val="20"/>
                <w:szCs w:val="20"/>
                <w:lang w:eastAsia="ru-RU"/>
              </w:rPr>
              <w:t>Участие в региональном этапе Всероссийских соревнований по мини-футболу среди команд общеобразовательных организаций (в рамках общероссийского проекта «Мини-футбол – в школу»), г. Томск</w:t>
            </w:r>
            <w:bookmarkEnd w:id="35"/>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19,6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19,6</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47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19,6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19,6</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441"/>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19,6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19,6</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99"/>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lastRenderedPageBreak/>
              <w:t>3.41.</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bookmarkStart w:id="36" w:name="_Hlk139883274"/>
            <w:r w:rsidRPr="00737057">
              <w:rPr>
                <w:rFonts w:eastAsia="Times New Roman"/>
                <w:sz w:val="20"/>
                <w:szCs w:val="20"/>
                <w:lang w:eastAsia="ru-RU"/>
              </w:rPr>
              <w:t xml:space="preserve">Участие сборной команды МБОУ ДО «Чаинская СШ» в открытых региональных соревнованиях по лыжным гонкам «Олимпийские надежды» </w:t>
            </w:r>
            <w:r w:rsidRPr="00737057">
              <w:rPr>
                <w:rFonts w:eastAsia="Times New Roman"/>
                <w:sz w:val="20"/>
                <w:szCs w:val="20"/>
                <w:lang w:val="en-US" w:eastAsia="ru-RU"/>
              </w:rPr>
              <w:t>I</w:t>
            </w:r>
            <w:r w:rsidRPr="00737057">
              <w:rPr>
                <w:rFonts w:eastAsia="Times New Roman"/>
                <w:sz w:val="20"/>
                <w:szCs w:val="20"/>
                <w:lang w:eastAsia="ru-RU"/>
              </w:rPr>
              <w:t xml:space="preserve"> этап, </w:t>
            </w:r>
            <w:r w:rsidRPr="00737057">
              <w:rPr>
                <w:rFonts w:eastAsia="Times New Roman"/>
                <w:sz w:val="20"/>
                <w:szCs w:val="20"/>
                <w:lang w:eastAsia="ru-RU"/>
              </w:rPr>
              <w:br/>
              <w:t>г. Томск</w:t>
            </w:r>
            <w:bookmarkEnd w:id="36"/>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40,9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40,9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63"/>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40,9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40,9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27"/>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40,9</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40,9</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19"/>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3.42.</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bookmarkStart w:id="37" w:name="_Hlk139883473"/>
            <w:r w:rsidRPr="00737057">
              <w:rPr>
                <w:rFonts w:eastAsia="Times New Roman"/>
                <w:sz w:val="20"/>
                <w:szCs w:val="20"/>
                <w:lang w:eastAsia="ru-RU"/>
              </w:rPr>
              <w:t>Участие в региональных соревнованиях по лыжным гонкам Памяти Н.И. Вакурина, с. Кожевниково</w:t>
            </w:r>
            <w:bookmarkEnd w:id="37"/>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7,6</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483"/>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7,6</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461"/>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7,6</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10"/>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3.43.</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bookmarkStart w:id="38" w:name="_Hlk139883637"/>
            <w:r w:rsidRPr="00737057">
              <w:rPr>
                <w:rFonts w:eastAsia="Times New Roman"/>
                <w:sz w:val="20"/>
                <w:szCs w:val="20"/>
                <w:lang w:eastAsia="ru-RU"/>
              </w:rPr>
              <w:t>Участие сборной команды МБОУ ДО «Чаинская СШ» в Чемпионате и первенстве Томской области «Спринт», г. Северск</w:t>
            </w:r>
            <w:bookmarkEnd w:id="38"/>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1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1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10"/>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3.44.</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bookmarkStart w:id="39" w:name="_Hlk139883759"/>
            <w:r w:rsidRPr="00737057">
              <w:rPr>
                <w:rFonts w:eastAsia="Times New Roman"/>
                <w:sz w:val="20"/>
                <w:szCs w:val="20"/>
                <w:lang w:eastAsia="ru-RU"/>
              </w:rPr>
              <w:t>Участие сборной команды МБОУ ДО «Чаинская СШ» в Чемпионате и первенстве Томской области (Масстарт), г. Томск</w:t>
            </w:r>
            <w:bookmarkEnd w:id="39"/>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1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1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10"/>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3.45.</w:t>
            </w:r>
          </w:p>
        </w:tc>
        <w:tc>
          <w:tcPr>
            <w:tcW w:w="0" w:type="auto"/>
            <w:vMerge w:val="restart"/>
            <w:shd w:val="clear" w:color="auto" w:fill="auto"/>
            <w:vAlign w:val="center"/>
          </w:tcPr>
          <w:p w:rsidR="00737057" w:rsidRPr="00737057" w:rsidRDefault="00737057" w:rsidP="00737057">
            <w:pPr>
              <w:overflowPunct/>
              <w:autoSpaceDE/>
              <w:autoSpaceDN/>
              <w:adjustRightInd/>
              <w:ind w:right="72"/>
              <w:textAlignment w:val="auto"/>
              <w:rPr>
                <w:rFonts w:eastAsia="Times New Roman"/>
                <w:sz w:val="20"/>
                <w:szCs w:val="20"/>
                <w:lang w:eastAsia="ru-RU"/>
              </w:rPr>
            </w:pPr>
            <w:bookmarkStart w:id="40" w:name="_Hlk139883836"/>
            <w:r w:rsidRPr="00737057">
              <w:rPr>
                <w:rFonts w:eastAsia="Times New Roman"/>
                <w:sz w:val="20"/>
                <w:szCs w:val="20"/>
                <w:lang w:eastAsia="ru-RU"/>
              </w:rPr>
              <w:t>Участие сборной команды МБОУ ДО «Чаинская СШ» в первенстве Томской области по тхэквондо ВТФ, г. Томск</w:t>
            </w:r>
            <w:bookmarkEnd w:id="40"/>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51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51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Декабрь</w:t>
            </w:r>
          </w:p>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11,2</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340"/>
        </w:trPr>
        <w:tc>
          <w:tcPr>
            <w:tcW w:w="0" w:type="auto"/>
            <w:gridSpan w:val="2"/>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b/>
                <w:sz w:val="20"/>
                <w:szCs w:val="20"/>
                <w:lang w:eastAsia="ru-RU"/>
              </w:rPr>
              <w:t>ИТОГО по мероприятию 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851,1</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851,1</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340"/>
        </w:trPr>
        <w:tc>
          <w:tcPr>
            <w:tcW w:w="0" w:type="auto"/>
            <w:gridSpan w:val="2"/>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851,1</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851,1</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340"/>
        </w:trPr>
        <w:tc>
          <w:tcPr>
            <w:tcW w:w="0" w:type="auto"/>
            <w:gridSpan w:val="2"/>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851,1</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851,1</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340"/>
        </w:trPr>
        <w:tc>
          <w:tcPr>
            <w:tcW w:w="0" w:type="auto"/>
            <w:gridSpan w:val="2"/>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b/>
                <w:sz w:val="20"/>
                <w:szCs w:val="20"/>
                <w:lang w:eastAsia="ru-RU"/>
              </w:rPr>
              <w:t>ИТОГО по задаче 1</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2024-2026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2 778,0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2 778,0</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340"/>
        </w:trPr>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lastRenderedPageBreak/>
              <w:t>4.</w:t>
            </w:r>
          </w:p>
        </w:tc>
        <w:tc>
          <w:tcPr>
            <w:tcW w:w="0" w:type="auto"/>
            <w:gridSpan w:val="8"/>
            <w:shd w:val="clear" w:color="auto" w:fill="auto"/>
            <w:vAlign w:val="center"/>
          </w:tcPr>
          <w:p w:rsidR="00737057" w:rsidRPr="00737057" w:rsidRDefault="00737057" w:rsidP="00737057">
            <w:pPr>
              <w:overflowPunct/>
              <w:autoSpaceDE/>
              <w:autoSpaceDN/>
              <w:adjustRightInd/>
              <w:textAlignment w:val="auto"/>
              <w:rPr>
                <w:rFonts w:eastAsia="Times New Roman"/>
                <w:bCs/>
                <w:sz w:val="20"/>
                <w:szCs w:val="20"/>
                <w:lang w:eastAsia="ru-RU"/>
              </w:rPr>
            </w:pPr>
            <w:r w:rsidRPr="00737057">
              <w:rPr>
                <w:rFonts w:eastAsia="Times New Roman"/>
                <w:b/>
                <w:sz w:val="20"/>
                <w:szCs w:val="20"/>
                <w:lang w:eastAsia="ru-RU"/>
              </w:rPr>
              <w:t>Задача 2</w:t>
            </w:r>
            <w:r w:rsidRPr="00737057">
              <w:rPr>
                <w:rFonts w:eastAsia="Times New Roman"/>
                <w:sz w:val="20"/>
                <w:szCs w:val="20"/>
                <w:lang w:eastAsia="ru-RU"/>
              </w:rPr>
              <w:t>:</w:t>
            </w:r>
            <w:r w:rsidRPr="00737057">
              <w:rPr>
                <w:rFonts w:eastAsia="Times New Roman"/>
                <w:sz w:val="20"/>
                <w:szCs w:val="20"/>
                <w:u w:val="single"/>
                <w:lang w:eastAsia="ru-RU"/>
              </w:rPr>
              <w:t xml:space="preserve"> </w:t>
            </w:r>
            <w:r w:rsidRPr="00737057">
              <w:rPr>
                <w:rFonts w:eastAsia="Times New Roman"/>
                <w:bCs/>
                <w:sz w:val="20"/>
                <w:szCs w:val="20"/>
                <w:lang w:eastAsia="ru-RU"/>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340"/>
        </w:trPr>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4.1</w:t>
            </w:r>
          </w:p>
        </w:tc>
        <w:tc>
          <w:tcPr>
            <w:tcW w:w="0" w:type="auto"/>
            <w:vMerge w:val="restart"/>
            <w:shd w:val="clear" w:color="auto" w:fill="auto"/>
            <w:vAlign w:val="center"/>
          </w:tcPr>
          <w:p w:rsidR="00737057" w:rsidRPr="00737057" w:rsidRDefault="00737057" w:rsidP="00737057">
            <w:pPr>
              <w:overflowPunct/>
              <w:autoSpaceDE/>
              <w:autoSpaceDN/>
              <w:adjustRightInd/>
              <w:textAlignment w:val="auto"/>
              <w:rPr>
                <w:rFonts w:eastAsia="Times New Roman"/>
                <w:b/>
                <w:sz w:val="20"/>
                <w:szCs w:val="20"/>
                <w:lang w:eastAsia="ru-RU"/>
              </w:rPr>
            </w:pPr>
            <w:r w:rsidRPr="00737057">
              <w:rPr>
                <w:rFonts w:eastAsia="Times New Roman"/>
                <w:b/>
                <w:sz w:val="20"/>
                <w:szCs w:val="20"/>
                <w:lang w:eastAsia="ru-RU"/>
              </w:rPr>
              <w:t>Мероприятие 1:</w:t>
            </w:r>
          </w:p>
          <w:p w:rsidR="00737057" w:rsidRPr="00737057" w:rsidRDefault="00737057" w:rsidP="00737057">
            <w:pPr>
              <w:overflowPunct/>
              <w:autoSpaceDE/>
              <w:autoSpaceDN/>
              <w:adjustRightInd/>
              <w:textAlignment w:val="auto"/>
              <w:rPr>
                <w:rFonts w:eastAsia="Times New Roman"/>
                <w:b/>
                <w:sz w:val="20"/>
                <w:szCs w:val="20"/>
                <w:lang w:eastAsia="ru-RU"/>
              </w:rPr>
            </w:pPr>
            <w:r w:rsidRPr="00737057">
              <w:rPr>
                <w:rFonts w:eastAsia="Times New Roman"/>
                <w:sz w:val="20"/>
                <w:szCs w:val="20"/>
                <w:lang w:eastAsia="ru-RU"/>
              </w:rPr>
              <w:t>Приобретение спортивного инвентаря и экипировки для подготовки перспективных спортсменов и команд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150,0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150,0</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tc>
      </w:tr>
      <w:tr w:rsidR="00737057" w:rsidRPr="00737057" w:rsidTr="00737057">
        <w:trPr>
          <w:gridAfter w:val="3"/>
          <w:wAfter w:w="5538" w:type="dxa"/>
          <w:trHeight w:val="459"/>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150,0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150,0</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340"/>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150,0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150,0</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340"/>
        </w:trPr>
        <w:tc>
          <w:tcPr>
            <w:tcW w:w="0" w:type="auto"/>
            <w:gridSpan w:val="2"/>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b/>
                <w:sz w:val="20"/>
                <w:szCs w:val="20"/>
                <w:lang w:eastAsia="ru-RU"/>
              </w:rPr>
              <w:t>ИТОГО по мероприятию 1</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2024-2026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450,0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450,0</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p>
        </w:tc>
      </w:tr>
      <w:tr w:rsidR="00737057" w:rsidRPr="00737057" w:rsidTr="00737057">
        <w:trPr>
          <w:gridAfter w:val="3"/>
          <w:wAfter w:w="5538" w:type="dxa"/>
          <w:trHeight w:val="115"/>
        </w:trPr>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4.2.</w:t>
            </w:r>
          </w:p>
        </w:tc>
        <w:tc>
          <w:tcPr>
            <w:tcW w:w="0" w:type="auto"/>
            <w:vMerge w:val="restart"/>
            <w:shd w:val="clear" w:color="auto" w:fill="auto"/>
          </w:tcPr>
          <w:p w:rsidR="00737057" w:rsidRPr="00737057" w:rsidRDefault="00737057" w:rsidP="00737057">
            <w:pPr>
              <w:overflowPunct/>
              <w:autoSpaceDE/>
              <w:autoSpaceDN/>
              <w:adjustRightInd/>
              <w:textAlignment w:val="auto"/>
              <w:rPr>
                <w:rFonts w:eastAsia="Times New Roman"/>
                <w:b/>
                <w:sz w:val="20"/>
                <w:szCs w:val="20"/>
                <w:lang w:eastAsia="ru-RU"/>
              </w:rPr>
            </w:pPr>
            <w:r w:rsidRPr="00737057">
              <w:rPr>
                <w:rFonts w:eastAsia="Times New Roman"/>
                <w:b/>
                <w:sz w:val="20"/>
                <w:szCs w:val="20"/>
                <w:lang w:eastAsia="ru-RU"/>
              </w:rPr>
              <w:t>Мероприятие 2:</w:t>
            </w:r>
          </w:p>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Приобретение спортивно-технологического оборудования</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750,0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682,5</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67,5</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 xml:space="preserve">Управление образования </w:t>
            </w:r>
          </w:p>
        </w:tc>
      </w:tr>
      <w:tr w:rsidR="00737057" w:rsidRPr="00737057" w:rsidTr="00737057">
        <w:trPr>
          <w:gridAfter w:val="3"/>
          <w:wAfter w:w="5538" w:type="dxa"/>
          <w:trHeight w:val="115"/>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tcPr>
          <w:p w:rsidR="00737057" w:rsidRPr="00737057" w:rsidRDefault="00737057" w:rsidP="00737057">
            <w:pPr>
              <w:overflowPunct/>
              <w:autoSpaceDE/>
              <w:autoSpaceDN/>
              <w:adjustRightInd/>
              <w:textAlignment w:val="auto"/>
              <w:rPr>
                <w:rFonts w:eastAsia="Times New Roman"/>
                <w:b/>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2025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712,5</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682,5</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30,0</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115"/>
        </w:trPr>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c>
          <w:tcPr>
            <w:tcW w:w="0" w:type="auto"/>
            <w:vMerge/>
            <w:shd w:val="clear" w:color="auto" w:fill="auto"/>
          </w:tcPr>
          <w:p w:rsidR="00737057" w:rsidRPr="00737057" w:rsidRDefault="00737057" w:rsidP="00737057">
            <w:pPr>
              <w:overflowPunct/>
              <w:autoSpaceDE/>
              <w:autoSpaceDN/>
              <w:adjustRightInd/>
              <w:textAlignment w:val="auto"/>
              <w:rPr>
                <w:rFonts w:eastAsia="Times New Roman"/>
                <w:b/>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2026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712,5</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682,5</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val="en-US" w:eastAsia="ru-RU"/>
              </w:rPr>
            </w:pPr>
            <w:r w:rsidRPr="00737057">
              <w:rPr>
                <w:rFonts w:eastAsia="Times New Roman"/>
                <w:sz w:val="20"/>
                <w:szCs w:val="20"/>
                <w:lang w:eastAsia="ru-RU"/>
              </w:rPr>
              <w:t>30,</w:t>
            </w:r>
            <w:r w:rsidRPr="00737057">
              <w:rPr>
                <w:rFonts w:eastAsia="Times New Roman"/>
                <w:sz w:val="20"/>
                <w:szCs w:val="20"/>
                <w:lang w:val="en-US" w:eastAsia="ru-RU"/>
              </w:rPr>
              <w:t>0</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115"/>
        </w:trPr>
        <w:tc>
          <w:tcPr>
            <w:tcW w:w="0" w:type="auto"/>
            <w:gridSpan w:val="2"/>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b/>
                <w:sz w:val="20"/>
                <w:szCs w:val="20"/>
                <w:lang w:eastAsia="ru-RU"/>
              </w:rPr>
              <w:t>ИТОГО по мероприятию 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sz w:val="20"/>
                <w:szCs w:val="20"/>
                <w:lang w:eastAsia="ru-RU"/>
              </w:rPr>
              <w:t>2024-2026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val="en-US" w:eastAsia="ru-RU"/>
              </w:rPr>
            </w:pPr>
            <w:r w:rsidRPr="00737057">
              <w:rPr>
                <w:rFonts w:eastAsia="Times New Roman"/>
                <w:b/>
                <w:sz w:val="20"/>
                <w:szCs w:val="20"/>
                <w:lang w:eastAsia="ru-RU"/>
              </w:rPr>
              <w:t>2 175,0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2 047,5</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127,5</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p>
        </w:tc>
      </w:tr>
      <w:tr w:rsidR="00737057" w:rsidRPr="00737057" w:rsidTr="00737057">
        <w:trPr>
          <w:gridAfter w:val="3"/>
          <w:wAfter w:w="5538" w:type="dxa"/>
          <w:trHeight w:val="340"/>
        </w:trPr>
        <w:tc>
          <w:tcPr>
            <w:tcW w:w="0" w:type="auto"/>
            <w:gridSpan w:val="2"/>
            <w:shd w:val="clear" w:color="auto" w:fill="auto"/>
            <w:vAlign w:val="center"/>
          </w:tcPr>
          <w:p w:rsidR="00737057" w:rsidRPr="00737057" w:rsidRDefault="00737057" w:rsidP="00737057">
            <w:pPr>
              <w:overflowPunct/>
              <w:autoSpaceDE/>
              <w:autoSpaceDN/>
              <w:adjustRightInd/>
              <w:textAlignment w:val="auto"/>
              <w:rPr>
                <w:rFonts w:eastAsia="Times New Roman"/>
                <w:b/>
                <w:sz w:val="20"/>
                <w:szCs w:val="20"/>
                <w:lang w:eastAsia="ru-RU"/>
              </w:rPr>
            </w:pPr>
            <w:r w:rsidRPr="00737057">
              <w:rPr>
                <w:rFonts w:eastAsia="Times New Roman"/>
                <w:b/>
                <w:sz w:val="20"/>
                <w:szCs w:val="20"/>
                <w:lang w:eastAsia="ru-RU"/>
              </w:rPr>
              <w:t>ИТОГО по задаче 2</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2024-2026</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2 627,0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val="en-US" w:eastAsia="ru-RU"/>
              </w:rPr>
            </w:pPr>
            <w:r w:rsidRPr="00737057">
              <w:rPr>
                <w:rFonts w:eastAsia="Times New Roman"/>
                <w:b/>
                <w:sz w:val="20"/>
                <w:szCs w:val="20"/>
                <w:lang w:eastAsia="ru-RU"/>
              </w:rPr>
              <w:t>2 047,5</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val="en-US" w:eastAsia="ru-RU"/>
              </w:rPr>
              <w:t>5</w:t>
            </w:r>
            <w:r w:rsidRPr="00737057">
              <w:rPr>
                <w:rFonts w:eastAsia="Times New Roman"/>
                <w:b/>
                <w:sz w:val="20"/>
                <w:szCs w:val="20"/>
                <w:lang w:eastAsia="ru-RU"/>
              </w:rPr>
              <w:t>77</w:t>
            </w:r>
            <w:r w:rsidRPr="00737057">
              <w:rPr>
                <w:rFonts w:eastAsia="Times New Roman"/>
                <w:b/>
                <w:sz w:val="20"/>
                <w:szCs w:val="20"/>
                <w:lang w:val="en-US" w:eastAsia="ru-RU"/>
              </w:rPr>
              <w:t>,0</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340"/>
        </w:trPr>
        <w:tc>
          <w:tcPr>
            <w:tcW w:w="0" w:type="auto"/>
            <w:gridSpan w:val="2"/>
            <w:vMerge w:val="restart"/>
            <w:shd w:val="clear" w:color="auto" w:fill="auto"/>
            <w:vAlign w:val="center"/>
          </w:tcPr>
          <w:p w:rsidR="00737057" w:rsidRPr="00737057" w:rsidRDefault="00737057" w:rsidP="00737057">
            <w:pPr>
              <w:overflowPunct/>
              <w:autoSpaceDE/>
              <w:autoSpaceDN/>
              <w:adjustRightInd/>
              <w:textAlignment w:val="auto"/>
              <w:rPr>
                <w:rFonts w:eastAsia="Times New Roman"/>
                <w:b/>
                <w:sz w:val="20"/>
                <w:szCs w:val="20"/>
                <w:lang w:eastAsia="ru-RU"/>
              </w:rPr>
            </w:pPr>
            <w:r w:rsidRPr="00737057">
              <w:rPr>
                <w:rFonts w:eastAsia="Times New Roman"/>
                <w:b/>
                <w:sz w:val="20"/>
                <w:szCs w:val="20"/>
                <w:lang w:eastAsia="ru-RU"/>
              </w:rPr>
              <w:t xml:space="preserve">ВСЕГО по Программе </w:t>
            </w:r>
          </w:p>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(приложение № 2.1)</w:t>
            </w:r>
          </w:p>
          <w:p w:rsidR="00737057" w:rsidRPr="00737057" w:rsidRDefault="00737057" w:rsidP="00737057">
            <w:pPr>
              <w:overflowPunct/>
              <w:autoSpaceDE/>
              <w:autoSpaceDN/>
              <w:adjustRightInd/>
              <w:textAlignment w:val="auto"/>
              <w:rPr>
                <w:rFonts w:eastAsia="Times New Roman"/>
                <w:b/>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ВСЕГО:</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5 403,0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2 047,5</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3 355,5</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val="restart"/>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МБОУ ДО «Чаинская СШ»</w:t>
            </w:r>
          </w:p>
          <w:p w:rsidR="00737057" w:rsidRPr="00737057" w:rsidRDefault="00737057" w:rsidP="00737057">
            <w:pPr>
              <w:overflowPunct/>
              <w:autoSpaceDE/>
              <w:autoSpaceDN/>
              <w:adjustRightInd/>
              <w:jc w:val="center"/>
              <w:textAlignment w:val="auto"/>
              <w:rPr>
                <w:rFonts w:eastAsia="Times New Roman"/>
                <w:sz w:val="20"/>
                <w:szCs w:val="20"/>
                <w:lang w:eastAsia="ru-RU"/>
              </w:rPr>
            </w:pPr>
          </w:p>
        </w:tc>
      </w:tr>
      <w:tr w:rsidR="00737057" w:rsidRPr="00737057" w:rsidTr="00737057">
        <w:trPr>
          <w:gridAfter w:val="3"/>
          <w:wAfter w:w="5538" w:type="dxa"/>
          <w:trHeight w:val="340"/>
        </w:trPr>
        <w:tc>
          <w:tcPr>
            <w:tcW w:w="0" w:type="auto"/>
            <w:gridSpan w:val="2"/>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2024 год</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1 826,0</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682,5</w:t>
            </w:r>
          </w:p>
        </w:tc>
        <w:tc>
          <w:tcPr>
            <w:tcW w:w="1174"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1 143,5</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r>
      <w:tr w:rsidR="00737057" w:rsidRPr="00737057" w:rsidTr="00737057">
        <w:trPr>
          <w:gridAfter w:val="3"/>
          <w:wAfter w:w="5538" w:type="dxa"/>
          <w:trHeight w:val="340"/>
        </w:trPr>
        <w:tc>
          <w:tcPr>
            <w:tcW w:w="0" w:type="auto"/>
            <w:gridSpan w:val="2"/>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2025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b/>
                <w:sz w:val="20"/>
                <w:szCs w:val="20"/>
                <w:lang w:eastAsia="ru-RU"/>
              </w:rPr>
              <w:t>1 788,5</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682,5</w:t>
            </w:r>
          </w:p>
        </w:tc>
        <w:tc>
          <w:tcPr>
            <w:tcW w:w="1174"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b/>
                <w:sz w:val="20"/>
                <w:szCs w:val="20"/>
                <w:lang w:eastAsia="ru-RU"/>
              </w:rPr>
              <w:t>1 106,0</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r>
      <w:tr w:rsidR="00737057" w:rsidRPr="00737057" w:rsidTr="00737057">
        <w:trPr>
          <w:gridAfter w:val="3"/>
          <w:wAfter w:w="5538" w:type="dxa"/>
          <w:trHeight w:val="340"/>
        </w:trPr>
        <w:tc>
          <w:tcPr>
            <w:tcW w:w="0" w:type="auto"/>
            <w:gridSpan w:val="2"/>
            <w:vMerge/>
            <w:shd w:val="clear" w:color="auto" w:fill="auto"/>
            <w:vAlign w:val="center"/>
          </w:tcPr>
          <w:p w:rsidR="00737057" w:rsidRPr="00737057" w:rsidRDefault="00737057" w:rsidP="00737057">
            <w:pPr>
              <w:overflowPunct/>
              <w:autoSpaceDE/>
              <w:autoSpaceDN/>
              <w:adjustRightInd/>
              <w:textAlignment w:val="auto"/>
              <w:rPr>
                <w:rFonts w:eastAsia="Times New Roman"/>
                <w:sz w:val="20"/>
                <w:szCs w:val="20"/>
                <w:lang w:eastAsia="ru-RU"/>
              </w:rPr>
            </w:pP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2026 год</w:t>
            </w:r>
          </w:p>
        </w:tc>
        <w:tc>
          <w:tcPr>
            <w:tcW w:w="0" w:type="auto"/>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b/>
                <w:sz w:val="20"/>
                <w:szCs w:val="20"/>
                <w:lang w:eastAsia="ru-RU"/>
              </w:rPr>
              <w:t>1 788,5</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w:t>
            </w:r>
          </w:p>
        </w:tc>
        <w:tc>
          <w:tcPr>
            <w:tcW w:w="0" w:type="auto"/>
            <w:shd w:val="clear" w:color="auto" w:fill="auto"/>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682,5</w:t>
            </w:r>
          </w:p>
        </w:tc>
        <w:tc>
          <w:tcPr>
            <w:tcW w:w="1174" w:type="dxa"/>
            <w:shd w:val="clear" w:color="auto" w:fill="auto"/>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b/>
                <w:sz w:val="20"/>
                <w:szCs w:val="20"/>
                <w:lang w:eastAsia="ru-RU"/>
              </w:rPr>
              <w:t>1 106,0</w:t>
            </w:r>
          </w:p>
        </w:tc>
        <w:tc>
          <w:tcPr>
            <w:tcW w:w="1846" w:type="dxa"/>
            <w:shd w:val="clear" w:color="auto" w:fill="auto"/>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0" w:type="auto"/>
            <w:vMerge/>
            <w:shd w:val="clear" w:color="auto" w:fill="auto"/>
          </w:tcPr>
          <w:p w:rsidR="00737057" w:rsidRPr="00737057" w:rsidRDefault="00737057" w:rsidP="00737057">
            <w:pPr>
              <w:overflowPunct/>
              <w:autoSpaceDE/>
              <w:autoSpaceDN/>
              <w:adjustRightInd/>
              <w:textAlignment w:val="auto"/>
              <w:rPr>
                <w:rFonts w:eastAsia="Times New Roman"/>
                <w:sz w:val="20"/>
                <w:szCs w:val="20"/>
                <w:lang w:eastAsia="ru-RU"/>
              </w:rPr>
            </w:pPr>
          </w:p>
        </w:tc>
      </w:tr>
    </w:tbl>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Руководитель ответственного исполнителя: __________________________________   Степанова С.Г.</w:t>
      </w:r>
    </w:p>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 xml:space="preserve">Исполнитель: _____________________________   Барсуков В.А.  </w:t>
      </w:r>
    </w:p>
    <w:p w:rsidR="00737057" w:rsidRPr="00737057" w:rsidRDefault="00737057" w:rsidP="00737057">
      <w:pPr>
        <w:overflowPunct/>
        <w:autoSpaceDE/>
        <w:autoSpaceDN/>
        <w:adjustRightInd/>
        <w:textAlignment w:val="auto"/>
        <w:rPr>
          <w:rFonts w:eastAsia="Times New Roman"/>
          <w:sz w:val="20"/>
          <w:szCs w:val="20"/>
          <w:u w:val="single"/>
          <w:lang w:eastAsia="ru-RU"/>
        </w:rPr>
      </w:pPr>
      <w:r w:rsidRPr="00737057">
        <w:rPr>
          <w:rFonts w:eastAsia="Times New Roman"/>
          <w:sz w:val="20"/>
          <w:szCs w:val="20"/>
          <w:lang w:eastAsia="ru-RU"/>
        </w:rPr>
        <w:t xml:space="preserve">Контактный телефон: </w:t>
      </w:r>
      <w:r w:rsidRPr="00737057">
        <w:rPr>
          <w:rFonts w:eastAsia="Times New Roman"/>
          <w:sz w:val="20"/>
          <w:szCs w:val="20"/>
          <w:u w:val="single"/>
          <w:lang w:eastAsia="ru-RU"/>
        </w:rPr>
        <w:t>8(38257)22584</w:t>
      </w:r>
    </w:p>
    <w:p w:rsidR="00737057" w:rsidRPr="00737057" w:rsidRDefault="00737057" w:rsidP="00737057">
      <w:pPr>
        <w:overflowPunct/>
        <w:jc w:val="right"/>
        <w:textAlignment w:val="auto"/>
        <w:outlineLvl w:val="1"/>
        <w:rPr>
          <w:rFonts w:eastAsia="Times New Roman"/>
          <w:sz w:val="20"/>
          <w:szCs w:val="20"/>
          <w:lang w:eastAsia="ru-RU"/>
        </w:rPr>
      </w:pPr>
    </w:p>
    <w:p w:rsidR="00737057" w:rsidRPr="00737057" w:rsidRDefault="00737057" w:rsidP="00737057">
      <w:pPr>
        <w:overflowPunct/>
        <w:jc w:val="right"/>
        <w:textAlignment w:val="auto"/>
        <w:outlineLvl w:val="1"/>
        <w:rPr>
          <w:rFonts w:eastAsia="Times New Roman"/>
          <w:sz w:val="20"/>
          <w:szCs w:val="20"/>
          <w:lang w:eastAsia="ru-RU"/>
        </w:rPr>
      </w:pPr>
    </w:p>
    <w:p w:rsidR="00737057" w:rsidRPr="00737057" w:rsidRDefault="00737057" w:rsidP="00737057">
      <w:pPr>
        <w:overflowPunct/>
        <w:jc w:val="right"/>
        <w:textAlignment w:val="auto"/>
        <w:outlineLvl w:val="1"/>
        <w:rPr>
          <w:rFonts w:eastAsia="Times New Roman"/>
          <w:sz w:val="20"/>
          <w:szCs w:val="20"/>
          <w:lang w:eastAsia="ru-RU"/>
        </w:rPr>
      </w:pPr>
    </w:p>
    <w:p w:rsidR="00737057" w:rsidRPr="00737057" w:rsidRDefault="00737057" w:rsidP="00737057">
      <w:pPr>
        <w:overflowPunct/>
        <w:jc w:val="right"/>
        <w:textAlignment w:val="auto"/>
        <w:outlineLvl w:val="1"/>
        <w:rPr>
          <w:rFonts w:eastAsia="Times New Roman"/>
          <w:sz w:val="20"/>
          <w:szCs w:val="20"/>
          <w:lang w:eastAsia="ru-RU"/>
        </w:rPr>
      </w:pPr>
    </w:p>
    <w:p w:rsidR="00737057" w:rsidRPr="00737057" w:rsidRDefault="00737057" w:rsidP="00737057">
      <w:pPr>
        <w:overflowPunct/>
        <w:jc w:val="right"/>
        <w:textAlignment w:val="auto"/>
        <w:outlineLvl w:val="1"/>
        <w:rPr>
          <w:rFonts w:eastAsia="Times New Roman"/>
          <w:sz w:val="20"/>
          <w:szCs w:val="20"/>
          <w:lang w:eastAsia="ru-RU"/>
        </w:rPr>
      </w:pPr>
    </w:p>
    <w:p w:rsidR="00737057" w:rsidRPr="00737057" w:rsidRDefault="00737057" w:rsidP="00737057">
      <w:pPr>
        <w:overflowPunct/>
        <w:jc w:val="right"/>
        <w:textAlignment w:val="auto"/>
        <w:outlineLvl w:val="1"/>
        <w:rPr>
          <w:rFonts w:eastAsia="Times New Roman"/>
          <w:sz w:val="20"/>
          <w:szCs w:val="20"/>
          <w:lang w:eastAsia="ru-RU"/>
        </w:rPr>
      </w:pPr>
    </w:p>
    <w:p w:rsidR="00737057" w:rsidRPr="00737057" w:rsidRDefault="00737057" w:rsidP="00737057">
      <w:pPr>
        <w:overflowPunct/>
        <w:textAlignment w:val="auto"/>
        <w:outlineLvl w:val="1"/>
        <w:rPr>
          <w:rFonts w:eastAsia="Times New Roman"/>
          <w:sz w:val="20"/>
          <w:szCs w:val="20"/>
          <w:lang w:eastAsia="ru-RU"/>
        </w:rPr>
      </w:pPr>
    </w:p>
    <w:p w:rsidR="00737057" w:rsidRPr="00737057" w:rsidRDefault="00737057" w:rsidP="00737057">
      <w:pPr>
        <w:overflowPunct/>
        <w:textAlignment w:val="auto"/>
        <w:outlineLvl w:val="1"/>
        <w:rPr>
          <w:rFonts w:eastAsia="Times New Roman"/>
          <w:sz w:val="20"/>
          <w:szCs w:val="20"/>
          <w:lang w:eastAsia="ru-RU"/>
        </w:rPr>
      </w:pPr>
    </w:p>
    <w:p w:rsidR="00737057" w:rsidRPr="00737057" w:rsidRDefault="00737057" w:rsidP="00737057">
      <w:pPr>
        <w:overflowPunct/>
        <w:textAlignment w:val="auto"/>
        <w:outlineLvl w:val="1"/>
        <w:rPr>
          <w:rFonts w:eastAsia="Times New Roman"/>
          <w:sz w:val="20"/>
          <w:szCs w:val="20"/>
          <w:lang w:eastAsia="ru-RU"/>
        </w:rPr>
      </w:pPr>
    </w:p>
    <w:p w:rsidR="00737057" w:rsidRPr="00737057" w:rsidRDefault="00737057" w:rsidP="00737057">
      <w:pPr>
        <w:overflowPunct/>
        <w:textAlignment w:val="auto"/>
        <w:outlineLvl w:val="1"/>
        <w:rPr>
          <w:rFonts w:eastAsia="Times New Roman"/>
          <w:sz w:val="20"/>
          <w:szCs w:val="20"/>
          <w:lang w:eastAsia="ru-RU"/>
        </w:rPr>
      </w:pPr>
    </w:p>
    <w:p w:rsidR="00737057" w:rsidRPr="00737057" w:rsidRDefault="00737057" w:rsidP="00737057">
      <w:pPr>
        <w:overflowPunct/>
        <w:textAlignment w:val="auto"/>
        <w:outlineLvl w:val="1"/>
        <w:rPr>
          <w:rFonts w:eastAsia="Times New Roman"/>
          <w:sz w:val="20"/>
          <w:szCs w:val="20"/>
          <w:lang w:eastAsia="ru-RU"/>
        </w:rPr>
      </w:pPr>
    </w:p>
    <w:p w:rsidR="00737057" w:rsidRPr="00737057" w:rsidRDefault="00737057" w:rsidP="00737057">
      <w:pPr>
        <w:overflowPunct/>
        <w:textAlignment w:val="auto"/>
        <w:outlineLvl w:val="1"/>
        <w:rPr>
          <w:rFonts w:eastAsia="Times New Roman"/>
          <w:sz w:val="20"/>
          <w:szCs w:val="20"/>
          <w:lang w:eastAsia="ru-RU"/>
        </w:rPr>
      </w:pPr>
    </w:p>
    <w:p w:rsidR="00737057" w:rsidRPr="00737057" w:rsidRDefault="00737057" w:rsidP="00737057">
      <w:pPr>
        <w:overflowPunct/>
        <w:textAlignment w:val="auto"/>
        <w:outlineLvl w:val="1"/>
        <w:rPr>
          <w:rFonts w:eastAsia="Times New Roman"/>
          <w:sz w:val="20"/>
          <w:szCs w:val="20"/>
          <w:lang w:eastAsia="ru-RU"/>
        </w:rPr>
      </w:pPr>
    </w:p>
    <w:p w:rsidR="00737057" w:rsidRPr="00737057" w:rsidRDefault="00737057" w:rsidP="00737057">
      <w:pPr>
        <w:overflowPunct/>
        <w:textAlignment w:val="auto"/>
        <w:outlineLvl w:val="1"/>
        <w:rPr>
          <w:rFonts w:eastAsia="Times New Roman"/>
          <w:sz w:val="20"/>
          <w:szCs w:val="20"/>
          <w:lang w:eastAsia="ru-RU"/>
        </w:rPr>
      </w:pPr>
    </w:p>
    <w:p w:rsidR="00737057" w:rsidRPr="00737057" w:rsidRDefault="00737057" w:rsidP="00737057">
      <w:pPr>
        <w:overflowPunct/>
        <w:textAlignment w:val="auto"/>
        <w:outlineLvl w:val="1"/>
        <w:rPr>
          <w:rFonts w:eastAsia="Times New Roman"/>
          <w:sz w:val="20"/>
          <w:szCs w:val="20"/>
          <w:lang w:eastAsia="ru-RU"/>
        </w:rPr>
      </w:pPr>
    </w:p>
    <w:p w:rsidR="00737057" w:rsidRPr="00737057" w:rsidRDefault="00737057" w:rsidP="00737057">
      <w:pPr>
        <w:overflowPunct/>
        <w:textAlignment w:val="auto"/>
        <w:outlineLvl w:val="1"/>
        <w:rPr>
          <w:rFonts w:eastAsia="Times New Roman"/>
          <w:sz w:val="20"/>
          <w:szCs w:val="20"/>
          <w:lang w:eastAsia="ru-RU"/>
        </w:rPr>
      </w:pPr>
    </w:p>
    <w:p w:rsidR="00737057" w:rsidRPr="00737057" w:rsidRDefault="00737057" w:rsidP="00737057">
      <w:pPr>
        <w:overflowPunct/>
        <w:textAlignment w:val="auto"/>
        <w:outlineLvl w:val="1"/>
        <w:rPr>
          <w:rFonts w:eastAsia="Times New Roman"/>
          <w:sz w:val="20"/>
          <w:szCs w:val="20"/>
          <w:lang w:eastAsia="ru-RU"/>
        </w:rPr>
      </w:pPr>
    </w:p>
    <w:p w:rsidR="00737057" w:rsidRPr="00737057" w:rsidRDefault="00737057" w:rsidP="00737057">
      <w:pPr>
        <w:overflowPunct/>
        <w:jc w:val="right"/>
        <w:textAlignment w:val="auto"/>
        <w:outlineLvl w:val="1"/>
        <w:rPr>
          <w:rFonts w:eastAsia="Times New Roman"/>
          <w:sz w:val="20"/>
          <w:szCs w:val="20"/>
          <w:lang w:eastAsia="ru-RU"/>
        </w:rPr>
      </w:pPr>
      <w:r w:rsidRPr="00737057">
        <w:rPr>
          <w:rFonts w:eastAsia="Times New Roman"/>
          <w:sz w:val="20"/>
          <w:szCs w:val="20"/>
          <w:lang w:eastAsia="ru-RU"/>
        </w:rPr>
        <w:lastRenderedPageBreak/>
        <w:t>Приложение № 3</w:t>
      </w:r>
    </w:p>
    <w:p w:rsidR="00737057" w:rsidRPr="00737057" w:rsidRDefault="00737057" w:rsidP="00737057">
      <w:pPr>
        <w:overflowPunct/>
        <w:jc w:val="right"/>
        <w:textAlignment w:val="auto"/>
        <w:rPr>
          <w:rFonts w:eastAsia="Times New Roman"/>
          <w:sz w:val="20"/>
          <w:szCs w:val="20"/>
          <w:lang w:eastAsia="ru-RU"/>
        </w:rPr>
      </w:pPr>
      <w:r w:rsidRPr="00737057">
        <w:rPr>
          <w:rFonts w:eastAsia="Times New Roman"/>
          <w:sz w:val="20"/>
          <w:szCs w:val="20"/>
          <w:lang w:eastAsia="ru-RU"/>
        </w:rPr>
        <w:t xml:space="preserve">к муниципальных программе </w:t>
      </w:r>
    </w:p>
    <w:p w:rsidR="00737057" w:rsidRPr="00737057" w:rsidRDefault="00737057" w:rsidP="00737057">
      <w:pPr>
        <w:overflowPunct/>
        <w:jc w:val="right"/>
        <w:textAlignment w:val="auto"/>
        <w:rPr>
          <w:rFonts w:eastAsia="Times New Roman"/>
          <w:sz w:val="20"/>
          <w:szCs w:val="20"/>
          <w:lang w:eastAsia="ru-RU"/>
        </w:rPr>
      </w:pPr>
      <w:r w:rsidRPr="00737057">
        <w:rPr>
          <w:rFonts w:eastAsia="Times New Roman"/>
          <w:sz w:val="20"/>
          <w:szCs w:val="20"/>
          <w:lang w:eastAsia="ru-RU"/>
        </w:rPr>
        <w:t xml:space="preserve"> «Развитие физической культуры и спорта в Чаинском районе»</w:t>
      </w:r>
    </w:p>
    <w:p w:rsidR="00737057" w:rsidRPr="00737057" w:rsidRDefault="00737057" w:rsidP="00737057">
      <w:pPr>
        <w:widowControl w:val="0"/>
        <w:overflowPunct/>
        <w:ind w:firstLine="720"/>
        <w:jc w:val="center"/>
        <w:textAlignment w:val="auto"/>
        <w:rPr>
          <w:rFonts w:eastAsia="Times New Roman"/>
          <w:sz w:val="20"/>
          <w:szCs w:val="20"/>
          <w:lang w:eastAsia="ru-RU"/>
        </w:rPr>
      </w:pPr>
    </w:p>
    <w:p w:rsidR="00737057" w:rsidRPr="00737057" w:rsidRDefault="00737057" w:rsidP="00737057">
      <w:pPr>
        <w:widowControl w:val="0"/>
        <w:overflowPunct/>
        <w:ind w:firstLine="720"/>
        <w:jc w:val="center"/>
        <w:textAlignment w:val="auto"/>
        <w:rPr>
          <w:rFonts w:eastAsia="Times New Roman"/>
          <w:sz w:val="20"/>
          <w:szCs w:val="20"/>
          <w:lang w:eastAsia="ru-RU"/>
        </w:rPr>
      </w:pPr>
      <w:r w:rsidRPr="00737057">
        <w:rPr>
          <w:rFonts w:eastAsia="Times New Roman"/>
          <w:sz w:val="20"/>
          <w:szCs w:val="20"/>
          <w:lang w:eastAsia="ru-RU"/>
        </w:rPr>
        <w:t>РЕСУРСНОЕ ОБЕСПЕЧЕНИЕ</w:t>
      </w:r>
    </w:p>
    <w:p w:rsidR="00737057" w:rsidRPr="00737057" w:rsidRDefault="00737057" w:rsidP="00737057">
      <w:pPr>
        <w:widowControl w:val="0"/>
        <w:overflowPunct/>
        <w:ind w:firstLine="720"/>
        <w:jc w:val="center"/>
        <w:textAlignment w:val="auto"/>
        <w:rPr>
          <w:rFonts w:eastAsia="Times New Roman"/>
          <w:sz w:val="20"/>
          <w:szCs w:val="20"/>
          <w:lang w:eastAsia="ru-RU"/>
        </w:rPr>
      </w:pPr>
      <w:r w:rsidRPr="00737057">
        <w:rPr>
          <w:rFonts w:eastAsia="Times New Roman"/>
          <w:sz w:val="20"/>
          <w:szCs w:val="20"/>
          <w:lang w:eastAsia="ru-RU"/>
        </w:rPr>
        <w:t>РЕАЛИЗАЦИИ МУНИЦИПАЛЬНОЙ ПРОГРАММЫ «РАЗВИТИЕ ФИЗИЧЕСКОЙ КУЛЬТУРЫ И СПОРТА В ЧАИНСКОМ РАЙОНЕ» ЗА СЧЕТ СРЕДСТВ БЮДЖЕТА МУНИЦИПАЛЬНОГО ОБРАЗОВАНИЯ «ЧАИНСКИЙ РАЙОН ТОМСКОЙ ОБЛАСТИ»</w:t>
      </w:r>
    </w:p>
    <w:p w:rsidR="00737057" w:rsidRPr="00737057" w:rsidRDefault="00737057" w:rsidP="00737057">
      <w:pPr>
        <w:widowControl w:val="0"/>
        <w:overflowPunct/>
        <w:ind w:firstLine="720"/>
        <w:jc w:val="center"/>
        <w:textAlignment w:val="auto"/>
        <w:rPr>
          <w:rFonts w:eastAsia="Times New Roman"/>
          <w:sz w:val="20"/>
          <w:szCs w:val="20"/>
          <w:lang w:eastAsia="ru-RU"/>
        </w:rPr>
      </w:pPr>
      <w:r w:rsidRPr="00737057">
        <w:rPr>
          <w:rFonts w:eastAsia="Times New Roman"/>
          <w:sz w:val="20"/>
          <w:szCs w:val="20"/>
          <w:lang w:eastAsia="ru-RU"/>
        </w:rPr>
        <w:t xml:space="preserve"> ПО ГЛАВНЫМ РАСПОРЯДИТЕЛЯМ БЮДЖЕТНЫХ СРЕДСТВ</w:t>
      </w:r>
    </w:p>
    <w:p w:rsidR="00737057" w:rsidRPr="00737057" w:rsidRDefault="00737057" w:rsidP="00737057">
      <w:pPr>
        <w:overflowPunct/>
        <w:jc w:val="center"/>
        <w:textAlignment w:val="auto"/>
        <w:outlineLvl w:val="1"/>
        <w:rPr>
          <w:rFonts w:eastAsia="Times New Roman"/>
          <w:sz w:val="20"/>
          <w:szCs w:val="20"/>
          <w:lang w:eastAsia="ru-RU"/>
        </w:rPr>
      </w:pPr>
      <w:r w:rsidRPr="00737057">
        <w:rPr>
          <w:rFonts w:eastAsia="Times New Roman"/>
          <w:sz w:val="20"/>
          <w:szCs w:val="20"/>
          <w:lang w:eastAsia="ru-RU"/>
        </w:rPr>
        <w:t xml:space="preserve">                                                                                                                                                                                                                                                           (тыс. руб.)</w:t>
      </w:r>
    </w:p>
    <w:tbl>
      <w:tblPr>
        <w:tblW w:w="14884" w:type="dxa"/>
        <w:tblInd w:w="102" w:type="dxa"/>
        <w:tblLayout w:type="fixed"/>
        <w:tblCellMar>
          <w:top w:w="75" w:type="dxa"/>
          <w:left w:w="0" w:type="dxa"/>
          <w:bottom w:w="75" w:type="dxa"/>
          <w:right w:w="0" w:type="dxa"/>
        </w:tblCellMar>
        <w:tblLook w:val="0000" w:firstRow="0" w:lastRow="0" w:firstColumn="0" w:lastColumn="0" w:noHBand="0" w:noVBand="0"/>
      </w:tblPr>
      <w:tblGrid>
        <w:gridCol w:w="709"/>
        <w:gridCol w:w="3686"/>
        <w:gridCol w:w="2693"/>
        <w:gridCol w:w="1701"/>
        <w:gridCol w:w="3118"/>
        <w:gridCol w:w="2977"/>
      </w:tblGrid>
      <w:tr w:rsidR="00737057" w:rsidRPr="00737057" w:rsidTr="00737057">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 п/п</w:t>
            </w:r>
          </w:p>
        </w:tc>
        <w:tc>
          <w:tcPr>
            <w:tcW w:w="36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Наименование цели, задачи, мероприятия Программы</w:t>
            </w:r>
          </w:p>
        </w:tc>
        <w:tc>
          <w:tcPr>
            <w:tcW w:w="26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Срок исполнения</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Объем бюджетных ассигнований (тыс. рублей)</w:t>
            </w:r>
          </w:p>
        </w:tc>
        <w:tc>
          <w:tcPr>
            <w:tcW w:w="60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737057" w:rsidRPr="00737057" w:rsidTr="00737057">
        <w:trPr>
          <w:trHeight w:val="217"/>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ind w:firstLine="720"/>
              <w:textAlignment w:val="auto"/>
              <w:rPr>
                <w:rFonts w:eastAsia="Times New Roman"/>
                <w:sz w:val="20"/>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ind w:firstLine="720"/>
              <w:textAlignment w:val="auto"/>
              <w:rPr>
                <w:rFonts w:eastAsia="Times New Roman"/>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ind w:firstLine="720"/>
              <w:textAlignment w:val="auto"/>
              <w:rPr>
                <w:rFonts w:eastAsia="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ind w:firstLine="720"/>
              <w:textAlignment w:val="auto"/>
              <w:rPr>
                <w:rFonts w:eastAsia="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Отдел культуры</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ind w:firstLine="13"/>
              <w:jc w:val="center"/>
              <w:textAlignment w:val="auto"/>
              <w:rPr>
                <w:rFonts w:eastAsia="Times New Roman"/>
                <w:sz w:val="20"/>
                <w:szCs w:val="20"/>
                <w:lang w:eastAsia="ru-RU"/>
              </w:rPr>
            </w:pPr>
            <w:r w:rsidRPr="00737057">
              <w:rPr>
                <w:rFonts w:eastAsia="Times New Roman"/>
                <w:sz w:val="20"/>
                <w:szCs w:val="20"/>
                <w:lang w:eastAsia="ru-RU"/>
              </w:rPr>
              <w:t>Управление образование</w:t>
            </w:r>
          </w:p>
        </w:tc>
      </w:tr>
      <w:tr w:rsidR="00737057" w:rsidRPr="00737057" w:rsidTr="00737057">
        <w:trPr>
          <w:trHeight w:val="54"/>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1</w:t>
            </w: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ind w:firstLine="40"/>
              <w:jc w:val="center"/>
              <w:textAlignment w:val="auto"/>
              <w:rPr>
                <w:rFonts w:eastAsia="Times New Roman"/>
                <w:sz w:val="20"/>
                <w:szCs w:val="20"/>
                <w:lang w:eastAsia="ru-RU"/>
              </w:rPr>
            </w:pPr>
            <w:r w:rsidRPr="00737057">
              <w:rPr>
                <w:rFonts w:eastAsia="Times New Roman"/>
                <w:sz w:val="20"/>
                <w:szCs w:val="20"/>
                <w:lang w:eastAsia="ru-RU"/>
              </w:rPr>
              <w:t>2</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6</w:t>
            </w:r>
          </w:p>
        </w:tc>
      </w:tr>
      <w:tr w:rsidR="00737057" w:rsidRPr="00737057" w:rsidTr="00737057">
        <w:trPr>
          <w:trHeight w:val="32"/>
        </w:trPr>
        <w:tc>
          <w:tcPr>
            <w:tcW w:w="1488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ind w:firstLine="40"/>
              <w:textAlignment w:val="auto"/>
              <w:rPr>
                <w:rFonts w:eastAsia="Times New Roman"/>
                <w:sz w:val="20"/>
                <w:szCs w:val="20"/>
                <w:lang w:eastAsia="ru-RU"/>
              </w:rPr>
            </w:pPr>
            <w:r w:rsidRPr="00737057">
              <w:rPr>
                <w:rFonts w:eastAsia="Times New Roman"/>
                <w:b/>
                <w:sz w:val="20"/>
                <w:szCs w:val="20"/>
                <w:lang w:eastAsia="ru-RU"/>
              </w:rPr>
              <w:t>Цель программы</w:t>
            </w:r>
            <w:r w:rsidRPr="00737057">
              <w:rPr>
                <w:rFonts w:eastAsia="Times New Roman"/>
                <w:sz w:val="20"/>
                <w:szCs w:val="20"/>
                <w:lang w:eastAsia="ru-RU"/>
              </w:rPr>
              <w:t xml:space="preserve">: </w:t>
            </w:r>
            <w:r w:rsidRPr="00737057">
              <w:rPr>
                <w:rFonts w:eastAsia="Times New Roman"/>
                <w:bCs/>
                <w:sz w:val="20"/>
                <w:szCs w:val="20"/>
                <w:lang w:eastAsia="ru-RU"/>
              </w:rPr>
              <w:t>Создание условий для развития физической культуры и спорта, улучшение спортивной инфраструктуры в Чаинском районе.</w:t>
            </w:r>
          </w:p>
        </w:tc>
      </w:tr>
      <w:tr w:rsidR="00737057" w:rsidRPr="00737057" w:rsidTr="00737057">
        <w:trPr>
          <w:trHeight w:val="23"/>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1</w:t>
            </w:r>
          </w:p>
        </w:tc>
        <w:tc>
          <w:tcPr>
            <w:tcW w:w="1417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overflowPunct/>
              <w:jc w:val="both"/>
              <w:textAlignment w:val="auto"/>
              <w:rPr>
                <w:rFonts w:eastAsia="Times New Roman"/>
                <w:sz w:val="20"/>
                <w:szCs w:val="20"/>
                <w:lang w:eastAsia="ru-RU"/>
              </w:rPr>
            </w:pPr>
            <w:r w:rsidRPr="00737057">
              <w:rPr>
                <w:rFonts w:eastAsia="Times New Roman"/>
                <w:b/>
                <w:sz w:val="20"/>
                <w:szCs w:val="20"/>
                <w:lang w:eastAsia="ru-RU"/>
              </w:rPr>
              <w:t>Задача 1</w:t>
            </w:r>
            <w:r w:rsidRPr="00737057">
              <w:rPr>
                <w:rFonts w:eastAsia="Times New Roman"/>
                <w:sz w:val="20"/>
                <w:szCs w:val="20"/>
                <w:lang w:eastAsia="ru-RU"/>
              </w:rPr>
              <w:t>: 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«спорта высших достижений».</w:t>
            </w:r>
          </w:p>
        </w:tc>
      </w:tr>
      <w:tr w:rsidR="00737057" w:rsidRPr="00737057" w:rsidTr="00737057">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 xml:space="preserve"> 1.1</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b/>
                <w:sz w:val="20"/>
                <w:szCs w:val="20"/>
                <w:lang w:eastAsia="ru-RU"/>
              </w:rPr>
              <w:t>Мероприятие 1:</w:t>
            </w:r>
          </w:p>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Организация и проведение спортивных мероприятий районного значения</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b/>
                <w:bCs/>
                <w:sz w:val="20"/>
                <w:szCs w:val="20"/>
                <w:lang w:eastAsia="ru-RU"/>
              </w:rPr>
            </w:pPr>
            <w:r w:rsidRPr="00737057">
              <w:rPr>
                <w:rFonts w:eastAsia="Times New Roman"/>
                <w:b/>
                <w:bCs/>
                <w:sz w:val="20"/>
                <w:szCs w:val="20"/>
                <w:lang w:eastAsia="ru-RU"/>
              </w:rPr>
              <w:t>9 990,3</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b/>
                <w:bCs/>
                <w:sz w:val="20"/>
                <w:szCs w:val="20"/>
                <w:lang w:eastAsia="ru-RU"/>
              </w:rPr>
            </w:pPr>
            <w:r w:rsidRPr="00737057">
              <w:rPr>
                <w:rFonts w:eastAsia="Times New Roman"/>
                <w:b/>
                <w:bCs/>
                <w:sz w:val="20"/>
                <w:szCs w:val="20"/>
                <w:lang w:eastAsia="ru-RU"/>
              </w:rPr>
              <w:t>10 176,6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b/>
                <w:bCs/>
                <w:sz w:val="20"/>
                <w:szCs w:val="20"/>
                <w:lang w:eastAsia="ru-RU"/>
              </w:rPr>
            </w:pPr>
            <w:r w:rsidRPr="00737057">
              <w:rPr>
                <w:rFonts w:eastAsia="Times New Roman"/>
                <w:b/>
                <w:bCs/>
                <w:sz w:val="20"/>
                <w:szCs w:val="20"/>
                <w:lang w:eastAsia="ru-RU"/>
              </w:rPr>
              <w:t>224,7</w:t>
            </w:r>
          </w:p>
        </w:tc>
      </w:tr>
      <w:tr w:rsidR="00737057" w:rsidRPr="00737057" w:rsidTr="00737057">
        <w:tc>
          <w:tcPr>
            <w:tcW w:w="709" w:type="dxa"/>
            <w:vMerge/>
            <w:tcBorders>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40"/>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3 330,1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3 255,2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74,9</w:t>
            </w:r>
          </w:p>
        </w:tc>
      </w:tr>
      <w:tr w:rsidR="00737057" w:rsidRPr="00737057" w:rsidTr="00737057">
        <w:trPr>
          <w:trHeight w:val="84"/>
        </w:trPr>
        <w:tc>
          <w:tcPr>
            <w:tcW w:w="709" w:type="dxa"/>
            <w:vMerge/>
            <w:tcBorders>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3 330,1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3 255,2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74,9</w:t>
            </w:r>
          </w:p>
        </w:tc>
      </w:tr>
      <w:tr w:rsidR="00737057" w:rsidRPr="00737057" w:rsidTr="00737057">
        <w:trPr>
          <w:trHeight w:val="20"/>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3 330,1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3 255,2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74,9</w:t>
            </w:r>
          </w:p>
        </w:tc>
      </w:tr>
      <w:tr w:rsidR="00737057" w:rsidRPr="00737057" w:rsidTr="00737057">
        <w:trPr>
          <w:trHeight w:val="63"/>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40"/>
              <w:textAlignment w:val="auto"/>
              <w:rPr>
                <w:rFonts w:eastAsia="Times New Roman"/>
                <w:sz w:val="20"/>
                <w:szCs w:val="20"/>
                <w:lang w:eastAsia="ru-RU"/>
              </w:rPr>
            </w:pPr>
            <w:r w:rsidRPr="00737057">
              <w:rPr>
                <w:rFonts w:eastAsia="Times New Roman"/>
                <w:sz w:val="20"/>
                <w:szCs w:val="20"/>
                <w:lang w:eastAsia="ru-RU"/>
              </w:rPr>
              <w:t>1.2</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40"/>
              <w:textAlignment w:val="auto"/>
              <w:rPr>
                <w:rFonts w:eastAsia="Times New Roman"/>
                <w:sz w:val="20"/>
                <w:szCs w:val="20"/>
                <w:lang w:eastAsia="ru-RU"/>
              </w:rPr>
            </w:pPr>
            <w:r w:rsidRPr="00737057">
              <w:rPr>
                <w:rFonts w:eastAsia="Times New Roman"/>
                <w:b/>
                <w:sz w:val="20"/>
                <w:szCs w:val="20"/>
                <w:lang w:eastAsia="ru-RU"/>
              </w:rPr>
              <w:t>Мероприятие</w:t>
            </w:r>
            <w:r w:rsidRPr="00737057">
              <w:rPr>
                <w:rFonts w:eastAsia="Times New Roman"/>
                <w:sz w:val="20"/>
                <w:szCs w:val="20"/>
                <w:lang w:eastAsia="ru-RU"/>
              </w:rPr>
              <w:t xml:space="preserve"> </w:t>
            </w:r>
            <w:r w:rsidRPr="00737057">
              <w:rPr>
                <w:rFonts w:eastAsia="Times New Roman"/>
                <w:b/>
                <w:sz w:val="20"/>
                <w:szCs w:val="20"/>
                <w:lang w:eastAsia="ru-RU"/>
              </w:rPr>
              <w:t>2:</w:t>
            </w:r>
          </w:p>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Участие в официальных региональных, межмуниципальных, межрегиональных и всероссийских спортивно - массовых мероприятиях</w:t>
            </w:r>
            <w:r w:rsidRPr="00737057">
              <w:rPr>
                <w:rFonts w:eastAsia="Times New Roman"/>
                <w:sz w:val="20"/>
                <w:szCs w:val="20"/>
                <w:u w:val="single"/>
                <w:lang w:eastAsia="ru-RU"/>
              </w:rPr>
              <w:t xml:space="preserve"> </w:t>
            </w:r>
            <w:r w:rsidRPr="00737057">
              <w:rPr>
                <w:rFonts w:eastAsia="Times New Roman"/>
                <w:sz w:val="20"/>
                <w:szCs w:val="20"/>
                <w:lang w:eastAsia="ru-RU"/>
              </w:rPr>
              <w:t>и соревнованиях</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b/>
                <w:bCs/>
                <w:sz w:val="20"/>
                <w:szCs w:val="20"/>
                <w:lang w:eastAsia="ru-RU"/>
              </w:rPr>
            </w:pPr>
            <w:r w:rsidRPr="00737057">
              <w:rPr>
                <w:rFonts w:eastAsia="Times New Roman"/>
                <w:b/>
                <w:bCs/>
                <w:sz w:val="20"/>
                <w:szCs w:val="20"/>
                <w:lang w:eastAsia="ru-RU"/>
              </w:rPr>
              <w:t>3 954,0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b/>
                <w:bCs/>
                <w:sz w:val="20"/>
                <w:szCs w:val="20"/>
                <w:lang w:eastAsia="ru-RU"/>
              </w:rPr>
            </w:pPr>
            <w:r w:rsidRPr="00737057">
              <w:rPr>
                <w:rFonts w:eastAsia="Times New Roman"/>
                <w:b/>
                <w:bCs/>
                <w:sz w:val="20"/>
                <w:szCs w:val="20"/>
                <w:lang w:eastAsia="ru-RU"/>
              </w:rPr>
              <w:t>1 400,7</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b/>
                <w:bCs/>
                <w:sz w:val="20"/>
                <w:szCs w:val="20"/>
                <w:lang w:eastAsia="ru-RU"/>
              </w:rPr>
            </w:pPr>
            <w:r w:rsidRPr="00737057">
              <w:rPr>
                <w:rFonts w:eastAsia="Times New Roman"/>
                <w:b/>
                <w:bCs/>
                <w:sz w:val="20"/>
                <w:szCs w:val="20"/>
                <w:lang w:eastAsia="ru-RU"/>
              </w:rPr>
              <w:t>2 553,3</w:t>
            </w:r>
          </w:p>
        </w:tc>
      </w:tr>
      <w:tr w:rsidR="00737057" w:rsidRPr="00737057" w:rsidTr="00737057">
        <w:tc>
          <w:tcPr>
            <w:tcW w:w="709" w:type="dxa"/>
            <w:vMerge/>
            <w:tcBorders>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1 318,0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466,9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851,1</w:t>
            </w:r>
          </w:p>
        </w:tc>
      </w:tr>
      <w:tr w:rsidR="00737057" w:rsidRPr="00737057" w:rsidTr="00737057">
        <w:trPr>
          <w:trHeight w:val="124"/>
        </w:trPr>
        <w:tc>
          <w:tcPr>
            <w:tcW w:w="709" w:type="dxa"/>
            <w:vMerge/>
            <w:tcBorders>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2025 год</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1 318,0</w:t>
            </w:r>
          </w:p>
        </w:tc>
        <w:tc>
          <w:tcPr>
            <w:tcW w:w="3118" w:type="dxa"/>
            <w:tcBorders>
              <w:top w:val="single" w:sz="4" w:space="0" w:color="auto"/>
              <w:left w:val="single" w:sz="4" w:space="0" w:color="auto"/>
              <w:right w:val="single" w:sz="4" w:space="0" w:color="auto"/>
            </w:tcBorders>
            <w:tcMar>
              <w:top w:w="62" w:type="dxa"/>
              <w:left w:w="102" w:type="dxa"/>
              <w:bottom w:w="102" w:type="dxa"/>
              <w:right w:w="62" w:type="dxa"/>
            </w:tcMa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466,9</w:t>
            </w:r>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851,1</w:t>
            </w:r>
          </w:p>
        </w:tc>
      </w:tr>
      <w:tr w:rsidR="00737057" w:rsidRPr="00737057" w:rsidTr="00737057">
        <w:trPr>
          <w:trHeight w:val="102"/>
        </w:trPr>
        <w:tc>
          <w:tcPr>
            <w:tcW w:w="709" w:type="dxa"/>
            <w:vMerge/>
            <w:tcBorders>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1 318,0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466,9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851,1</w:t>
            </w:r>
          </w:p>
        </w:tc>
      </w:tr>
      <w:tr w:rsidR="00737057" w:rsidRPr="00737057" w:rsidTr="00737057">
        <w:trPr>
          <w:trHeight w:val="58"/>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textAlignment w:val="auto"/>
              <w:rPr>
                <w:rFonts w:eastAsia="Times New Roman"/>
                <w:sz w:val="20"/>
                <w:szCs w:val="20"/>
                <w:lang w:eastAsia="ru-RU"/>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textAlignment w:val="auto"/>
              <w:rPr>
                <w:rFonts w:eastAsia="Times New Roman"/>
                <w:b/>
                <w:sz w:val="20"/>
                <w:szCs w:val="20"/>
                <w:lang w:eastAsia="ru-RU"/>
              </w:rPr>
            </w:pPr>
            <w:r w:rsidRPr="00737057">
              <w:rPr>
                <w:rFonts w:eastAsia="Times New Roman"/>
                <w:b/>
                <w:sz w:val="20"/>
                <w:szCs w:val="20"/>
                <w:lang w:eastAsia="ru-RU"/>
              </w:rPr>
              <w:t>Итого по задаче</w:t>
            </w:r>
            <w:r w:rsidRPr="00737057">
              <w:rPr>
                <w:rFonts w:eastAsia="Times New Roman"/>
                <w:b/>
                <w:sz w:val="20"/>
                <w:szCs w:val="20"/>
                <w:lang w:val="en-US" w:eastAsia="ru-RU"/>
              </w:rPr>
              <w:t xml:space="preserve"> 1</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b/>
                <w:bCs/>
                <w:sz w:val="20"/>
                <w:szCs w:val="20"/>
                <w:lang w:eastAsia="ru-RU"/>
              </w:rPr>
            </w:pPr>
            <w:r w:rsidRPr="00737057">
              <w:rPr>
                <w:rFonts w:eastAsia="Times New Roman"/>
                <w:b/>
                <w:bCs/>
                <w:sz w:val="20"/>
                <w:szCs w:val="20"/>
                <w:lang w:eastAsia="ru-RU"/>
              </w:rPr>
              <w:t>13 944,3</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b/>
                <w:bCs/>
                <w:sz w:val="20"/>
                <w:szCs w:val="20"/>
                <w:lang w:eastAsia="ru-RU"/>
              </w:rPr>
            </w:pPr>
            <w:r w:rsidRPr="00737057">
              <w:rPr>
                <w:rFonts w:eastAsia="Times New Roman"/>
                <w:b/>
                <w:bCs/>
                <w:sz w:val="20"/>
                <w:szCs w:val="20"/>
                <w:lang w:eastAsia="ru-RU"/>
              </w:rPr>
              <w:t>11 166,3</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b/>
                <w:bCs/>
                <w:sz w:val="20"/>
                <w:szCs w:val="20"/>
                <w:lang w:eastAsia="ru-RU"/>
              </w:rPr>
            </w:pPr>
            <w:r w:rsidRPr="00737057">
              <w:rPr>
                <w:rFonts w:eastAsia="Times New Roman"/>
                <w:b/>
                <w:bCs/>
                <w:sz w:val="20"/>
                <w:szCs w:val="20"/>
                <w:lang w:eastAsia="ru-RU"/>
              </w:rPr>
              <w:t>2 778,0</w:t>
            </w:r>
          </w:p>
        </w:tc>
      </w:tr>
      <w:tr w:rsidR="00737057" w:rsidRPr="00737057" w:rsidTr="00737057">
        <w:trPr>
          <w:trHeight w:val="130"/>
        </w:trPr>
        <w:tc>
          <w:tcPr>
            <w:tcW w:w="709" w:type="dxa"/>
            <w:vMerge/>
            <w:tcBorders>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4 648,1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3 722,1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926,0</w:t>
            </w:r>
          </w:p>
        </w:tc>
      </w:tr>
      <w:tr w:rsidR="00737057" w:rsidRPr="00737057" w:rsidTr="00737057">
        <w:tc>
          <w:tcPr>
            <w:tcW w:w="709" w:type="dxa"/>
            <w:vMerge/>
            <w:tcBorders>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4 648,1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3 722,1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926,0</w:t>
            </w:r>
          </w:p>
        </w:tc>
      </w:tr>
      <w:tr w:rsidR="00737057" w:rsidRPr="00737057" w:rsidTr="00737057">
        <w:trPr>
          <w:trHeight w:val="20"/>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4 648,1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3 722,1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926,0</w:t>
            </w:r>
          </w:p>
        </w:tc>
      </w:tr>
      <w:tr w:rsidR="00737057" w:rsidRPr="00737057" w:rsidTr="00737057">
        <w:trPr>
          <w:trHeight w:val="381"/>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40"/>
              <w:jc w:val="center"/>
              <w:textAlignment w:val="auto"/>
              <w:rPr>
                <w:rFonts w:eastAsia="Times New Roman"/>
                <w:sz w:val="20"/>
                <w:szCs w:val="20"/>
                <w:lang w:eastAsia="ru-RU"/>
              </w:rPr>
            </w:pPr>
            <w:r w:rsidRPr="00737057">
              <w:rPr>
                <w:rFonts w:eastAsia="Times New Roman"/>
                <w:sz w:val="20"/>
                <w:szCs w:val="20"/>
                <w:lang w:eastAsia="ru-RU"/>
              </w:rPr>
              <w:lastRenderedPageBreak/>
              <w:t>2.</w:t>
            </w:r>
          </w:p>
        </w:tc>
        <w:tc>
          <w:tcPr>
            <w:tcW w:w="1417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b/>
                <w:sz w:val="20"/>
                <w:szCs w:val="20"/>
                <w:lang w:eastAsia="ru-RU"/>
              </w:rPr>
              <w:t>Задача 2</w:t>
            </w:r>
            <w:r w:rsidRPr="00737057">
              <w:rPr>
                <w:rFonts w:eastAsia="Times New Roman"/>
                <w:sz w:val="20"/>
                <w:szCs w:val="20"/>
                <w:lang w:eastAsia="ru-RU"/>
              </w:rPr>
              <w:t xml:space="preserve">: </w:t>
            </w:r>
            <w:r w:rsidRPr="00737057">
              <w:rPr>
                <w:rFonts w:eastAsia="Times New Roman"/>
                <w:bCs/>
                <w:sz w:val="20"/>
                <w:szCs w:val="20"/>
                <w:lang w:eastAsia="ru-RU"/>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tc>
      </w:tr>
      <w:tr w:rsidR="00737057" w:rsidRPr="00737057" w:rsidTr="00737057">
        <w:trPr>
          <w:trHeight w:val="207"/>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40"/>
              <w:jc w:val="center"/>
              <w:textAlignment w:val="auto"/>
              <w:rPr>
                <w:rFonts w:eastAsia="Times New Roman"/>
                <w:sz w:val="20"/>
                <w:szCs w:val="20"/>
                <w:lang w:eastAsia="ru-RU"/>
              </w:rPr>
            </w:pPr>
            <w:r w:rsidRPr="00737057">
              <w:rPr>
                <w:rFonts w:eastAsia="Times New Roman"/>
                <w:sz w:val="20"/>
                <w:szCs w:val="20"/>
                <w:lang w:eastAsia="ru-RU"/>
              </w:rPr>
              <w:t>2.1</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37057" w:rsidRPr="00737057" w:rsidRDefault="00737057" w:rsidP="00737057">
            <w:pPr>
              <w:overflowPunct/>
              <w:autoSpaceDE/>
              <w:autoSpaceDN/>
              <w:adjustRightInd/>
              <w:textAlignment w:val="auto"/>
              <w:rPr>
                <w:rFonts w:eastAsia="Times New Roman"/>
                <w:b/>
                <w:sz w:val="20"/>
                <w:szCs w:val="20"/>
                <w:lang w:eastAsia="ru-RU"/>
              </w:rPr>
            </w:pPr>
            <w:r w:rsidRPr="00737057">
              <w:rPr>
                <w:rFonts w:eastAsia="Times New Roman"/>
                <w:b/>
                <w:sz w:val="20"/>
                <w:szCs w:val="20"/>
                <w:lang w:eastAsia="ru-RU"/>
              </w:rPr>
              <w:t>Мероприятие 1:</w:t>
            </w:r>
          </w:p>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Приобретение спортивного инвентаря и экипировки для подготовки перспективных спортсменов и команд</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b/>
                <w:bCs/>
                <w:sz w:val="20"/>
                <w:szCs w:val="20"/>
                <w:lang w:eastAsia="ru-RU"/>
              </w:rPr>
            </w:pPr>
            <w:r w:rsidRPr="00737057">
              <w:rPr>
                <w:rFonts w:eastAsia="Times New Roman"/>
                <w:b/>
                <w:bCs/>
                <w:sz w:val="20"/>
                <w:szCs w:val="20"/>
                <w:lang w:eastAsia="ru-RU"/>
              </w:rPr>
              <w:t>1 460,4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b/>
                <w:bCs/>
                <w:sz w:val="20"/>
                <w:szCs w:val="20"/>
                <w:lang w:eastAsia="ru-RU"/>
              </w:rPr>
            </w:pPr>
            <w:r w:rsidRPr="00737057">
              <w:rPr>
                <w:rFonts w:eastAsia="Times New Roman"/>
                <w:b/>
                <w:bCs/>
                <w:sz w:val="20"/>
                <w:szCs w:val="20"/>
                <w:lang w:eastAsia="ru-RU"/>
              </w:rPr>
              <w:t>1 010,4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b/>
                <w:bCs/>
                <w:sz w:val="20"/>
                <w:szCs w:val="20"/>
                <w:lang w:eastAsia="ru-RU"/>
              </w:rPr>
            </w:pPr>
            <w:r w:rsidRPr="00737057">
              <w:rPr>
                <w:rFonts w:eastAsia="Times New Roman"/>
                <w:b/>
                <w:bCs/>
                <w:sz w:val="20"/>
                <w:szCs w:val="20"/>
                <w:lang w:eastAsia="ru-RU"/>
              </w:rPr>
              <w:t>450,0</w:t>
            </w:r>
          </w:p>
        </w:tc>
      </w:tr>
      <w:tr w:rsidR="00737057" w:rsidRPr="00737057" w:rsidTr="00737057">
        <w:tc>
          <w:tcPr>
            <w:tcW w:w="709" w:type="dxa"/>
            <w:vMerge/>
            <w:tcBorders>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jc w:val="center"/>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486,8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336,8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150,0</w:t>
            </w:r>
          </w:p>
        </w:tc>
      </w:tr>
      <w:tr w:rsidR="00737057" w:rsidRPr="00737057" w:rsidTr="00737057">
        <w:tc>
          <w:tcPr>
            <w:tcW w:w="709" w:type="dxa"/>
            <w:vMerge/>
            <w:tcBorders>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jc w:val="center"/>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486,8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336,8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150,0</w:t>
            </w:r>
          </w:p>
        </w:tc>
      </w:tr>
      <w:tr w:rsidR="00737057" w:rsidRPr="00737057" w:rsidTr="00737057">
        <w:trPr>
          <w:trHeight w:val="109"/>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40"/>
              <w:jc w:val="center"/>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486,8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336,8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150,0</w:t>
            </w:r>
          </w:p>
        </w:tc>
      </w:tr>
      <w:tr w:rsidR="00737057" w:rsidRPr="00737057" w:rsidTr="00737057">
        <w:tc>
          <w:tcPr>
            <w:tcW w:w="709" w:type="dxa"/>
            <w:vMerge w:val="restart"/>
            <w:tcBorders>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40"/>
              <w:jc w:val="center"/>
              <w:textAlignment w:val="auto"/>
              <w:rPr>
                <w:rFonts w:eastAsia="Times New Roman"/>
                <w:sz w:val="20"/>
                <w:szCs w:val="20"/>
                <w:lang w:eastAsia="ru-RU"/>
              </w:rPr>
            </w:pPr>
            <w:r w:rsidRPr="00737057">
              <w:rPr>
                <w:rFonts w:eastAsia="Times New Roman"/>
                <w:sz w:val="20"/>
                <w:szCs w:val="20"/>
                <w:lang w:eastAsia="ru-RU"/>
              </w:rPr>
              <w:t>2.2</w:t>
            </w:r>
          </w:p>
        </w:tc>
        <w:tc>
          <w:tcPr>
            <w:tcW w:w="3686" w:type="dxa"/>
            <w:vMerge w:val="restart"/>
            <w:tcBorders>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textAlignment w:val="auto"/>
              <w:rPr>
                <w:rFonts w:eastAsia="Times New Roman"/>
                <w:b/>
                <w:sz w:val="20"/>
                <w:szCs w:val="20"/>
                <w:lang w:eastAsia="ru-RU"/>
              </w:rPr>
            </w:pPr>
            <w:r w:rsidRPr="00737057">
              <w:rPr>
                <w:rFonts w:eastAsia="Times New Roman"/>
                <w:b/>
                <w:sz w:val="20"/>
                <w:szCs w:val="20"/>
                <w:lang w:eastAsia="ru-RU"/>
              </w:rPr>
              <w:t>Мероприятие 2:</w:t>
            </w:r>
          </w:p>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Приобретение спортивно-технологического оборудования</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b/>
                <w:bCs/>
                <w:sz w:val="20"/>
                <w:szCs w:val="20"/>
                <w:lang w:eastAsia="ru-RU"/>
              </w:rPr>
            </w:pPr>
            <w:r w:rsidRPr="00737057">
              <w:rPr>
                <w:rFonts w:eastAsia="Times New Roman"/>
                <w:b/>
                <w:bCs/>
                <w:sz w:val="20"/>
                <w:szCs w:val="20"/>
                <w:lang w:eastAsia="ru-RU"/>
              </w:rPr>
              <w:t>2 175,0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overflowPunct/>
              <w:autoSpaceDE/>
              <w:autoSpaceDN/>
              <w:adjustRightInd/>
              <w:jc w:val="center"/>
              <w:textAlignment w:val="auto"/>
              <w:rPr>
                <w:rFonts w:eastAsia="Times New Roman"/>
                <w:b/>
                <w:bCs/>
                <w:sz w:val="20"/>
                <w:szCs w:val="20"/>
                <w:lang w:eastAsia="ru-RU"/>
              </w:rPr>
            </w:pPr>
            <w:r w:rsidRPr="00737057">
              <w:rPr>
                <w:rFonts w:eastAsia="Times New Roman"/>
                <w:b/>
                <w:bCs/>
                <w:sz w:val="20"/>
                <w:szCs w:val="20"/>
                <w:lang w:eastAsia="ru-RU"/>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b/>
                <w:bCs/>
                <w:sz w:val="20"/>
                <w:szCs w:val="20"/>
                <w:lang w:eastAsia="ru-RU"/>
              </w:rPr>
            </w:pPr>
            <w:r w:rsidRPr="00737057">
              <w:rPr>
                <w:rFonts w:eastAsia="Times New Roman"/>
                <w:b/>
                <w:bCs/>
                <w:sz w:val="20"/>
                <w:szCs w:val="20"/>
                <w:lang w:eastAsia="ru-RU"/>
              </w:rPr>
              <w:t>2 175,0</w:t>
            </w:r>
          </w:p>
        </w:tc>
      </w:tr>
      <w:tr w:rsidR="00737057" w:rsidRPr="00737057" w:rsidTr="00737057">
        <w:tc>
          <w:tcPr>
            <w:tcW w:w="709" w:type="dxa"/>
            <w:vMerge/>
            <w:tcBorders>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40"/>
              <w:jc w:val="center"/>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750,0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750,0</w:t>
            </w:r>
          </w:p>
        </w:tc>
      </w:tr>
      <w:tr w:rsidR="00737057" w:rsidRPr="00737057" w:rsidTr="00737057">
        <w:tc>
          <w:tcPr>
            <w:tcW w:w="709" w:type="dxa"/>
            <w:vMerge/>
            <w:tcBorders>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40"/>
              <w:jc w:val="center"/>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712,5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712,5</w:t>
            </w:r>
          </w:p>
        </w:tc>
      </w:tr>
      <w:tr w:rsidR="00737057" w:rsidRPr="00737057" w:rsidTr="00737057">
        <w:trPr>
          <w:trHeight w:val="20"/>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40"/>
              <w:jc w:val="center"/>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712,5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712,5</w:t>
            </w:r>
          </w:p>
        </w:tc>
      </w:tr>
      <w:tr w:rsidR="00737057" w:rsidRPr="00737057" w:rsidTr="00737057">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textAlignment w:val="auto"/>
              <w:rPr>
                <w:rFonts w:eastAsia="Times New Roman"/>
                <w:sz w:val="20"/>
                <w:szCs w:val="20"/>
                <w:lang w:eastAsia="ru-RU"/>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textAlignment w:val="auto"/>
              <w:rPr>
                <w:rFonts w:eastAsia="Times New Roman"/>
                <w:b/>
                <w:sz w:val="20"/>
                <w:szCs w:val="20"/>
                <w:lang w:eastAsia="ru-RU"/>
              </w:rPr>
            </w:pPr>
            <w:r w:rsidRPr="00737057">
              <w:rPr>
                <w:rFonts w:eastAsia="Times New Roman"/>
                <w:b/>
                <w:sz w:val="20"/>
                <w:szCs w:val="20"/>
                <w:lang w:eastAsia="ru-RU"/>
              </w:rPr>
              <w:t>Итого по задаче 2</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b/>
                <w:bCs/>
                <w:sz w:val="20"/>
                <w:szCs w:val="20"/>
                <w:lang w:eastAsia="ru-RU"/>
              </w:rPr>
            </w:pPr>
            <w:r w:rsidRPr="00737057">
              <w:rPr>
                <w:rFonts w:eastAsia="Times New Roman"/>
                <w:b/>
                <w:bCs/>
                <w:sz w:val="20"/>
                <w:szCs w:val="20"/>
                <w:lang w:eastAsia="ru-RU"/>
              </w:rPr>
              <w:t>3 635,4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b/>
                <w:bCs/>
                <w:sz w:val="20"/>
                <w:szCs w:val="20"/>
                <w:lang w:eastAsia="ru-RU"/>
              </w:rPr>
            </w:pPr>
            <w:r w:rsidRPr="00737057">
              <w:rPr>
                <w:rFonts w:eastAsia="Times New Roman"/>
                <w:b/>
                <w:bCs/>
                <w:sz w:val="20"/>
                <w:szCs w:val="20"/>
                <w:lang w:eastAsia="ru-RU"/>
              </w:rPr>
              <w:t>1 010,4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b/>
                <w:bCs/>
                <w:sz w:val="20"/>
                <w:szCs w:val="20"/>
                <w:lang w:eastAsia="ru-RU"/>
              </w:rPr>
            </w:pPr>
            <w:r w:rsidRPr="00737057">
              <w:rPr>
                <w:rFonts w:eastAsia="Times New Roman"/>
                <w:b/>
                <w:bCs/>
                <w:sz w:val="20"/>
                <w:szCs w:val="20"/>
                <w:lang w:eastAsia="ru-RU"/>
              </w:rPr>
              <w:t>2 625,0</w:t>
            </w:r>
          </w:p>
        </w:tc>
      </w:tr>
      <w:tr w:rsidR="00737057" w:rsidRPr="00737057" w:rsidTr="00737057">
        <w:trPr>
          <w:trHeight w:val="20"/>
        </w:trPr>
        <w:tc>
          <w:tcPr>
            <w:tcW w:w="709" w:type="dxa"/>
            <w:vMerge/>
            <w:tcBorders>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1 236,8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336,8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sz w:val="20"/>
                <w:szCs w:val="20"/>
                <w:lang w:eastAsia="ru-RU"/>
              </w:rPr>
            </w:pPr>
            <w:r w:rsidRPr="00737057">
              <w:rPr>
                <w:rFonts w:eastAsia="Times New Roman"/>
                <w:sz w:val="20"/>
                <w:szCs w:val="20"/>
                <w:lang w:eastAsia="ru-RU"/>
              </w:rPr>
              <w:t>900,0</w:t>
            </w:r>
          </w:p>
        </w:tc>
      </w:tr>
      <w:tr w:rsidR="00737057" w:rsidRPr="00737057" w:rsidTr="00737057">
        <w:trPr>
          <w:trHeight w:val="20"/>
        </w:trPr>
        <w:tc>
          <w:tcPr>
            <w:tcW w:w="709" w:type="dxa"/>
            <w:vMerge/>
            <w:tcBorders>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1 199,3</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336,8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862,5</w:t>
            </w:r>
          </w:p>
        </w:tc>
      </w:tr>
      <w:tr w:rsidR="00737057" w:rsidRPr="00737057" w:rsidTr="00737057">
        <w:trPr>
          <w:trHeight w:val="20"/>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textAlignment w:val="auto"/>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textAlignment w:val="auto"/>
              <w:rPr>
                <w:rFonts w:eastAsia="Times New Roman"/>
                <w:sz w:val="20"/>
                <w:szCs w:val="20"/>
                <w:lang w:eastAsia="ru-RU"/>
              </w:rPr>
            </w:pPr>
            <w:r w:rsidRPr="00737057">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1 199,3</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336,8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sz w:val="20"/>
                <w:szCs w:val="20"/>
                <w:lang w:eastAsia="ru-RU"/>
              </w:rPr>
              <w:t>862,5</w:t>
            </w:r>
          </w:p>
        </w:tc>
      </w:tr>
      <w:tr w:rsidR="00737057" w:rsidRPr="00737057" w:rsidTr="00737057">
        <w:trPr>
          <w:trHeight w:val="342"/>
        </w:trPr>
        <w:tc>
          <w:tcPr>
            <w:tcW w:w="439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37057" w:rsidRPr="00737057" w:rsidRDefault="00737057" w:rsidP="00737057">
            <w:pPr>
              <w:overflowPunct/>
              <w:autoSpaceDE/>
              <w:autoSpaceDN/>
              <w:adjustRightInd/>
              <w:textAlignment w:val="auto"/>
              <w:rPr>
                <w:rFonts w:eastAsia="Times New Roman"/>
                <w:b/>
                <w:sz w:val="20"/>
                <w:szCs w:val="20"/>
                <w:lang w:eastAsia="ru-RU"/>
              </w:rPr>
            </w:pPr>
            <w:r w:rsidRPr="00737057">
              <w:rPr>
                <w:rFonts w:eastAsia="Times New Roman"/>
                <w:b/>
                <w:sz w:val="20"/>
                <w:szCs w:val="20"/>
                <w:lang w:eastAsia="ru-RU"/>
              </w:rPr>
              <w:t>ВСЕГО по Программе</w:t>
            </w:r>
          </w:p>
          <w:p w:rsidR="00737057" w:rsidRPr="00737057" w:rsidRDefault="00737057" w:rsidP="00737057">
            <w:pPr>
              <w:widowControl w:val="0"/>
              <w:overflowPunct/>
              <w:textAlignment w:val="auto"/>
              <w:rPr>
                <w:rFonts w:eastAsia="Times New Roman"/>
                <w:b/>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hanging="44"/>
              <w:textAlignment w:val="auto"/>
              <w:rPr>
                <w:rFonts w:eastAsia="Times New Roman"/>
                <w:b/>
                <w:sz w:val="20"/>
                <w:szCs w:val="20"/>
                <w:lang w:eastAsia="ru-RU"/>
              </w:rPr>
            </w:pPr>
            <w:r w:rsidRPr="00737057">
              <w:rPr>
                <w:rFonts w:eastAsia="Times New Roman"/>
                <w:b/>
                <w:sz w:val="20"/>
                <w:szCs w:val="20"/>
                <w:lang w:eastAsia="ru-RU"/>
              </w:rPr>
              <w:t>ВСЕГО,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17 579,7</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b/>
                <w:sz w:val="20"/>
                <w:szCs w:val="20"/>
                <w:lang w:eastAsia="ru-RU"/>
              </w:rPr>
            </w:pPr>
            <w:r w:rsidRPr="00737057">
              <w:rPr>
                <w:rFonts w:eastAsia="Times New Roman"/>
                <w:b/>
                <w:sz w:val="20"/>
                <w:szCs w:val="20"/>
                <w:lang w:eastAsia="ru-RU"/>
              </w:rPr>
              <w:t>12 176,7</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b/>
                <w:sz w:val="20"/>
                <w:szCs w:val="20"/>
                <w:lang w:eastAsia="ru-RU"/>
              </w:rPr>
            </w:pPr>
            <w:r w:rsidRPr="00737057">
              <w:rPr>
                <w:rFonts w:eastAsia="Times New Roman"/>
                <w:b/>
                <w:sz w:val="20"/>
                <w:szCs w:val="20"/>
                <w:lang w:eastAsia="ru-RU"/>
              </w:rPr>
              <w:t>5 403,0</w:t>
            </w:r>
          </w:p>
        </w:tc>
      </w:tr>
      <w:tr w:rsidR="00737057" w:rsidRPr="00737057" w:rsidTr="00737057">
        <w:tc>
          <w:tcPr>
            <w:tcW w:w="4395" w:type="dxa"/>
            <w:gridSpan w:val="2"/>
            <w:vMerge/>
            <w:tcBorders>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textAlignment w:val="auto"/>
              <w:rPr>
                <w:rFonts w:eastAsia="Times New Roman"/>
                <w:b/>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textAlignment w:val="auto"/>
              <w:rPr>
                <w:rFonts w:eastAsia="Times New Roman"/>
                <w:b/>
                <w:sz w:val="20"/>
                <w:szCs w:val="20"/>
                <w:lang w:eastAsia="ru-RU"/>
              </w:rPr>
            </w:pPr>
            <w:r w:rsidRPr="00737057">
              <w:rPr>
                <w:rFonts w:eastAsia="Times New Roman"/>
                <w:b/>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5 884,9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b/>
                <w:sz w:val="20"/>
                <w:szCs w:val="20"/>
                <w:lang w:eastAsia="ru-RU"/>
              </w:rPr>
            </w:pPr>
            <w:r w:rsidRPr="00737057">
              <w:rPr>
                <w:rFonts w:eastAsia="Times New Roman"/>
                <w:b/>
                <w:sz w:val="20"/>
                <w:szCs w:val="20"/>
                <w:lang w:eastAsia="ru-RU"/>
              </w:rPr>
              <w:t>4 058,9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widowControl w:val="0"/>
              <w:overflowPunct/>
              <w:jc w:val="center"/>
              <w:textAlignment w:val="auto"/>
              <w:rPr>
                <w:rFonts w:eastAsia="Times New Roman"/>
                <w:b/>
                <w:sz w:val="20"/>
                <w:szCs w:val="20"/>
                <w:lang w:eastAsia="ru-RU"/>
              </w:rPr>
            </w:pPr>
            <w:r w:rsidRPr="00737057">
              <w:rPr>
                <w:rFonts w:eastAsia="Times New Roman"/>
                <w:b/>
                <w:sz w:val="20"/>
                <w:szCs w:val="20"/>
                <w:lang w:eastAsia="ru-RU"/>
              </w:rPr>
              <w:t>1 826,0</w:t>
            </w:r>
          </w:p>
        </w:tc>
      </w:tr>
      <w:tr w:rsidR="00737057" w:rsidRPr="00737057" w:rsidTr="00737057">
        <w:trPr>
          <w:trHeight w:val="20"/>
        </w:trPr>
        <w:tc>
          <w:tcPr>
            <w:tcW w:w="4395" w:type="dxa"/>
            <w:gridSpan w:val="2"/>
            <w:vMerge/>
            <w:tcBorders>
              <w:left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textAlignment w:val="auto"/>
              <w:rPr>
                <w:rFonts w:eastAsia="Times New Roman"/>
                <w:b/>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textAlignment w:val="auto"/>
              <w:rPr>
                <w:rFonts w:eastAsia="Times New Roman"/>
                <w:b/>
                <w:sz w:val="20"/>
                <w:szCs w:val="20"/>
                <w:lang w:eastAsia="ru-RU"/>
              </w:rPr>
            </w:pPr>
            <w:r w:rsidRPr="00737057">
              <w:rPr>
                <w:rFonts w:eastAsia="Times New Roman"/>
                <w:b/>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5 847,4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b/>
                <w:sz w:val="20"/>
                <w:szCs w:val="20"/>
                <w:lang w:eastAsia="ru-RU"/>
              </w:rPr>
              <w:t>4 058,9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overflowPunct/>
              <w:autoSpaceDE/>
              <w:autoSpaceDN/>
              <w:adjustRightInd/>
              <w:jc w:val="center"/>
              <w:textAlignment w:val="auto"/>
              <w:rPr>
                <w:rFonts w:eastAsia="Times New Roman"/>
                <w:b/>
                <w:bCs/>
                <w:sz w:val="20"/>
                <w:szCs w:val="20"/>
                <w:lang w:eastAsia="ru-RU"/>
              </w:rPr>
            </w:pPr>
            <w:r w:rsidRPr="00737057">
              <w:rPr>
                <w:rFonts w:eastAsia="Times New Roman"/>
                <w:b/>
                <w:bCs/>
                <w:sz w:val="20"/>
                <w:szCs w:val="20"/>
                <w:lang w:eastAsia="ru-RU"/>
              </w:rPr>
              <w:t>1 788,5</w:t>
            </w:r>
          </w:p>
        </w:tc>
      </w:tr>
      <w:tr w:rsidR="00737057" w:rsidRPr="00737057" w:rsidTr="00737057">
        <w:trPr>
          <w:trHeight w:val="20"/>
        </w:trPr>
        <w:tc>
          <w:tcPr>
            <w:tcW w:w="439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ind w:firstLine="720"/>
              <w:textAlignment w:val="auto"/>
              <w:rPr>
                <w:rFonts w:eastAsia="Times New Roman"/>
                <w:b/>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widowControl w:val="0"/>
              <w:overflowPunct/>
              <w:textAlignment w:val="auto"/>
              <w:rPr>
                <w:rFonts w:eastAsia="Times New Roman"/>
                <w:b/>
                <w:sz w:val="20"/>
                <w:szCs w:val="20"/>
                <w:lang w:eastAsia="ru-RU"/>
              </w:rPr>
            </w:pPr>
            <w:r w:rsidRPr="00737057">
              <w:rPr>
                <w:rFonts w:eastAsia="Times New Roman"/>
                <w:b/>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7057" w:rsidRPr="00737057" w:rsidRDefault="00737057" w:rsidP="00737057">
            <w:pPr>
              <w:overflowPunct/>
              <w:autoSpaceDE/>
              <w:autoSpaceDN/>
              <w:adjustRightInd/>
              <w:jc w:val="center"/>
              <w:textAlignment w:val="auto"/>
              <w:rPr>
                <w:rFonts w:eastAsia="Times New Roman"/>
                <w:b/>
                <w:sz w:val="20"/>
                <w:szCs w:val="20"/>
                <w:lang w:eastAsia="ru-RU"/>
              </w:rPr>
            </w:pPr>
            <w:r w:rsidRPr="00737057">
              <w:rPr>
                <w:rFonts w:eastAsia="Times New Roman"/>
                <w:b/>
                <w:sz w:val="20"/>
                <w:szCs w:val="20"/>
                <w:lang w:eastAsia="ru-RU"/>
              </w:rPr>
              <w:t>5 847,4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overflowPunct/>
              <w:autoSpaceDE/>
              <w:autoSpaceDN/>
              <w:adjustRightInd/>
              <w:jc w:val="center"/>
              <w:textAlignment w:val="auto"/>
              <w:rPr>
                <w:rFonts w:eastAsia="Times New Roman"/>
                <w:sz w:val="20"/>
                <w:szCs w:val="20"/>
                <w:lang w:eastAsia="ru-RU"/>
              </w:rPr>
            </w:pPr>
            <w:r w:rsidRPr="00737057">
              <w:rPr>
                <w:rFonts w:eastAsia="Times New Roman"/>
                <w:b/>
                <w:sz w:val="20"/>
                <w:szCs w:val="20"/>
                <w:lang w:eastAsia="ru-RU"/>
              </w:rPr>
              <w:t>4 058,9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7057" w:rsidRPr="00737057" w:rsidRDefault="00737057" w:rsidP="00737057">
            <w:pPr>
              <w:overflowPunct/>
              <w:autoSpaceDE/>
              <w:autoSpaceDN/>
              <w:adjustRightInd/>
              <w:jc w:val="center"/>
              <w:textAlignment w:val="auto"/>
              <w:rPr>
                <w:rFonts w:eastAsia="Times New Roman"/>
                <w:b/>
                <w:bCs/>
                <w:sz w:val="20"/>
                <w:szCs w:val="20"/>
                <w:lang w:eastAsia="ru-RU"/>
              </w:rPr>
            </w:pPr>
            <w:r w:rsidRPr="00737057">
              <w:rPr>
                <w:rFonts w:eastAsia="Times New Roman"/>
                <w:b/>
                <w:bCs/>
                <w:sz w:val="20"/>
                <w:szCs w:val="20"/>
                <w:lang w:eastAsia="ru-RU"/>
              </w:rPr>
              <w:t>1 788,5</w:t>
            </w:r>
          </w:p>
        </w:tc>
      </w:tr>
    </w:tbl>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Руководитель ответственного исполнителя: _______________________________________   Третьяков Ю.А.</w:t>
      </w:r>
    </w:p>
    <w:p w:rsidR="00737057" w:rsidRPr="00737057" w:rsidRDefault="00737057" w:rsidP="00737057">
      <w:pPr>
        <w:overflowPunct/>
        <w:autoSpaceDE/>
        <w:autoSpaceDN/>
        <w:adjustRightInd/>
        <w:textAlignment w:val="auto"/>
        <w:rPr>
          <w:rFonts w:eastAsia="Times New Roman"/>
          <w:sz w:val="20"/>
          <w:szCs w:val="20"/>
          <w:lang w:eastAsia="ru-RU"/>
        </w:rPr>
      </w:pPr>
      <w:r w:rsidRPr="00737057">
        <w:rPr>
          <w:rFonts w:eastAsia="Times New Roman"/>
          <w:sz w:val="20"/>
          <w:szCs w:val="20"/>
          <w:lang w:eastAsia="ru-RU"/>
        </w:rPr>
        <w:t>Исполнитель: _______________________________________    Третьяков Ю.А.</w:t>
      </w:r>
    </w:p>
    <w:p w:rsidR="00737057" w:rsidRPr="00737057" w:rsidRDefault="00737057" w:rsidP="00737057">
      <w:pPr>
        <w:overflowPunct/>
        <w:autoSpaceDE/>
        <w:autoSpaceDN/>
        <w:adjustRightInd/>
        <w:textAlignment w:val="auto"/>
        <w:rPr>
          <w:rFonts w:eastAsia="Times New Roman"/>
          <w:sz w:val="20"/>
          <w:szCs w:val="20"/>
          <w:lang w:eastAsia="ru-RU"/>
        </w:rPr>
      </w:pPr>
    </w:p>
    <w:p w:rsidR="00737057" w:rsidRPr="00737057" w:rsidRDefault="00737057" w:rsidP="00737057">
      <w:pPr>
        <w:overflowPunct/>
        <w:autoSpaceDE/>
        <w:autoSpaceDN/>
        <w:adjustRightInd/>
        <w:textAlignment w:val="auto"/>
        <w:rPr>
          <w:rFonts w:eastAsia="Times New Roman"/>
          <w:sz w:val="20"/>
          <w:szCs w:val="20"/>
          <w:u w:val="single"/>
          <w:lang w:eastAsia="ru-RU"/>
        </w:rPr>
      </w:pPr>
      <w:r w:rsidRPr="00737057">
        <w:rPr>
          <w:rFonts w:eastAsia="Times New Roman"/>
          <w:sz w:val="20"/>
          <w:szCs w:val="20"/>
          <w:lang w:eastAsia="ru-RU"/>
        </w:rPr>
        <w:t xml:space="preserve">Контактный телефон: </w:t>
      </w:r>
      <w:r w:rsidRPr="00737057">
        <w:rPr>
          <w:rFonts w:eastAsia="Times New Roman"/>
          <w:sz w:val="20"/>
          <w:szCs w:val="20"/>
          <w:u w:val="single"/>
          <w:lang w:eastAsia="ru-RU"/>
        </w:rPr>
        <w:t>8(38257)21930</w:t>
      </w:r>
    </w:p>
    <w:p w:rsidR="00CB170A" w:rsidRDefault="00CB170A" w:rsidP="003D7727">
      <w:pPr>
        <w:overflowPunct/>
        <w:autoSpaceDE/>
        <w:autoSpaceDN/>
        <w:adjustRightInd/>
        <w:jc w:val="center"/>
        <w:textAlignment w:val="auto"/>
        <w:rPr>
          <w:rFonts w:eastAsia="Times New Roman"/>
          <w:b/>
          <w:sz w:val="20"/>
          <w:szCs w:val="20"/>
          <w:lang w:eastAsia="ru-RU"/>
        </w:rPr>
      </w:pPr>
    </w:p>
    <w:p w:rsidR="00737057" w:rsidRDefault="00737057" w:rsidP="003D7727">
      <w:pPr>
        <w:overflowPunct/>
        <w:autoSpaceDE/>
        <w:autoSpaceDN/>
        <w:adjustRightInd/>
        <w:jc w:val="center"/>
        <w:textAlignment w:val="auto"/>
        <w:rPr>
          <w:rFonts w:eastAsia="Times New Roman"/>
          <w:b/>
          <w:sz w:val="20"/>
          <w:szCs w:val="20"/>
          <w:lang w:eastAsia="ru-RU"/>
        </w:rPr>
      </w:pPr>
    </w:p>
    <w:p w:rsidR="00737057" w:rsidRDefault="00737057" w:rsidP="003D7727">
      <w:pPr>
        <w:overflowPunct/>
        <w:autoSpaceDE/>
        <w:autoSpaceDN/>
        <w:adjustRightInd/>
        <w:jc w:val="center"/>
        <w:textAlignment w:val="auto"/>
        <w:rPr>
          <w:rFonts w:eastAsia="Times New Roman"/>
          <w:b/>
          <w:sz w:val="20"/>
          <w:szCs w:val="20"/>
          <w:lang w:eastAsia="ru-RU"/>
        </w:rPr>
      </w:pPr>
    </w:p>
    <w:p w:rsidR="003D7727" w:rsidRPr="003D7727" w:rsidRDefault="003D7727" w:rsidP="003D7727">
      <w:pPr>
        <w:overflowPunct/>
        <w:autoSpaceDE/>
        <w:autoSpaceDN/>
        <w:adjustRightInd/>
        <w:ind w:left="360" w:firstLine="709"/>
        <w:jc w:val="both"/>
        <w:textAlignment w:val="auto"/>
        <w:rPr>
          <w:rFonts w:eastAsia="Times New Roman"/>
          <w:sz w:val="20"/>
          <w:szCs w:val="20"/>
          <w:lang w:eastAsia="ru-RU"/>
        </w:rPr>
      </w:pPr>
    </w:p>
    <w:p w:rsidR="00CB170A" w:rsidRPr="00CB170A" w:rsidRDefault="00CB170A" w:rsidP="00CB170A">
      <w:pPr>
        <w:widowControl w:val="0"/>
        <w:overflowPunct/>
        <w:ind w:firstLine="540"/>
        <w:jc w:val="both"/>
        <w:textAlignment w:val="auto"/>
        <w:rPr>
          <w:rFonts w:eastAsia="Times New Roman"/>
          <w:sz w:val="20"/>
          <w:szCs w:val="20"/>
          <w:lang w:eastAsia="ru-RU"/>
        </w:rPr>
      </w:pPr>
    </w:p>
    <w:p w:rsidR="00CB170A" w:rsidRPr="00CB170A" w:rsidRDefault="00CB170A" w:rsidP="00CB170A">
      <w:pPr>
        <w:widowControl w:val="0"/>
        <w:overflowPunct/>
        <w:ind w:firstLine="720"/>
        <w:jc w:val="both"/>
        <w:textAlignment w:val="auto"/>
        <w:rPr>
          <w:rFonts w:eastAsia="Times New Roman"/>
          <w:sz w:val="20"/>
          <w:szCs w:val="20"/>
          <w:lang w:eastAsia="ru-RU"/>
        </w:rPr>
      </w:pPr>
    </w:p>
    <w:p w:rsidR="00737057" w:rsidRDefault="00737057" w:rsidP="00E73B83">
      <w:pPr>
        <w:overflowPunct/>
        <w:autoSpaceDE/>
        <w:autoSpaceDN/>
        <w:adjustRightInd/>
        <w:ind w:left="360" w:firstLine="709"/>
        <w:jc w:val="center"/>
        <w:textAlignment w:val="auto"/>
        <w:rPr>
          <w:rFonts w:eastAsia="Times New Roman"/>
          <w:b/>
          <w:sz w:val="20"/>
          <w:szCs w:val="20"/>
          <w:lang w:eastAsia="ru-RU"/>
        </w:rPr>
        <w:sectPr w:rsidR="00737057" w:rsidSect="00737057">
          <w:pgSz w:w="16838" w:h="11906" w:orient="landscape"/>
          <w:pgMar w:top="1134" w:right="567" w:bottom="1134" w:left="567" w:header="720" w:footer="720" w:gutter="0"/>
          <w:cols w:space="720"/>
          <w:docGrid w:linePitch="381"/>
        </w:sectPr>
      </w:pPr>
    </w:p>
    <w:p w:rsidR="00CB170A" w:rsidRPr="00CB170A" w:rsidRDefault="00E73B83" w:rsidP="00E73B83">
      <w:pPr>
        <w:overflowPunct/>
        <w:autoSpaceDE/>
        <w:autoSpaceDN/>
        <w:adjustRightInd/>
        <w:ind w:left="360" w:firstLine="709"/>
        <w:jc w:val="center"/>
        <w:textAlignment w:val="auto"/>
        <w:rPr>
          <w:rFonts w:eastAsia="Times New Roman"/>
          <w:b/>
          <w:sz w:val="20"/>
          <w:szCs w:val="20"/>
          <w:lang w:eastAsia="ru-RU"/>
        </w:rPr>
      </w:pPr>
      <w:r w:rsidRPr="00E73B83">
        <w:rPr>
          <w:rFonts w:eastAsia="Times New Roman"/>
          <w:b/>
          <w:sz w:val="20"/>
          <w:szCs w:val="20"/>
          <w:lang w:eastAsia="ru-RU"/>
        </w:rPr>
        <w:lastRenderedPageBreak/>
        <w:t xml:space="preserve">Постановление Администрации </w:t>
      </w:r>
      <w:r>
        <w:rPr>
          <w:rFonts w:eastAsia="Times New Roman"/>
          <w:b/>
          <w:sz w:val="20"/>
          <w:szCs w:val="20"/>
          <w:lang w:eastAsia="ru-RU"/>
        </w:rPr>
        <w:t>Ч</w:t>
      </w:r>
      <w:r w:rsidRPr="00E73B83">
        <w:rPr>
          <w:rFonts w:eastAsia="Times New Roman"/>
          <w:b/>
          <w:sz w:val="20"/>
          <w:szCs w:val="20"/>
          <w:lang w:eastAsia="ru-RU"/>
        </w:rPr>
        <w:t>аинского района от 26.02.2024 № 122</w:t>
      </w:r>
    </w:p>
    <w:p w:rsidR="00E73B83" w:rsidRPr="00E73B83" w:rsidRDefault="00E73B83" w:rsidP="00E73B83">
      <w:pPr>
        <w:overflowPunct/>
        <w:autoSpaceDE/>
        <w:autoSpaceDN/>
        <w:adjustRightInd/>
        <w:ind w:right="-1"/>
        <w:jc w:val="center"/>
        <w:textAlignment w:val="auto"/>
        <w:rPr>
          <w:rFonts w:eastAsia="Times New Roman"/>
          <w:b/>
          <w:sz w:val="20"/>
          <w:szCs w:val="20"/>
          <w:lang w:eastAsia="ru-RU"/>
        </w:rPr>
      </w:pPr>
      <w:r w:rsidRPr="00E73B83">
        <w:rPr>
          <w:rFonts w:eastAsia="Times New Roman"/>
          <w:b/>
          <w:sz w:val="20"/>
          <w:szCs w:val="20"/>
          <w:lang w:eastAsia="ru-RU"/>
        </w:rPr>
        <w:t>О мерах по защите населения и территорий муниципального образования «Чаинский район Томской области» от природных и иных пожаров в пожароопасный период 2024 года</w:t>
      </w:r>
    </w:p>
    <w:p w:rsidR="00E73B83" w:rsidRPr="00E73B83" w:rsidRDefault="00E73B83" w:rsidP="00E73B83">
      <w:pPr>
        <w:overflowPunct/>
        <w:autoSpaceDE/>
        <w:autoSpaceDN/>
        <w:adjustRightInd/>
        <w:jc w:val="both"/>
        <w:textAlignment w:val="auto"/>
        <w:rPr>
          <w:rFonts w:eastAsia="Times New Roman"/>
          <w:sz w:val="20"/>
          <w:szCs w:val="20"/>
          <w:lang w:eastAsia="ru-RU"/>
        </w:rPr>
      </w:pPr>
    </w:p>
    <w:p w:rsidR="00E73B83" w:rsidRPr="00E73B83" w:rsidRDefault="00E73B83" w:rsidP="00E73B83">
      <w:pPr>
        <w:overflowPunct/>
        <w:autoSpaceDE/>
        <w:autoSpaceDN/>
        <w:adjustRightInd/>
        <w:ind w:firstLine="709"/>
        <w:jc w:val="both"/>
        <w:textAlignment w:val="auto"/>
        <w:rPr>
          <w:rFonts w:eastAsia="Times New Roman"/>
          <w:sz w:val="20"/>
          <w:szCs w:val="20"/>
          <w:lang w:eastAsia="ru-RU"/>
        </w:rPr>
      </w:pPr>
      <w:r w:rsidRPr="00E73B83">
        <w:rPr>
          <w:rFonts w:eastAsia="Times New Roman"/>
          <w:sz w:val="20"/>
          <w:szCs w:val="20"/>
          <w:lang w:eastAsia="ru-RU"/>
        </w:rPr>
        <w:t>В соответствии с Федеральным законом от 21 декабря 1994 года № 68-ФЗ</w:t>
      </w:r>
      <w:r w:rsidRPr="00E73B83">
        <w:rPr>
          <w:rFonts w:eastAsia="Times New Roman"/>
          <w:sz w:val="20"/>
          <w:szCs w:val="20"/>
          <w:lang w:eastAsia="ru-RU"/>
        </w:rPr>
        <w:br/>
        <w:t>«О защите населения и территорий от чрезвычайных ситуаций природного и техногенного характера", Федеральным законом от 21 декабря 1994 года № 69-ФЗ «О пожарной безопасности», Указом Президента Российской Федерации от 12 августа 2010 года</w:t>
      </w:r>
      <w:r w:rsidRPr="00E73B83">
        <w:rPr>
          <w:rFonts w:eastAsia="Times New Roman"/>
          <w:sz w:val="20"/>
          <w:szCs w:val="20"/>
          <w:lang w:eastAsia="ru-RU"/>
        </w:rPr>
        <w:br/>
        <w:t>№ 1007 «О дополнительных мерах по предотвращению и ликвидации чрезвычайной ситуации, связанной с обеспечением пожарной безопасности», Законом Томской области от 11 ноября 2005 года №206-ОЗ «О защите населения и территорий Томской области</w:t>
      </w:r>
      <w:r w:rsidRPr="00E73B83">
        <w:rPr>
          <w:rFonts w:eastAsia="Times New Roman"/>
          <w:sz w:val="20"/>
          <w:szCs w:val="20"/>
          <w:lang w:eastAsia="ru-RU"/>
        </w:rPr>
        <w:br/>
        <w:t>от чрезвычайных ситуаций природного и техногенного характера», распоряжением Губернатора Томской области от 07.02.2023 года №29-р «О мероприятиях по охране лесов от пожаров на территории Томской области на 2023-2025 годы», в целях планомерной подготовки к весенне-летнему пожароопасному периоду в 2024 году и повышения эффективности защиты населённых пунктов от чрезвычайных ситуаций, связанных</w:t>
      </w:r>
      <w:r w:rsidRPr="00E73B83">
        <w:rPr>
          <w:rFonts w:eastAsia="Times New Roman"/>
          <w:sz w:val="20"/>
          <w:szCs w:val="20"/>
          <w:lang w:eastAsia="ru-RU"/>
        </w:rPr>
        <w:br/>
        <w:t>с природными и иными пожарами, руководствуясь статьёй 49 Устава муниципального образования «Чаинский район Томской области»,</w:t>
      </w:r>
    </w:p>
    <w:p w:rsidR="00E73B83" w:rsidRPr="00E73B83" w:rsidRDefault="00E73B83" w:rsidP="00E73B83">
      <w:pPr>
        <w:overflowPunct/>
        <w:autoSpaceDE/>
        <w:autoSpaceDN/>
        <w:adjustRightInd/>
        <w:ind w:firstLine="709"/>
        <w:jc w:val="both"/>
        <w:textAlignment w:val="auto"/>
        <w:rPr>
          <w:rFonts w:eastAsia="Times New Roman"/>
          <w:sz w:val="20"/>
          <w:szCs w:val="20"/>
          <w:lang w:eastAsia="ru-RU"/>
        </w:rPr>
      </w:pPr>
    </w:p>
    <w:p w:rsidR="00E73B83" w:rsidRPr="00E73B83" w:rsidRDefault="00E73B83" w:rsidP="00E73B83">
      <w:pPr>
        <w:overflowPunct/>
        <w:autoSpaceDE/>
        <w:autoSpaceDN/>
        <w:adjustRightInd/>
        <w:spacing w:after="120"/>
        <w:textAlignment w:val="auto"/>
        <w:rPr>
          <w:rFonts w:eastAsia="Times New Roman"/>
          <w:sz w:val="20"/>
          <w:szCs w:val="20"/>
          <w:lang w:eastAsia="ru-RU"/>
        </w:rPr>
      </w:pPr>
      <w:r w:rsidRPr="00E73B83">
        <w:rPr>
          <w:rFonts w:eastAsia="Times New Roman"/>
          <w:sz w:val="20"/>
          <w:szCs w:val="20"/>
          <w:lang w:eastAsia="ru-RU"/>
        </w:rPr>
        <w:t>ПОСТАНОВЛЯЮ:</w:t>
      </w:r>
    </w:p>
    <w:p w:rsidR="00E73B83" w:rsidRPr="00E73B83" w:rsidRDefault="00E73B83" w:rsidP="00E73B83">
      <w:pPr>
        <w:overflowPunct/>
        <w:autoSpaceDE/>
        <w:autoSpaceDN/>
        <w:adjustRightInd/>
        <w:spacing w:after="120"/>
        <w:textAlignment w:val="auto"/>
        <w:rPr>
          <w:rFonts w:eastAsia="Times New Roman"/>
          <w:sz w:val="20"/>
          <w:szCs w:val="20"/>
          <w:lang w:eastAsia="ru-RU"/>
        </w:rPr>
      </w:pP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1.</w:t>
      </w:r>
      <w:r w:rsidRPr="00E73B83">
        <w:rPr>
          <w:rFonts w:eastAsia="Times New Roman"/>
          <w:sz w:val="20"/>
          <w:szCs w:val="20"/>
          <w:lang w:eastAsia="ru-RU"/>
        </w:rPr>
        <w:tab/>
        <w:t>Утвердить:</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 xml:space="preserve">1.1.  </w:t>
      </w:r>
      <w:r w:rsidRPr="00E73B83">
        <w:rPr>
          <w:rFonts w:eastAsia="Times New Roman"/>
          <w:sz w:val="20"/>
          <w:szCs w:val="20"/>
          <w:lang w:eastAsia="ru-RU"/>
        </w:rPr>
        <w:tab/>
        <w:t>План по проведению организационно-технических и превентивных мероприятий по предупреждению природных пожаров и защите населенных пунктов от их воздействия на территории муниципального образования «Чаинский район Томской области»</w:t>
      </w:r>
      <w:r w:rsidRPr="00E73B83">
        <w:rPr>
          <w:rFonts w:eastAsia="Times New Roman"/>
          <w:sz w:val="20"/>
          <w:szCs w:val="20"/>
          <w:lang w:eastAsia="ru-RU"/>
        </w:rPr>
        <w:br/>
        <w:t>в пожароопасном сезоне 2024 года  (приложение № 1).</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 xml:space="preserve">1.2.  </w:t>
      </w:r>
      <w:r w:rsidRPr="00E73B83">
        <w:rPr>
          <w:rFonts w:eastAsia="Times New Roman"/>
          <w:sz w:val="20"/>
          <w:szCs w:val="20"/>
          <w:lang w:eastAsia="ru-RU"/>
        </w:rPr>
        <w:tab/>
        <w:t>Состав районного оперативного штаба  по организации защиты населения</w:t>
      </w:r>
      <w:r w:rsidRPr="00E73B83">
        <w:rPr>
          <w:rFonts w:eastAsia="Times New Roman"/>
          <w:sz w:val="20"/>
          <w:szCs w:val="20"/>
          <w:lang w:eastAsia="ru-RU"/>
        </w:rPr>
        <w:br/>
        <w:t>и территорий населённых пунктов от природных пожаров (приложение № 2).</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2.</w:t>
      </w:r>
      <w:r w:rsidRPr="00E73B83">
        <w:rPr>
          <w:rFonts w:eastAsia="Times New Roman"/>
          <w:sz w:val="20"/>
          <w:szCs w:val="20"/>
          <w:lang w:eastAsia="ru-RU"/>
        </w:rPr>
        <w:tab/>
        <w:t>Рекомендовать Главам сельских поселений:</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2.1.</w:t>
      </w:r>
      <w:r w:rsidRPr="00E73B83">
        <w:rPr>
          <w:rFonts w:eastAsia="Times New Roman"/>
          <w:sz w:val="20"/>
          <w:szCs w:val="20"/>
          <w:lang w:eastAsia="ru-RU"/>
        </w:rPr>
        <w:tab/>
        <w:t>Разработать и утвердить нормативные акты  сельских поселений по организации защиты населения от пожаров в период пожароопасного сезона 2024 года.</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2.2.</w:t>
      </w:r>
      <w:r w:rsidRPr="00E73B83">
        <w:rPr>
          <w:rFonts w:eastAsia="Times New Roman"/>
          <w:sz w:val="20"/>
          <w:szCs w:val="20"/>
          <w:lang w:eastAsia="ru-RU"/>
        </w:rPr>
        <w:tab/>
        <w:t>Разработать в сельских поселениях  план мероприятий по обеспечению пожарной безопасности и защите населения и территорий от пожаров  в пожароопасный период 2024 года.</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2.3.</w:t>
      </w:r>
      <w:r w:rsidRPr="00E73B83">
        <w:rPr>
          <w:rFonts w:eastAsia="Times New Roman"/>
          <w:sz w:val="20"/>
          <w:szCs w:val="20"/>
          <w:lang w:eastAsia="ru-RU"/>
        </w:rPr>
        <w:tab/>
        <w:t>Произвести инвентаризацию имеющейся техники, пригодной для использования</w:t>
      </w:r>
      <w:r w:rsidRPr="00E73B83">
        <w:rPr>
          <w:rFonts w:eastAsia="Times New Roman"/>
          <w:sz w:val="20"/>
          <w:szCs w:val="20"/>
          <w:lang w:eastAsia="ru-RU"/>
        </w:rPr>
        <w:br/>
        <w:t>в целях пожаротушения, проведения работ по защите населенных пунктов от пожаров,</w:t>
      </w:r>
      <w:r w:rsidRPr="00E73B83">
        <w:rPr>
          <w:rFonts w:eastAsia="Times New Roman"/>
          <w:sz w:val="20"/>
          <w:szCs w:val="20"/>
          <w:lang w:eastAsia="ru-RU"/>
        </w:rPr>
        <w:br/>
        <w:t>в том числе лесных и иных пожаров природного характера. При необходимости  привлечения техники, находящейся в частном владении, осуществить заключение соглашений с владельцами, определить порядок её привлечения к работам.</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2.4.</w:t>
      </w:r>
      <w:r w:rsidRPr="00E73B83">
        <w:rPr>
          <w:rFonts w:eastAsia="Times New Roman"/>
          <w:sz w:val="20"/>
          <w:szCs w:val="20"/>
          <w:lang w:eastAsia="ru-RU"/>
        </w:rPr>
        <w:tab/>
        <w:t>Произвести инвентаризацию первичных средств пожаротушения (шанцевый инструмент, средства малой механизации, емкости для воды), при необходимости восполнить  запасы, определить места сосредоточения первичных средств пожаротушения, ответственных за их хранение лиц, порядок использования.</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2.5.</w:t>
      </w:r>
      <w:r w:rsidRPr="00E73B83">
        <w:rPr>
          <w:rFonts w:eastAsia="Times New Roman"/>
          <w:sz w:val="20"/>
          <w:szCs w:val="20"/>
          <w:lang w:eastAsia="ru-RU"/>
        </w:rPr>
        <w:tab/>
        <w:t>Произвести инвентаризацию мест пожарного водоснабжения, обеспечить</w:t>
      </w:r>
      <w:r w:rsidRPr="00E73B83">
        <w:rPr>
          <w:rFonts w:eastAsia="Times New Roman"/>
          <w:sz w:val="20"/>
          <w:szCs w:val="20"/>
          <w:lang w:eastAsia="ru-RU"/>
        </w:rPr>
        <w:br/>
        <w:t>их работоспособность и беспрепятственный доступ к ним пожарной техники.</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2.6.</w:t>
      </w:r>
      <w:r w:rsidRPr="00E73B83">
        <w:rPr>
          <w:rFonts w:eastAsia="Times New Roman"/>
          <w:sz w:val="20"/>
          <w:szCs w:val="20"/>
          <w:lang w:eastAsia="ru-RU"/>
        </w:rPr>
        <w:tab/>
        <w:t>Произвести корректировку, при необходимости переработать планы защиты населенных пунктов от природных пожаров.</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2.7.</w:t>
      </w:r>
      <w:r w:rsidRPr="00E73B83">
        <w:rPr>
          <w:rFonts w:eastAsia="Times New Roman"/>
          <w:sz w:val="20"/>
          <w:szCs w:val="20"/>
          <w:lang w:eastAsia="ru-RU"/>
        </w:rPr>
        <w:tab/>
        <w:t>Организовать и осуществить обследование населенных пунктов в целях выявления прилегающих территорий, наиболее опасных в плане распространения с них пламени</w:t>
      </w:r>
      <w:r w:rsidRPr="00E73B83">
        <w:rPr>
          <w:rFonts w:eastAsia="Times New Roman"/>
          <w:sz w:val="20"/>
          <w:szCs w:val="20"/>
          <w:lang w:eastAsia="ru-RU"/>
        </w:rPr>
        <w:br/>
        <w:t>от возгораний в результате несанкционированных сельскохозяйственных палов и иных ландшафтных пожаров на близко расположенные постройки населенных пунктов.</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2.8.</w:t>
      </w:r>
      <w:r w:rsidRPr="00E73B83">
        <w:rPr>
          <w:rFonts w:eastAsia="Times New Roman"/>
          <w:sz w:val="20"/>
          <w:szCs w:val="20"/>
          <w:lang w:eastAsia="ru-RU"/>
        </w:rPr>
        <w:tab/>
        <w:t>Произвести опашку населенных пунктов в целях противопожарной защиты. Очистку территорий населенных пунктов и прилегающих к ним территорий от сухой растительности, мусора и иных горючих материалов.</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2.9.</w:t>
      </w:r>
      <w:r w:rsidRPr="00E73B83">
        <w:rPr>
          <w:rFonts w:eastAsia="Times New Roman"/>
          <w:sz w:val="20"/>
          <w:szCs w:val="20"/>
          <w:lang w:eastAsia="ru-RU"/>
        </w:rPr>
        <w:tab/>
        <w:t>Обеспечить информирование населения путем проведения сходов граждан, выступлений в коллективах, размещения информации в районной газете, оформления аншлагов и плакатов, раздачей листовок, при личных беседах о:</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w:t>
      </w:r>
      <w:r w:rsidRPr="00E73B83">
        <w:rPr>
          <w:rFonts w:eastAsia="Times New Roman"/>
          <w:sz w:val="20"/>
          <w:szCs w:val="20"/>
          <w:lang w:eastAsia="ru-RU"/>
        </w:rPr>
        <w:tab/>
        <w:t>проводимых мероприятиях, направленных на обеспечение пожарной безопасности,</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w:t>
      </w:r>
      <w:r w:rsidRPr="00E73B83">
        <w:rPr>
          <w:rFonts w:eastAsia="Times New Roman"/>
          <w:sz w:val="20"/>
          <w:szCs w:val="20"/>
          <w:lang w:eastAsia="ru-RU"/>
        </w:rPr>
        <w:tab/>
        <w:t>строгом выполнении  правил пожарной безопасности,</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w:t>
      </w:r>
      <w:r w:rsidRPr="00E73B83">
        <w:rPr>
          <w:rFonts w:eastAsia="Times New Roman"/>
          <w:sz w:val="20"/>
          <w:szCs w:val="20"/>
          <w:lang w:eastAsia="ru-RU"/>
        </w:rPr>
        <w:tab/>
        <w:t>обеспечении личной безопасности,</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w:t>
      </w:r>
      <w:r w:rsidRPr="00E73B83">
        <w:rPr>
          <w:rFonts w:eastAsia="Times New Roman"/>
          <w:sz w:val="20"/>
          <w:szCs w:val="20"/>
          <w:lang w:eastAsia="ru-RU"/>
        </w:rPr>
        <w:tab/>
        <w:t>необходимости строжайшего исполнения вводимых ограничений в период пожароопасного сезона,</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w:t>
      </w:r>
      <w:r w:rsidRPr="00E73B83">
        <w:rPr>
          <w:rFonts w:eastAsia="Times New Roman"/>
          <w:sz w:val="20"/>
          <w:szCs w:val="20"/>
          <w:lang w:eastAsia="ru-RU"/>
        </w:rPr>
        <w:tab/>
        <w:t xml:space="preserve">запрете на несанкционированный отжиг сухой травы и сжигание мусора, </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w:t>
      </w:r>
      <w:r w:rsidRPr="00E73B83">
        <w:rPr>
          <w:rFonts w:eastAsia="Times New Roman"/>
          <w:sz w:val="20"/>
          <w:szCs w:val="20"/>
          <w:lang w:eastAsia="ru-RU"/>
        </w:rPr>
        <w:tab/>
        <w:t>ответственности за нарушения правил пожарной безопасности,</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w:t>
      </w:r>
      <w:r w:rsidRPr="00E73B83">
        <w:rPr>
          <w:rFonts w:eastAsia="Times New Roman"/>
          <w:sz w:val="20"/>
          <w:szCs w:val="20"/>
          <w:lang w:eastAsia="ru-RU"/>
        </w:rPr>
        <w:tab/>
        <w:t>места сбора, порядок эвакуации, расположение мест временного размещения,</w:t>
      </w:r>
      <w:r w:rsidRPr="00E73B83">
        <w:rPr>
          <w:rFonts w:eastAsia="Times New Roman"/>
          <w:sz w:val="20"/>
          <w:szCs w:val="20"/>
          <w:lang w:eastAsia="ru-RU"/>
        </w:rPr>
        <w:br/>
        <w:t>на случай возможной эвакуации при обострении обстановки.</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lastRenderedPageBreak/>
        <w:t>2.10.</w:t>
      </w:r>
      <w:r w:rsidRPr="00E73B83">
        <w:rPr>
          <w:rFonts w:eastAsia="Times New Roman"/>
          <w:sz w:val="20"/>
          <w:szCs w:val="20"/>
          <w:lang w:eastAsia="ru-RU"/>
        </w:rPr>
        <w:tab/>
        <w:t>Провести инвентаризацию средств звукового оповещения граждан, обеспечить</w:t>
      </w:r>
      <w:r w:rsidRPr="00E73B83">
        <w:rPr>
          <w:rFonts w:eastAsia="Times New Roman"/>
          <w:sz w:val="20"/>
          <w:szCs w:val="20"/>
          <w:lang w:eastAsia="ru-RU"/>
        </w:rPr>
        <w:br/>
        <w:t>их работоспособность, уточнить схемы и порядок телефонного обзвона и подворового обхода оповещения населения, список ответственных за оповещение.</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2.11.</w:t>
      </w:r>
      <w:r w:rsidRPr="00E73B83">
        <w:rPr>
          <w:rFonts w:eastAsia="Times New Roman"/>
          <w:sz w:val="20"/>
          <w:szCs w:val="20"/>
          <w:lang w:eastAsia="ru-RU"/>
        </w:rPr>
        <w:tab/>
        <w:t>Провести инвентаризацию и обследование в целях определения возможности использования планируемых для временного размещения граждан зданий и помещений.</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2.12.</w:t>
      </w:r>
      <w:r w:rsidRPr="00E73B83">
        <w:rPr>
          <w:rFonts w:eastAsia="Times New Roman"/>
          <w:sz w:val="20"/>
          <w:szCs w:val="20"/>
          <w:lang w:eastAsia="ru-RU"/>
        </w:rPr>
        <w:tab/>
        <w:t>Откорректировать списки граждан в каждом населенном пункте, определить численность маломобильных категорий (дети, пожилые, инвалиды) граждан. Закрепить</w:t>
      </w:r>
      <w:r w:rsidRPr="00E73B83">
        <w:rPr>
          <w:rFonts w:eastAsia="Times New Roman"/>
          <w:sz w:val="20"/>
          <w:szCs w:val="20"/>
          <w:lang w:eastAsia="ru-RU"/>
        </w:rPr>
        <w:br/>
        <w:t>за ними лиц, осуществляющих эвакуационные мероприятия и транспортные средства</w:t>
      </w:r>
      <w:r w:rsidRPr="00E73B83">
        <w:rPr>
          <w:rFonts w:eastAsia="Times New Roman"/>
          <w:sz w:val="20"/>
          <w:szCs w:val="20"/>
          <w:lang w:eastAsia="ru-RU"/>
        </w:rPr>
        <w:br/>
        <w:t>для их перемещения в безопасный район.</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2.13.</w:t>
      </w:r>
      <w:r w:rsidRPr="00E73B83">
        <w:rPr>
          <w:rFonts w:eastAsia="Times New Roman"/>
          <w:sz w:val="20"/>
          <w:szCs w:val="20"/>
          <w:lang w:eastAsia="ru-RU"/>
        </w:rPr>
        <w:tab/>
        <w:t>Провести работу с жителями населенных пунктов в целях привлечения их</w:t>
      </w:r>
      <w:r w:rsidRPr="00E73B83">
        <w:rPr>
          <w:rFonts w:eastAsia="Times New Roman"/>
          <w:sz w:val="20"/>
          <w:szCs w:val="20"/>
          <w:lang w:eastAsia="ru-RU"/>
        </w:rPr>
        <w:br/>
        <w:t>к проводимым мероприятиям по обеспечению пожарной безопасности и помощи</w:t>
      </w:r>
      <w:r w:rsidRPr="00E73B83">
        <w:rPr>
          <w:rFonts w:eastAsia="Times New Roman"/>
          <w:sz w:val="20"/>
          <w:szCs w:val="20"/>
          <w:lang w:eastAsia="ru-RU"/>
        </w:rPr>
        <w:br/>
        <w:t>в тушении пожаров на добровольной основе.</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2.14.</w:t>
      </w:r>
      <w:r w:rsidRPr="00E73B83">
        <w:rPr>
          <w:rFonts w:eastAsia="Times New Roman"/>
          <w:sz w:val="20"/>
          <w:szCs w:val="20"/>
          <w:lang w:eastAsia="ru-RU"/>
        </w:rPr>
        <w:tab/>
        <w:t xml:space="preserve">Сформировать патрульные, патрульно-маневренные, маневренные, патрульно-контрольные группы в соответствии с положением утвержденным решением КЧС и ПБ Томской области и организовать их работу. </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3.</w:t>
      </w:r>
      <w:r w:rsidRPr="00E73B83">
        <w:rPr>
          <w:rFonts w:eastAsia="Times New Roman"/>
          <w:sz w:val="20"/>
          <w:szCs w:val="20"/>
          <w:lang w:eastAsia="ru-RU"/>
        </w:rPr>
        <w:tab/>
        <w:t>Рекомендовать руководителям организаций, учреждений, предприятий:</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3.1.</w:t>
      </w:r>
      <w:r w:rsidRPr="00E73B83">
        <w:rPr>
          <w:rFonts w:eastAsia="Times New Roman"/>
          <w:sz w:val="20"/>
          <w:szCs w:val="20"/>
          <w:lang w:eastAsia="ru-RU"/>
        </w:rPr>
        <w:tab/>
        <w:t>Осуществить комплекс мероприятий направленный на обеспечение пожарной безопасности подведомственных объектов и территорий.</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3.2.</w:t>
      </w:r>
      <w:r w:rsidRPr="00E73B83">
        <w:rPr>
          <w:rFonts w:eastAsia="Times New Roman"/>
          <w:sz w:val="20"/>
          <w:szCs w:val="20"/>
          <w:lang w:eastAsia="ru-RU"/>
        </w:rPr>
        <w:tab/>
        <w:t>Провести информационно-разъяснительную работу с сотрудниками, направленную на обеспечение пожарной безопасности в ходе повседневной деятельности, обеспечение личной безопасности, неукоснительное соблюдение правил и ограничений</w:t>
      </w:r>
      <w:r w:rsidRPr="00E73B83">
        <w:rPr>
          <w:rFonts w:eastAsia="Times New Roman"/>
          <w:sz w:val="20"/>
          <w:szCs w:val="20"/>
          <w:lang w:eastAsia="ru-RU"/>
        </w:rPr>
        <w:br/>
        <w:t>в пожароопасный период.</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3.3.</w:t>
      </w:r>
      <w:r w:rsidRPr="00E73B83">
        <w:rPr>
          <w:rFonts w:eastAsia="Times New Roman"/>
          <w:sz w:val="20"/>
          <w:szCs w:val="20"/>
          <w:lang w:eastAsia="ru-RU"/>
        </w:rPr>
        <w:tab/>
        <w:t>Провести инвентаризацию средств первичного пожаротушения</w:t>
      </w:r>
      <w:r w:rsidRPr="00E73B83">
        <w:rPr>
          <w:rFonts w:eastAsia="Times New Roman"/>
          <w:sz w:val="20"/>
          <w:szCs w:val="20"/>
          <w:lang w:eastAsia="ru-RU"/>
        </w:rPr>
        <w:br/>
        <w:t>на подведомственных объектах. При необходимости произвести ремонт, восполнить утраченное, довести численность первичных средств пожаротушения до количества, определенного Правилами противопожарного режима в Российской Федерации (Постановление Правительства РФ от 16.09.2020 № 1479 «Об утверждении Правил противопожарного режима в Российской Федерации»).</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4.</w:t>
      </w:r>
      <w:r w:rsidRPr="00E73B83">
        <w:rPr>
          <w:rFonts w:eastAsia="Times New Roman"/>
          <w:sz w:val="20"/>
          <w:szCs w:val="20"/>
          <w:lang w:eastAsia="ru-RU"/>
        </w:rPr>
        <w:tab/>
        <w:t>Рекомендовать руководителям организаций, учреждений, предприятий, осуществляющим свою деятельность в сфере жизнеобеспечения населения:</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4.1.</w:t>
      </w:r>
      <w:r w:rsidRPr="00E73B83">
        <w:rPr>
          <w:rFonts w:eastAsia="Times New Roman"/>
          <w:sz w:val="20"/>
          <w:szCs w:val="20"/>
          <w:lang w:eastAsia="ru-RU"/>
        </w:rPr>
        <w:tab/>
        <w:t>Обеспечить готовность аварийно-спасательных, аварийно-восстановительных формирований, техники и материальных средств к проведению аварийно-спасательных, аварийно-восстановительных и других неотложных работ при возникновении чрезвычайных ситуаций, обусловленных возникновением пожаров, в том числе природного характера.</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4.2.</w:t>
      </w:r>
      <w:r w:rsidRPr="00E73B83">
        <w:rPr>
          <w:rFonts w:eastAsia="Times New Roman"/>
          <w:sz w:val="20"/>
          <w:szCs w:val="20"/>
          <w:lang w:eastAsia="ru-RU"/>
        </w:rPr>
        <w:tab/>
        <w:t>Откорректировать схемы оповещения руководящего состава и личного состава аварийно- восстановительных формирований, уточнить порядок взаимодействия</w:t>
      </w:r>
      <w:r w:rsidRPr="00E73B83">
        <w:rPr>
          <w:rFonts w:eastAsia="Times New Roman"/>
          <w:sz w:val="20"/>
          <w:szCs w:val="20"/>
          <w:lang w:eastAsia="ru-RU"/>
        </w:rPr>
        <w:br/>
        <w:t>с органами местного самоуправления, другими организациями и формированиями, привлекаемым к работам при возникновении чрезвычайных ситуаций.</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5.</w:t>
      </w:r>
      <w:r w:rsidRPr="00E73B83">
        <w:rPr>
          <w:rFonts w:eastAsia="Times New Roman"/>
          <w:sz w:val="20"/>
          <w:szCs w:val="20"/>
          <w:lang w:eastAsia="ru-RU"/>
        </w:rPr>
        <w:tab/>
        <w:t>Рекомендовать начальнику ОМВД России по Чаинскому району УМВД России по Томской области:</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5.1.</w:t>
      </w:r>
      <w:r w:rsidRPr="00E73B83">
        <w:rPr>
          <w:rFonts w:eastAsia="Times New Roman"/>
          <w:sz w:val="20"/>
          <w:szCs w:val="20"/>
          <w:lang w:eastAsia="ru-RU"/>
        </w:rPr>
        <w:tab/>
        <w:t xml:space="preserve">Произвести корректировку планов охраны общественного порядка при проведении аварийно-спасательных, аварийно-восстановительных и других неотложных работ при возникновении чрезвычайных ситуаций, проведении эвакуационных мероприятий. </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5.2.</w:t>
      </w:r>
      <w:r w:rsidRPr="00E73B83">
        <w:rPr>
          <w:rFonts w:eastAsia="Times New Roman"/>
          <w:sz w:val="20"/>
          <w:szCs w:val="20"/>
          <w:lang w:eastAsia="ru-RU"/>
        </w:rPr>
        <w:tab/>
        <w:t>Уточнить состав сил и средств, привлекаемых к охране общественного порядка при возникновении чрезвычайных ситуаций.</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5.3.</w:t>
      </w:r>
      <w:r w:rsidRPr="00E73B83">
        <w:rPr>
          <w:rFonts w:eastAsia="Times New Roman"/>
          <w:sz w:val="20"/>
          <w:szCs w:val="20"/>
          <w:lang w:eastAsia="ru-RU"/>
        </w:rPr>
        <w:tab/>
        <w:t>При введении в установленном порядке запретов и ограничений в период высокой пожарной опасности  обеспечивать: запрет на посещение гражданами лесов и въезд в них транспортных средств, правовой режим и правопорядок в зонах ликвидации чрезвычайных ситуаций, вызванных природными пожарами; административное пресечение правонарушений.</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6.</w:t>
      </w:r>
      <w:r w:rsidRPr="00E73B83">
        <w:rPr>
          <w:rFonts w:eastAsia="Times New Roman"/>
          <w:sz w:val="20"/>
          <w:szCs w:val="20"/>
          <w:lang w:eastAsia="ru-RU"/>
        </w:rPr>
        <w:tab/>
        <w:t>Рекомендовать заместителю начальника 26ПСЧ 3ПСО ФПС ГПС ГУ МЧС России  по Томской области:</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6.1.</w:t>
      </w:r>
      <w:r w:rsidRPr="00E73B83">
        <w:rPr>
          <w:rFonts w:eastAsia="Times New Roman"/>
          <w:sz w:val="20"/>
          <w:szCs w:val="20"/>
          <w:lang w:eastAsia="ru-RU"/>
        </w:rPr>
        <w:tab/>
        <w:t>Во взаимодействии с органами МВД и органами местного самоуправления организовать контроль за исполнением руководителями организаций и гражданами правил пожарной безопасности.</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7.</w:t>
      </w:r>
      <w:r w:rsidRPr="00E73B83">
        <w:rPr>
          <w:rFonts w:eastAsia="Times New Roman"/>
          <w:sz w:val="20"/>
          <w:szCs w:val="20"/>
          <w:lang w:eastAsia="ru-RU"/>
        </w:rPr>
        <w:tab/>
        <w:t>Запретить  всем сельхозпользователям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8.</w:t>
      </w:r>
      <w:r w:rsidRPr="00E73B83">
        <w:rPr>
          <w:rFonts w:eastAsia="Times New Roman"/>
          <w:sz w:val="20"/>
          <w:szCs w:val="20"/>
          <w:lang w:eastAsia="ru-RU"/>
        </w:rPr>
        <w:tab/>
        <w:t>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сети «Интернет».</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9.</w:t>
      </w:r>
      <w:r w:rsidRPr="00E73B83">
        <w:rPr>
          <w:rFonts w:eastAsia="Times New Roman"/>
          <w:sz w:val="20"/>
          <w:szCs w:val="20"/>
          <w:lang w:eastAsia="ru-RU"/>
        </w:rPr>
        <w:tab/>
        <w:t>Контроль за исполнением настоящего постановления возложить на Первого заместителя Главы Чаинского района Томской области Д.В. Сибирякова.</w:t>
      </w:r>
    </w:p>
    <w:p w:rsidR="00E73B83" w:rsidRPr="00E73B83" w:rsidRDefault="00E73B83" w:rsidP="00E73B83">
      <w:pPr>
        <w:keepNext/>
        <w:overflowPunct/>
        <w:autoSpaceDE/>
        <w:autoSpaceDN/>
        <w:adjustRightInd/>
        <w:textAlignment w:val="auto"/>
        <w:outlineLvl w:val="0"/>
        <w:rPr>
          <w:rFonts w:eastAsia="Times New Roman"/>
          <w:sz w:val="20"/>
          <w:szCs w:val="20"/>
          <w:lang w:eastAsia="ru-RU"/>
        </w:rPr>
      </w:pPr>
    </w:p>
    <w:p w:rsidR="00E73B83" w:rsidRPr="00E73B83" w:rsidRDefault="00E73B83" w:rsidP="00E73B83">
      <w:pPr>
        <w:overflowPunct/>
        <w:autoSpaceDE/>
        <w:autoSpaceDN/>
        <w:adjustRightInd/>
        <w:textAlignment w:val="auto"/>
        <w:rPr>
          <w:rFonts w:eastAsia="Times New Roman"/>
          <w:sz w:val="20"/>
          <w:szCs w:val="20"/>
          <w:lang w:eastAsia="ru-RU"/>
        </w:rPr>
      </w:pPr>
    </w:p>
    <w:p w:rsidR="00E73B83" w:rsidRPr="00E73B83" w:rsidRDefault="00E73B83" w:rsidP="00E73B83">
      <w:pPr>
        <w:keepNext/>
        <w:overflowPunct/>
        <w:autoSpaceDE/>
        <w:autoSpaceDN/>
        <w:adjustRightInd/>
        <w:jc w:val="both"/>
        <w:textAlignment w:val="auto"/>
        <w:outlineLvl w:val="0"/>
        <w:rPr>
          <w:rFonts w:eastAsia="Times New Roman"/>
          <w:b/>
          <w:sz w:val="20"/>
          <w:szCs w:val="20"/>
          <w:lang w:eastAsia="ru-RU"/>
        </w:rPr>
      </w:pPr>
      <w:r w:rsidRPr="00E73B83">
        <w:rPr>
          <w:rFonts w:eastAsia="Times New Roman"/>
          <w:sz w:val="20"/>
          <w:szCs w:val="20"/>
          <w:lang w:eastAsia="ru-RU"/>
        </w:rPr>
        <w:t>Глава района                                                                                                            А.А. Костарев</w:t>
      </w:r>
    </w:p>
    <w:p w:rsidR="00E73B83" w:rsidRPr="00E73B83" w:rsidRDefault="00E73B83" w:rsidP="00E73B83">
      <w:pPr>
        <w:overflowPunct/>
        <w:autoSpaceDE/>
        <w:autoSpaceDN/>
        <w:adjustRightInd/>
        <w:textAlignment w:val="auto"/>
        <w:rPr>
          <w:rFonts w:eastAsia="Times New Roman"/>
          <w:sz w:val="20"/>
          <w:szCs w:val="20"/>
          <w:lang w:eastAsia="ru-RU"/>
        </w:rPr>
      </w:pPr>
    </w:p>
    <w:p w:rsidR="00E73B83" w:rsidRPr="00E73B83" w:rsidRDefault="00E73B83" w:rsidP="00E73B83">
      <w:pPr>
        <w:overflowPunct/>
        <w:autoSpaceDE/>
        <w:autoSpaceDN/>
        <w:adjustRightInd/>
        <w:textAlignment w:val="auto"/>
        <w:rPr>
          <w:rFonts w:eastAsia="Times New Roman"/>
          <w:sz w:val="20"/>
          <w:szCs w:val="20"/>
          <w:lang w:eastAsia="ru-RU"/>
        </w:rPr>
      </w:pPr>
    </w:p>
    <w:p w:rsidR="00E73B83" w:rsidRPr="00E73B83" w:rsidRDefault="00E73B83" w:rsidP="00E73B83">
      <w:pPr>
        <w:overflowPunct/>
        <w:autoSpaceDE/>
        <w:autoSpaceDN/>
        <w:adjustRightInd/>
        <w:textAlignment w:val="auto"/>
        <w:rPr>
          <w:rFonts w:eastAsia="Times New Roman"/>
          <w:sz w:val="20"/>
          <w:szCs w:val="20"/>
          <w:lang w:eastAsia="ru-RU"/>
        </w:rPr>
        <w:sectPr w:rsidR="00E73B83" w:rsidRPr="00E73B83" w:rsidSect="00737057">
          <w:pgSz w:w="11906" w:h="16838"/>
          <w:pgMar w:top="567" w:right="1134" w:bottom="567" w:left="1134" w:header="720" w:footer="720" w:gutter="0"/>
          <w:cols w:space="720"/>
          <w:docGrid w:linePitch="381"/>
        </w:sectPr>
      </w:pPr>
    </w:p>
    <w:p w:rsidR="00E73B83" w:rsidRPr="00E73B83" w:rsidRDefault="00E73B83" w:rsidP="007E3EF4">
      <w:pPr>
        <w:overflowPunct/>
        <w:autoSpaceDE/>
        <w:autoSpaceDN/>
        <w:adjustRightInd/>
        <w:ind w:left="-108"/>
        <w:jc w:val="right"/>
        <w:textAlignment w:val="auto"/>
        <w:rPr>
          <w:rFonts w:eastAsia="Times New Roman"/>
          <w:sz w:val="20"/>
          <w:szCs w:val="20"/>
          <w:lang w:eastAsia="ru-RU"/>
        </w:rPr>
      </w:pPr>
      <w:r w:rsidRPr="00E73B83">
        <w:rPr>
          <w:rFonts w:eastAsia="Times New Roman"/>
          <w:sz w:val="20"/>
          <w:szCs w:val="20"/>
          <w:lang w:eastAsia="ru-RU"/>
        </w:rPr>
        <w:lastRenderedPageBreak/>
        <w:t>Приложение № 1 к постановлению                                                                                                                                                                                                  Администрации Чаинского района</w:t>
      </w:r>
    </w:p>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 xml:space="preserve">                                   от 26.02.2024  № 122</w:t>
      </w:r>
    </w:p>
    <w:p w:rsidR="00E73B83" w:rsidRPr="00E73B83" w:rsidRDefault="00E73B83" w:rsidP="00E73B83">
      <w:pPr>
        <w:overflowPunct/>
        <w:autoSpaceDE/>
        <w:autoSpaceDN/>
        <w:adjustRightInd/>
        <w:textAlignment w:val="auto"/>
        <w:rPr>
          <w:rFonts w:eastAsia="Calibri"/>
          <w:sz w:val="20"/>
          <w:szCs w:val="20"/>
        </w:rPr>
      </w:pPr>
    </w:p>
    <w:p w:rsidR="00E73B83" w:rsidRPr="00E73B83" w:rsidRDefault="00E73B83" w:rsidP="00E73B83">
      <w:pPr>
        <w:overflowPunct/>
        <w:autoSpaceDE/>
        <w:autoSpaceDN/>
        <w:adjustRightInd/>
        <w:textAlignment w:val="auto"/>
        <w:rPr>
          <w:rFonts w:eastAsia="Calibri"/>
          <w:sz w:val="20"/>
          <w:szCs w:val="20"/>
        </w:rPr>
      </w:pPr>
    </w:p>
    <w:p w:rsidR="00E73B83" w:rsidRPr="00E73B83" w:rsidRDefault="00E73B83" w:rsidP="00E73B83">
      <w:pPr>
        <w:overflowPunct/>
        <w:autoSpaceDE/>
        <w:autoSpaceDN/>
        <w:adjustRightInd/>
        <w:jc w:val="center"/>
        <w:textAlignment w:val="auto"/>
        <w:rPr>
          <w:rFonts w:eastAsia="Calibri"/>
          <w:sz w:val="20"/>
          <w:szCs w:val="20"/>
        </w:rPr>
      </w:pPr>
      <w:r w:rsidRPr="00E73B83">
        <w:rPr>
          <w:rFonts w:eastAsia="Calibri"/>
          <w:sz w:val="20"/>
          <w:szCs w:val="20"/>
        </w:rPr>
        <w:t>ПЛАН</w:t>
      </w:r>
    </w:p>
    <w:p w:rsidR="00E73B83" w:rsidRPr="00E73B83" w:rsidRDefault="00E73B83" w:rsidP="00E73B83">
      <w:pPr>
        <w:overflowPunct/>
        <w:autoSpaceDE/>
        <w:autoSpaceDN/>
        <w:adjustRightInd/>
        <w:jc w:val="center"/>
        <w:textAlignment w:val="auto"/>
        <w:rPr>
          <w:rFonts w:eastAsia="Calibri"/>
          <w:sz w:val="20"/>
          <w:szCs w:val="20"/>
        </w:rPr>
      </w:pPr>
      <w:r w:rsidRPr="00E73B83">
        <w:rPr>
          <w:rFonts w:eastAsia="Calibri"/>
          <w:sz w:val="20"/>
          <w:szCs w:val="20"/>
        </w:rPr>
        <w:t xml:space="preserve">организационно-технических и превентивных мероприятий по предупреждению природных пожаров и защите </w:t>
      </w:r>
    </w:p>
    <w:p w:rsidR="00E73B83" w:rsidRPr="00E73B83" w:rsidRDefault="00E73B83" w:rsidP="00E73B83">
      <w:pPr>
        <w:overflowPunct/>
        <w:autoSpaceDE/>
        <w:autoSpaceDN/>
        <w:adjustRightInd/>
        <w:jc w:val="center"/>
        <w:textAlignment w:val="auto"/>
        <w:rPr>
          <w:rFonts w:eastAsia="Calibri"/>
          <w:sz w:val="20"/>
          <w:szCs w:val="20"/>
        </w:rPr>
      </w:pPr>
      <w:r w:rsidRPr="00E73B83">
        <w:rPr>
          <w:rFonts w:eastAsia="Calibri"/>
          <w:sz w:val="20"/>
          <w:szCs w:val="20"/>
        </w:rPr>
        <w:t xml:space="preserve">населенных пунктов от их воздействия на территории муниципального образования «Чаинский район Томской области» </w:t>
      </w:r>
    </w:p>
    <w:p w:rsidR="00E73B83" w:rsidRPr="00E73B83" w:rsidRDefault="00E73B83" w:rsidP="00E73B83">
      <w:pPr>
        <w:overflowPunct/>
        <w:autoSpaceDE/>
        <w:autoSpaceDN/>
        <w:adjustRightInd/>
        <w:jc w:val="center"/>
        <w:textAlignment w:val="auto"/>
        <w:rPr>
          <w:rFonts w:eastAsia="Calibri"/>
          <w:sz w:val="20"/>
          <w:szCs w:val="20"/>
        </w:rPr>
      </w:pPr>
      <w:r w:rsidRPr="00E73B83">
        <w:rPr>
          <w:rFonts w:eastAsia="Calibri"/>
          <w:sz w:val="20"/>
          <w:szCs w:val="20"/>
        </w:rPr>
        <w:t>в пожароопасном сезоне 2024 года</w:t>
      </w:r>
    </w:p>
    <w:p w:rsidR="00E73B83" w:rsidRPr="00E73B83" w:rsidRDefault="00E73B83" w:rsidP="00E73B83">
      <w:pPr>
        <w:overflowPunct/>
        <w:autoSpaceDE/>
        <w:autoSpaceDN/>
        <w:adjustRightInd/>
        <w:jc w:val="center"/>
        <w:textAlignment w:val="auto"/>
        <w:rPr>
          <w:rFonts w:eastAsia="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4373"/>
        <w:gridCol w:w="2268"/>
        <w:gridCol w:w="2658"/>
      </w:tblGrid>
      <w:tr w:rsidR="00E73B83" w:rsidRPr="00E73B83" w:rsidTr="007E3EF4">
        <w:tc>
          <w:tcPr>
            <w:tcW w:w="555" w:type="dxa"/>
            <w:tcBorders>
              <w:top w:val="single" w:sz="4" w:space="0" w:color="auto"/>
              <w:left w:val="single" w:sz="4" w:space="0" w:color="auto"/>
              <w:bottom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 п/п</w:t>
            </w:r>
          </w:p>
        </w:tc>
        <w:tc>
          <w:tcPr>
            <w:tcW w:w="4373" w:type="dxa"/>
            <w:tcBorders>
              <w:top w:val="single" w:sz="4" w:space="0" w:color="auto"/>
              <w:bottom w:val="single" w:sz="4" w:space="0" w:color="auto"/>
            </w:tcBorders>
            <w:vAlign w:val="center"/>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Наименование мероприятия</w:t>
            </w:r>
          </w:p>
        </w:tc>
        <w:tc>
          <w:tcPr>
            <w:tcW w:w="2268" w:type="dxa"/>
            <w:tcBorders>
              <w:top w:val="single" w:sz="4" w:space="0" w:color="auto"/>
              <w:bottom w:val="single" w:sz="4" w:space="0" w:color="auto"/>
              <w:right w:val="single" w:sz="4" w:space="0" w:color="auto"/>
            </w:tcBorders>
            <w:vAlign w:val="center"/>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Срок исполнения</w:t>
            </w:r>
          </w:p>
        </w:tc>
        <w:tc>
          <w:tcPr>
            <w:tcW w:w="2658" w:type="dxa"/>
            <w:tcBorders>
              <w:top w:val="single" w:sz="4" w:space="0" w:color="auto"/>
              <w:left w:val="single" w:sz="4" w:space="0" w:color="auto"/>
              <w:bottom w:val="single" w:sz="4" w:space="0" w:color="auto"/>
              <w:right w:val="single" w:sz="4" w:space="0" w:color="auto"/>
            </w:tcBorders>
            <w:vAlign w:val="center"/>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Ответственный за исполнение</w:t>
            </w:r>
          </w:p>
        </w:tc>
      </w:tr>
      <w:tr w:rsidR="00E73B83" w:rsidRPr="00E73B83" w:rsidTr="007E3EF4">
        <w:tc>
          <w:tcPr>
            <w:tcW w:w="555" w:type="dxa"/>
            <w:vMerge w:val="restart"/>
            <w:tcBorders>
              <w:top w:val="single" w:sz="4" w:space="0" w:color="auto"/>
            </w:tcBorders>
          </w:tcPr>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1.</w:t>
            </w:r>
          </w:p>
        </w:tc>
        <w:tc>
          <w:tcPr>
            <w:tcW w:w="4373" w:type="dxa"/>
            <w:vMerge w:val="restart"/>
            <w:tcBorders>
              <w:top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Определить задачи и основные мероприятия подготовки территорий муниципального образования к пожароопасному сезону 2024 года</w:t>
            </w:r>
          </w:p>
        </w:tc>
        <w:tc>
          <w:tcPr>
            <w:tcW w:w="2268" w:type="dxa"/>
            <w:vMerge w:val="restart"/>
            <w:tcBorders>
              <w:top w:val="single" w:sz="4" w:space="0" w:color="auto"/>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 xml:space="preserve"> до 20 марта</w:t>
            </w:r>
          </w:p>
        </w:tc>
        <w:tc>
          <w:tcPr>
            <w:tcW w:w="2658" w:type="dxa"/>
            <w:tcBorders>
              <w:top w:val="single" w:sz="4" w:space="0" w:color="auto"/>
              <w:left w:val="single" w:sz="4" w:space="0" w:color="auto"/>
              <w:bottom w:val="nil"/>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Председатель КЧС и ОПБ Чаинского района</w:t>
            </w:r>
          </w:p>
        </w:tc>
      </w:tr>
      <w:tr w:rsidR="00E73B83" w:rsidRPr="00E73B83" w:rsidTr="007E3EF4">
        <w:tc>
          <w:tcPr>
            <w:tcW w:w="555" w:type="dxa"/>
            <w:vMerge/>
          </w:tcPr>
          <w:p w:rsidR="00E73B83" w:rsidRPr="00E73B83" w:rsidRDefault="00E73B83" w:rsidP="00E73B83">
            <w:pPr>
              <w:overflowPunct/>
              <w:autoSpaceDE/>
              <w:autoSpaceDN/>
              <w:adjustRightInd/>
              <w:jc w:val="right"/>
              <w:textAlignment w:val="auto"/>
              <w:rPr>
                <w:rFonts w:eastAsia="Times New Roman"/>
                <w:sz w:val="20"/>
                <w:szCs w:val="20"/>
                <w:lang w:eastAsia="ru-RU"/>
              </w:rPr>
            </w:pPr>
          </w:p>
        </w:tc>
        <w:tc>
          <w:tcPr>
            <w:tcW w:w="4373" w:type="dxa"/>
            <w:vMerge/>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268" w:type="dxa"/>
            <w:vMerge/>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658" w:type="dxa"/>
            <w:tcBorders>
              <w:top w:val="nil"/>
              <w:left w:val="single" w:sz="4" w:space="0" w:color="auto"/>
              <w:bottom w:val="single" w:sz="4" w:space="0" w:color="auto"/>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Главный специалист по делам ГО и ЧС администрации Чаинского района</w:t>
            </w:r>
          </w:p>
        </w:tc>
      </w:tr>
      <w:tr w:rsidR="00E73B83" w:rsidRPr="00E73B83" w:rsidTr="007E3EF4">
        <w:tc>
          <w:tcPr>
            <w:tcW w:w="555" w:type="dxa"/>
          </w:tcPr>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2.</w:t>
            </w:r>
          </w:p>
        </w:tc>
        <w:tc>
          <w:tcPr>
            <w:tcW w:w="4373" w:type="dxa"/>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 xml:space="preserve">Осуществить корректировку Плана действий по предупреждению </w:t>
            </w:r>
          </w:p>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и ликвидации  чрезвычайных ситуаций в Чаинском районе</w:t>
            </w:r>
          </w:p>
        </w:tc>
        <w:tc>
          <w:tcPr>
            <w:tcW w:w="2268" w:type="dxa"/>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до 1 мая</w:t>
            </w:r>
          </w:p>
        </w:tc>
        <w:tc>
          <w:tcPr>
            <w:tcW w:w="2658" w:type="dxa"/>
            <w:tcBorders>
              <w:top w:val="single" w:sz="4" w:space="0" w:color="auto"/>
              <w:left w:val="single" w:sz="4" w:space="0" w:color="auto"/>
              <w:bottom w:val="single" w:sz="4" w:space="0" w:color="auto"/>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Главный специалист по делам ГО и ЧС администрации Чаинского района</w:t>
            </w:r>
          </w:p>
        </w:tc>
      </w:tr>
      <w:tr w:rsidR="00E73B83" w:rsidRPr="00E73B83" w:rsidTr="007E3EF4">
        <w:tc>
          <w:tcPr>
            <w:tcW w:w="555" w:type="dxa"/>
            <w:vMerge w:val="restart"/>
          </w:tcPr>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3.</w:t>
            </w:r>
          </w:p>
        </w:tc>
        <w:tc>
          <w:tcPr>
            <w:tcW w:w="4373" w:type="dxa"/>
            <w:vMerge w:val="restart"/>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Разработать и утвердить  соответствующие правовые акты о проведении мероприятий по обеспечению безопасности населения и территорий в пожароопасный период 2024 года</w:t>
            </w:r>
          </w:p>
        </w:tc>
        <w:tc>
          <w:tcPr>
            <w:tcW w:w="2268" w:type="dxa"/>
            <w:vMerge w:val="restart"/>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до 20 апреля</w:t>
            </w:r>
          </w:p>
        </w:tc>
        <w:tc>
          <w:tcPr>
            <w:tcW w:w="2658" w:type="dxa"/>
            <w:tcBorders>
              <w:top w:val="single" w:sz="4" w:space="0" w:color="auto"/>
              <w:left w:val="single" w:sz="4" w:space="0" w:color="auto"/>
              <w:bottom w:val="nil"/>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Администрация Чаинского района</w:t>
            </w:r>
          </w:p>
        </w:tc>
      </w:tr>
      <w:tr w:rsidR="00E73B83" w:rsidRPr="00E73B83" w:rsidTr="007E3EF4">
        <w:tc>
          <w:tcPr>
            <w:tcW w:w="555" w:type="dxa"/>
            <w:vMerge/>
          </w:tcPr>
          <w:p w:rsidR="00E73B83" w:rsidRPr="00E73B83" w:rsidRDefault="00E73B83" w:rsidP="00E73B83">
            <w:pPr>
              <w:overflowPunct/>
              <w:autoSpaceDE/>
              <w:autoSpaceDN/>
              <w:adjustRightInd/>
              <w:jc w:val="right"/>
              <w:textAlignment w:val="auto"/>
              <w:rPr>
                <w:rFonts w:eastAsia="Times New Roman"/>
                <w:sz w:val="20"/>
                <w:szCs w:val="20"/>
                <w:lang w:eastAsia="ru-RU"/>
              </w:rPr>
            </w:pPr>
          </w:p>
        </w:tc>
        <w:tc>
          <w:tcPr>
            <w:tcW w:w="4373" w:type="dxa"/>
            <w:vMerge/>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268" w:type="dxa"/>
            <w:vMerge/>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658" w:type="dxa"/>
            <w:tcBorders>
              <w:top w:val="nil"/>
              <w:left w:val="single" w:sz="4" w:space="0" w:color="auto"/>
              <w:bottom w:val="single" w:sz="4" w:space="0" w:color="auto"/>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Администрации сельских поселений</w:t>
            </w:r>
          </w:p>
        </w:tc>
      </w:tr>
      <w:tr w:rsidR="00E73B83" w:rsidRPr="00E73B83" w:rsidTr="007E3EF4">
        <w:tc>
          <w:tcPr>
            <w:tcW w:w="555" w:type="dxa"/>
            <w:vMerge w:val="restart"/>
          </w:tcPr>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4.</w:t>
            </w:r>
          </w:p>
        </w:tc>
        <w:tc>
          <w:tcPr>
            <w:tcW w:w="4373" w:type="dxa"/>
            <w:vMerge w:val="restart"/>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Сформировать комиссии (рабочие группы) по организации и проведению мероприятий по обеспечению безопасности населения и территорий в пожароопасный период 2024 года</w:t>
            </w:r>
          </w:p>
        </w:tc>
        <w:tc>
          <w:tcPr>
            <w:tcW w:w="2268" w:type="dxa"/>
            <w:vMerge w:val="restart"/>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до 20 апреля</w:t>
            </w:r>
          </w:p>
        </w:tc>
        <w:tc>
          <w:tcPr>
            <w:tcW w:w="2658" w:type="dxa"/>
            <w:tcBorders>
              <w:top w:val="single" w:sz="4" w:space="0" w:color="auto"/>
              <w:left w:val="single" w:sz="4" w:space="0" w:color="auto"/>
              <w:bottom w:val="nil"/>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Администрация Чаинского района</w:t>
            </w:r>
          </w:p>
        </w:tc>
      </w:tr>
      <w:tr w:rsidR="00E73B83" w:rsidRPr="00E73B83" w:rsidTr="007E3EF4">
        <w:tc>
          <w:tcPr>
            <w:tcW w:w="555" w:type="dxa"/>
            <w:vMerge/>
          </w:tcPr>
          <w:p w:rsidR="00E73B83" w:rsidRPr="00E73B83" w:rsidRDefault="00E73B83" w:rsidP="00E73B83">
            <w:pPr>
              <w:overflowPunct/>
              <w:autoSpaceDE/>
              <w:autoSpaceDN/>
              <w:adjustRightInd/>
              <w:jc w:val="right"/>
              <w:textAlignment w:val="auto"/>
              <w:rPr>
                <w:rFonts w:eastAsia="Times New Roman"/>
                <w:sz w:val="20"/>
                <w:szCs w:val="20"/>
                <w:lang w:eastAsia="ru-RU"/>
              </w:rPr>
            </w:pPr>
          </w:p>
        </w:tc>
        <w:tc>
          <w:tcPr>
            <w:tcW w:w="4373" w:type="dxa"/>
            <w:vMerge/>
          </w:tcPr>
          <w:p w:rsidR="00E73B83" w:rsidRPr="00E73B83" w:rsidRDefault="00E73B83" w:rsidP="00E73B83">
            <w:pPr>
              <w:overflowPunct/>
              <w:autoSpaceDE/>
              <w:autoSpaceDN/>
              <w:adjustRightInd/>
              <w:jc w:val="center"/>
              <w:textAlignment w:val="auto"/>
              <w:rPr>
                <w:rFonts w:eastAsia="Times New Roman"/>
                <w:sz w:val="20"/>
                <w:szCs w:val="20"/>
                <w:highlight w:val="yellow"/>
                <w:lang w:eastAsia="ru-RU"/>
              </w:rPr>
            </w:pPr>
          </w:p>
        </w:tc>
        <w:tc>
          <w:tcPr>
            <w:tcW w:w="2268" w:type="dxa"/>
            <w:vMerge/>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658" w:type="dxa"/>
            <w:tcBorders>
              <w:top w:val="nil"/>
              <w:left w:val="single" w:sz="4" w:space="0" w:color="auto"/>
              <w:bottom w:val="single" w:sz="4" w:space="0" w:color="auto"/>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Администрации сельских поселений</w:t>
            </w:r>
          </w:p>
        </w:tc>
      </w:tr>
      <w:tr w:rsidR="00E73B83" w:rsidRPr="00E73B83" w:rsidTr="007E3EF4">
        <w:tc>
          <w:tcPr>
            <w:tcW w:w="555" w:type="dxa"/>
          </w:tcPr>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5.</w:t>
            </w:r>
          </w:p>
        </w:tc>
        <w:tc>
          <w:tcPr>
            <w:tcW w:w="4373" w:type="dxa"/>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Откорректировать схемы оповещения руководящего состава администрации района, КЧС и ОПБ, руководителей объектов экономики, Глав сельских поселений, уточнить порядок взаимодействия сил, планируемых к обеспечению, противопожарных мероприятий.</w:t>
            </w:r>
          </w:p>
        </w:tc>
        <w:tc>
          <w:tcPr>
            <w:tcW w:w="2268" w:type="dxa"/>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до 1 мая</w:t>
            </w:r>
          </w:p>
        </w:tc>
        <w:tc>
          <w:tcPr>
            <w:tcW w:w="2658" w:type="dxa"/>
            <w:tcBorders>
              <w:top w:val="single" w:sz="4" w:space="0" w:color="auto"/>
              <w:left w:val="single" w:sz="4" w:space="0" w:color="auto"/>
              <w:bottom w:val="single" w:sz="4" w:space="0" w:color="auto"/>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Главный специалист по делам ГО и ЧС администрации Чаинского района</w:t>
            </w:r>
          </w:p>
        </w:tc>
      </w:tr>
      <w:tr w:rsidR="00E73B83" w:rsidRPr="00E73B83" w:rsidTr="007E3EF4">
        <w:trPr>
          <w:trHeight w:val="639"/>
        </w:trPr>
        <w:tc>
          <w:tcPr>
            <w:tcW w:w="555" w:type="dxa"/>
            <w:vMerge w:val="restart"/>
          </w:tcPr>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6.</w:t>
            </w:r>
          </w:p>
        </w:tc>
        <w:tc>
          <w:tcPr>
            <w:tcW w:w="4373" w:type="dxa"/>
            <w:vMerge w:val="restart"/>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 xml:space="preserve">Уточнить состав и порядок приведения в готовность сил и средств, </w:t>
            </w:r>
          </w:p>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привлекаемых к выполнению противопожарных работ (особое внимание обратить на оснащенность техникой, спецоборудованием и имуществом)</w:t>
            </w:r>
          </w:p>
        </w:tc>
        <w:tc>
          <w:tcPr>
            <w:tcW w:w="2268" w:type="dxa"/>
            <w:vMerge w:val="restart"/>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до 1 мая</w:t>
            </w:r>
          </w:p>
        </w:tc>
        <w:tc>
          <w:tcPr>
            <w:tcW w:w="2658" w:type="dxa"/>
            <w:tcBorders>
              <w:top w:val="single" w:sz="4" w:space="0" w:color="auto"/>
              <w:left w:val="single" w:sz="4" w:space="0" w:color="auto"/>
              <w:bottom w:val="nil"/>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Главный специалист по делам ГО и ЧС администрации Чаинского района</w:t>
            </w:r>
          </w:p>
        </w:tc>
      </w:tr>
      <w:tr w:rsidR="00E73B83" w:rsidRPr="00E73B83" w:rsidTr="007E3EF4">
        <w:tc>
          <w:tcPr>
            <w:tcW w:w="555" w:type="dxa"/>
            <w:vMerge/>
          </w:tcPr>
          <w:p w:rsidR="00E73B83" w:rsidRPr="00E73B83" w:rsidRDefault="00E73B83" w:rsidP="00E73B83">
            <w:pPr>
              <w:overflowPunct/>
              <w:autoSpaceDE/>
              <w:autoSpaceDN/>
              <w:adjustRightInd/>
              <w:jc w:val="right"/>
              <w:textAlignment w:val="auto"/>
              <w:rPr>
                <w:rFonts w:eastAsia="Times New Roman"/>
                <w:sz w:val="20"/>
                <w:szCs w:val="20"/>
                <w:lang w:eastAsia="ru-RU"/>
              </w:rPr>
            </w:pPr>
          </w:p>
        </w:tc>
        <w:tc>
          <w:tcPr>
            <w:tcW w:w="4373" w:type="dxa"/>
            <w:vMerge/>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268" w:type="dxa"/>
            <w:vMerge/>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658" w:type="dxa"/>
            <w:tcBorders>
              <w:top w:val="nil"/>
              <w:left w:val="single" w:sz="4" w:space="0" w:color="auto"/>
              <w:bottom w:val="nil"/>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Главы Сельских поселений (*)</w:t>
            </w:r>
          </w:p>
        </w:tc>
      </w:tr>
      <w:tr w:rsidR="00E73B83" w:rsidRPr="00E73B83" w:rsidTr="007E3EF4">
        <w:tc>
          <w:tcPr>
            <w:tcW w:w="555" w:type="dxa"/>
            <w:vMerge/>
          </w:tcPr>
          <w:p w:rsidR="00E73B83" w:rsidRPr="00E73B83" w:rsidRDefault="00E73B83" w:rsidP="00E73B83">
            <w:pPr>
              <w:overflowPunct/>
              <w:autoSpaceDE/>
              <w:autoSpaceDN/>
              <w:adjustRightInd/>
              <w:jc w:val="right"/>
              <w:textAlignment w:val="auto"/>
              <w:rPr>
                <w:rFonts w:eastAsia="Times New Roman"/>
                <w:sz w:val="20"/>
                <w:szCs w:val="20"/>
                <w:lang w:eastAsia="ru-RU"/>
              </w:rPr>
            </w:pPr>
          </w:p>
        </w:tc>
        <w:tc>
          <w:tcPr>
            <w:tcW w:w="4373" w:type="dxa"/>
            <w:vMerge/>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268" w:type="dxa"/>
            <w:vMerge/>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658" w:type="dxa"/>
            <w:tcBorders>
              <w:top w:val="nil"/>
              <w:left w:val="single" w:sz="4" w:space="0" w:color="auto"/>
              <w:bottom w:val="single" w:sz="4" w:space="0" w:color="auto"/>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Руководители организаций, учреждений, предприятий привлекаемых к мероприятиям</w:t>
            </w:r>
          </w:p>
        </w:tc>
      </w:tr>
      <w:tr w:rsidR="00E73B83" w:rsidRPr="00E73B83" w:rsidTr="007E3EF4">
        <w:tc>
          <w:tcPr>
            <w:tcW w:w="555" w:type="dxa"/>
          </w:tcPr>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7.</w:t>
            </w:r>
          </w:p>
        </w:tc>
        <w:tc>
          <w:tcPr>
            <w:tcW w:w="4373" w:type="dxa"/>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Провести инвентаризацию средств первичного пожаротушения, средств малой механизации в целях пожаротушения, создать необходимый запас средств первичного пожаротушения</w:t>
            </w:r>
          </w:p>
        </w:tc>
        <w:tc>
          <w:tcPr>
            <w:tcW w:w="2268" w:type="dxa"/>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до 1 мая</w:t>
            </w:r>
          </w:p>
        </w:tc>
        <w:tc>
          <w:tcPr>
            <w:tcW w:w="2658" w:type="dxa"/>
            <w:tcBorders>
              <w:top w:val="single" w:sz="4" w:space="0" w:color="auto"/>
              <w:left w:val="single" w:sz="4" w:space="0" w:color="auto"/>
              <w:bottom w:val="single" w:sz="4" w:space="0" w:color="auto"/>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Главы Сельских поселений (*)</w:t>
            </w:r>
          </w:p>
        </w:tc>
      </w:tr>
      <w:tr w:rsidR="00E73B83" w:rsidRPr="00E73B83" w:rsidTr="007E3EF4">
        <w:tc>
          <w:tcPr>
            <w:tcW w:w="555" w:type="dxa"/>
          </w:tcPr>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8.</w:t>
            </w:r>
          </w:p>
        </w:tc>
        <w:tc>
          <w:tcPr>
            <w:tcW w:w="4373" w:type="dxa"/>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 xml:space="preserve">Организовать проведение  уроков в образовательных учреждениях </w:t>
            </w:r>
          </w:p>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по вопросам  пожарной безопасности.</w:t>
            </w:r>
          </w:p>
        </w:tc>
        <w:tc>
          <w:tcPr>
            <w:tcW w:w="2268" w:type="dxa"/>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до 1 мая</w:t>
            </w:r>
          </w:p>
        </w:tc>
        <w:tc>
          <w:tcPr>
            <w:tcW w:w="2658" w:type="dxa"/>
            <w:tcBorders>
              <w:top w:val="single" w:sz="4" w:space="0" w:color="auto"/>
              <w:left w:val="single" w:sz="4" w:space="0" w:color="auto"/>
              <w:bottom w:val="single" w:sz="4" w:space="0" w:color="auto"/>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Управление образования Администрации Чаинского района</w:t>
            </w:r>
          </w:p>
        </w:tc>
      </w:tr>
      <w:tr w:rsidR="00E73B83" w:rsidRPr="00E73B83" w:rsidTr="007E3EF4">
        <w:tc>
          <w:tcPr>
            <w:tcW w:w="555" w:type="dxa"/>
          </w:tcPr>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9.</w:t>
            </w:r>
          </w:p>
        </w:tc>
        <w:tc>
          <w:tcPr>
            <w:tcW w:w="4373" w:type="dxa"/>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 xml:space="preserve">Организовать подготовку медицинских учреждений на случай </w:t>
            </w:r>
          </w:p>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 xml:space="preserve">необходимости оказания медицинской помощи пострадавшим </w:t>
            </w:r>
          </w:p>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от лесных пожаров, создания необходимого запаса медикаментов.</w:t>
            </w:r>
          </w:p>
        </w:tc>
        <w:tc>
          <w:tcPr>
            <w:tcW w:w="2268" w:type="dxa"/>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 xml:space="preserve"> до 15 мая</w:t>
            </w:r>
          </w:p>
        </w:tc>
        <w:tc>
          <w:tcPr>
            <w:tcW w:w="2658" w:type="dxa"/>
            <w:tcBorders>
              <w:top w:val="single" w:sz="4" w:space="0" w:color="auto"/>
              <w:left w:val="single" w:sz="4" w:space="0" w:color="auto"/>
              <w:bottom w:val="single" w:sz="4" w:space="0" w:color="auto"/>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Главный врач ОГБУЗ «Чаинская районная больница» (*)</w:t>
            </w:r>
          </w:p>
        </w:tc>
      </w:tr>
      <w:tr w:rsidR="00E73B83" w:rsidRPr="00E73B83" w:rsidTr="007E3EF4">
        <w:tc>
          <w:tcPr>
            <w:tcW w:w="555" w:type="dxa"/>
          </w:tcPr>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10.</w:t>
            </w:r>
          </w:p>
        </w:tc>
        <w:tc>
          <w:tcPr>
            <w:tcW w:w="4373" w:type="dxa"/>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 xml:space="preserve">Уточнить реестр тяжелой бульдозерной, вездеходной, землеройной, водовозной техники, тралов, на территории Чаинского района для </w:t>
            </w:r>
            <w:r w:rsidRPr="00E73B83">
              <w:rPr>
                <w:rFonts w:eastAsia="Times New Roman"/>
                <w:sz w:val="20"/>
                <w:szCs w:val="20"/>
                <w:lang w:eastAsia="ru-RU"/>
              </w:rPr>
              <w:lastRenderedPageBreak/>
              <w:t>возможного применения при тушении природных пожаров</w:t>
            </w:r>
          </w:p>
        </w:tc>
        <w:tc>
          <w:tcPr>
            <w:tcW w:w="2268" w:type="dxa"/>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lastRenderedPageBreak/>
              <w:t>до 15 марта</w:t>
            </w:r>
          </w:p>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658" w:type="dxa"/>
            <w:tcBorders>
              <w:top w:val="single" w:sz="4" w:space="0" w:color="auto"/>
              <w:left w:val="single" w:sz="4" w:space="0" w:color="auto"/>
              <w:bottom w:val="single" w:sz="4" w:space="0" w:color="auto"/>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 xml:space="preserve">Главный специалист по делам ГО и ЧС администрации Чаинского </w:t>
            </w:r>
            <w:r w:rsidRPr="00E73B83">
              <w:rPr>
                <w:rFonts w:eastAsia="Times New Roman"/>
                <w:sz w:val="20"/>
                <w:szCs w:val="20"/>
                <w:lang w:eastAsia="ru-RU"/>
              </w:rPr>
              <w:lastRenderedPageBreak/>
              <w:t>района</w:t>
            </w:r>
          </w:p>
        </w:tc>
      </w:tr>
      <w:tr w:rsidR="00E73B83" w:rsidRPr="00E73B83" w:rsidTr="007E3EF4">
        <w:tc>
          <w:tcPr>
            <w:tcW w:w="555" w:type="dxa"/>
            <w:vMerge w:val="restart"/>
          </w:tcPr>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lastRenderedPageBreak/>
              <w:t>11.</w:t>
            </w:r>
          </w:p>
        </w:tc>
        <w:tc>
          <w:tcPr>
            <w:tcW w:w="4373" w:type="dxa"/>
            <w:vMerge w:val="restart"/>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Организовать создание совместных рейдовых групп по контролю за соблюдением пожарной безопасности и патрулированию лесов в пожароопасный сезон из сотрудников органов местного самоуправления муниципальных образований Томской области, государственной противопожарной службы ГУ МЧС России по Томской области, лиц, осуществляющих федеральный государственный пожарный надзор в лесах</w:t>
            </w:r>
          </w:p>
        </w:tc>
        <w:tc>
          <w:tcPr>
            <w:tcW w:w="2268" w:type="dxa"/>
            <w:vMerge w:val="restart"/>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 xml:space="preserve"> до 15 апреля</w:t>
            </w:r>
          </w:p>
        </w:tc>
        <w:tc>
          <w:tcPr>
            <w:tcW w:w="2658" w:type="dxa"/>
            <w:tcBorders>
              <w:top w:val="single" w:sz="4" w:space="0" w:color="auto"/>
              <w:left w:val="single" w:sz="4" w:space="0" w:color="auto"/>
              <w:bottom w:val="nil"/>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Главный лесничий  Чаинского лесничества-филиала ОГКУ «Томсклес» (*)</w:t>
            </w:r>
          </w:p>
        </w:tc>
      </w:tr>
      <w:tr w:rsidR="00E73B83" w:rsidRPr="00E73B83" w:rsidTr="007E3EF4">
        <w:tc>
          <w:tcPr>
            <w:tcW w:w="555" w:type="dxa"/>
            <w:vMerge/>
          </w:tcPr>
          <w:p w:rsidR="00E73B83" w:rsidRPr="00E73B83" w:rsidRDefault="00E73B83" w:rsidP="00E73B83">
            <w:pPr>
              <w:overflowPunct/>
              <w:autoSpaceDE/>
              <w:autoSpaceDN/>
              <w:adjustRightInd/>
              <w:jc w:val="right"/>
              <w:textAlignment w:val="auto"/>
              <w:rPr>
                <w:rFonts w:eastAsia="Times New Roman"/>
                <w:sz w:val="20"/>
                <w:szCs w:val="20"/>
                <w:lang w:eastAsia="ru-RU"/>
              </w:rPr>
            </w:pPr>
          </w:p>
        </w:tc>
        <w:tc>
          <w:tcPr>
            <w:tcW w:w="4373" w:type="dxa"/>
            <w:vMerge/>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268" w:type="dxa"/>
            <w:vMerge/>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658" w:type="dxa"/>
            <w:tcBorders>
              <w:top w:val="nil"/>
              <w:left w:val="single" w:sz="4" w:space="0" w:color="auto"/>
              <w:bottom w:val="nil"/>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Заместитель начальника 26ПСЧ 3ПСО ФПС ГПС ГУ МЧС России по ТО (*)</w:t>
            </w:r>
          </w:p>
        </w:tc>
      </w:tr>
      <w:tr w:rsidR="00E73B83" w:rsidRPr="00E73B83" w:rsidTr="007E3EF4">
        <w:tc>
          <w:tcPr>
            <w:tcW w:w="555" w:type="dxa"/>
            <w:vMerge/>
          </w:tcPr>
          <w:p w:rsidR="00E73B83" w:rsidRPr="00E73B83" w:rsidRDefault="00E73B83" w:rsidP="00E73B83">
            <w:pPr>
              <w:overflowPunct/>
              <w:autoSpaceDE/>
              <w:autoSpaceDN/>
              <w:adjustRightInd/>
              <w:jc w:val="right"/>
              <w:textAlignment w:val="auto"/>
              <w:rPr>
                <w:rFonts w:eastAsia="Times New Roman"/>
                <w:sz w:val="20"/>
                <w:szCs w:val="20"/>
                <w:lang w:eastAsia="ru-RU"/>
              </w:rPr>
            </w:pPr>
          </w:p>
        </w:tc>
        <w:tc>
          <w:tcPr>
            <w:tcW w:w="4373" w:type="dxa"/>
            <w:vMerge/>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268" w:type="dxa"/>
            <w:vMerge/>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658" w:type="dxa"/>
            <w:tcBorders>
              <w:top w:val="nil"/>
              <w:left w:val="single" w:sz="4" w:space="0" w:color="auto"/>
              <w:bottom w:val="single" w:sz="4" w:space="0" w:color="auto"/>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Главы сельских поселений (*)</w:t>
            </w:r>
          </w:p>
        </w:tc>
      </w:tr>
      <w:tr w:rsidR="00E73B83" w:rsidRPr="00E73B83" w:rsidTr="007E3EF4">
        <w:tc>
          <w:tcPr>
            <w:tcW w:w="555" w:type="dxa"/>
          </w:tcPr>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12.</w:t>
            </w:r>
          </w:p>
        </w:tc>
        <w:tc>
          <w:tcPr>
            <w:tcW w:w="4373" w:type="dxa"/>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Обеспечить условия для свободного доступа к забору воды лесопожарным формированиям в пожароопасный сезон из источников наружного водоснабжения (искусственных и естественных источников водоснабжения), расположенных в населенных пунктах, в целях пожаротушения</w:t>
            </w:r>
          </w:p>
        </w:tc>
        <w:tc>
          <w:tcPr>
            <w:tcW w:w="2268" w:type="dxa"/>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до 15 апреля</w:t>
            </w:r>
          </w:p>
        </w:tc>
        <w:tc>
          <w:tcPr>
            <w:tcW w:w="2658" w:type="dxa"/>
            <w:tcBorders>
              <w:top w:val="single" w:sz="4" w:space="0" w:color="auto"/>
              <w:left w:val="single" w:sz="4" w:space="0" w:color="auto"/>
              <w:bottom w:val="single" w:sz="4" w:space="0" w:color="auto"/>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Главы сельских поселений (*)</w:t>
            </w:r>
          </w:p>
        </w:tc>
      </w:tr>
      <w:tr w:rsidR="00E73B83" w:rsidRPr="00E73B83" w:rsidTr="007E3EF4">
        <w:tc>
          <w:tcPr>
            <w:tcW w:w="555" w:type="dxa"/>
          </w:tcPr>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13.</w:t>
            </w:r>
          </w:p>
        </w:tc>
        <w:tc>
          <w:tcPr>
            <w:tcW w:w="4373" w:type="dxa"/>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Откорректировать(при необходимости переработать) паспорта пожарной безопасности населенных пунктов, подверженных угрозе перехода на них природных пожаров</w:t>
            </w:r>
          </w:p>
        </w:tc>
        <w:tc>
          <w:tcPr>
            <w:tcW w:w="2268" w:type="dxa"/>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до 15 апреля</w:t>
            </w:r>
          </w:p>
        </w:tc>
        <w:tc>
          <w:tcPr>
            <w:tcW w:w="2658" w:type="dxa"/>
            <w:tcBorders>
              <w:top w:val="single" w:sz="4" w:space="0" w:color="auto"/>
              <w:left w:val="single" w:sz="4" w:space="0" w:color="auto"/>
              <w:bottom w:val="single" w:sz="4" w:space="0" w:color="auto"/>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Главы сельских поселений (*)</w:t>
            </w:r>
          </w:p>
        </w:tc>
      </w:tr>
      <w:tr w:rsidR="00E73B83" w:rsidRPr="00E73B83" w:rsidTr="007E3EF4">
        <w:tc>
          <w:tcPr>
            <w:tcW w:w="555" w:type="dxa"/>
          </w:tcPr>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14.</w:t>
            </w:r>
          </w:p>
        </w:tc>
        <w:tc>
          <w:tcPr>
            <w:tcW w:w="4373" w:type="dxa"/>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Разработать и утвердить планы по защите населенных пунктов от пожаров, в том числе природных пожаров</w:t>
            </w:r>
          </w:p>
        </w:tc>
        <w:tc>
          <w:tcPr>
            <w:tcW w:w="2268" w:type="dxa"/>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до 15 апреля</w:t>
            </w:r>
          </w:p>
        </w:tc>
        <w:tc>
          <w:tcPr>
            <w:tcW w:w="2658" w:type="dxa"/>
            <w:tcBorders>
              <w:top w:val="single" w:sz="4" w:space="0" w:color="auto"/>
              <w:left w:val="single" w:sz="4" w:space="0" w:color="auto"/>
              <w:bottom w:val="single" w:sz="4" w:space="0" w:color="auto"/>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Главы сельских поселений (*)</w:t>
            </w:r>
          </w:p>
        </w:tc>
      </w:tr>
      <w:tr w:rsidR="00E73B83" w:rsidRPr="00E73B83" w:rsidTr="007E3EF4">
        <w:tc>
          <w:tcPr>
            <w:tcW w:w="555" w:type="dxa"/>
          </w:tcPr>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15.</w:t>
            </w:r>
          </w:p>
        </w:tc>
        <w:tc>
          <w:tcPr>
            <w:tcW w:w="4373" w:type="dxa"/>
          </w:tcPr>
          <w:p w:rsidR="00E73B83" w:rsidRPr="00E73B83" w:rsidRDefault="00E73B83" w:rsidP="007E3EF4">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Осуществить заблаговременное планирование мероприятий, связанные с возможным введением режима ограничения пребывания граждан в лесах на территории Томской области и въезда в них транспортных средств, проведения определенных видов работ в целях обеспечения пожарной безопасности в лесах (изготовление в необходимом количестве аншлагов, шлагбаумов, организация контрольно-пропускных пунктов и т.д.)</w:t>
            </w:r>
          </w:p>
        </w:tc>
        <w:tc>
          <w:tcPr>
            <w:tcW w:w="2268" w:type="dxa"/>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до 20 апреля</w:t>
            </w:r>
          </w:p>
        </w:tc>
        <w:tc>
          <w:tcPr>
            <w:tcW w:w="2658" w:type="dxa"/>
            <w:tcBorders>
              <w:top w:val="single" w:sz="4" w:space="0" w:color="auto"/>
              <w:left w:val="single" w:sz="4" w:space="0" w:color="auto"/>
              <w:bottom w:val="single" w:sz="4" w:space="0" w:color="auto"/>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Главы сельских поселений (*)</w:t>
            </w:r>
          </w:p>
        </w:tc>
      </w:tr>
      <w:tr w:rsidR="00E73B83" w:rsidRPr="00E73B83" w:rsidTr="007E3EF4">
        <w:tc>
          <w:tcPr>
            <w:tcW w:w="555" w:type="dxa"/>
          </w:tcPr>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16.</w:t>
            </w:r>
          </w:p>
        </w:tc>
        <w:tc>
          <w:tcPr>
            <w:tcW w:w="4373" w:type="dxa"/>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Провести проверку работоспособности электрических систем оповещения населения, наличие и пригодность к использованию звуковых средств оповещения на случай возникновения пожаров, откорректировать схемы оповещения  жителей населенных пунктов методом телефонного обзвона и подворового обхода</w:t>
            </w:r>
          </w:p>
        </w:tc>
        <w:tc>
          <w:tcPr>
            <w:tcW w:w="2268" w:type="dxa"/>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до 20 апреля</w:t>
            </w:r>
          </w:p>
        </w:tc>
        <w:tc>
          <w:tcPr>
            <w:tcW w:w="2658" w:type="dxa"/>
            <w:tcBorders>
              <w:top w:val="single" w:sz="4" w:space="0" w:color="auto"/>
              <w:left w:val="single" w:sz="4" w:space="0" w:color="auto"/>
              <w:bottom w:val="single" w:sz="4" w:space="0" w:color="auto"/>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Главы сельских поселений (*)</w:t>
            </w:r>
          </w:p>
        </w:tc>
      </w:tr>
      <w:tr w:rsidR="00E73B83" w:rsidRPr="00E73B83" w:rsidTr="007E3EF4">
        <w:tc>
          <w:tcPr>
            <w:tcW w:w="555" w:type="dxa"/>
          </w:tcPr>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17.</w:t>
            </w:r>
          </w:p>
        </w:tc>
        <w:tc>
          <w:tcPr>
            <w:tcW w:w="4373" w:type="dxa"/>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Создать и укомплектовать до установленных норм силы и средства предупреждения и тушения природных пожаров, сформировать запасы ГСМ на периоды высокой пожарной опасности, провести весеннюю доочистку мест рубок</w:t>
            </w:r>
          </w:p>
        </w:tc>
        <w:tc>
          <w:tcPr>
            <w:tcW w:w="2268" w:type="dxa"/>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до 1 мая</w:t>
            </w:r>
          </w:p>
        </w:tc>
        <w:tc>
          <w:tcPr>
            <w:tcW w:w="2658" w:type="dxa"/>
            <w:tcBorders>
              <w:top w:val="single" w:sz="4" w:space="0" w:color="auto"/>
              <w:left w:val="single" w:sz="4" w:space="0" w:color="auto"/>
              <w:bottom w:val="single" w:sz="4" w:space="0" w:color="auto"/>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Арендаторы лесных участков (*)</w:t>
            </w:r>
          </w:p>
        </w:tc>
      </w:tr>
      <w:tr w:rsidR="00E73B83" w:rsidRPr="00E73B83" w:rsidTr="007E3EF4">
        <w:tc>
          <w:tcPr>
            <w:tcW w:w="555" w:type="dxa"/>
            <w:vMerge w:val="restart"/>
          </w:tcPr>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18.</w:t>
            </w:r>
          </w:p>
        </w:tc>
        <w:tc>
          <w:tcPr>
            <w:tcW w:w="4373" w:type="dxa"/>
            <w:vMerge w:val="restart"/>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Организовать создание совместных оперативных групп из сотрудников Управления надзорной деятельности и профилактической работы ГУ МЧС России по Томской области,  УМВД России по Томской области и лесничеств по расследованию причин лесных пожаров и выявлению виновников их возникновения</w:t>
            </w:r>
          </w:p>
        </w:tc>
        <w:tc>
          <w:tcPr>
            <w:tcW w:w="2268" w:type="dxa"/>
            <w:vMerge w:val="restart"/>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до 1 мая</w:t>
            </w:r>
          </w:p>
        </w:tc>
        <w:tc>
          <w:tcPr>
            <w:tcW w:w="2658" w:type="dxa"/>
            <w:tcBorders>
              <w:top w:val="single" w:sz="4" w:space="0" w:color="auto"/>
              <w:left w:val="single" w:sz="4" w:space="0" w:color="auto"/>
              <w:bottom w:val="nil"/>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Главный лесничий  Чаинского лесничества-филиала ОГКУ «Томсклес» (*)</w:t>
            </w:r>
          </w:p>
        </w:tc>
      </w:tr>
      <w:tr w:rsidR="00E73B83" w:rsidRPr="00E73B83" w:rsidTr="007E3EF4">
        <w:tc>
          <w:tcPr>
            <w:tcW w:w="555" w:type="dxa"/>
            <w:vMerge/>
          </w:tcPr>
          <w:p w:rsidR="00E73B83" w:rsidRPr="00E73B83" w:rsidRDefault="00E73B83" w:rsidP="00E73B83">
            <w:pPr>
              <w:overflowPunct/>
              <w:autoSpaceDE/>
              <w:autoSpaceDN/>
              <w:adjustRightInd/>
              <w:jc w:val="right"/>
              <w:textAlignment w:val="auto"/>
              <w:rPr>
                <w:rFonts w:eastAsia="Times New Roman"/>
                <w:sz w:val="20"/>
                <w:szCs w:val="20"/>
                <w:lang w:eastAsia="ru-RU"/>
              </w:rPr>
            </w:pPr>
          </w:p>
        </w:tc>
        <w:tc>
          <w:tcPr>
            <w:tcW w:w="4373" w:type="dxa"/>
            <w:vMerge/>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268" w:type="dxa"/>
            <w:vMerge/>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658" w:type="dxa"/>
            <w:tcBorders>
              <w:top w:val="nil"/>
              <w:left w:val="single" w:sz="4" w:space="0" w:color="auto"/>
              <w:bottom w:val="nil"/>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Начальник ОНД и ПР Чаинского района УНД и ПР ГУ МЧС России по ТО (*)</w:t>
            </w:r>
          </w:p>
        </w:tc>
      </w:tr>
      <w:tr w:rsidR="00E73B83" w:rsidRPr="00E73B83" w:rsidTr="007E3EF4">
        <w:tc>
          <w:tcPr>
            <w:tcW w:w="555" w:type="dxa"/>
            <w:vMerge/>
          </w:tcPr>
          <w:p w:rsidR="00E73B83" w:rsidRPr="00E73B83" w:rsidRDefault="00E73B83" w:rsidP="00E73B83">
            <w:pPr>
              <w:overflowPunct/>
              <w:autoSpaceDE/>
              <w:autoSpaceDN/>
              <w:adjustRightInd/>
              <w:jc w:val="right"/>
              <w:textAlignment w:val="auto"/>
              <w:rPr>
                <w:rFonts w:eastAsia="Times New Roman"/>
                <w:sz w:val="20"/>
                <w:szCs w:val="20"/>
                <w:lang w:eastAsia="ru-RU"/>
              </w:rPr>
            </w:pPr>
          </w:p>
        </w:tc>
        <w:tc>
          <w:tcPr>
            <w:tcW w:w="4373" w:type="dxa"/>
            <w:vMerge/>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268" w:type="dxa"/>
            <w:vMerge/>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658" w:type="dxa"/>
            <w:tcBorders>
              <w:top w:val="nil"/>
              <w:left w:val="single" w:sz="4" w:space="0" w:color="auto"/>
              <w:bottom w:val="single" w:sz="4" w:space="0" w:color="auto"/>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Начальник ОМВД России по Чаинскому району УМВД России по ТО (*)</w:t>
            </w:r>
          </w:p>
        </w:tc>
      </w:tr>
      <w:tr w:rsidR="00E73B83" w:rsidRPr="00E73B83" w:rsidTr="007E3EF4">
        <w:tc>
          <w:tcPr>
            <w:tcW w:w="555" w:type="dxa"/>
            <w:vMerge w:val="restart"/>
          </w:tcPr>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19.</w:t>
            </w:r>
          </w:p>
        </w:tc>
        <w:tc>
          <w:tcPr>
            <w:tcW w:w="4373" w:type="dxa"/>
            <w:vMerge w:val="restart"/>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 xml:space="preserve">Организовать защиту населенных пунктов и объектов экономики Томской области от </w:t>
            </w:r>
            <w:r w:rsidRPr="00E73B83">
              <w:rPr>
                <w:rFonts w:eastAsia="Times New Roman"/>
                <w:sz w:val="20"/>
                <w:szCs w:val="20"/>
                <w:lang w:eastAsia="ru-RU"/>
              </w:rPr>
              <w:lastRenderedPageBreak/>
              <w:t>природных пожаров</w:t>
            </w:r>
          </w:p>
        </w:tc>
        <w:tc>
          <w:tcPr>
            <w:tcW w:w="2268" w:type="dxa"/>
            <w:vMerge w:val="restart"/>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lastRenderedPageBreak/>
              <w:t>до 1 мая</w:t>
            </w:r>
          </w:p>
        </w:tc>
        <w:tc>
          <w:tcPr>
            <w:tcW w:w="2658" w:type="dxa"/>
            <w:tcBorders>
              <w:top w:val="single" w:sz="4" w:space="0" w:color="auto"/>
              <w:left w:val="single" w:sz="4" w:space="0" w:color="auto"/>
              <w:bottom w:val="nil"/>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Главы сельских поселений (*)</w:t>
            </w:r>
          </w:p>
        </w:tc>
      </w:tr>
      <w:tr w:rsidR="00E73B83" w:rsidRPr="00E73B83" w:rsidTr="007E3EF4">
        <w:tc>
          <w:tcPr>
            <w:tcW w:w="555" w:type="dxa"/>
            <w:vMerge/>
          </w:tcPr>
          <w:p w:rsidR="00E73B83" w:rsidRPr="00E73B83" w:rsidRDefault="00E73B83" w:rsidP="00E73B83">
            <w:pPr>
              <w:overflowPunct/>
              <w:autoSpaceDE/>
              <w:autoSpaceDN/>
              <w:adjustRightInd/>
              <w:jc w:val="right"/>
              <w:textAlignment w:val="auto"/>
              <w:rPr>
                <w:rFonts w:eastAsia="Times New Roman"/>
                <w:sz w:val="20"/>
                <w:szCs w:val="20"/>
                <w:lang w:eastAsia="ru-RU"/>
              </w:rPr>
            </w:pPr>
          </w:p>
        </w:tc>
        <w:tc>
          <w:tcPr>
            <w:tcW w:w="4373" w:type="dxa"/>
            <w:vMerge/>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268" w:type="dxa"/>
            <w:vMerge/>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658" w:type="dxa"/>
            <w:tcBorders>
              <w:top w:val="nil"/>
              <w:left w:val="single" w:sz="4" w:space="0" w:color="auto"/>
              <w:bottom w:val="nil"/>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Заместитель начальника 26ПСЧ 3ПСО ФПС ГПС ГУ МЧС России по ТО (*)</w:t>
            </w:r>
          </w:p>
        </w:tc>
      </w:tr>
      <w:tr w:rsidR="00E73B83" w:rsidRPr="00E73B83" w:rsidTr="007E3EF4">
        <w:tc>
          <w:tcPr>
            <w:tcW w:w="555" w:type="dxa"/>
            <w:vMerge/>
          </w:tcPr>
          <w:p w:rsidR="00E73B83" w:rsidRPr="00E73B83" w:rsidRDefault="00E73B83" w:rsidP="00E73B83">
            <w:pPr>
              <w:overflowPunct/>
              <w:autoSpaceDE/>
              <w:autoSpaceDN/>
              <w:adjustRightInd/>
              <w:jc w:val="right"/>
              <w:textAlignment w:val="auto"/>
              <w:rPr>
                <w:rFonts w:eastAsia="Times New Roman"/>
                <w:sz w:val="20"/>
                <w:szCs w:val="20"/>
                <w:lang w:eastAsia="ru-RU"/>
              </w:rPr>
            </w:pPr>
          </w:p>
        </w:tc>
        <w:tc>
          <w:tcPr>
            <w:tcW w:w="4373" w:type="dxa"/>
            <w:vMerge/>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268" w:type="dxa"/>
            <w:vMerge/>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658" w:type="dxa"/>
            <w:tcBorders>
              <w:top w:val="nil"/>
              <w:left w:val="single" w:sz="4" w:space="0" w:color="auto"/>
              <w:bottom w:val="nil"/>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Инженер ОГПС ОПС-2 Томской области по Чаинскому и Бакчарскому районам (*)</w:t>
            </w:r>
          </w:p>
        </w:tc>
      </w:tr>
      <w:tr w:rsidR="00E73B83" w:rsidRPr="00E73B83" w:rsidTr="007E3EF4">
        <w:tc>
          <w:tcPr>
            <w:tcW w:w="555" w:type="dxa"/>
            <w:vMerge/>
          </w:tcPr>
          <w:p w:rsidR="00E73B83" w:rsidRPr="00E73B83" w:rsidRDefault="00E73B83" w:rsidP="00E73B83">
            <w:pPr>
              <w:overflowPunct/>
              <w:autoSpaceDE/>
              <w:autoSpaceDN/>
              <w:adjustRightInd/>
              <w:jc w:val="right"/>
              <w:textAlignment w:val="auto"/>
              <w:rPr>
                <w:rFonts w:eastAsia="Times New Roman"/>
                <w:sz w:val="20"/>
                <w:szCs w:val="20"/>
                <w:lang w:eastAsia="ru-RU"/>
              </w:rPr>
            </w:pPr>
          </w:p>
        </w:tc>
        <w:tc>
          <w:tcPr>
            <w:tcW w:w="4373" w:type="dxa"/>
            <w:vMerge/>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268" w:type="dxa"/>
            <w:vMerge/>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658" w:type="dxa"/>
            <w:tcBorders>
              <w:top w:val="nil"/>
              <w:left w:val="single" w:sz="4" w:space="0" w:color="auto"/>
              <w:bottom w:val="single" w:sz="4" w:space="0" w:color="auto"/>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КЧС и ОПБ МО «Чаинский район»</w:t>
            </w:r>
          </w:p>
        </w:tc>
      </w:tr>
      <w:tr w:rsidR="00E73B83" w:rsidRPr="00E73B83" w:rsidTr="007E3EF4">
        <w:tc>
          <w:tcPr>
            <w:tcW w:w="555" w:type="dxa"/>
            <w:vMerge w:val="restart"/>
          </w:tcPr>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20.</w:t>
            </w:r>
          </w:p>
        </w:tc>
        <w:tc>
          <w:tcPr>
            <w:tcW w:w="4373" w:type="dxa"/>
            <w:vMerge w:val="restart"/>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Разработать планы эвакуации населения, материальных ценностей и сельскохозяйственных животных из пожароопасных районов, в которых определить порядок оповещения населения, место сбора, обеспечение транспортными средствами, маршрут движения, пункты временного размещения и т.д.; планы по обеспечению жизнедеятельности населения, сохранности материальных ценностей и сельскохозяйственных животных, эвакуированных из пожароопасных районов</w:t>
            </w:r>
          </w:p>
        </w:tc>
        <w:tc>
          <w:tcPr>
            <w:tcW w:w="2268" w:type="dxa"/>
            <w:vMerge w:val="restart"/>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до 1 мая</w:t>
            </w:r>
          </w:p>
        </w:tc>
        <w:tc>
          <w:tcPr>
            <w:tcW w:w="2658" w:type="dxa"/>
            <w:tcBorders>
              <w:top w:val="single" w:sz="4" w:space="0" w:color="auto"/>
              <w:left w:val="single" w:sz="4" w:space="0" w:color="auto"/>
              <w:bottom w:val="nil"/>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Главы сельских поселений (*)</w:t>
            </w:r>
          </w:p>
        </w:tc>
      </w:tr>
      <w:tr w:rsidR="00E73B83" w:rsidRPr="00E73B83" w:rsidTr="007E3EF4">
        <w:tc>
          <w:tcPr>
            <w:tcW w:w="555" w:type="dxa"/>
            <w:vMerge/>
          </w:tcPr>
          <w:p w:rsidR="00E73B83" w:rsidRPr="00E73B83" w:rsidRDefault="00E73B83" w:rsidP="00E73B83">
            <w:pPr>
              <w:overflowPunct/>
              <w:autoSpaceDE/>
              <w:autoSpaceDN/>
              <w:adjustRightInd/>
              <w:jc w:val="right"/>
              <w:textAlignment w:val="auto"/>
              <w:rPr>
                <w:rFonts w:eastAsia="Times New Roman"/>
                <w:sz w:val="20"/>
                <w:szCs w:val="20"/>
                <w:lang w:eastAsia="ru-RU"/>
              </w:rPr>
            </w:pPr>
          </w:p>
        </w:tc>
        <w:tc>
          <w:tcPr>
            <w:tcW w:w="4373" w:type="dxa"/>
            <w:vMerge/>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268" w:type="dxa"/>
            <w:vMerge/>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658" w:type="dxa"/>
            <w:tcBorders>
              <w:top w:val="nil"/>
              <w:left w:val="single" w:sz="4" w:space="0" w:color="auto"/>
              <w:bottom w:val="nil"/>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Главный специалист по делам ГО и ЧС Администрации Чаинского района</w:t>
            </w:r>
          </w:p>
        </w:tc>
      </w:tr>
      <w:tr w:rsidR="00E73B83" w:rsidRPr="00E73B83" w:rsidTr="007E3EF4">
        <w:tc>
          <w:tcPr>
            <w:tcW w:w="555" w:type="dxa"/>
            <w:vMerge/>
          </w:tcPr>
          <w:p w:rsidR="00E73B83" w:rsidRPr="00E73B83" w:rsidRDefault="00E73B83" w:rsidP="00E73B83">
            <w:pPr>
              <w:overflowPunct/>
              <w:autoSpaceDE/>
              <w:autoSpaceDN/>
              <w:adjustRightInd/>
              <w:jc w:val="right"/>
              <w:textAlignment w:val="auto"/>
              <w:rPr>
                <w:rFonts w:eastAsia="Times New Roman"/>
                <w:sz w:val="20"/>
                <w:szCs w:val="20"/>
                <w:lang w:eastAsia="ru-RU"/>
              </w:rPr>
            </w:pPr>
          </w:p>
        </w:tc>
        <w:tc>
          <w:tcPr>
            <w:tcW w:w="4373" w:type="dxa"/>
            <w:vMerge/>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268" w:type="dxa"/>
            <w:vMerge/>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658" w:type="dxa"/>
            <w:tcBorders>
              <w:top w:val="nil"/>
              <w:left w:val="single" w:sz="4" w:space="0" w:color="auto"/>
              <w:bottom w:val="single" w:sz="4" w:space="0" w:color="auto"/>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Руководители отделов Администрации Чаинского района</w:t>
            </w:r>
          </w:p>
        </w:tc>
      </w:tr>
      <w:tr w:rsidR="00E73B83" w:rsidRPr="00E73B83" w:rsidTr="007E3EF4">
        <w:tc>
          <w:tcPr>
            <w:tcW w:w="555" w:type="dxa"/>
          </w:tcPr>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21.</w:t>
            </w:r>
          </w:p>
        </w:tc>
        <w:tc>
          <w:tcPr>
            <w:tcW w:w="4373" w:type="dxa"/>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Организовать очистку территорий населенных пунктов от сгораемого мусора, сухой травы и провести работы по устройству минерализованных полос шириной не менее 3 метров по периметру населенных пунктов на участках, не ограниченных естественными рубежами противопожарной защиты</w:t>
            </w:r>
          </w:p>
        </w:tc>
        <w:tc>
          <w:tcPr>
            <w:tcW w:w="2268" w:type="dxa"/>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до 10 мая</w:t>
            </w:r>
          </w:p>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 xml:space="preserve"> ( в населенных пунктах подвергнувшихся затоплению паводковыми водами немедленно после возникновения возможности  проведения мероприятий)</w:t>
            </w:r>
          </w:p>
        </w:tc>
        <w:tc>
          <w:tcPr>
            <w:tcW w:w="2658" w:type="dxa"/>
            <w:tcBorders>
              <w:top w:val="single" w:sz="4" w:space="0" w:color="auto"/>
              <w:left w:val="single" w:sz="4" w:space="0" w:color="auto"/>
              <w:bottom w:val="single" w:sz="4" w:space="0" w:color="auto"/>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Главы сельских поселений (*)</w:t>
            </w:r>
          </w:p>
        </w:tc>
      </w:tr>
      <w:tr w:rsidR="00E73B83" w:rsidRPr="00E73B83" w:rsidTr="007E3EF4">
        <w:tc>
          <w:tcPr>
            <w:tcW w:w="555" w:type="dxa"/>
          </w:tcPr>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22.</w:t>
            </w:r>
          </w:p>
        </w:tc>
        <w:tc>
          <w:tcPr>
            <w:tcW w:w="4373" w:type="dxa"/>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Провести в установленном порядке проверку физических и юридических лиц, использующих лесные участки на землях лесного фонда, на предмет весенней доочистки лесосек</w:t>
            </w:r>
          </w:p>
        </w:tc>
        <w:tc>
          <w:tcPr>
            <w:tcW w:w="2268" w:type="dxa"/>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до 15 мая</w:t>
            </w:r>
          </w:p>
        </w:tc>
        <w:tc>
          <w:tcPr>
            <w:tcW w:w="2658" w:type="dxa"/>
            <w:tcBorders>
              <w:top w:val="single" w:sz="4" w:space="0" w:color="auto"/>
              <w:left w:val="single" w:sz="4" w:space="0" w:color="auto"/>
              <w:bottom w:val="single" w:sz="4" w:space="0" w:color="auto"/>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Главный лесничий  Чаинского лесничества-филиала ОГКУ «Томсклес» (*)</w:t>
            </w:r>
          </w:p>
        </w:tc>
      </w:tr>
      <w:tr w:rsidR="00E73B83" w:rsidRPr="00E73B83" w:rsidTr="007E3EF4">
        <w:tc>
          <w:tcPr>
            <w:tcW w:w="555" w:type="dxa"/>
          </w:tcPr>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23.</w:t>
            </w:r>
          </w:p>
        </w:tc>
        <w:tc>
          <w:tcPr>
            <w:tcW w:w="4373" w:type="dxa"/>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Провести в установленном порядке проверки сил и средств предупреждения и тушения природных пожаров, а также формирования запасов ГСМ на период высокой пожарной опасности (пожароопасный сезон) у собственников, пользователей и арендаторов лесных участков в Чаинском районе</w:t>
            </w:r>
          </w:p>
        </w:tc>
        <w:tc>
          <w:tcPr>
            <w:tcW w:w="2268" w:type="dxa"/>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до 15 мая</w:t>
            </w:r>
          </w:p>
        </w:tc>
        <w:tc>
          <w:tcPr>
            <w:tcW w:w="2658" w:type="dxa"/>
            <w:tcBorders>
              <w:top w:val="single" w:sz="4" w:space="0" w:color="auto"/>
              <w:left w:val="single" w:sz="4" w:space="0" w:color="auto"/>
              <w:bottom w:val="single" w:sz="4" w:space="0" w:color="auto"/>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Главный лесничий  Чаинского лесничества-филиала ОГКУ «Томсклес» (*)</w:t>
            </w:r>
          </w:p>
        </w:tc>
      </w:tr>
      <w:tr w:rsidR="00E73B83" w:rsidRPr="00E73B83" w:rsidTr="007E3EF4">
        <w:tc>
          <w:tcPr>
            <w:tcW w:w="555" w:type="dxa"/>
            <w:vMerge w:val="restart"/>
          </w:tcPr>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24.</w:t>
            </w:r>
          </w:p>
        </w:tc>
        <w:tc>
          <w:tcPr>
            <w:tcW w:w="4373" w:type="dxa"/>
            <w:vMerge w:val="restart"/>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Организовать информирование населения о возможных последствиях природных пожаров в случае осложнения лесопожарной обстановки на территории Томской области</w:t>
            </w:r>
          </w:p>
        </w:tc>
        <w:tc>
          <w:tcPr>
            <w:tcW w:w="2268" w:type="dxa"/>
            <w:vMerge w:val="restart"/>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при осложнении обстановки</w:t>
            </w:r>
          </w:p>
        </w:tc>
        <w:tc>
          <w:tcPr>
            <w:tcW w:w="2658" w:type="dxa"/>
            <w:tcBorders>
              <w:top w:val="single" w:sz="4" w:space="0" w:color="auto"/>
              <w:left w:val="single" w:sz="4" w:space="0" w:color="auto"/>
              <w:bottom w:val="nil"/>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Главы Сельских поселений (*)</w:t>
            </w:r>
          </w:p>
        </w:tc>
      </w:tr>
      <w:tr w:rsidR="00E73B83" w:rsidRPr="00E73B83" w:rsidTr="007E3EF4">
        <w:tc>
          <w:tcPr>
            <w:tcW w:w="555" w:type="dxa"/>
            <w:vMerge/>
          </w:tcPr>
          <w:p w:rsidR="00E73B83" w:rsidRPr="00E73B83" w:rsidRDefault="00E73B83" w:rsidP="00E73B83">
            <w:pPr>
              <w:overflowPunct/>
              <w:autoSpaceDE/>
              <w:autoSpaceDN/>
              <w:adjustRightInd/>
              <w:jc w:val="right"/>
              <w:textAlignment w:val="auto"/>
              <w:rPr>
                <w:rFonts w:eastAsia="Times New Roman"/>
                <w:sz w:val="20"/>
                <w:szCs w:val="20"/>
                <w:lang w:eastAsia="ru-RU"/>
              </w:rPr>
            </w:pPr>
          </w:p>
        </w:tc>
        <w:tc>
          <w:tcPr>
            <w:tcW w:w="4373" w:type="dxa"/>
            <w:vMerge/>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268" w:type="dxa"/>
            <w:vMerge/>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658" w:type="dxa"/>
            <w:tcBorders>
              <w:top w:val="nil"/>
              <w:left w:val="single" w:sz="4" w:space="0" w:color="auto"/>
              <w:bottom w:val="single" w:sz="4" w:space="0" w:color="auto"/>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КЧС и ОПБ МО «Чаинский район»</w:t>
            </w:r>
          </w:p>
        </w:tc>
      </w:tr>
      <w:tr w:rsidR="00E73B83" w:rsidRPr="00E73B83" w:rsidTr="007E3EF4">
        <w:tc>
          <w:tcPr>
            <w:tcW w:w="555" w:type="dxa"/>
            <w:vMerge w:val="restart"/>
          </w:tcPr>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25.</w:t>
            </w:r>
          </w:p>
        </w:tc>
        <w:tc>
          <w:tcPr>
            <w:tcW w:w="4373" w:type="dxa"/>
            <w:vMerge w:val="restart"/>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Организовать противопожарную пропаганду посредством обеспечения освещения в средствах массовой информации вопросов сохранения лесов, бережного отношения к лесным ресурсам, проведения встреч с представителями организаций, выступлений на сходах граждан и по дворовых обходов, в том числе с использованием социальной рекламы</w:t>
            </w:r>
          </w:p>
        </w:tc>
        <w:tc>
          <w:tcPr>
            <w:tcW w:w="2268" w:type="dxa"/>
            <w:vMerge w:val="restart"/>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в ходе подготовки к пожароопасному сезону и в течении пожароопасного сезона</w:t>
            </w:r>
          </w:p>
        </w:tc>
        <w:tc>
          <w:tcPr>
            <w:tcW w:w="2658" w:type="dxa"/>
            <w:tcBorders>
              <w:top w:val="single" w:sz="4" w:space="0" w:color="auto"/>
              <w:left w:val="single" w:sz="4" w:space="0" w:color="auto"/>
              <w:bottom w:val="nil"/>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Главы Сельских поселений (*)</w:t>
            </w:r>
          </w:p>
        </w:tc>
      </w:tr>
      <w:tr w:rsidR="00E73B83" w:rsidRPr="00E73B83" w:rsidTr="007E3EF4">
        <w:tc>
          <w:tcPr>
            <w:tcW w:w="555" w:type="dxa"/>
            <w:vMerge/>
          </w:tcPr>
          <w:p w:rsidR="00E73B83" w:rsidRPr="00E73B83" w:rsidRDefault="00E73B83" w:rsidP="00E73B83">
            <w:pPr>
              <w:overflowPunct/>
              <w:autoSpaceDE/>
              <w:autoSpaceDN/>
              <w:adjustRightInd/>
              <w:jc w:val="right"/>
              <w:textAlignment w:val="auto"/>
              <w:rPr>
                <w:rFonts w:eastAsia="Times New Roman"/>
                <w:sz w:val="20"/>
                <w:szCs w:val="20"/>
                <w:lang w:eastAsia="ru-RU"/>
              </w:rPr>
            </w:pPr>
          </w:p>
        </w:tc>
        <w:tc>
          <w:tcPr>
            <w:tcW w:w="4373" w:type="dxa"/>
            <w:vMerge/>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268" w:type="dxa"/>
            <w:vMerge/>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658" w:type="dxa"/>
            <w:tcBorders>
              <w:top w:val="nil"/>
              <w:left w:val="single" w:sz="4" w:space="0" w:color="auto"/>
              <w:bottom w:val="single" w:sz="4" w:space="0" w:color="auto"/>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КЧС и ОПБ МО «Чаинский район»</w:t>
            </w:r>
          </w:p>
        </w:tc>
      </w:tr>
      <w:tr w:rsidR="00E73B83" w:rsidRPr="00E73B83" w:rsidTr="007E3EF4">
        <w:tc>
          <w:tcPr>
            <w:tcW w:w="555" w:type="dxa"/>
          </w:tcPr>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26.</w:t>
            </w:r>
          </w:p>
        </w:tc>
        <w:tc>
          <w:tcPr>
            <w:tcW w:w="4373" w:type="dxa"/>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Организовать работу патрульных, патрульно-маневренных, маневренных, патрульно-контрольных групп</w:t>
            </w:r>
          </w:p>
        </w:tc>
        <w:tc>
          <w:tcPr>
            <w:tcW w:w="2268" w:type="dxa"/>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в течении пожароопасного сезона</w:t>
            </w:r>
          </w:p>
        </w:tc>
        <w:tc>
          <w:tcPr>
            <w:tcW w:w="2658" w:type="dxa"/>
            <w:tcBorders>
              <w:top w:val="single" w:sz="4" w:space="0" w:color="auto"/>
              <w:left w:val="single" w:sz="4" w:space="0" w:color="auto"/>
              <w:bottom w:val="single" w:sz="4" w:space="0" w:color="auto"/>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Главы Сельских поселений (*)</w:t>
            </w:r>
          </w:p>
        </w:tc>
      </w:tr>
      <w:tr w:rsidR="00E73B83" w:rsidRPr="00E73B83" w:rsidTr="007E3EF4">
        <w:tc>
          <w:tcPr>
            <w:tcW w:w="555" w:type="dxa"/>
            <w:vMerge w:val="restart"/>
          </w:tcPr>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27.</w:t>
            </w:r>
          </w:p>
        </w:tc>
        <w:tc>
          <w:tcPr>
            <w:tcW w:w="4373" w:type="dxa"/>
            <w:vMerge w:val="restart"/>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Обеспечить контроль за недопущением проведения выжиганий стерни, соломы и других горючих материалов на землях сельскохозяйственного назначения</w:t>
            </w:r>
          </w:p>
        </w:tc>
        <w:tc>
          <w:tcPr>
            <w:tcW w:w="2268" w:type="dxa"/>
            <w:vMerge w:val="restart"/>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в течении пожароопасного сезона</w:t>
            </w:r>
          </w:p>
        </w:tc>
        <w:tc>
          <w:tcPr>
            <w:tcW w:w="2658" w:type="dxa"/>
            <w:tcBorders>
              <w:top w:val="single" w:sz="4" w:space="0" w:color="auto"/>
              <w:left w:val="single" w:sz="4" w:space="0" w:color="auto"/>
              <w:bottom w:val="nil"/>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Главы Сельских поселений (*)</w:t>
            </w:r>
          </w:p>
        </w:tc>
      </w:tr>
      <w:tr w:rsidR="00E73B83" w:rsidRPr="00E73B83" w:rsidTr="007E3EF4">
        <w:tc>
          <w:tcPr>
            <w:tcW w:w="555" w:type="dxa"/>
            <w:vMerge/>
          </w:tcPr>
          <w:p w:rsidR="00E73B83" w:rsidRPr="00E73B83" w:rsidRDefault="00E73B83" w:rsidP="00E73B83">
            <w:pPr>
              <w:overflowPunct/>
              <w:autoSpaceDE/>
              <w:autoSpaceDN/>
              <w:adjustRightInd/>
              <w:jc w:val="right"/>
              <w:textAlignment w:val="auto"/>
              <w:rPr>
                <w:rFonts w:eastAsia="Times New Roman"/>
                <w:sz w:val="20"/>
                <w:szCs w:val="20"/>
                <w:lang w:eastAsia="ru-RU"/>
              </w:rPr>
            </w:pPr>
          </w:p>
        </w:tc>
        <w:tc>
          <w:tcPr>
            <w:tcW w:w="4373" w:type="dxa"/>
            <w:vMerge/>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268" w:type="dxa"/>
            <w:vMerge/>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658" w:type="dxa"/>
            <w:tcBorders>
              <w:top w:val="nil"/>
              <w:left w:val="single" w:sz="4" w:space="0" w:color="auto"/>
              <w:bottom w:val="nil"/>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 xml:space="preserve">Начальник ОНД и ПР Чаинского района УНД и </w:t>
            </w:r>
            <w:r w:rsidRPr="00E73B83">
              <w:rPr>
                <w:rFonts w:eastAsia="Times New Roman"/>
                <w:sz w:val="20"/>
                <w:szCs w:val="20"/>
                <w:lang w:eastAsia="ru-RU"/>
              </w:rPr>
              <w:lastRenderedPageBreak/>
              <w:t>ПР ГУ МЧС России по ТО (*)</w:t>
            </w:r>
          </w:p>
        </w:tc>
      </w:tr>
      <w:tr w:rsidR="00E73B83" w:rsidRPr="00E73B83" w:rsidTr="007E3EF4">
        <w:tc>
          <w:tcPr>
            <w:tcW w:w="555" w:type="dxa"/>
            <w:vMerge/>
          </w:tcPr>
          <w:p w:rsidR="00E73B83" w:rsidRPr="00E73B83" w:rsidRDefault="00E73B83" w:rsidP="00E73B83">
            <w:pPr>
              <w:overflowPunct/>
              <w:autoSpaceDE/>
              <w:autoSpaceDN/>
              <w:adjustRightInd/>
              <w:jc w:val="right"/>
              <w:textAlignment w:val="auto"/>
              <w:rPr>
                <w:rFonts w:eastAsia="Times New Roman"/>
                <w:sz w:val="20"/>
                <w:szCs w:val="20"/>
                <w:lang w:eastAsia="ru-RU"/>
              </w:rPr>
            </w:pPr>
          </w:p>
        </w:tc>
        <w:tc>
          <w:tcPr>
            <w:tcW w:w="4373" w:type="dxa"/>
            <w:vMerge/>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268" w:type="dxa"/>
            <w:vMerge/>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658" w:type="dxa"/>
            <w:tcBorders>
              <w:top w:val="nil"/>
              <w:left w:val="single" w:sz="4" w:space="0" w:color="auto"/>
              <w:bottom w:val="single" w:sz="4" w:space="0" w:color="auto"/>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Начальник ОМВД России по Чаинскому району УВД России по ТО (*)</w:t>
            </w:r>
          </w:p>
        </w:tc>
      </w:tr>
      <w:tr w:rsidR="00E73B83" w:rsidRPr="00E73B83" w:rsidTr="007E3EF4">
        <w:tc>
          <w:tcPr>
            <w:tcW w:w="555" w:type="dxa"/>
            <w:vMerge w:val="restart"/>
          </w:tcPr>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28.</w:t>
            </w:r>
          </w:p>
        </w:tc>
        <w:tc>
          <w:tcPr>
            <w:tcW w:w="4373" w:type="dxa"/>
            <w:vMerge w:val="restart"/>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Провести мероприятия по недопущению возникновения и распространения природных пожаров на землях сельскохозяйственного назначения</w:t>
            </w:r>
          </w:p>
        </w:tc>
        <w:tc>
          <w:tcPr>
            <w:tcW w:w="2268" w:type="dxa"/>
            <w:vMerge w:val="restart"/>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в течении пожароопасного сезона</w:t>
            </w:r>
          </w:p>
        </w:tc>
        <w:tc>
          <w:tcPr>
            <w:tcW w:w="2658" w:type="dxa"/>
            <w:tcBorders>
              <w:top w:val="single" w:sz="4" w:space="0" w:color="auto"/>
              <w:left w:val="single" w:sz="4" w:space="0" w:color="auto"/>
              <w:bottom w:val="nil"/>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Главы Сельских поселений (*)</w:t>
            </w:r>
          </w:p>
        </w:tc>
      </w:tr>
      <w:tr w:rsidR="00E73B83" w:rsidRPr="00E73B83" w:rsidTr="007E3EF4">
        <w:tc>
          <w:tcPr>
            <w:tcW w:w="555" w:type="dxa"/>
            <w:vMerge/>
          </w:tcPr>
          <w:p w:rsidR="00E73B83" w:rsidRPr="00E73B83" w:rsidRDefault="00E73B83" w:rsidP="00E73B83">
            <w:pPr>
              <w:overflowPunct/>
              <w:autoSpaceDE/>
              <w:autoSpaceDN/>
              <w:adjustRightInd/>
              <w:jc w:val="right"/>
              <w:textAlignment w:val="auto"/>
              <w:rPr>
                <w:rFonts w:eastAsia="Times New Roman"/>
                <w:sz w:val="20"/>
                <w:szCs w:val="20"/>
                <w:lang w:eastAsia="ru-RU"/>
              </w:rPr>
            </w:pPr>
          </w:p>
        </w:tc>
        <w:tc>
          <w:tcPr>
            <w:tcW w:w="4373" w:type="dxa"/>
            <w:vMerge/>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268" w:type="dxa"/>
            <w:vMerge/>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658" w:type="dxa"/>
            <w:tcBorders>
              <w:top w:val="nil"/>
              <w:left w:val="single" w:sz="4" w:space="0" w:color="auto"/>
              <w:bottom w:val="nil"/>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Начальник отдела сельского хозяйства Администрации Чаинского района</w:t>
            </w:r>
          </w:p>
        </w:tc>
      </w:tr>
      <w:tr w:rsidR="00E73B83" w:rsidRPr="00E73B83" w:rsidTr="007E3EF4">
        <w:tc>
          <w:tcPr>
            <w:tcW w:w="555" w:type="dxa"/>
            <w:vMerge/>
          </w:tcPr>
          <w:p w:rsidR="00E73B83" w:rsidRPr="00E73B83" w:rsidRDefault="00E73B83" w:rsidP="00E73B83">
            <w:pPr>
              <w:overflowPunct/>
              <w:autoSpaceDE/>
              <w:autoSpaceDN/>
              <w:adjustRightInd/>
              <w:jc w:val="right"/>
              <w:textAlignment w:val="auto"/>
              <w:rPr>
                <w:rFonts w:eastAsia="Times New Roman"/>
                <w:sz w:val="20"/>
                <w:szCs w:val="20"/>
                <w:lang w:eastAsia="ru-RU"/>
              </w:rPr>
            </w:pPr>
          </w:p>
        </w:tc>
        <w:tc>
          <w:tcPr>
            <w:tcW w:w="4373" w:type="dxa"/>
            <w:vMerge/>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268" w:type="dxa"/>
            <w:vMerge/>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p>
        </w:tc>
        <w:tc>
          <w:tcPr>
            <w:tcW w:w="2658" w:type="dxa"/>
            <w:tcBorders>
              <w:top w:val="nil"/>
              <w:left w:val="single" w:sz="4" w:space="0" w:color="auto"/>
              <w:bottom w:val="single" w:sz="4" w:space="0" w:color="auto"/>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Собственники, пользователи земельных участков (*)</w:t>
            </w:r>
          </w:p>
        </w:tc>
      </w:tr>
      <w:tr w:rsidR="00E73B83" w:rsidRPr="00E73B83" w:rsidTr="007E3EF4">
        <w:tc>
          <w:tcPr>
            <w:tcW w:w="555" w:type="dxa"/>
          </w:tcPr>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29.</w:t>
            </w:r>
          </w:p>
        </w:tc>
        <w:tc>
          <w:tcPr>
            <w:tcW w:w="4373" w:type="dxa"/>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Осуществлять меры пожарной безопасности в отношении земель, лесов и других природных ресурсов, объектов, находящихся в собственности и пользовании</w:t>
            </w:r>
          </w:p>
        </w:tc>
        <w:tc>
          <w:tcPr>
            <w:tcW w:w="2268" w:type="dxa"/>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в течении пожароопасного сезона</w:t>
            </w:r>
          </w:p>
        </w:tc>
        <w:tc>
          <w:tcPr>
            <w:tcW w:w="2658" w:type="dxa"/>
            <w:tcBorders>
              <w:top w:val="single" w:sz="4" w:space="0" w:color="auto"/>
              <w:left w:val="single" w:sz="4" w:space="0" w:color="auto"/>
              <w:bottom w:val="single" w:sz="4" w:space="0" w:color="auto"/>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Собственники, пользователи земельных участков (*)</w:t>
            </w:r>
          </w:p>
        </w:tc>
      </w:tr>
      <w:tr w:rsidR="00E73B83" w:rsidRPr="00E73B83" w:rsidTr="007E3EF4">
        <w:tc>
          <w:tcPr>
            <w:tcW w:w="555" w:type="dxa"/>
          </w:tcPr>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30.</w:t>
            </w:r>
          </w:p>
        </w:tc>
        <w:tc>
          <w:tcPr>
            <w:tcW w:w="4373" w:type="dxa"/>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Обеспечить очистку территорий, прилегающих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метров от леса либо отделить лес противопожарной минерализованной полосой шириной не менее  метра или иным противопожарным барьером</w:t>
            </w:r>
          </w:p>
        </w:tc>
        <w:tc>
          <w:tcPr>
            <w:tcW w:w="2268" w:type="dxa"/>
            <w:tcBorders>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в период со дня схода снежного покрова до установления устойчивой дождливой осенней погоды или образования снежного покрова</w:t>
            </w:r>
          </w:p>
        </w:tc>
        <w:tc>
          <w:tcPr>
            <w:tcW w:w="2658" w:type="dxa"/>
            <w:tcBorders>
              <w:top w:val="single" w:sz="4" w:space="0" w:color="auto"/>
              <w:left w:val="single" w:sz="4" w:space="0" w:color="auto"/>
              <w:bottom w:val="single" w:sz="4" w:space="0" w:color="auto"/>
              <w:right w:val="single" w:sz="4" w:space="0" w:color="auto"/>
            </w:tcBorders>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Главы Сельских поселений (*) ,руководители учреждений, организаций, предприятий, иных юридических организаций независимо от их организационно-правовых форм, руководители КФХ, общественных объединений, индивидуальные предприниматели, граждане РФ, иностранные граждане , лица без гражданства, владеющие, пользующиеся и (или) распоряжающиеся территорией прилегающей к лесу (*)</w:t>
            </w:r>
          </w:p>
        </w:tc>
      </w:tr>
    </w:tbl>
    <w:p w:rsidR="00E73B83" w:rsidRPr="00E73B83" w:rsidRDefault="00E73B83" w:rsidP="00E73B83">
      <w:pPr>
        <w:overflowPunct/>
        <w:autoSpaceDE/>
        <w:autoSpaceDN/>
        <w:adjustRightInd/>
        <w:textAlignment w:val="auto"/>
        <w:rPr>
          <w:rFonts w:eastAsia="Times New Roman"/>
          <w:sz w:val="20"/>
          <w:szCs w:val="20"/>
          <w:lang w:eastAsia="ru-RU"/>
        </w:rPr>
      </w:pPr>
    </w:p>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 Для ответственного за исполнение пункт носит рекомендательный характер</w:t>
      </w:r>
    </w:p>
    <w:p w:rsidR="00E73B83" w:rsidRPr="00E73B83" w:rsidRDefault="00E73B83" w:rsidP="00E73B83">
      <w:pPr>
        <w:overflowPunct/>
        <w:autoSpaceDE/>
        <w:autoSpaceDN/>
        <w:adjustRightInd/>
        <w:textAlignment w:val="auto"/>
        <w:rPr>
          <w:rFonts w:eastAsia="Times New Roman"/>
          <w:sz w:val="20"/>
          <w:szCs w:val="20"/>
          <w:lang w:eastAsia="ru-RU"/>
        </w:rPr>
      </w:pPr>
    </w:p>
    <w:p w:rsidR="00E73B83" w:rsidRPr="00E73B83" w:rsidRDefault="00E73B83" w:rsidP="00E73B83">
      <w:pPr>
        <w:overflowPunct/>
        <w:autoSpaceDE/>
        <w:autoSpaceDN/>
        <w:adjustRightInd/>
        <w:textAlignment w:val="auto"/>
        <w:rPr>
          <w:rFonts w:eastAsia="Times New Roman"/>
          <w:sz w:val="20"/>
          <w:szCs w:val="20"/>
          <w:lang w:eastAsia="ru-RU"/>
        </w:rPr>
      </w:pPr>
    </w:p>
    <w:p w:rsidR="00E73B83" w:rsidRPr="00E73B83" w:rsidRDefault="00E73B83" w:rsidP="00E73B83">
      <w:pPr>
        <w:overflowPunct/>
        <w:autoSpaceDE/>
        <w:autoSpaceDN/>
        <w:adjustRightInd/>
        <w:ind w:left="-108"/>
        <w:jc w:val="right"/>
        <w:textAlignment w:val="auto"/>
        <w:rPr>
          <w:rFonts w:eastAsia="Times New Roman"/>
          <w:sz w:val="20"/>
          <w:szCs w:val="20"/>
          <w:lang w:eastAsia="ru-RU"/>
        </w:rPr>
      </w:pPr>
      <w:r w:rsidRPr="00E73B83">
        <w:rPr>
          <w:rFonts w:eastAsia="Times New Roman"/>
          <w:sz w:val="20"/>
          <w:szCs w:val="20"/>
          <w:lang w:eastAsia="ru-RU"/>
        </w:rPr>
        <w:t xml:space="preserve">                              Приложение № 2 к постановлению </w:t>
      </w:r>
    </w:p>
    <w:p w:rsidR="00E73B83" w:rsidRPr="00E73B83" w:rsidRDefault="00E73B83" w:rsidP="00E73B83">
      <w:pPr>
        <w:overflowPunct/>
        <w:autoSpaceDE/>
        <w:autoSpaceDN/>
        <w:adjustRightInd/>
        <w:ind w:left="-108"/>
        <w:jc w:val="right"/>
        <w:textAlignment w:val="auto"/>
        <w:rPr>
          <w:rFonts w:eastAsia="Times New Roman"/>
          <w:sz w:val="20"/>
          <w:szCs w:val="20"/>
          <w:lang w:eastAsia="ru-RU"/>
        </w:rPr>
      </w:pPr>
      <w:r w:rsidRPr="00E73B83">
        <w:rPr>
          <w:rFonts w:eastAsia="Times New Roman"/>
          <w:sz w:val="20"/>
          <w:szCs w:val="20"/>
          <w:lang w:eastAsia="ru-RU"/>
        </w:rPr>
        <w:t>Администрации Чаинского района</w:t>
      </w:r>
    </w:p>
    <w:p w:rsidR="00E73B83" w:rsidRPr="00E73B83" w:rsidRDefault="00E73B83" w:rsidP="00E73B83">
      <w:pPr>
        <w:overflowPunct/>
        <w:autoSpaceDE/>
        <w:autoSpaceDN/>
        <w:adjustRightInd/>
        <w:ind w:left="-108"/>
        <w:jc w:val="right"/>
        <w:textAlignment w:val="auto"/>
        <w:rPr>
          <w:rFonts w:eastAsia="Times New Roman"/>
          <w:sz w:val="20"/>
          <w:szCs w:val="20"/>
          <w:lang w:eastAsia="ru-RU"/>
        </w:rPr>
      </w:pPr>
      <w:r w:rsidRPr="00E73B83">
        <w:rPr>
          <w:rFonts w:eastAsia="Times New Roman"/>
          <w:sz w:val="20"/>
          <w:szCs w:val="20"/>
          <w:lang w:eastAsia="ru-RU"/>
        </w:rPr>
        <w:t xml:space="preserve">от 17.03.2023  № 134                                   </w:t>
      </w:r>
    </w:p>
    <w:p w:rsidR="00E73B83" w:rsidRPr="00E73B83" w:rsidRDefault="00E73B83" w:rsidP="00E73B83">
      <w:pPr>
        <w:overflowPunct/>
        <w:autoSpaceDE/>
        <w:autoSpaceDN/>
        <w:adjustRightInd/>
        <w:textAlignment w:val="auto"/>
        <w:rPr>
          <w:rFonts w:eastAsia="Times New Roman"/>
          <w:sz w:val="20"/>
          <w:szCs w:val="20"/>
          <w:lang w:eastAsia="ru-RU"/>
        </w:rPr>
      </w:pPr>
    </w:p>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СОСТАВ</w:t>
      </w:r>
    </w:p>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оперативного штаба  по защите населения и территорий</w:t>
      </w:r>
    </w:p>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 xml:space="preserve"> населенных пунктов от природных пожаров</w:t>
      </w:r>
    </w:p>
    <w:p w:rsidR="00E73B83" w:rsidRPr="00E73B83" w:rsidRDefault="00E73B83" w:rsidP="00E73B83">
      <w:pPr>
        <w:overflowPunct/>
        <w:autoSpaceDE/>
        <w:autoSpaceDN/>
        <w:adjustRightInd/>
        <w:jc w:val="center"/>
        <w:textAlignment w:val="auto"/>
        <w:rPr>
          <w:rFonts w:eastAsia="Times New Roman"/>
          <w:sz w:val="20"/>
          <w:szCs w:val="20"/>
          <w:lang w:eastAsia="ru-RU"/>
        </w:rPr>
      </w:pP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Сибиряков Д.В. - Первый заместитель Главы Чаинского района – начальник штаба</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Демин М.И.   - Главный лесничий Чаинского лесничества-филиала ОГКУ «Томсклес» (по согласованию) - заместитель начальника штаба.</w:t>
      </w:r>
    </w:p>
    <w:p w:rsidR="00E73B83" w:rsidRPr="00E73B83" w:rsidRDefault="00E73B83" w:rsidP="00E73B83">
      <w:pPr>
        <w:overflowPunct/>
        <w:autoSpaceDE/>
        <w:autoSpaceDN/>
        <w:adjustRightInd/>
        <w:jc w:val="both"/>
        <w:textAlignment w:val="auto"/>
        <w:rPr>
          <w:rFonts w:eastAsia="Times New Roman"/>
          <w:sz w:val="20"/>
          <w:szCs w:val="20"/>
          <w:lang w:eastAsia="ru-RU"/>
        </w:rPr>
      </w:pPr>
    </w:p>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Члены штаба:</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Иванов Д.П. -</w:t>
      </w:r>
      <w:r w:rsidRPr="00E73B83">
        <w:rPr>
          <w:rFonts w:eastAsia="Times New Roman"/>
          <w:sz w:val="20"/>
          <w:szCs w:val="20"/>
          <w:lang w:eastAsia="ru-RU"/>
        </w:rPr>
        <w:tab/>
        <w:t>Заместитель начальника 26 ПСЧ 3 ПСО ФПС ГПС ГУ МЧС России  по Томской области (по согласованию);</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Никулин Т.В. - Начальник отдела надзорной деятельности Чаинского района УНД ГУ МЧС России по Томской области (по согласованию);</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Гребенкин А.Н. - Инженер отряда государственной противопожарной службы ОПС-2 Томской области по Чаинскому и Бакчарскому районам (по согласованию);</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Борков И.В. - Главный специалист по делам ГО и ЧС Администрации Чаинского района;</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Шелепов С.В. - Начальник Чаинского участка Центрального филиала ГУП Томской области «Областное ДРСУ» (по согласованию);</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lastRenderedPageBreak/>
        <w:t>Пупкова С.В. - Начальник ОМВД России по Чаинскому району УМВД России по Томской области  (по согласованию);</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 xml:space="preserve">Колпашников С.В. - Директор ООО «ВОДОВОД-К» (по согласованию); </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Рязанцев А.И. - Начальник Чаинского участка ПО СЭС ПАО «ТРК» (по согласованию);</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Швецов А.Н. - Ведущий сервисный инженер. Группа клиентского сервиса, Сервисный центр пригород г.Томск, Томский филиал ПАО «Ростелеком» (по согласованию);</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Пантюхин С.С. - Глава Подгорнского сельского поселения;</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Пчелкин Е.М. - Глава Усть-Бакчарского сельского поселения;</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Лисняк А.В. - Глава Коломинского сельского поселения;</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Аникин В.Н. - Глава Чаинского сельского поселения.</w:t>
      </w:r>
    </w:p>
    <w:p w:rsidR="00CB170A" w:rsidRDefault="00CB170A" w:rsidP="00CB170A">
      <w:pPr>
        <w:overflowPunct/>
        <w:jc w:val="both"/>
        <w:textAlignment w:val="auto"/>
        <w:rPr>
          <w:rFonts w:eastAsia="Times New Roman"/>
          <w:sz w:val="20"/>
          <w:szCs w:val="20"/>
          <w:lang w:eastAsia="ru-RU"/>
        </w:rPr>
      </w:pPr>
    </w:p>
    <w:p w:rsidR="00E73B83" w:rsidRDefault="00E73B83" w:rsidP="00CB170A">
      <w:pPr>
        <w:overflowPunct/>
        <w:jc w:val="both"/>
        <w:textAlignment w:val="auto"/>
        <w:rPr>
          <w:rFonts w:eastAsia="Times New Roman"/>
          <w:sz w:val="20"/>
          <w:szCs w:val="20"/>
          <w:lang w:eastAsia="ru-RU"/>
        </w:rPr>
      </w:pPr>
    </w:p>
    <w:p w:rsidR="00E73B83" w:rsidRPr="00E73B83" w:rsidRDefault="00E73B83" w:rsidP="00E73B83">
      <w:pPr>
        <w:overflowPunct/>
        <w:jc w:val="center"/>
        <w:textAlignment w:val="auto"/>
        <w:rPr>
          <w:rFonts w:eastAsia="Times New Roman"/>
          <w:b/>
          <w:sz w:val="20"/>
          <w:szCs w:val="20"/>
          <w:lang w:eastAsia="ru-RU"/>
        </w:rPr>
      </w:pPr>
      <w:r w:rsidRPr="00E73B83">
        <w:rPr>
          <w:rFonts w:eastAsia="Times New Roman"/>
          <w:b/>
          <w:sz w:val="20"/>
          <w:szCs w:val="20"/>
          <w:lang w:eastAsia="ru-RU"/>
        </w:rPr>
        <w:t>Постановление Администрации Чаинского района от 27.02.2024 № 130</w:t>
      </w:r>
    </w:p>
    <w:p w:rsidR="00E73B83" w:rsidRPr="00E73B83" w:rsidRDefault="00E73B83" w:rsidP="00E73B83">
      <w:pPr>
        <w:overflowPunct/>
        <w:autoSpaceDE/>
        <w:autoSpaceDN/>
        <w:adjustRightInd/>
        <w:ind w:right="-1"/>
        <w:jc w:val="center"/>
        <w:textAlignment w:val="auto"/>
        <w:rPr>
          <w:rFonts w:eastAsia="Times New Roman"/>
          <w:b/>
          <w:sz w:val="20"/>
          <w:szCs w:val="20"/>
          <w:lang w:eastAsia="ru-RU"/>
        </w:rPr>
      </w:pPr>
      <w:r w:rsidRPr="00E73B83">
        <w:rPr>
          <w:rFonts w:eastAsia="Times New Roman"/>
          <w:b/>
          <w:sz w:val="20"/>
          <w:szCs w:val="20"/>
          <w:lang w:eastAsia="ru-RU"/>
        </w:rPr>
        <w:t>О внесении изменений в постановление Администрации Чаинского района от 30.10.2019 № 383 «Об утверждении муниципальной программы муниципального образования «Чаинский район Томской области» «Комплексное развитие сельских территорий Чаинского района»</w:t>
      </w:r>
    </w:p>
    <w:p w:rsidR="00E73B83" w:rsidRPr="00E73B83" w:rsidRDefault="00E73B83" w:rsidP="00E73B83">
      <w:pPr>
        <w:overflowPunct/>
        <w:autoSpaceDE/>
        <w:autoSpaceDN/>
        <w:adjustRightInd/>
        <w:jc w:val="both"/>
        <w:textAlignment w:val="auto"/>
        <w:rPr>
          <w:rFonts w:eastAsia="Times New Roman"/>
          <w:sz w:val="20"/>
          <w:szCs w:val="20"/>
          <w:lang w:eastAsia="ru-RU"/>
        </w:rPr>
      </w:pPr>
    </w:p>
    <w:p w:rsidR="00E73B83" w:rsidRPr="00E73B83" w:rsidRDefault="00E73B83" w:rsidP="00E73B83">
      <w:pPr>
        <w:overflowPunct/>
        <w:autoSpaceDE/>
        <w:autoSpaceDN/>
        <w:adjustRightInd/>
        <w:ind w:firstLine="709"/>
        <w:jc w:val="both"/>
        <w:textAlignment w:val="auto"/>
        <w:rPr>
          <w:rFonts w:eastAsia="Times New Roman"/>
          <w:sz w:val="20"/>
          <w:szCs w:val="20"/>
          <w:lang w:eastAsia="ru-RU"/>
        </w:rPr>
      </w:pPr>
      <w:r w:rsidRPr="00E73B83">
        <w:rPr>
          <w:rFonts w:eastAsia="Times New Roman"/>
          <w:sz w:val="20"/>
          <w:szCs w:val="20"/>
          <w:lang w:eastAsia="ru-RU"/>
        </w:rPr>
        <w:t>В целях приведения муниципальной программы в соответствие с законодательством Российской Федерации и в соответствие с решением Думы Чаинского района от 27.12.2022 № 349«О бюджете муниципального образования «Чаинский район Томской области» на 2024 год и на плановый период 2025 и 2026 годов»»,</w:t>
      </w:r>
    </w:p>
    <w:p w:rsidR="00E73B83" w:rsidRPr="00E73B83" w:rsidRDefault="00E73B83" w:rsidP="00E73B83">
      <w:pPr>
        <w:overflowPunct/>
        <w:autoSpaceDE/>
        <w:autoSpaceDN/>
        <w:adjustRightInd/>
        <w:jc w:val="both"/>
        <w:textAlignment w:val="auto"/>
        <w:rPr>
          <w:rFonts w:eastAsia="Times New Roman"/>
          <w:sz w:val="20"/>
          <w:szCs w:val="20"/>
          <w:lang w:eastAsia="ru-RU"/>
        </w:rPr>
      </w:pP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ПОСТАНОВЛЯЮ:</w:t>
      </w:r>
    </w:p>
    <w:p w:rsidR="00E73B83" w:rsidRPr="00E73B83" w:rsidRDefault="00E73B83" w:rsidP="00E73B83">
      <w:pPr>
        <w:overflowPunct/>
        <w:autoSpaceDE/>
        <w:autoSpaceDN/>
        <w:adjustRightInd/>
        <w:jc w:val="both"/>
        <w:textAlignment w:val="auto"/>
        <w:rPr>
          <w:rFonts w:eastAsia="Times New Roman"/>
          <w:sz w:val="20"/>
          <w:szCs w:val="20"/>
          <w:lang w:eastAsia="ru-RU"/>
        </w:rPr>
      </w:pPr>
    </w:p>
    <w:p w:rsidR="00E73B83" w:rsidRPr="00E73B83" w:rsidRDefault="00E73B83" w:rsidP="00E73B83">
      <w:pPr>
        <w:widowControl w:val="0"/>
        <w:overflowPunct/>
        <w:jc w:val="both"/>
        <w:textAlignment w:val="auto"/>
        <w:rPr>
          <w:rFonts w:eastAsia="Times New Roman"/>
          <w:sz w:val="20"/>
          <w:szCs w:val="20"/>
          <w:lang w:eastAsia="ru-RU"/>
        </w:rPr>
      </w:pPr>
      <w:r w:rsidRPr="00E73B83">
        <w:rPr>
          <w:rFonts w:eastAsia="Times New Roman"/>
          <w:sz w:val="20"/>
          <w:szCs w:val="20"/>
          <w:lang w:eastAsia="ru-RU"/>
        </w:rPr>
        <w:t xml:space="preserve">  1. Внести в постановление Администрации Чаинского района от 30.10.2019 № 383 «Об утверждении муниципальной программы муниципального образования «Чаинский район Томской области»  «Комплексное развитие сельских территорий Чаинского района» (в редакции постановления Администрации Чаинского района от 20.02.2020 № 60, от 15.10.2020 № 280, от 25.12.2020 № 389, от 10.03.2021 № 86, от 17.05.2021 № 187, от 27.09.2021 № 305, от  17.01.2022 № 12, от 13.07.2022 № 270, от 23.11.2022 № 467, от 25.01.2023 № 64, от 14.07.2023 № 316, от 18.09.2023 № 405)следующие изменения:</w:t>
      </w:r>
    </w:p>
    <w:p w:rsidR="00E73B83" w:rsidRPr="00E73B83" w:rsidRDefault="00E73B83" w:rsidP="00E73B83">
      <w:pPr>
        <w:widowControl w:val="0"/>
        <w:overflowPunct/>
        <w:jc w:val="both"/>
        <w:textAlignment w:val="auto"/>
        <w:rPr>
          <w:rFonts w:eastAsia="Times New Roman"/>
          <w:sz w:val="20"/>
          <w:szCs w:val="20"/>
          <w:lang w:eastAsia="ru-RU"/>
        </w:rPr>
      </w:pPr>
    </w:p>
    <w:p w:rsidR="00E73B83" w:rsidRPr="00E73B83" w:rsidRDefault="00E73B83" w:rsidP="00E73B83">
      <w:pPr>
        <w:overflowPunct/>
        <w:jc w:val="both"/>
        <w:textAlignment w:val="auto"/>
        <w:rPr>
          <w:rFonts w:eastAsia="Times New Roman"/>
          <w:sz w:val="20"/>
          <w:szCs w:val="20"/>
          <w:lang w:eastAsia="ru-RU"/>
        </w:rPr>
      </w:pPr>
      <w:r w:rsidRPr="00E73B83">
        <w:rPr>
          <w:rFonts w:eastAsia="Times New Roman"/>
          <w:sz w:val="20"/>
          <w:szCs w:val="20"/>
          <w:lang w:eastAsia="ru-RU"/>
        </w:rPr>
        <w:t>1) В наименовании постановления слова «муниципальной программы муниципального образования «Чаинский район Томской области»«Комплексное развитие сельских территорий Чаинского района»» заменить словами «муниципальной программы «Комплексное развитие сельских территорий Чаинского района»»;</w:t>
      </w:r>
    </w:p>
    <w:p w:rsidR="00E73B83" w:rsidRPr="00E73B83" w:rsidRDefault="00E73B83" w:rsidP="00E73B83">
      <w:pPr>
        <w:overflowPunct/>
        <w:jc w:val="both"/>
        <w:textAlignment w:val="auto"/>
        <w:rPr>
          <w:rFonts w:eastAsia="Times New Roman"/>
          <w:sz w:val="20"/>
          <w:szCs w:val="20"/>
          <w:lang w:eastAsia="ru-RU"/>
        </w:rPr>
      </w:pPr>
      <w:r w:rsidRPr="00E73B83">
        <w:rPr>
          <w:rFonts w:eastAsia="Times New Roman"/>
          <w:sz w:val="20"/>
          <w:szCs w:val="20"/>
          <w:lang w:eastAsia="ru-RU"/>
        </w:rPr>
        <w:t>2) по тексту всего постановления слова «муниципальной программы муниципального образования «Чаинский район Томской области»«Комплексное развитие сельских территорий Чаинского района»» заменить словами «муниципальной программы «Комплексное развитие сельских территорий Чаинского района»» в соответствующих падежах;</w:t>
      </w:r>
    </w:p>
    <w:p w:rsidR="00E73B83" w:rsidRPr="00E73B83" w:rsidRDefault="00E73B83" w:rsidP="00E73B83">
      <w:pPr>
        <w:widowControl w:val="0"/>
        <w:overflowPunct/>
        <w:jc w:val="both"/>
        <w:textAlignment w:val="auto"/>
        <w:rPr>
          <w:rFonts w:eastAsia="Times New Roman"/>
          <w:sz w:val="20"/>
          <w:szCs w:val="20"/>
          <w:lang w:eastAsia="ru-RU"/>
        </w:rPr>
      </w:pPr>
      <w:r w:rsidRPr="00E73B83">
        <w:rPr>
          <w:rFonts w:eastAsia="Times New Roman"/>
          <w:sz w:val="20"/>
          <w:szCs w:val="20"/>
          <w:lang w:eastAsia="ru-RU"/>
        </w:rPr>
        <w:t>3) В Паспорте муниципальной программы разделы «Показатели задач, мероприятия Программы и их значения (с детализацией по годам реализации)», «Объемы и источники финансирования Программы» и «Конечные результаты реализации Программы» изложить в новой редакции согласно приложению №1 к настоящему постановлению.</w:t>
      </w:r>
    </w:p>
    <w:p w:rsidR="00E73B83" w:rsidRPr="00E73B83" w:rsidRDefault="00E73B83" w:rsidP="00E73B83">
      <w:pPr>
        <w:overflowPunct/>
        <w:ind w:right="-2"/>
        <w:jc w:val="both"/>
        <w:textAlignment w:val="auto"/>
        <w:rPr>
          <w:rFonts w:eastAsia="Times New Roman"/>
          <w:sz w:val="20"/>
          <w:szCs w:val="20"/>
          <w:lang w:eastAsia="ru-RU"/>
        </w:rPr>
      </w:pPr>
      <w:r w:rsidRPr="00E73B83">
        <w:rPr>
          <w:rFonts w:eastAsia="Times New Roman"/>
          <w:sz w:val="20"/>
          <w:szCs w:val="20"/>
          <w:lang w:eastAsia="ru-RU"/>
        </w:rPr>
        <w:t xml:space="preserve">        4) Пункт 2.3. раздела 2 «Цели и задачи муниципальной программы, сроки и этапы ее реализации, целевые показатели результативности реализации муниципальной программы» изложить в новой редакции:</w:t>
      </w:r>
    </w:p>
    <w:p w:rsidR="00E73B83" w:rsidRPr="00E73B83" w:rsidRDefault="00E73B83" w:rsidP="00E73B83">
      <w:pPr>
        <w:overflowPunct/>
        <w:ind w:right="-2"/>
        <w:jc w:val="both"/>
        <w:textAlignment w:val="auto"/>
        <w:rPr>
          <w:rFonts w:eastAsia="Times New Roman"/>
          <w:sz w:val="20"/>
          <w:szCs w:val="20"/>
          <w:lang w:eastAsia="ru-RU"/>
        </w:rPr>
      </w:pPr>
      <w:r w:rsidRPr="00E73B83">
        <w:rPr>
          <w:rFonts w:eastAsia="Times New Roman"/>
          <w:sz w:val="20"/>
          <w:szCs w:val="20"/>
          <w:lang w:eastAsia="ru-RU"/>
        </w:rPr>
        <w:t xml:space="preserve">«2.3 Реализация Программы позволит: улучшить жилищные условия 14 граждан, проживающих и работающих на территории Чаинского района и реализовать 4 проекта по благоустройству сельских территорий, актуализировать проектно-сметную документацию «Газоснабжение с. Подгорное Чаинского района Томской области», построить 0 км. внутрипоселкового газопровода низкого давления. </w:t>
      </w:r>
    </w:p>
    <w:p w:rsidR="00E73B83" w:rsidRPr="00E73B83" w:rsidRDefault="00E73B83" w:rsidP="00E73B83">
      <w:pPr>
        <w:overflowPunct/>
        <w:ind w:right="-2"/>
        <w:jc w:val="both"/>
        <w:textAlignment w:val="auto"/>
        <w:rPr>
          <w:rFonts w:eastAsia="Times New Roman"/>
          <w:sz w:val="20"/>
          <w:szCs w:val="20"/>
          <w:lang w:eastAsia="ru-RU"/>
        </w:rPr>
      </w:pPr>
      <w:r w:rsidRPr="00E73B83">
        <w:rPr>
          <w:rFonts w:eastAsia="Times New Roman"/>
          <w:sz w:val="20"/>
          <w:szCs w:val="20"/>
          <w:lang w:eastAsia="ru-RU"/>
        </w:rPr>
        <w:tab/>
        <w:t>Сведения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приложение №1 к настоящей Программе.».</w:t>
      </w:r>
    </w:p>
    <w:p w:rsidR="00E73B83" w:rsidRPr="00E73B83" w:rsidRDefault="00E73B83" w:rsidP="00E73B83">
      <w:pPr>
        <w:overflowPunct/>
        <w:ind w:right="-2"/>
        <w:jc w:val="both"/>
        <w:textAlignment w:val="auto"/>
        <w:rPr>
          <w:rFonts w:eastAsia="Times New Roman"/>
          <w:sz w:val="20"/>
          <w:szCs w:val="20"/>
          <w:lang w:eastAsia="ru-RU"/>
        </w:rPr>
      </w:pPr>
      <w:r w:rsidRPr="00E73B83">
        <w:rPr>
          <w:rFonts w:eastAsia="Times New Roman"/>
          <w:sz w:val="20"/>
          <w:szCs w:val="20"/>
          <w:lang w:eastAsia="ru-RU"/>
        </w:rPr>
        <w:t>5) Пункт 3.2. раздела 3 «Система мероприятий муниципальной программы и ее ресурсное обеспечение» изложить в новой редакции:</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«3.2. Общий объем финансирования Программы составляет 21263,69931 тыс. рублей в том числе:</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за счет средств федерального бюджета – 4979,52403 тыс. рублей;</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за счет средств областного бюджета – 8039,01643 тыс. рублей;</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за счет средств бюджета муниципального образования «Чаинский район Томской области»–  3574,30907 тыс. рублей;</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за счет средств внебюджетных источников – 4670,84978 тыс. рублей.</w:t>
      </w:r>
    </w:p>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Расходы на реализацию Программы в целом отражены в приложении №2.</w:t>
      </w:r>
    </w:p>
    <w:p w:rsidR="00E73B83" w:rsidRPr="00E73B83" w:rsidRDefault="00E73B83" w:rsidP="00E73B83">
      <w:pPr>
        <w:overflowPunct/>
        <w:jc w:val="both"/>
        <w:textAlignment w:val="auto"/>
        <w:rPr>
          <w:rFonts w:eastAsia="Times New Roman"/>
          <w:sz w:val="20"/>
          <w:szCs w:val="20"/>
          <w:lang w:eastAsia="ru-RU"/>
        </w:rPr>
      </w:pPr>
      <w:r w:rsidRPr="00E73B83">
        <w:rPr>
          <w:rFonts w:eastAsia="Times New Roman"/>
          <w:sz w:val="20"/>
          <w:szCs w:val="20"/>
          <w:lang w:eastAsia="ru-RU"/>
        </w:rPr>
        <w:lastRenderedPageBreak/>
        <w:t>Информация о расходах бюджета муниципального образования «Чаинский район Томской области» на реализацию Программы с расшифровкой по главным распределителям средств местного бюджета представлена в приложении №3.».</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6) Приложение № 1 к муниципальной программе  изложить в новой редакции согласно Приложению № 2 к настоящему постановлению;</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7) Приложение № 2 к муниципальной программе изложить в новой редакции согласно Приложению № 3 к настоящему постановлению;</w:t>
      </w:r>
    </w:p>
    <w:p w:rsidR="00E73B83" w:rsidRPr="00E73B83" w:rsidRDefault="00E73B83" w:rsidP="00E73B83">
      <w:pPr>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 xml:space="preserve">8) Приложение № 3 к муниципальной программе изложить в новой редакции согласно Приложению № 4 к настоящему постановлению. </w:t>
      </w:r>
    </w:p>
    <w:p w:rsidR="00E73B83" w:rsidRPr="00E73B83" w:rsidRDefault="00E73B83" w:rsidP="00E73B83">
      <w:pPr>
        <w:tabs>
          <w:tab w:val="left" w:pos="1560"/>
        </w:tabs>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ab/>
        <w:t xml:space="preserve">       2.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E73B83" w:rsidRPr="00E73B83" w:rsidRDefault="00E73B83" w:rsidP="00E73B83">
      <w:pPr>
        <w:tabs>
          <w:tab w:val="left" w:pos="426"/>
          <w:tab w:val="left" w:pos="567"/>
          <w:tab w:val="left" w:pos="1560"/>
        </w:tabs>
        <w:overflowPunct/>
        <w:autoSpaceDE/>
        <w:autoSpaceDN/>
        <w:adjustRightInd/>
        <w:jc w:val="both"/>
        <w:textAlignment w:val="auto"/>
        <w:rPr>
          <w:rFonts w:eastAsia="Times New Roman"/>
          <w:sz w:val="20"/>
          <w:szCs w:val="20"/>
          <w:lang w:eastAsia="ru-RU"/>
        </w:rPr>
      </w:pPr>
      <w:r w:rsidRPr="00E73B83">
        <w:rPr>
          <w:rFonts w:eastAsia="Times New Roman"/>
          <w:sz w:val="20"/>
          <w:szCs w:val="20"/>
          <w:lang w:eastAsia="ru-RU"/>
        </w:rPr>
        <w:t xml:space="preserve"> 3. Настоящее постановление вступает в силу со дня его официального опубликования.</w:t>
      </w:r>
    </w:p>
    <w:p w:rsidR="00E73B83" w:rsidRPr="00E73B83" w:rsidRDefault="00E73B83" w:rsidP="00E73B83">
      <w:pPr>
        <w:overflowPunct/>
        <w:jc w:val="both"/>
        <w:textAlignment w:val="auto"/>
        <w:rPr>
          <w:rFonts w:eastAsia="Times New Roman"/>
          <w:sz w:val="20"/>
          <w:szCs w:val="20"/>
          <w:lang w:eastAsia="ru-RU"/>
        </w:rPr>
      </w:pPr>
      <w:r w:rsidRPr="00E73B83">
        <w:rPr>
          <w:rFonts w:eastAsia="Times New Roman"/>
          <w:sz w:val="20"/>
          <w:szCs w:val="20"/>
          <w:lang w:eastAsia="ru-RU"/>
        </w:rPr>
        <w:t xml:space="preserve"> 4. Контроль за исполнением настоящего постановления возложить на  заместителя Главы Чаинского района по социальным вопросам Т.В. Чуйко.</w:t>
      </w:r>
    </w:p>
    <w:p w:rsidR="00E73B83" w:rsidRPr="00E73B83" w:rsidRDefault="00E73B83" w:rsidP="00E73B83">
      <w:pPr>
        <w:overflowPunct/>
        <w:spacing w:before="100" w:beforeAutospacing="1"/>
        <w:jc w:val="both"/>
        <w:textAlignment w:val="auto"/>
        <w:rPr>
          <w:rFonts w:eastAsia="Times New Roman"/>
          <w:sz w:val="20"/>
          <w:szCs w:val="20"/>
          <w:lang w:eastAsia="ru-RU"/>
        </w:rPr>
      </w:pPr>
      <w:r w:rsidRPr="00E73B83">
        <w:rPr>
          <w:rFonts w:eastAsia="Times New Roman"/>
          <w:sz w:val="20"/>
          <w:szCs w:val="20"/>
          <w:lang w:eastAsia="ru-RU"/>
        </w:rPr>
        <w:t>Глава района                                                                                                            А.А. Костарев</w:t>
      </w:r>
    </w:p>
    <w:p w:rsidR="00E73B83" w:rsidRPr="00E73B83" w:rsidRDefault="00E73B83" w:rsidP="00E73B83">
      <w:pPr>
        <w:tabs>
          <w:tab w:val="left" w:pos="1155"/>
          <w:tab w:val="right" w:pos="10489"/>
        </w:tabs>
        <w:overflowPunct/>
        <w:autoSpaceDE/>
        <w:autoSpaceDN/>
        <w:adjustRightInd/>
        <w:spacing w:before="100" w:beforeAutospacing="1"/>
        <w:textAlignment w:val="auto"/>
        <w:rPr>
          <w:rFonts w:eastAsia="Times New Roman"/>
          <w:sz w:val="20"/>
          <w:szCs w:val="20"/>
          <w:lang w:eastAsia="ru-RU"/>
        </w:rPr>
      </w:pPr>
    </w:p>
    <w:p w:rsidR="00E73B83" w:rsidRPr="00E73B83" w:rsidRDefault="00E73B83" w:rsidP="00E73B83">
      <w:pPr>
        <w:tabs>
          <w:tab w:val="left" w:pos="1155"/>
          <w:tab w:val="right" w:pos="10489"/>
        </w:tabs>
        <w:overflowPunct/>
        <w:autoSpaceDE/>
        <w:autoSpaceDN/>
        <w:adjustRightInd/>
        <w:spacing w:before="100" w:beforeAutospacing="1"/>
        <w:textAlignment w:val="auto"/>
        <w:rPr>
          <w:rFonts w:eastAsia="Times New Roman"/>
          <w:sz w:val="20"/>
          <w:szCs w:val="20"/>
          <w:lang w:eastAsia="ru-RU"/>
        </w:rPr>
      </w:pPr>
    </w:p>
    <w:p w:rsidR="00E73B83" w:rsidRPr="00E73B83" w:rsidRDefault="00E73B83" w:rsidP="00E73B83">
      <w:pPr>
        <w:tabs>
          <w:tab w:val="left" w:pos="1155"/>
          <w:tab w:val="right" w:pos="10489"/>
        </w:tabs>
        <w:overflowPunct/>
        <w:autoSpaceDE/>
        <w:autoSpaceDN/>
        <w:adjustRightInd/>
        <w:spacing w:before="100" w:beforeAutospacing="1"/>
        <w:textAlignment w:val="auto"/>
        <w:rPr>
          <w:rFonts w:eastAsia="Times New Roman"/>
          <w:sz w:val="20"/>
          <w:szCs w:val="20"/>
          <w:lang w:eastAsia="ru-RU"/>
        </w:rPr>
      </w:pPr>
    </w:p>
    <w:p w:rsidR="00E73B83" w:rsidRPr="00E73B83" w:rsidRDefault="00E73B83" w:rsidP="00E73B83">
      <w:pPr>
        <w:widowControl w:val="0"/>
        <w:overflowPunct/>
        <w:textAlignment w:val="auto"/>
        <w:rPr>
          <w:rFonts w:ascii="Courier New" w:eastAsia="Times New Roman" w:hAnsi="Courier New"/>
          <w:sz w:val="20"/>
          <w:szCs w:val="20"/>
          <w:lang w:eastAsia="ru-RU"/>
        </w:rPr>
        <w:sectPr w:rsidR="00E73B83" w:rsidRPr="00E73B83" w:rsidSect="007E3EF4">
          <w:headerReference w:type="default" r:id="rId48"/>
          <w:headerReference w:type="first" r:id="rId49"/>
          <w:pgSz w:w="11906" w:h="16838"/>
          <w:pgMar w:top="567" w:right="1134" w:bottom="567" w:left="1134" w:header="709" w:footer="709" w:gutter="0"/>
          <w:pgNumType w:start="87"/>
          <w:cols w:space="708"/>
          <w:titlePg/>
          <w:docGrid w:linePitch="360"/>
        </w:sectPr>
      </w:pPr>
    </w:p>
    <w:p w:rsidR="00E73B83" w:rsidRPr="00E73B83" w:rsidRDefault="00E73B83" w:rsidP="00E73B83">
      <w:pPr>
        <w:overflowPunct/>
        <w:autoSpaceDE/>
        <w:autoSpaceDN/>
        <w:adjustRightInd/>
        <w:ind w:right="-32"/>
        <w:jc w:val="right"/>
        <w:textAlignment w:val="auto"/>
        <w:rPr>
          <w:rFonts w:eastAsia="Times New Roman"/>
          <w:sz w:val="20"/>
          <w:szCs w:val="20"/>
          <w:lang w:eastAsia="ru-RU"/>
        </w:rPr>
      </w:pPr>
      <w:r w:rsidRPr="00E73B83">
        <w:rPr>
          <w:rFonts w:eastAsia="Times New Roman"/>
          <w:sz w:val="20"/>
          <w:szCs w:val="20"/>
          <w:lang w:eastAsia="ru-RU"/>
        </w:rPr>
        <w:lastRenderedPageBreak/>
        <w:t xml:space="preserve">Приложение 1к постановлению </w:t>
      </w:r>
    </w:p>
    <w:p w:rsidR="00E73B83" w:rsidRPr="00E73B83" w:rsidRDefault="00E73B83" w:rsidP="00E73B83">
      <w:pPr>
        <w:overflowPunct/>
        <w:autoSpaceDE/>
        <w:autoSpaceDN/>
        <w:adjustRightInd/>
        <w:ind w:right="-32"/>
        <w:jc w:val="right"/>
        <w:textAlignment w:val="auto"/>
        <w:rPr>
          <w:rFonts w:eastAsia="Times New Roman"/>
          <w:sz w:val="20"/>
          <w:szCs w:val="20"/>
          <w:lang w:eastAsia="ru-RU"/>
        </w:rPr>
      </w:pPr>
      <w:r w:rsidRPr="00E73B83">
        <w:rPr>
          <w:rFonts w:eastAsia="Times New Roman"/>
          <w:sz w:val="20"/>
          <w:szCs w:val="20"/>
          <w:lang w:eastAsia="ru-RU"/>
        </w:rPr>
        <w:t xml:space="preserve">Администрации Чаинского района </w:t>
      </w:r>
    </w:p>
    <w:p w:rsidR="00E73B83" w:rsidRPr="00E73B83" w:rsidRDefault="00E73B83" w:rsidP="00E73B83">
      <w:pPr>
        <w:overflowPunct/>
        <w:autoSpaceDE/>
        <w:autoSpaceDN/>
        <w:adjustRightInd/>
        <w:ind w:right="-32"/>
        <w:jc w:val="right"/>
        <w:textAlignment w:val="auto"/>
        <w:rPr>
          <w:rFonts w:eastAsia="Times New Roman"/>
          <w:sz w:val="20"/>
          <w:szCs w:val="20"/>
          <w:lang w:eastAsia="ru-RU"/>
        </w:rPr>
      </w:pPr>
      <w:r w:rsidRPr="00E73B83">
        <w:rPr>
          <w:rFonts w:eastAsia="Times New Roman"/>
          <w:sz w:val="20"/>
          <w:szCs w:val="20"/>
          <w:lang w:eastAsia="ru-RU"/>
        </w:rPr>
        <w:t>от 27.02.2024 № 130</w:t>
      </w:r>
    </w:p>
    <w:p w:rsidR="00E73B83" w:rsidRPr="00E73B83" w:rsidRDefault="00E73B83" w:rsidP="00E73B83">
      <w:pPr>
        <w:tabs>
          <w:tab w:val="left" w:pos="636"/>
          <w:tab w:val="right" w:pos="9354"/>
        </w:tabs>
        <w:overflowPunct/>
        <w:autoSpaceDE/>
        <w:autoSpaceDN/>
        <w:adjustRightInd/>
        <w:jc w:val="center"/>
        <w:textAlignment w:val="auto"/>
        <w:rPr>
          <w:rFonts w:eastAsia="Times New Roman"/>
          <w:b/>
          <w:sz w:val="20"/>
          <w:szCs w:val="20"/>
          <w:lang w:eastAsia="ru-RU"/>
        </w:rPr>
      </w:pPr>
    </w:p>
    <w:p w:rsidR="00E73B83" w:rsidRPr="00E73B83" w:rsidRDefault="00E73B83" w:rsidP="00E73B83">
      <w:pPr>
        <w:tabs>
          <w:tab w:val="left" w:pos="636"/>
          <w:tab w:val="right" w:pos="9354"/>
        </w:tabs>
        <w:overflowPunct/>
        <w:autoSpaceDE/>
        <w:autoSpaceDN/>
        <w:adjustRightInd/>
        <w:jc w:val="center"/>
        <w:textAlignment w:val="auto"/>
        <w:rPr>
          <w:rFonts w:eastAsia="Times New Roman"/>
          <w:b/>
          <w:sz w:val="20"/>
          <w:szCs w:val="20"/>
          <w:lang w:eastAsia="ru-RU"/>
        </w:rPr>
      </w:pPr>
    </w:p>
    <w:p w:rsidR="00E73B83" w:rsidRPr="00E73B83" w:rsidRDefault="00E73B83" w:rsidP="00E73B83">
      <w:pPr>
        <w:tabs>
          <w:tab w:val="left" w:pos="636"/>
          <w:tab w:val="right" w:pos="9354"/>
        </w:tabs>
        <w:overflowPunct/>
        <w:autoSpaceDE/>
        <w:autoSpaceDN/>
        <w:adjustRightInd/>
        <w:jc w:val="center"/>
        <w:textAlignment w:val="auto"/>
        <w:rPr>
          <w:rFonts w:eastAsia="Times New Roman"/>
          <w:b/>
          <w:sz w:val="20"/>
          <w:szCs w:val="20"/>
          <w:lang w:eastAsia="ru-RU"/>
        </w:rPr>
      </w:pPr>
      <w:r w:rsidRPr="00E73B83">
        <w:rPr>
          <w:rFonts w:eastAsia="Times New Roman"/>
          <w:b/>
          <w:sz w:val="20"/>
          <w:szCs w:val="20"/>
          <w:lang w:eastAsia="ru-RU"/>
        </w:rPr>
        <w:t>1.ПАСПОРТ МУНИЦИПАЛЬНОЙ ПРОГРАММЫ</w:t>
      </w:r>
    </w:p>
    <w:p w:rsidR="00E73B83" w:rsidRPr="00E73B83" w:rsidRDefault="00E73B83" w:rsidP="00E73B83">
      <w:pPr>
        <w:widowControl w:val="0"/>
        <w:overflowPunct/>
        <w:jc w:val="center"/>
        <w:textAlignment w:val="auto"/>
        <w:outlineLvl w:val="3"/>
        <w:rPr>
          <w:rFonts w:eastAsia="Times New Roman"/>
          <w:sz w:val="20"/>
          <w:szCs w:val="20"/>
          <w:lang w:eastAsia="ru-RU"/>
        </w:rPr>
      </w:pPr>
    </w:p>
    <w:tbl>
      <w:tblPr>
        <w:tblW w:w="15026" w:type="dxa"/>
        <w:tblInd w:w="-34" w:type="dxa"/>
        <w:tblLayout w:type="fixed"/>
        <w:tblLook w:val="04A0" w:firstRow="1" w:lastRow="0" w:firstColumn="1" w:lastColumn="0" w:noHBand="0" w:noVBand="1"/>
      </w:tblPr>
      <w:tblGrid>
        <w:gridCol w:w="1276"/>
        <w:gridCol w:w="3544"/>
        <w:gridCol w:w="1134"/>
        <w:gridCol w:w="851"/>
        <w:gridCol w:w="1559"/>
        <w:gridCol w:w="1276"/>
        <w:gridCol w:w="1417"/>
        <w:gridCol w:w="1418"/>
        <w:gridCol w:w="1417"/>
        <w:gridCol w:w="1134"/>
      </w:tblGrid>
      <w:tr w:rsidR="00E73B83" w:rsidRPr="00E73B83" w:rsidTr="00E73B83">
        <w:trPr>
          <w:trHeight w:val="268"/>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Показатели задач, мероприятия Программы и их значения (с детализацией по годам реализации)</w:t>
            </w:r>
          </w:p>
          <w:p w:rsidR="00E73B83" w:rsidRPr="00E73B83" w:rsidRDefault="00E73B83" w:rsidP="00E73B83">
            <w:pPr>
              <w:overflowPunct/>
              <w:autoSpaceDE/>
              <w:autoSpaceDN/>
              <w:adjustRightInd/>
              <w:textAlignment w:val="auto"/>
              <w:rPr>
                <w:rFonts w:eastAsia="Times New Roman"/>
                <w:sz w:val="20"/>
                <w:szCs w:val="20"/>
                <w:lang w:eastAsia="ru-RU"/>
              </w:rPr>
            </w:pP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 xml:space="preserve">Показатели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Calibri"/>
                <w:sz w:val="20"/>
                <w:szCs w:val="20"/>
              </w:rPr>
            </w:pPr>
            <w:r w:rsidRPr="00E73B83">
              <w:rPr>
                <w:rFonts w:eastAsia="Calibri"/>
                <w:sz w:val="20"/>
                <w:szCs w:val="20"/>
              </w:rPr>
              <w:t xml:space="preserve">Всего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textAlignment w:val="auto"/>
              <w:rPr>
                <w:rFonts w:eastAsia="Calibri"/>
                <w:sz w:val="20"/>
                <w:szCs w:val="20"/>
              </w:rPr>
            </w:pPr>
            <w:r w:rsidRPr="00E73B83">
              <w:rPr>
                <w:rFonts w:eastAsia="Calibri"/>
                <w:sz w:val="20"/>
                <w:szCs w:val="20"/>
              </w:rPr>
              <w:t>2019 год</w:t>
            </w:r>
          </w:p>
          <w:p w:rsidR="00E73B83" w:rsidRPr="00E73B83" w:rsidRDefault="00E73B83" w:rsidP="00E73B83">
            <w:pPr>
              <w:overflowPunct/>
              <w:autoSpaceDE/>
              <w:autoSpaceDN/>
              <w:adjustRightInd/>
              <w:jc w:val="center"/>
              <w:textAlignment w:val="auto"/>
              <w:rPr>
                <w:rFonts w:eastAsia="Calibri"/>
                <w:sz w:val="20"/>
                <w:szCs w:val="20"/>
              </w:rPr>
            </w:pPr>
            <w:r w:rsidRPr="00E73B83">
              <w:rPr>
                <w:rFonts w:eastAsia="Calibri"/>
                <w:sz w:val="20"/>
                <w:szCs w:val="20"/>
              </w:rPr>
              <w:t>(оценка)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Calibri"/>
                <w:sz w:val="20"/>
                <w:szCs w:val="20"/>
              </w:rPr>
            </w:pPr>
            <w:r w:rsidRPr="00E73B83">
              <w:rPr>
                <w:rFonts w:eastAsia="Calibri"/>
                <w:sz w:val="20"/>
                <w:szCs w:val="20"/>
              </w:rPr>
              <w:t>2020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Calibri"/>
                <w:sz w:val="20"/>
                <w:szCs w:val="20"/>
              </w:rPr>
            </w:pPr>
            <w:r w:rsidRPr="00E73B83">
              <w:rPr>
                <w:rFonts w:eastAsia="Calibri"/>
                <w:sz w:val="20"/>
                <w:szCs w:val="20"/>
              </w:rPr>
              <w:t>2021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Calibri"/>
                <w:sz w:val="20"/>
                <w:szCs w:val="20"/>
              </w:rPr>
            </w:pPr>
            <w:r w:rsidRPr="00E73B83">
              <w:rPr>
                <w:rFonts w:eastAsia="Calibri"/>
                <w:sz w:val="20"/>
                <w:szCs w:val="20"/>
              </w:rPr>
              <w:t>2022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Calibri"/>
                <w:sz w:val="20"/>
                <w:szCs w:val="20"/>
              </w:rPr>
            </w:pPr>
            <w:r w:rsidRPr="00E73B83">
              <w:rPr>
                <w:rFonts w:eastAsia="Calibri"/>
                <w:sz w:val="20"/>
                <w:szCs w:val="20"/>
              </w:rPr>
              <w:t>2023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Calibri"/>
                <w:sz w:val="20"/>
                <w:szCs w:val="20"/>
              </w:rPr>
            </w:pPr>
            <w:r w:rsidRPr="00E73B83">
              <w:rPr>
                <w:rFonts w:eastAsia="Calibri"/>
                <w:sz w:val="20"/>
                <w:szCs w:val="20"/>
              </w:rPr>
              <w:t>2024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Calibri"/>
                <w:sz w:val="20"/>
                <w:szCs w:val="20"/>
              </w:rPr>
            </w:pPr>
            <w:r w:rsidRPr="00E73B83">
              <w:rPr>
                <w:rFonts w:eastAsia="Calibri"/>
                <w:sz w:val="20"/>
                <w:szCs w:val="20"/>
              </w:rPr>
              <w:t>2025 год</w:t>
            </w:r>
          </w:p>
          <w:p w:rsidR="00E73B83" w:rsidRPr="00E73B83" w:rsidRDefault="00E73B83" w:rsidP="00E73B83">
            <w:pPr>
              <w:overflowPunct/>
              <w:autoSpaceDE/>
              <w:autoSpaceDN/>
              <w:adjustRightInd/>
              <w:jc w:val="center"/>
              <w:textAlignment w:val="auto"/>
              <w:rPr>
                <w:rFonts w:eastAsia="Calibri"/>
                <w:sz w:val="20"/>
                <w:szCs w:val="20"/>
              </w:rPr>
            </w:pPr>
            <w:r w:rsidRPr="00E73B83">
              <w:rPr>
                <w:rFonts w:eastAsia="Calibri"/>
                <w:sz w:val="20"/>
                <w:szCs w:val="20"/>
              </w:rPr>
              <w:t>(прогноз)</w:t>
            </w:r>
          </w:p>
        </w:tc>
      </w:tr>
      <w:tr w:rsidR="00E73B83" w:rsidRPr="00E73B83" w:rsidTr="00E73B83">
        <w:trPr>
          <w:trHeight w:val="453"/>
        </w:trPr>
        <w:tc>
          <w:tcPr>
            <w:tcW w:w="1276" w:type="dxa"/>
            <w:vMerge/>
            <w:tcBorders>
              <w:left w:val="single" w:sz="4" w:space="0" w:color="auto"/>
              <w:bottom w:val="single" w:sz="4" w:space="0" w:color="000000"/>
              <w:right w:val="single" w:sz="4" w:space="0" w:color="auto"/>
            </w:tcBorders>
            <w:vAlign w:val="center"/>
            <w:hideMark/>
          </w:tcPr>
          <w:p w:rsidR="00E73B83" w:rsidRPr="00E73B83" w:rsidRDefault="00E73B83" w:rsidP="00E73B83">
            <w:pPr>
              <w:overflowPunct/>
              <w:autoSpaceDE/>
              <w:autoSpaceDN/>
              <w:adjustRightInd/>
              <w:textAlignment w:val="auto"/>
              <w:rPr>
                <w:rFonts w:eastAsia="Times New Roman"/>
                <w:sz w:val="20"/>
                <w:szCs w:val="20"/>
                <w:lang w:eastAsia="ru-RU"/>
              </w:rPr>
            </w:pPr>
          </w:p>
        </w:tc>
        <w:tc>
          <w:tcPr>
            <w:tcW w:w="13750" w:type="dxa"/>
            <w:gridSpan w:val="9"/>
            <w:tcBorders>
              <w:top w:val="nil"/>
              <w:left w:val="nil"/>
              <w:bottom w:val="single" w:sz="4" w:space="0" w:color="auto"/>
              <w:right w:val="single" w:sz="4" w:space="0" w:color="auto"/>
            </w:tcBorders>
            <w:shd w:val="clear" w:color="auto" w:fill="auto"/>
            <w:hideMark/>
          </w:tcPr>
          <w:p w:rsidR="00E73B83" w:rsidRPr="00E73B83" w:rsidRDefault="00E73B83" w:rsidP="00E73B83">
            <w:pPr>
              <w:overflowPunct/>
              <w:textAlignment w:val="auto"/>
              <w:rPr>
                <w:rFonts w:eastAsia="Times New Roman"/>
                <w:b/>
                <w:sz w:val="20"/>
                <w:szCs w:val="20"/>
                <w:lang w:eastAsia="ru-RU"/>
              </w:rPr>
            </w:pPr>
            <w:r w:rsidRPr="00E73B83">
              <w:rPr>
                <w:rFonts w:eastAsia="Times New Roman"/>
                <w:b/>
                <w:sz w:val="20"/>
                <w:szCs w:val="20"/>
                <w:lang w:eastAsia="ru-RU"/>
              </w:rPr>
              <w:t>Задача 1. 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E73B83" w:rsidRPr="00E73B83" w:rsidTr="00E73B83">
        <w:trPr>
          <w:trHeight w:val="892"/>
        </w:trPr>
        <w:tc>
          <w:tcPr>
            <w:tcW w:w="1276" w:type="dxa"/>
            <w:vMerge/>
            <w:tcBorders>
              <w:left w:val="single" w:sz="4" w:space="0" w:color="auto"/>
              <w:bottom w:val="single" w:sz="4" w:space="0" w:color="000000"/>
              <w:right w:val="single" w:sz="4" w:space="0" w:color="auto"/>
            </w:tcBorders>
            <w:vAlign w:val="center"/>
            <w:hideMark/>
          </w:tcPr>
          <w:p w:rsidR="00E73B83" w:rsidRPr="00E73B83" w:rsidRDefault="00E73B83" w:rsidP="00E73B83">
            <w:pPr>
              <w:overflowPunct/>
              <w:autoSpaceDE/>
              <w:autoSpaceDN/>
              <w:adjustRightInd/>
              <w:textAlignment w:val="auto"/>
              <w:rPr>
                <w:rFonts w:eastAsia="Times New Roman"/>
                <w:sz w:val="20"/>
                <w:szCs w:val="20"/>
                <w:lang w:eastAsia="ru-RU"/>
              </w:rPr>
            </w:pPr>
          </w:p>
        </w:tc>
        <w:tc>
          <w:tcPr>
            <w:tcW w:w="3544" w:type="dxa"/>
            <w:tcBorders>
              <w:top w:val="nil"/>
              <w:left w:val="nil"/>
              <w:bottom w:val="single" w:sz="4" w:space="0" w:color="auto"/>
              <w:right w:val="single" w:sz="4" w:space="0" w:color="auto"/>
            </w:tcBorders>
            <w:shd w:val="clear" w:color="auto" w:fill="auto"/>
            <w:hideMark/>
          </w:tcPr>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b/>
                <w:sz w:val="20"/>
                <w:szCs w:val="20"/>
                <w:lang w:eastAsia="ru-RU"/>
              </w:rPr>
              <w:t>Мероприятие 1</w:t>
            </w:r>
          </w:p>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sz w:val="20"/>
                <w:szCs w:val="20"/>
                <w:lang w:eastAsia="ru-RU"/>
              </w:rPr>
              <w:t>Улучшение жилищных условий граждан, проживающих на территории Чаинского района, (человек)</w:t>
            </w:r>
          </w:p>
          <w:p w:rsidR="00E73B83" w:rsidRPr="00E73B83" w:rsidRDefault="00E73B83" w:rsidP="00E73B83">
            <w:pPr>
              <w:widowControl w:val="0"/>
              <w:overflowPunct/>
              <w:textAlignment w:val="auto"/>
              <w:rPr>
                <w:rFonts w:eastAsia="Times New Roman"/>
                <w:sz w:val="20"/>
                <w:szCs w:val="20"/>
                <w:lang w:eastAsia="ru-RU"/>
              </w:rPr>
            </w:pPr>
          </w:p>
          <w:p w:rsidR="00E73B83" w:rsidRPr="00E73B83" w:rsidRDefault="00E73B83" w:rsidP="00E73B83">
            <w:pPr>
              <w:widowControl w:val="0"/>
              <w:overflowPunct/>
              <w:textAlignment w:val="auto"/>
              <w:rPr>
                <w:rFonts w:eastAsia="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14</w:t>
            </w:r>
          </w:p>
        </w:tc>
        <w:tc>
          <w:tcPr>
            <w:tcW w:w="851"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6</w:t>
            </w:r>
          </w:p>
        </w:tc>
        <w:tc>
          <w:tcPr>
            <w:tcW w:w="1559"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 xml:space="preserve">      5</w:t>
            </w:r>
          </w:p>
        </w:tc>
        <w:tc>
          <w:tcPr>
            <w:tcW w:w="1276"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5</w:t>
            </w:r>
          </w:p>
        </w:tc>
      </w:tr>
      <w:tr w:rsidR="00E73B83" w:rsidRPr="00E73B83" w:rsidTr="00E73B83">
        <w:trPr>
          <w:trHeight w:val="295"/>
        </w:trPr>
        <w:tc>
          <w:tcPr>
            <w:tcW w:w="1276" w:type="dxa"/>
            <w:vMerge/>
            <w:tcBorders>
              <w:left w:val="single" w:sz="4" w:space="0" w:color="auto"/>
              <w:bottom w:val="single" w:sz="4" w:space="0" w:color="000000"/>
              <w:right w:val="single" w:sz="4" w:space="0" w:color="auto"/>
            </w:tcBorders>
            <w:vAlign w:val="center"/>
            <w:hideMark/>
          </w:tcPr>
          <w:p w:rsidR="00E73B83" w:rsidRPr="00E73B83" w:rsidRDefault="00E73B83" w:rsidP="00E73B83">
            <w:pPr>
              <w:overflowPunct/>
              <w:autoSpaceDE/>
              <w:autoSpaceDN/>
              <w:adjustRightInd/>
              <w:textAlignment w:val="auto"/>
              <w:rPr>
                <w:rFonts w:eastAsia="Times New Roman"/>
                <w:sz w:val="20"/>
                <w:szCs w:val="20"/>
                <w:lang w:eastAsia="ru-RU"/>
              </w:rPr>
            </w:pPr>
          </w:p>
        </w:tc>
        <w:tc>
          <w:tcPr>
            <w:tcW w:w="13750" w:type="dxa"/>
            <w:gridSpan w:val="9"/>
            <w:tcBorders>
              <w:top w:val="nil"/>
              <w:left w:val="nil"/>
              <w:bottom w:val="single" w:sz="4" w:space="0" w:color="auto"/>
              <w:right w:val="single" w:sz="4" w:space="0" w:color="auto"/>
            </w:tcBorders>
            <w:shd w:val="clear" w:color="auto" w:fill="auto"/>
            <w:hideMark/>
          </w:tcPr>
          <w:p w:rsidR="00E73B83" w:rsidRPr="00E73B83" w:rsidRDefault="00E73B83" w:rsidP="00E73B83">
            <w:pPr>
              <w:widowControl w:val="0"/>
              <w:overflowPunct/>
              <w:textAlignment w:val="auto"/>
              <w:rPr>
                <w:rFonts w:eastAsia="Times New Roman"/>
                <w:b/>
                <w:sz w:val="20"/>
                <w:szCs w:val="20"/>
                <w:lang w:eastAsia="ru-RU"/>
              </w:rPr>
            </w:pPr>
            <w:r w:rsidRPr="00E73B83">
              <w:rPr>
                <w:rFonts w:eastAsia="Times New Roman"/>
                <w:b/>
                <w:sz w:val="20"/>
                <w:szCs w:val="20"/>
                <w:lang w:eastAsia="ru-RU"/>
              </w:rPr>
              <w:t>Задача 2. Благоустройство сельских территорий населенных пунктов Чаинского района</w:t>
            </w:r>
          </w:p>
        </w:tc>
      </w:tr>
      <w:tr w:rsidR="00E73B83" w:rsidRPr="00E73B83" w:rsidTr="00E73B83">
        <w:trPr>
          <w:trHeight w:val="892"/>
        </w:trPr>
        <w:tc>
          <w:tcPr>
            <w:tcW w:w="1276" w:type="dxa"/>
            <w:vMerge/>
            <w:tcBorders>
              <w:left w:val="single" w:sz="4" w:space="0" w:color="auto"/>
              <w:bottom w:val="single" w:sz="4" w:space="0" w:color="000000"/>
              <w:right w:val="single" w:sz="4" w:space="0" w:color="auto"/>
            </w:tcBorders>
            <w:vAlign w:val="center"/>
            <w:hideMark/>
          </w:tcPr>
          <w:p w:rsidR="00E73B83" w:rsidRPr="00E73B83" w:rsidRDefault="00E73B83" w:rsidP="00E73B83">
            <w:pPr>
              <w:overflowPunct/>
              <w:autoSpaceDE/>
              <w:autoSpaceDN/>
              <w:adjustRightInd/>
              <w:textAlignment w:val="auto"/>
              <w:rPr>
                <w:rFonts w:eastAsia="Times New Roman"/>
                <w:sz w:val="20"/>
                <w:szCs w:val="20"/>
                <w:lang w:eastAsia="ru-RU"/>
              </w:rPr>
            </w:pPr>
          </w:p>
        </w:tc>
        <w:tc>
          <w:tcPr>
            <w:tcW w:w="3544" w:type="dxa"/>
            <w:tcBorders>
              <w:top w:val="nil"/>
              <w:left w:val="nil"/>
              <w:bottom w:val="single" w:sz="4" w:space="0" w:color="auto"/>
              <w:right w:val="single" w:sz="4" w:space="0" w:color="auto"/>
            </w:tcBorders>
            <w:shd w:val="clear" w:color="auto" w:fill="auto"/>
            <w:hideMark/>
          </w:tcPr>
          <w:p w:rsidR="00E73B83" w:rsidRPr="00E73B83" w:rsidRDefault="00E73B83" w:rsidP="00E73B83">
            <w:pPr>
              <w:widowControl w:val="0"/>
              <w:overflowPunct/>
              <w:textAlignment w:val="auto"/>
              <w:rPr>
                <w:rFonts w:eastAsia="Times New Roman"/>
                <w:b/>
                <w:sz w:val="20"/>
                <w:szCs w:val="20"/>
                <w:lang w:eastAsia="ru-RU"/>
              </w:rPr>
            </w:pPr>
            <w:r w:rsidRPr="00E73B83">
              <w:rPr>
                <w:rFonts w:eastAsia="Times New Roman"/>
                <w:b/>
                <w:sz w:val="20"/>
                <w:szCs w:val="20"/>
                <w:lang w:eastAsia="ru-RU"/>
              </w:rPr>
              <w:t>Мероприятие 1</w:t>
            </w:r>
          </w:p>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sz w:val="20"/>
                <w:szCs w:val="20"/>
                <w:lang w:eastAsia="ru-RU"/>
              </w:rPr>
              <w:t>Реализация проектов по благоустройству сельских территорий, (количество проектов)</w:t>
            </w:r>
          </w:p>
        </w:tc>
        <w:tc>
          <w:tcPr>
            <w:tcW w:w="1134"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 xml:space="preserve">      2</w:t>
            </w:r>
          </w:p>
        </w:tc>
        <w:tc>
          <w:tcPr>
            <w:tcW w:w="1276"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1</w:t>
            </w:r>
          </w:p>
        </w:tc>
      </w:tr>
      <w:tr w:rsidR="00E73B83" w:rsidRPr="00E73B83" w:rsidTr="00E73B83">
        <w:trPr>
          <w:trHeight w:val="254"/>
        </w:trPr>
        <w:tc>
          <w:tcPr>
            <w:tcW w:w="1276" w:type="dxa"/>
            <w:vMerge w:val="restart"/>
            <w:tcBorders>
              <w:left w:val="single" w:sz="4" w:space="0" w:color="auto"/>
              <w:right w:val="single" w:sz="4" w:space="0" w:color="auto"/>
            </w:tcBorders>
            <w:vAlign w:val="center"/>
            <w:hideMark/>
          </w:tcPr>
          <w:p w:rsidR="00E73B83" w:rsidRPr="00E73B83" w:rsidRDefault="00E73B83" w:rsidP="00E73B83">
            <w:pPr>
              <w:overflowPunct/>
              <w:autoSpaceDE/>
              <w:autoSpaceDN/>
              <w:adjustRightInd/>
              <w:textAlignment w:val="auto"/>
              <w:rPr>
                <w:rFonts w:eastAsia="Times New Roman"/>
                <w:sz w:val="20"/>
                <w:szCs w:val="20"/>
                <w:lang w:eastAsia="ru-RU"/>
              </w:rPr>
            </w:pPr>
          </w:p>
        </w:tc>
        <w:tc>
          <w:tcPr>
            <w:tcW w:w="13750" w:type="dxa"/>
            <w:gridSpan w:val="9"/>
            <w:tcBorders>
              <w:top w:val="nil"/>
              <w:left w:val="nil"/>
              <w:bottom w:val="single" w:sz="4" w:space="0" w:color="auto"/>
              <w:right w:val="single" w:sz="4" w:space="0" w:color="auto"/>
            </w:tcBorders>
            <w:shd w:val="clear" w:color="auto" w:fill="auto"/>
            <w:hideMark/>
          </w:tcPr>
          <w:p w:rsidR="00E73B83" w:rsidRPr="00E73B83" w:rsidRDefault="00E73B83" w:rsidP="00E73B83">
            <w:pPr>
              <w:widowControl w:val="0"/>
              <w:overflowPunct/>
              <w:textAlignment w:val="auto"/>
              <w:rPr>
                <w:rFonts w:eastAsia="Times New Roman"/>
                <w:b/>
                <w:sz w:val="20"/>
                <w:szCs w:val="20"/>
                <w:lang w:eastAsia="ru-RU"/>
              </w:rPr>
            </w:pPr>
            <w:r w:rsidRPr="00E73B83">
              <w:rPr>
                <w:rFonts w:eastAsia="Times New Roman"/>
                <w:b/>
                <w:sz w:val="20"/>
                <w:szCs w:val="20"/>
                <w:lang w:eastAsia="ru-RU"/>
              </w:rPr>
              <w:t>Задача 3. Повышение уровня газификации жилых домов в сельской местности</w:t>
            </w:r>
          </w:p>
        </w:tc>
      </w:tr>
      <w:tr w:rsidR="00E73B83" w:rsidRPr="00E73B83" w:rsidTr="00E73B83">
        <w:trPr>
          <w:trHeight w:val="627"/>
        </w:trPr>
        <w:tc>
          <w:tcPr>
            <w:tcW w:w="1276" w:type="dxa"/>
            <w:vMerge/>
            <w:tcBorders>
              <w:left w:val="single" w:sz="4" w:space="0" w:color="auto"/>
              <w:right w:val="single" w:sz="4" w:space="0" w:color="auto"/>
            </w:tcBorders>
            <w:vAlign w:val="center"/>
            <w:hideMark/>
          </w:tcPr>
          <w:p w:rsidR="00E73B83" w:rsidRPr="00E73B83" w:rsidRDefault="00E73B83" w:rsidP="00E73B83">
            <w:pPr>
              <w:overflowPunct/>
              <w:autoSpaceDE/>
              <w:autoSpaceDN/>
              <w:adjustRightInd/>
              <w:textAlignment w:val="auto"/>
              <w:rPr>
                <w:rFonts w:eastAsia="Times New Roman"/>
                <w:sz w:val="20"/>
                <w:szCs w:val="20"/>
                <w:lang w:eastAsia="ru-RU"/>
              </w:rPr>
            </w:pPr>
          </w:p>
        </w:tc>
        <w:tc>
          <w:tcPr>
            <w:tcW w:w="3544" w:type="dxa"/>
            <w:tcBorders>
              <w:top w:val="single" w:sz="4" w:space="0" w:color="auto"/>
              <w:left w:val="nil"/>
              <w:bottom w:val="single" w:sz="4" w:space="0" w:color="auto"/>
              <w:right w:val="single" w:sz="4" w:space="0" w:color="auto"/>
            </w:tcBorders>
            <w:shd w:val="clear" w:color="auto" w:fill="auto"/>
            <w:hideMark/>
          </w:tcPr>
          <w:p w:rsidR="00E73B83" w:rsidRPr="00E73B83" w:rsidRDefault="00E73B83" w:rsidP="00E73B83">
            <w:pPr>
              <w:widowControl w:val="0"/>
              <w:overflowPunct/>
              <w:textAlignment w:val="auto"/>
              <w:rPr>
                <w:rFonts w:eastAsia="Times New Roman"/>
                <w:b/>
                <w:sz w:val="20"/>
                <w:szCs w:val="20"/>
                <w:lang w:eastAsia="ru-RU"/>
              </w:rPr>
            </w:pPr>
            <w:r w:rsidRPr="00E73B83">
              <w:rPr>
                <w:rFonts w:eastAsia="Times New Roman"/>
                <w:b/>
                <w:sz w:val="20"/>
                <w:szCs w:val="20"/>
                <w:lang w:eastAsia="ru-RU"/>
              </w:rPr>
              <w:t>Мероприятие 1</w:t>
            </w:r>
          </w:p>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sz w:val="20"/>
                <w:szCs w:val="20"/>
                <w:lang w:eastAsia="ru-RU"/>
              </w:rPr>
              <w:t>Подготовка и актуализация проектно-сметной документации (количество)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 xml:space="preserve">    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0</w:t>
            </w:r>
          </w:p>
        </w:tc>
      </w:tr>
      <w:tr w:rsidR="00E73B83" w:rsidRPr="00E73B83" w:rsidTr="00E73B83">
        <w:trPr>
          <w:trHeight w:val="892"/>
        </w:trPr>
        <w:tc>
          <w:tcPr>
            <w:tcW w:w="1276" w:type="dxa"/>
            <w:vMerge/>
            <w:tcBorders>
              <w:left w:val="single" w:sz="4" w:space="0" w:color="auto"/>
              <w:bottom w:val="single" w:sz="4" w:space="0" w:color="000000"/>
              <w:right w:val="single" w:sz="4" w:space="0" w:color="auto"/>
            </w:tcBorders>
            <w:vAlign w:val="center"/>
            <w:hideMark/>
          </w:tcPr>
          <w:p w:rsidR="00E73B83" w:rsidRPr="00E73B83" w:rsidRDefault="00E73B83" w:rsidP="00E73B83">
            <w:pPr>
              <w:overflowPunct/>
              <w:autoSpaceDE/>
              <w:autoSpaceDN/>
              <w:adjustRightInd/>
              <w:textAlignment w:val="auto"/>
              <w:rPr>
                <w:rFonts w:eastAsia="Times New Roman"/>
                <w:sz w:val="20"/>
                <w:szCs w:val="20"/>
                <w:lang w:eastAsia="ru-RU"/>
              </w:rPr>
            </w:pPr>
          </w:p>
        </w:tc>
        <w:tc>
          <w:tcPr>
            <w:tcW w:w="3544" w:type="dxa"/>
            <w:tcBorders>
              <w:top w:val="nil"/>
              <w:left w:val="nil"/>
              <w:bottom w:val="single" w:sz="4" w:space="0" w:color="auto"/>
              <w:right w:val="single" w:sz="4" w:space="0" w:color="auto"/>
            </w:tcBorders>
            <w:shd w:val="clear" w:color="auto" w:fill="auto"/>
            <w:hideMark/>
          </w:tcPr>
          <w:p w:rsidR="00E73B83" w:rsidRPr="00E73B83" w:rsidRDefault="00E73B83" w:rsidP="00E73B83">
            <w:pPr>
              <w:widowControl w:val="0"/>
              <w:overflowPunct/>
              <w:textAlignment w:val="auto"/>
              <w:rPr>
                <w:rFonts w:eastAsia="Times New Roman"/>
                <w:b/>
                <w:sz w:val="20"/>
                <w:szCs w:val="20"/>
                <w:lang w:eastAsia="ru-RU"/>
              </w:rPr>
            </w:pPr>
            <w:r w:rsidRPr="00E73B83">
              <w:rPr>
                <w:rFonts w:eastAsia="Times New Roman"/>
                <w:b/>
                <w:sz w:val="20"/>
                <w:szCs w:val="20"/>
                <w:lang w:eastAsia="ru-RU"/>
              </w:rPr>
              <w:t>Мероприятие 2</w:t>
            </w:r>
          </w:p>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sz w:val="20"/>
                <w:szCs w:val="20"/>
                <w:lang w:eastAsia="ru-RU"/>
              </w:rPr>
              <w:t>Строительство внутрипоселкового газопровода низкого давления (протяженность газопровода, км.)</w:t>
            </w:r>
          </w:p>
        </w:tc>
        <w:tc>
          <w:tcPr>
            <w:tcW w:w="1134"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 xml:space="preserve">    0</w:t>
            </w:r>
          </w:p>
        </w:tc>
        <w:tc>
          <w:tcPr>
            <w:tcW w:w="1276"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0</w:t>
            </w:r>
          </w:p>
        </w:tc>
      </w:tr>
      <w:tr w:rsidR="00E73B83" w:rsidRPr="00E73B83" w:rsidTr="00E73B83">
        <w:trPr>
          <w:trHeight w:val="742"/>
        </w:trPr>
        <w:tc>
          <w:tcPr>
            <w:tcW w:w="1276" w:type="dxa"/>
            <w:vMerge w:val="restart"/>
            <w:tcBorders>
              <w:top w:val="single" w:sz="4" w:space="0" w:color="auto"/>
              <w:left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 xml:space="preserve">Объем и источники финансирования Программы (с </w:t>
            </w:r>
            <w:r w:rsidRPr="00E73B83">
              <w:rPr>
                <w:rFonts w:eastAsia="Times New Roman"/>
                <w:sz w:val="20"/>
                <w:szCs w:val="20"/>
                <w:lang w:eastAsia="ru-RU"/>
              </w:rPr>
              <w:lastRenderedPageBreak/>
              <w:t>детализацией по годам реализации* Программы, тыс.руб.)</w:t>
            </w:r>
          </w:p>
          <w:p w:rsidR="00E73B83" w:rsidRPr="00E73B83" w:rsidRDefault="00E73B83" w:rsidP="00E73B83">
            <w:pPr>
              <w:overflowPunct/>
              <w:autoSpaceDE/>
              <w:autoSpaceDN/>
              <w:adjustRightInd/>
              <w:textAlignment w:val="auto"/>
              <w:rPr>
                <w:rFonts w:eastAsia="Times New Roman"/>
                <w:sz w:val="20"/>
                <w:szCs w:val="20"/>
                <w:lang w:eastAsia="ru-RU"/>
              </w:rPr>
            </w:pP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lastRenderedPageBreak/>
              <w:t>Источники</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rsidR="00E73B83" w:rsidRPr="00E73B83" w:rsidRDefault="00E73B83" w:rsidP="00E73B83">
            <w:pPr>
              <w:overflowPunct/>
              <w:autoSpaceDE/>
              <w:autoSpaceDN/>
              <w:adjustRightInd/>
              <w:jc w:val="center"/>
              <w:textAlignment w:val="auto"/>
              <w:rPr>
                <w:rFonts w:eastAsia="Calibri"/>
                <w:sz w:val="20"/>
                <w:szCs w:val="20"/>
              </w:rPr>
            </w:pPr>
            <w:r w:rsidRPr="00E73B83">
              <w:rPr>
                <w:rFonts w:eastAsia="Calibri"/>
                <w:sz w:val="20"/>
                <w:szCs w:val="20"/>
              </w:rPr>
              <w:t>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Calibri"/>
                <w:sz w:val="20"/>
                <w:szCs w:val="20"/>
              </w:rPr>
            </w:pPr>
            <w:r w:rsidRPr="00E73B83">
              <w:rPr>
                <w:rFonts w:eastAsia="Calibri"/>
                <w:sz w:val="20"/>
                <w:szCs w:val="20"/>
              </w:rPr>
              <w:t>2020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Calibri"/>
                <w:sz w:val="20"/>
                <w:szCs w:val="20"/>
              </w:rPr>
            </w:pPr>
            <w:r w:rsidRPr="00E73B83">
              <w:rPr>
                <w:rFonts w:eastAsia="Calibri"/>
                <w:sz w:val="20"/>
                <w:szCs w:val="20"/>
              </w:rPr>
              <w:t>2021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Calibri"/>
                <w:sz w:val="20"/>
                <w:szCs w:val="20"/>
              </w:rPr>
            </w:pPr>
            <w:r w:rsidRPr="00E73B83">
              <w:rPr>
                <w:rFonts w:eastAsia="Calibri"/>
                <w:sz w:val="20"/>
                <w:szCs w:val="20"/>
              </w:rPr>
              <w:t>2022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Calibri"/>
                <w:sz w:val="20"/>
                <w:szCs w:val="20"/>
              </w:rPr>
            </w:pPr>
            <w:r w:rsidRPr="00E73B83">
              <w:rPr>
                <w:rFonts w:eastAsia="Calibri"/>
                <w:sz w:val="20"/>
                <w:szCs w:val="20"/>
              </w:rPr>
              <w:t>2023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Calibri"/>
                <w:sz w:val="20"/>
                <w:szCs w:val="20"/>
              </w:rPr>
            </w:pPr>
          </w:p>
          <w:p w:rsidR="00E73B83" w:rsidRPr="00E73B83" w:rsidRDefault="00E73B83" w:rsidP="00E73B83">
            <w:pPr>
              <w:overflowPunct/>
              <w:autoSpaceDE/>
              <w:autoSpaceDN/>
              <w:adjustRightInd/>
              <w:jc w:val="center"/>
              <w:textAlignment w:val="auto"/>
              <w:rPr>
                <w:rFonts w:eastAsia="Calibri"/>
                <w:sz w:val="20"/>
                <w:szCs w:val="20"/>
              </w:rPr>
            </w:pPr>
            <w:r w:rsidRPr="00E73B83">
              <w:rPr>
                <w:rFonts w:eastAsia="Calibri"/>
                <w:sz w:val="20"/>
                <w:szCs w:val="20"/>
              </w:rPr>
              <w:t>2024 год</w:t>
            </w:r>
          </w:p>
          <w:p w:rsidR="00E73B83" w:rsidRPr="00E73B83" w:rsidRDefault="00E73B83" w:rsidP="00E73B83">
            <w:pPr>
              <w:overflowPunct/>
              <w:autoSpaceDE/>
              <w:autoSpaceDN/>
              <w:adjustRightInd/>
              <w:jc w:val="center"/>
              <w:textAlignment w:val="auto"/>
              <w:rPr>
                <w:rFonts w:eastAsia="Calibri"/>
                <w:sz w:val="20"/>
                <w:szCs w:val="20"/>
              </w:rPr>
            </w:pPr>
          </w:p>
          <w:p w:rsidR="00E73B83" w:rsidRPr="00E73B83" w:rsidRDefault="00E73B83" w:rsidP="00E73B83">
            <w:pPr>
              <w:overflowPunct/>
              <w:autoSpaceDE/>
              <w:autoSpaceDN/>
              <w:adjustRightInd/>
              <w:jc w:val="center"/>
              <w:textAlignment w:val="auto"/>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Calibri"/>
                <w:sz w:val="20"/>
                <w:szCs w:val="20"/>
              </w:rPr>
            </w:pPr>
            <w:r w:rsidRPr="00E73B83">
              <w:rPr>
                <w:rFonts w:eastAsia="Calibri"/>
                <w:sz w:val="20"/>
                <w:szCs w:val="20"/>
              </w:rPr>
              <w:t>2025 год</w:t>
            </w:r>
          </w:p>
          <w:p w:rsidR="00E73B83" w:rsidRPr="00E73B83" w:rsidRDefault="00E73B83" w:rsidP="00E73B83">
            <w:pPr>
              <w:overflowPunct/>
              <w:autoSpaceDE/>
              <w:autoSpaceDN/>
              <w:adjustRightInd/>
              <w:jc w:val="center"/>
              <w:textAlignment w:val="auto"/>
              <w:rPr>
                <w:rFonts w:eastAsia="Calibri"/>
                <w:sz w:val="20"/>
                <w:szCs w:val="20"/>
              </w:rPr>
            </w:pPr>
            <w:r w:rsidRPr="00E73B83">
              <w:rPr>
                <w:rFonts w:eastAsia="Calibri"/>
                <w:sz w:val="20"/>
                <w:szCs w:val="20"/>
              </w:rPr>
              <w:t>(прогноз)</w:t>
            </w:r>
          </w:p>
        </w:tc>
      </w:tr>
      <w:tr w:rsidR="00E73B83" w:rsidRPr="00E73B83" w:rsidTr="00E73B83">
        <w:trPr>
          <w:trHeight w:val="361"/>
        </w:trPr>
        <w:tc>
          <w:tcPr>
            <w:tcW w:w="1276" w:type="dxa"/>
            <w:vMerge/>
            <w:tcBorders>
              <w:left w:val="single" w:sz="4" w:space="0" w:color="auto"/>
              <w:right w:val="single" w:sz="4" w:space="0" w:color="auto"/>
            </w:tcBorders>
            <w:vAlign w:val="center"/>
            <w:hideMark/>
          </w:tcPr>
          <w:p w:rsidR="00E73B83" w:rsidRPr="00E73B83" w:rsidRDefault="00E73B83" w:rsidP="00E73B83">
            <w:pPr>
              <w:overflowPunct/>
              <w:autoSpaceDE/>
              <w:autoSpaceDN/>
              <w:adjustRightInd/>
              <w:textAlignment w:val="auto"/>
              <w:rPr>
                <w:rFonts w:eastAsia="Times New Roman"/>
                <w:sz w:val="20"/>
                <w:szCs w:val="20"/>
                <w:lang w:eastAsia="ru-RU"/>
              </w:rPr>
            </w:pPr>
          </w:p>
        </w:tc>
        <w:tc>
          <w:tcPr>
            <w:tcW w:w="3544"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федеральный бюджет (по согласованию)</w:t>
            </w:r>
          </w:p>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lastRenderedPageBreak/>
              <w:t>(прогноз)</w:t>
            </w:r>
          </w:p>
        </w:tc>
        <w:tc>
          <w:tcPr>
            <w:tcW w:w="1985" w:type="dxa"/>
            <w:gridSpan w:val="2"/>
            <w:tcBorders>
              <w:top w:val="single" w:sz="4" w:space="0" w:color="auto"/>
              <w:left w:val="nil"/>
              <w:bottom w:val="single" w:sz="4" w:space="0" w:color="auto"/>
              <w:right w:val="single" w:sz="4" w:space="0" w:color="000000"/>
            </w:tcBorders>
            <w:shd w:val="clear" w:color="auto" w:fill="auto"/>
            <w:vAlign w:val="center"/>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lastRenderedPageBreak/>
              <w:t>4979,52403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3868,29959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161,63807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199,60169</w:t>
            </w:r>
          </w:p>
        </w:tc>
        <w:tc>
          <w:tcPr>
            <w:tcW w:w="1418" w:type="dxa"/>
            <w:tcBorders>
              <w:top w:val="single" w:sz="4" w:space="0" w:color="auto"/>
              <w:left w:val="nil"/>
              <w:bottom w:val="single" w:sz="4" w:space="0" w:color="auto"/>
              <w:right w:val="single" w:sz="4" w:space="0" w:color="auto"/>
            </w:tcBorders>
            <w:shd w:val="clear" w:color="auto" w:fill="auto"/>
            <w:vAlign w:val="center"/>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306,47447</w:t>
            </w:r>
          </w:p>
        </w:tc>
        <w:tc>
          <w:tcPr>
            <w:tcW w:w="1417" w:type="dxa"/>
            <w:tcBorders>
              <w:top w:val="single" w:sz="4" w:space="0" w:color="auto"/>
              <w:left w:val="nil"/>
              <w:bottom w:val="single" w:sz="4" w:space="0" w:color="auto"/>
              <w:right w:val="single" w:sz="4" w:space="0" w:color="auto"/>
            </w:tcBorders>
            <w:shd w:val="clear" w:color="auto" w:fill="auto"/>
            <w:vAlign w:val="center"/>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443,51021</w:t>
            </w:r>
          </w:p>
        </w:tc>
        <w:tc>
          <w:tcPr>
            <w:tcW w:w="1134" w:type="dxa"/>
            <w:tcBorders>
              <w:top w:val="single" w:sz="4" w:space="0" w:color="auto"/>
              <w:left w:val="nil"/>
              <w:bottom w:val="single" w:sz="4" w:space="0" w:color="auto"/>
              <w:right w:val="single" w:sz="4" w:space="0" w:color="auto"/>
            </w:tcBorders>
            <w:shd w:val="clear" w:color="auto" w:fill="auto"/>
            <w:vAlign w:val="center"/>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0,00</w:t>
            </w:r>
          </w:p>
        </w:tc>
      </w:tr>
      <w:tr w:rsidR="00E73B83" w:rsidRPr="00E73B83" w:rsidTr="00E73B83">
        <w:trPr>
          <w:trHeight w:val="545"/>
        </w:trPr>
        <w:tc>
          <w:tcPr>
            <w:tcW w:w="1276" w:type="dxa"/>
            <w:vMerge/>
            <w:tcBorders>
              <w:left w:val="single" w:sz="4" w:space="0" w:color="auto"/>
              <w:right w:val="single" w:sz="4" w:space="0" w:color="auto"/>
            </w:tcBorders>
            <w:vAlign w:val="center"/>
            <w:hideMark/>
          </w:tcPr>
          <w:p w:rsidR="00E73B83" w:rsidRPr="00E73B83" w:rsidRDefault="00E73B83" w:rsidP="00E73B83">
            <w:pPr>
              <w:overflowPunct/>
              <w:autoSpaceDE/>
              <w:autoSpaceDN/>
              <w:adjustRightInd/>
              <w:textAlignment w:val="auto"/>
              <w:rPr>
                <w:rFonts w:eastAsia="Times New Roman"/>
                <w:sz w:val="20"/>
                <w:szCs w:val="20"/>
                <w:lang w:eastAsia="ru-RU"/>
              </w:rPr>
            </w:pP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 xml:space="preserve">областной бюджет </w:t>
            </w:r>
          </w:p>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(по согласованию)</w:t>
            </w:r>
          </w:p>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(прогноз)</w:t>
            </w:r>
          </w:p>
        </w:tc>
        <w:tc>
          <w:tcPr>
            <w:tcW w:w="1985" w:type="dxa"/>
            <w:gridSpan w:val="2"/>
            <w:tcBorders>
              <w:top w:val="single" w:sz="4" w:space="0" w:color="auto"/>
              <w:left w:val="nil"/>
              <w:bottom w:val="single" w:sz="4" w:space="0" w:color="auto"/>
              <w:right w:val="single" w:sz="4" w:space="0" w:color="000000"/>
            </w:tcBorders>
            <w:shd w:val="clear" w:color="auto" w:fill="auto"/>
            <w:vAlign w:val="center"/>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8039,01643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3547,84073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370,04991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856,51617</w:t>
            </w:r>
          </w:p>
        </w:tc>
        <w:tc>
          <w:tcPr>
            <w:tcW w:w="1418" w:type="dxa"/>
            <w:tcBorders>
              <w:top w:val="single" w:sz="4" w:space="0" w:color="auto"/>
              <w:left w:val="nil"/>
              <w:bottom w:val="single" w:sz="4" w:space="0" w:color="auto"/>
              <w:right w:val="single" w:sz="4" w:space="0" w:color="auto"/>
            </w:tcBorders>
            <w:shd w:val="clear" w:color="auto" w:fill="auto"/>
            <w:vAlign w:val="center"/>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1110,72539</w:t>
            </w:r>
          </w:p>
        </w:tc>
        <w:tc>
          <w:tcPr>
            <w:tcW w:w="1417" w:type="dxa"/>
            <w:tcBorders>
              <w:top w:val="single" w:sz="4" w:space="0" w:color="auto"/>
              <w:left w:val="nil"/>
              <w:bottom w:val="single" w:sz="4" w:space="0" w:color="auto"/>
              <w:right w:val="single" w:sz="4" w:space="0" w:color="auto"/>
            </w:tcBorders>
            <w:shd w:val="clear" w:color="auto" w:fill="auto"/>
            <w:vAlign w:val="center"/>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2153,88423</w:t>
            </w:r>
          </w:p>
        </w:tc>
        <w:tc>
          <w:tcPr>
            <w:tcW w:w="1134" w:type="dxa"/>
            <w:tcBorders>
              <w:top w:val="single" w:sz="4" w:space="0" w:color="auto"/>
              <w:left w:val="nil"/>
              <w:bottom w:val="single" w:sz="4" w:space="0" w:color="auto"/>
              <w:right w:val="single" w:sz="4" w:space="0" w:color="auto"/>
            </w:tcBorders>
            <w:shd w:val="clear" w:color="auto" w:fill="auto"/>
            <w:vAlign w:val="center"/>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0,00</w:t>
            </w:r>
          </w:p>
        </w:tc>
      </w:tr>
      <w:tr w:rsidR="00E73B83" w:rsidRPr="00E73B83" w:rsidTr="00E73B83">
        <w:trPr>
          <w:trHeight w:val="70"/>
        </w:trPr>
        <w:tc>
          <w:tcPr>
            <w:tcW w:w="1276" w:type="dxa"/>
            <w:vMerge/>
            <w:tcBorders>
              <w:left w:val="single" w:sz="4" w:space="0" w:color="auto"/>
              <w:right w:val="single" w:sz="4" w:space="0" w:color="auto"/>
            </w:tcBorders>
            <w:vAlign w:val="center"/>
            <w:hideMark/>
          </w:tcPr>
          <w:p w:rsidR="00E73B83" w:rsidRPr="00E73B83" w:rsidRDefault="00E73B83" w:rsidP="00E73B83">
            <w:pPr>
              <w:overflowPunct/>
              <w:autoSpaceDE/>
              <w:autoSpaceDN/>
              <w:adjustRightInd/>
              <w:textAlignment w:val="auto"/>
              <w:rPr>
                <w:rFonts w:eastAsia="Times New Roman"/>
                <w:sz w:val="20"/>
                <w:szCs w:val="20"/>
                <w:lang w:eastAsia="ru-RU"/>
              </w:rPr>
            </w:pPr>
          </w:p>
        </w:tc>
        <w:tc>
          <w:tcPr>
            <w:tcW w:w="3544"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местный бюджет</w:t>
            </w:r>
          </w:p>
        </w:tc>
        <w:tc>
          <w:tcPr>
            <w:tcW w:w="1985" w:type="dxa"/>
            <w:gridSpan w:val="2"/>
            <w:tcBorders>
              <w:top w:val="single" w:sz="4" w:space="0" w:color="auto"/>
              <w:left w:val="nil"/>
              <w:bottom w:val="single" w:sz="4" w:space="0" w:color="auto"/>
              <w:right w:val="single" w:sz="4" w:space="0" w:color="000000"/>
            </w:tcBorders>
            <w:shd w:val="clear" w:color="auto" w:fill="auto"/>
            <w:vAlign w:val="center"/>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3574,30907</w:t>
            </w:r>
          </w:p>
        </w:tc>
        <w:tc>
          <w:tcPr>
            <w:tcW w:w="1559"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2257,35385</w:t>
            </w:r>
          </w:p>
        </w:tc>
        <w:tc>
          <w:tcPr>
            <w:tcW w:w="1276"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126,7</w:t>
            </w:r>
          </w:p>
        </w:tc>
        <w:tc>
          <w:tcPr>
            <w:tcW w:w="1417"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81,23984</w:t>
            </w:r>
          </w:p>
        </w:tc>
        <w:tc>
          <w:tcPr>
            <w:tcW w:w="1418"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109,01538</w:t>
            </w:r>
          </w:p>
        </w:tc>
        <w:tc>
          <w:tcPr>
            <w:tcW w:w="1417"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500,0</w:t>
            </w:r>
          </w:p>
        </w:tc>
      </w:tr>
      <w:tr w:rsidR="00E73B83" w:rsidRPr="00E73B83" w:rsidTr="00E73B83">
        <w:trPr>
          <w:trHeight w:val="70"/>
        </w:trPr>
        <w:tc>
          <w:tcPr>
            <w:tcW w:w="1276" w:type="dxa"/>
            <w:vMerge/>
            <w:tcBorders>
              <w:left w:val="single" w:sz="4" w:space="0" w:color="auto"/>
              <w:right w:val="single" w:sz="4" w:space="0" w:color="auto"/>
            </w:tcBorders>
            <w:vAlign w:val="center"/>
            <w:hideMark/>
          </w:tcPr>
          <w:p w:rsidR="00E73B83" w:rsidRPr="00E73B83" w:rsidRDefault="00E73B83" w:rsidP="00E73B83">
            <w:pPr>
              <w:overflowPunct/>
              <w:autoSpaceDE/>
              <w:autoSpaceDN/>
              <w:adjustRightInd/>
              <w:textAlignment w:val="auto"/>
              <w:rPr>
                <w:rFonts w:eastAsia="Times New Roman"/>
                <w:sz w:val="20"/>
                <w:szCs w:val="20"/>
                <w:lang w:eastAsia="ru-RU"/>
              </w:rPr>
            </w:pPr>
          </w:p>
        </w:tc>
        <w:tc>
          <w:tcPr>
            <w:tcW w:w="3544"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внебюджетные источники</w:t>
            </w:r>
          </w:p>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(по согласованию)</w:t>
            </w:r>
          </w:p>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(прогноз)</w:t>
            </w:r>
          </w:p>
        </w:tc>
        <w:tc>
          <w:tcPr>
            <w:tcW w:w="1985" w:type="dxa"/>
            <w:gridSpan w:val="2"/>
            <w:tcBorders>
              <w:top w:val="single" w:sz="4" w:space="0" w:color="auto"/>
              <w:left w:val="nil"/>
              <w:bottom w:val="single" w:sz="4" w:space="0" w:color="auto"/>
              <w:right w:val="single" w:sz="4" w:space="0" w:color="000000"/>
            </w:tcBorders>
            <w:shd w:val="clear" w:color="auto" w:fill="auto"/>
            <w:vAlign w:val="center"/>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4670,84978</w:t>
            </w:r>
          </w:p>
        </w:tc>
        <w:tc>
          <w:tcPr>
            <w:tcW w:w="1559"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2209,50091</w:t>
            </w:r>
          </w:p>
        </w:tc>
        <w:tc>
          <w:tcPr>
            <w:tcW w:w="1276"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246,0</w:t>
            </w:r>
          </w:p>
        </w:tc>
        <w:tc>
          <w:tcPr>
            <w:tcW w:w="1417"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487,43901</w:t>
            </w:r>
          </w:p>
        </w:tc>
        <w:tc>
          <w:tcPr>
            <w:tcW w:w="1418" w:type="dxa"/>
            <w:tcBorders>
              <w:top w:val="nil"/>
              <w:left w:val="nil"/>
              <w:bottom w:val="single" w:sz="4" w:space="0" w:color="auto"/>
              <w:right w:val="single" w:sz="4" w:space="0" w:color="auto"/>
            </w:tcBorders>
            <w:shd w:val="clear" w:color="auto" w:fill="auto"/>
            <w:vAlign w:val="center"/>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654,09224</w:t>
            </w:r>
          </w:p>
        </w:tc>
        <w:tc>
          <w:tcPr>
            <w:tcW w:w="1417" w:type="dxa"/>
            <w:tcBorders>
              <w:top w:val="nil"/>
              <w:left w:val="nil"/>
              <w:bottom w:val="single" w:sz="4" w:space="0" w:color="auto"/>
              <w:right w:val="single" w:sz="4" w:space="0" w:color="auto"/>
            </w:tcBorders>
            <w:shd w:val="clear" w:color="auto" w:fill="auto"/>
            <w:vAlign w:val="center"/>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1073,81762</w:t>
            </w:r>
          </w:p>
        </w:tc>
        <w:tc>
          <w:tcPr>
            <w:tcW w:w="1134" w:type="dxa"/>
            <w:tcBorders>
              <w:top w:val="nil"/>
              <w:left w:val="nil"/>
              <w:bottom w:val="single" w:sz="4" w:space="0" w:color="auto"/>
              <w:right w:val="single" w:sz="4" w:space="0" w:color="auto"/>
            </w:tcBorders>
            <w:shd w:val="clear" w:color="auto" w:fill="auto"/>
            <w:vAlign w:val="center"/>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0,00</w:t>
            </w:r>
          </w:p>
        </w:tc>
      </w:tr>
      <w:tr w:rsidR="00E73B83" w:rsidRPr="00E73B83" w:rsidTr="00E73B83">
        <w:trPr>
          <w:trHeight w:val="70"/>
        </w:trPr>
        <w:tc>
          <w:tcPr>
            <w:tcW w:w="1276" w:type="dxa"/>
            <w:vMerge/>
            <w:tcBorders>
              <w:left w:val="single" w:sz="4" w:space="0" w:color="auto"/>
              <w:bottom w:val="single" w:sz="4" w:space="0" w:color="auto"/>
              <w:right w:val="single" w:sz="4" w:space="0" w:color="auto"/>
            </w:tcBorders>
            <w:vAlign w:val="center"/>
            <w:hideMark/>
          </w:tcPr>
          <w:p w:rsidR="00E73B83" w:rsidRPr="00E73B83" w:rsidRDefault="00E73B83" w:rsidP="00E73B83">
            <w:pPr>
              <w:overflowPunct/>
              <w:autoSpaceDE/>
              <w:autoSpaceDN/>
              <w:adjustRightInd/>
              <w:textAlignment w:val="auto"/>
              <w:rPr>
                <w:rFonts w:eastAsia="Times New Roman"/>
                <w:sz w:val="20"/>
                <w:szCs w:val="20"/>
                <w:lang w:eastAsia="ru-RU"/>
              </w:rPr>
            </w:pPr>
          </w:p>
        </w:tc>
        <w:tc>
          <w:tcPr>
            <w:tcW w:w="3544"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всего по источникам</w:t>
            </w:r>
          </w:p>
        </w:tc>
        <w:tc>
          <w:tcPr>
            <w:tcW w:w="1985" w:type="dxa"/>
            <w:gridSpan w:val="2"/>
            <w:tcBorders>
              <w:top w:val="single" w:sz="4" w:space="0" w:color="auto"/>
              <w:left w:val="nil"/>
              <w:bottom w:val="single" w:sz="4" w:space="0" w:color="auto"/>
              <w:right w:val="single" w:sz="4" w:space="0" w:color="000000"/>
            </w:tcBorders>
            <w:shd w:val="clear" w:color="auto" w:fill="auto"/>
            <w:vAlign w:val="center"/>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21263,69931</w:t>
            </w:r>
          </w:p>
        </w:tc>
        <w:tc>
          <w:tcPr>
            <w:tcW w:w="1559"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11882,99508</w:t>
            </w:r>
          </w:p>
        </w:tc>
        <w:tc>
          <w:tcPr>
            <w:tcW w:w="1276"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904,38798</w:t>
            </w:r>
          </w:p>
        </w:tc>
        <w:tc>
          <w:tcPr>
            <w:tcW w:w="1417" w:type="dxa"/>
            <w:tcBorders>
              <w:top w:val="nil"/>
              <w:left w:val="nil"/>
              <w:bottom w:val="single" w:sz="4" w:space="0" w:color="auto"/>
              <w:right w:val="single" w:sz="4" w:space="0" w:color="auto"/>
            </w:tcBorders>
            <w:shd w:val="clear" w:color="auto" w:fill="auto"/>
            <w:vAlign w:val="center"/>
            <w:hideMark/>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1624,79671</w:t>
            </w:r>
          </w:p>
        </w:tc>
        <w:tc>
          <w:tcPr>
            <w:tcW w:w="1418" w:type="dxa"/>
            <w:tcBorders>
              <w:top w:val="nil"/>
              <w:left w:val="nil"/>
              <w:bottom w:val="single" w:sz="4" w:space="0" w:color="auto"/>
              <w:right w:val="single" w:sz="4" w:space="0" w:color="auto"/>
            </w:tcBorders>
            <w:shd w:val="clear" w:color="auto" w:fill="auto"/>
            <w:vAlign w:val="center"/>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2180,30748</w:t>
            </w:r>
          </w:p>
        </w:tc>
        <w:tc>
          <w:tcPr>
            <w:tcW w:w="1417" w:type="dxa"/>
            <w:tcBorders>
              <w:top w:val="nil"/>
              <w:left w:val="nil"/>
              <w:bottom w:val="single" w:sz="4" w:space="0" w:color="auto"/>
              <w:right w:val="single" w:sz="4" w:space="0" w:color="auto"/>
            </w:tcBorders>
            <w:shd w:val="clear" w:color="auto" w:fill="auto"/>
            <w:vAlign w:val="center"/>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4171,21206</w:t>
            </w:r>
          </w:p>
        </w:tc>
        <w:tc>
          <w:tcPr>
            <w:tcW w:w="1134" w:type="dxa"/>
            <w:tcBorders>
              <w:top w:val="nil"/>
              <w:left w:val="nil"/>
              <w:bottom w:val="single" w:sz="4" w:space="0" w:color="auto"/>
              <w:right w:val="single" w:sz="4" w:space="0" w:color="auto"/>
            </w:tcBorders>
            <w:shd w:val="clear" w:color="auto" w:fill="auto"/>
            <w:vAlign w:val="center"/>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500,00</w:t>
            </w:r>
          </w:p>
        </w:tc>
      </w:tr>
      <w:tr w:rsidR="00E73B83" w:rsidRPr="00E73B83" w:rsidTr="00E73B83">
        <w:trPr>
          <w:trHeight w:val="70"/>
        </w:trPr>
        <w:tc>
          <w:tcPr>
            <w:tcW w:w="1276" w:type="dxa"/>
            <w:tcBorders>
              <w:top w:val="single" w:sz="4" w:space="0" w:color="auto"/>
              <w:left w:val="single" w:sz="4" w:space="0" w:color="auto"/>
              <w:bottom w:val="single" w:sz="4" w:space="0" w:color="auto"/>
              <w:right w:val="single" w:sz="4" w:space="0" w:color="auto"/>
            </w:tcBorders>
            <w:hideMark/>
          </w:tcPr>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sz w:val="20"/>
                <w:szCs w:val="20"/>
                <w:lang w:eastAsia="ru-RU"/>
              </w:rPr>
              <w:t>Конечные результаты реализации Программы</w:t>
            </w:r>
          </w:p>
          <w:p w:rsidR="00E73B83" w:rsidRPr="00E73B83" w:rsidRDefault="00E73B83" w:rsidP="00E73B83">
            <w:pPr>
              <w:widowControl w:val="0"/>
              <w:overflowPunct/>
              <w:textAlignment w:val="auto"/>
              <w:rPr>
                <w:rFonts w:eastAsia="Times New Roman"/>
                <w:sz w:val="20"/>
                <w:szCs w:val="20"/>
                <w:lang w:eastAsia="ru-RU"/>
              </w:rPr>
            </w:pPr>
          </w:p>
        </w:tc>
        <w:tc>
          <w:tcPr>
            <w:tcW w:w="13750" w:type="dxa"/>
            <w:gridSpan w:val="9"/>
            <w:tcBorders>
              <w:top w:val="single" w:sz="4" w:space="0" w:color="auto"/>
              <w:left w:val="nil"/>
              <w:bottom w:val="single" w:sz="4" w:space="0" w:color="auto"/>
              <w:right w:val="single" w:sz="4" w:space="0" w:color="auto"/>
            </w:tcBorders>
            <w:shd w:val="clear" w:color="auto" w:fill="auto"/>
            <w:vAlign w:val="center"/>
            <w:hideMark/>
          </w:tcPr>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sz w:val="20"/>
                <w:szCs w:val="20"/>
                <w:lang w:eastAsia="ru-RU"/>
              </w:rPr>
              <w:t>1) улучшение жилищных условий 14граждан, проживающих и работающих на территории Чаинского района;</w:t>
            </w:r>
          </w:p>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sz w:val="20"/>
                <w:szCs w:val="20"/>
                <w:lang w:eastAsia="ru-RU"/>
              </w:rPr>
              <w:t>2) реализация 4 проектов по благоустройству сельских территорий;</w:t>
            </w:r>
          </w:p>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sz w:val="20"/>
                <w:szCs w:val="20"/>
                <w:lang w:eastAsia="ru-RU"/>
              </w:rPr>
              <w:t>3) актуализация проектно-сметной документации «Газоснабжение с. Подгорное Чаинского района Томской области»;</w:t>
            </w:r>
          </w:p>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sz w:val="20"/>
                <w:szCs w:val="20"/>
                <w:lang w:eastAsia="ru-RU"/>
              </w:rPr>
              <w:t>4) построено 0 км. внутрипоселкового газопровода низкого давления.</w:t>
            </w:r>
          </w:p>
        </w:tc>
      </w:tr>
    </w:tbl>
    <w:p w:rsidR="00E73B83" w:rsidRPr="00E73B83" w:rsidRDefault="00E73B83" w:rsidP="00E73B83">
      <w:pPr>
        <w:widowControl w:val="0"/>
        <w:overflowPunct/>
        <w:jc w:val="both"/>
        <w:textAlignment w:val="auto"/>
        <w:outlineLvl w:val="3"/>
        <w:rPr>
          <w:rFonts w:eastAsia="Times New Roman"/>
          <w:sz w:val="20"/>
          <w:szCs w:val="20"/>
          <w:lang w:eastAsia="ru-RU"/>
        </w:rPr>
      </w:pPr>
      <w:r w:rsidRPr="00E73B83">
        <w:rPr>
          <w:rFonts w:eastAsia="Times New Roman"/>
          <w:sz w:val="20"/>
          <w:szCs w:val="20"/>
          <w:lang w:eastAsia="ru-RU"/>
        </w:rPr>
        <w:t>&lt;*&gt; Примечание: объемы финансирования уточняются ежегодно при формировании бюджета муниципального образования «Чаинский район Томской области» на очередной год и на плановый период.</w:t>
      </w:r>
    </w:p>
    <w:p w:rsidR="00E73B83" w:rsidRPr="00E73B83" w:rsidRDefault="00E73B83" w:rsidP="00E73B83">
      <w:pPr>
        <w:widowControl w:val="0"/>
        <w:overflowPunct/>
        <w:jc w:val="both"/>
        <w:textAlignment w:val="auto"/>
        <w:outlineLvl w:val="3"/>
        <w:rPr>
          <w:rFonts w:eastAsia="Times New Roman"/>
          <w:sz w:val="20"/>
          <w:szCs w:val="20"/>
          <w:lang w:eastAsia="ru-RU"/>
        </w:rPr>
      </w:pPr>
    </w:p>
    <w:p w:rsidR="00E73B83" w:rsidRPr="00E73B83" w:rsidRDefault="00E73B83" w:rsidP="00E73B83">
      <w:pPr>
        <w:overflowPunct/>
        <w:autoSpaceDE/>
        <w:autoSpaceDN/>
        <w:adjustRightInd/>
        <w:textAlignment w:val="auto"/>
        <w:rPr>
          <w:rFonts w:eastAsia="Times New Roman"/>
          <w:sz w:val="20"/>
          <w:szCs w:val="20"/>
          <w:lang w:eastAsia="ru-RU"/>
        </w:rPr>
      </w:pPr>
    </w:p>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 xml:space="preserve">Приложение 2 к постановлению </w:t>
      </w:r>
    </w:p>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 xml:space="preserve">Администрации Чаинского района </w:t>
      </w:r>
    </w:p>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от 27.02.2024 № 130</w:t>
      </w:r>
    </w:p>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Приложение 1</w:t>
      </w:r>
    </w:p>
    <w:p w:rsidR="00E73B83" w:rsidRPr="00E73B83" w:rsidRDefault="00E73B83" w:rsidP="00E73B83">
      <w:pPr>
        <w:overflowPunct/>
        <w:jc w:val="right"/>
        <w:textAlignment w:val="auto"/>
        <w:outlineLvl w:val="1"/>
        <w:rPr>
          <w:rFonts w:eastAsia="Times New Roman"/>
          <w:sz w:val="20"/>
          <w:szCs w:val="20"/>
          <w:lang w:eastAsia="ru-RU"/>
        </w:rPr>
      </w:pPr>
      <w:r w:rsidRPr="00E73B83">
        <w:rPr>
          <w:rFonts w:eastAsia="Times New Roman"/>
          <w:sz w:val="20"/>
          <w:szCs w:val="20"/>
          <w:lang w:eastAsia="ru-RU"/>
        </w:rPr>
        <w:t xml:space="preserve">к муниципальной программе </w:t>
      </w:r>
    </w:p>
    <w:p w:rsidR="00E73B83" w:rsidRPr="00E73B83" w:rsidRDefault="00E73B83" w:rsidP="00E73B83">
      <w:pPr>
        <w:overflowPunct/>
        <w:jc w:val="right"/>
        <w:textAlignment w:val="auto"/>
        <w:outlineLvl w:val="1"/>
        <w:rPr>
          <w:rFonts w:eastAsia="Times New Roman"/>
          <w:sz w:val="20"/>
          <w:szCs w:val="20"/>
          <w:lang w:eastAsia="ru-RU"/>
        </w:rPr>
      </w:pPr>
      <w:r w:rsidRPr="00E73B83">
        <w:rPr>
          <w:rFonts w:eastAsia="Times New Roman"/>
          <w:sz w:val="20"/>
          <w:szCs w:val="20"/>
          <w:lang w:eastAsia="ru-RU"/>
        </w:rPr>
        <w:t xml:space="preserve">«Комплексное развитие сельских </w:t>
      </w:r>
    </w:p>
    <w:p w:rsidR="00E73B83" w:rsidRPr="00E73B83" w:rsidRDefault="00E73B83" w:rsidP="00E73B83">
      <w:pPr>
        <w:overflowPunct/>
        <w:jc w:val="right"/>
        <w:textAlignment w:val="auto"/>
        <w:outlineLvl w:val="1"/>
        <w:rPr>
          <w:rFonts w:eastAsia="Times New Roman"/>
          <w:sz w:val="20"/>
          <w:szCs w:val="20"/>
          <w:lang w:eastAsia="ru-RU"/>
        </w:rPr>
      </w:pPr>
      <w:r w:rsidRPr="00E73B83">
        <w:rPr>
          <w:rFonts w:eastAsia="Times New Roman"/>
          <w:sz w:val="20"/>
          <w:szCs w:val="20"/>
          <w:lang w:eastAsia="ru-RU"/>
        </w:rPr>
        <w:t>территорий Чаинского района»</w:t>
      </w:r>
    </w:p>
    <w:p w:rsidR="00E73B83" w:rsidRPr="00E73B83" w:rsidRDefault="00E73B83" w:rsidP="00E73B83">
      <w:pPr>
        <w:overflowPunct/>
        <w:textAlignment w:val="auto"/>
        <w:rPr>
          <w:rFonts w:eastAsia="Times New Roman"/>
          <w:sz w:val="20"/>
          <w:szCs w:val="20"/>
          <w:lang w:eastAsia="ru-RU"/>
        </w:rPr>
      </w:pPr>
    </w:p>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 xml:space="preserve">О СОСТАВЕ И ЗНАЧЕНИЯХ ЦЕЛЕВЫХ ПОКАЗАТЕЛЕЙРЕЗУЛЬТАТИВНОСТИ </w:t>
      </w:r>
    </w:p>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МУНИЦИПАЛЬНОЙ ПРОГРАММЫ  «КОМПЛЕКСНОЕ РАЗВИТИЕ СЕЛЬСКИХ ТЕРРИТОРИЙ ЧАИНСКОГО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8"/>
        <w:gridCol w:w="2379"/>
        <w:gridCol w:w="2007"/>
        <w:gridCol w:w="1134"/>
        <w:gridCol w:w="1134"/>
        <w:gridCol w:w="992"/>
        <w:gridCol w:w="1134"/>
        <w:gridCol w:w="992"/>
        <w:gridCol w:w="1134"/>
        <w:gridCol w:w="1843"/>
        <w:gridCol w:w="1559"/>
      </w:tblGrid>
      <w:tr w:rsidR="00E73B83" w:rsidRPr="00E73B83" w:rsidTr="00E73B83">
        <w:tc>
          <w:tcPr>
            <w:tcW w:w="542" w:type="dxa"/>
            <w:gridSpan w:val="2"/>
            <w:vMerge w:val="restart"/>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 п/п</w:t>
            </w:r>
          </w:p>
        </w:tc>
        <w:tc>
          <w:tcPr>
            <w:tcW w:w="2379" w:type="dxa"/>
            <w:vMerge w:val="restart"/>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Наименование показателя</w:t>
            </w:r>
          </w:p>
        </w:tc>
        <w:tc>
          <w:tcPr>
            <w:tcW w:w="2007" w:type="dxa"/>
            <w:vMerge w:val="restart"/>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Ед.изм.</w:t>
            </w:r>
          </w:p>
        </w:tc>
        <w:tc>
          <w:tcPr>
            <w:tcW w:w="6520" w:type="dxa"/>
            <w:gridSpan w:val="6"/>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Значение показателей</w:t>
            </w:r>
          </w:p>
        </w:tc>
        <w:tc>
          <w:tcPr>
            <w:tcW w:w="1843" w:type="dxa"/>
            <w:vMerge w:val="restart"/>
            <w:vAlign w:val="center"/>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 xml:space="preserve">Периодичность сбора данных </w:t>
            </w:r>
            <w:hyperlink w:anchor="Par584" w:tooltip="Ссылка на текущий документ" w:history="1">
              <w:r w:rsidRPr="00E73B83">
                <w:rPr>
                  <w:rFonts w:eastAsia="Times New Roman"/>
                  <w:color w:val="0000FF"/>
                  <w:sz w:val="20"/>
                  <w:szCs w:val="20"/>
                  <w:lang w:eastAsia="ru-RU"/>
                </w:rPr>
                <w:t>&lt;***&gt;</w:t>
              </w:r>
            </w:hyperlink>
          </w:p>
        </w:tc>
        <w:tc>
          <w:tcPr>
            <w:tcW w:w="1559" w:type="dxa"/>
            <w:vMerge w:val="restart"/>
            <w:vAlign w:val="center"/>
          </w:tcPr>
          <w:p w:rsidR="00E73B83" w:rsidRPr="00E73B83" w:rsidRDefault="00E73B83" w:rsidP="00E73B83">
            <w:pPr>
              <w:overflowPunct/>
              <w:autoSpaceDE/>
              <w:autoSpaceDN/>
              <w:adjustRightInd/>
              <w:jc w:val="center"/>
              <w:textAlignment w:val="auto"/>
              <w:rPr>
                <w:rFonts w:eastAsia="Times New Roman"/>
                <w:sz w:val="20"/>
                <w:szCs w:val="20"/>
                <w:lang w:eastAsia="ru-RU"/>
              </w:rPr>
            </w:pPr>
            <w:r w:rsidRPr="00E73B83">
              <w:rPr>
                <w:rFonts w:eastAsia="Times New Roman"/>
                <w:sz w:val="20"/>
                <w:szCs w:val="20"/>
                <w:lang w:eastAsia="ru-RU"/>
              </w:rPr>
              <w:t xml:space="preserve">Метод сбора информации </w:t>
            </w:r>
            <w:hyperlink w:anchor="Par585" w:tooltip="Ссылка на текущий документ" w:history="1">
              <w:r w:rsidRPr="00E73B83">
                <w:rPr>
                  <w:rFonts w:eastAsia="Times New Roman"/>
                  <w:color w:val="0000FF"/>
                  <w:sz w:val="20"/>
                  <w:szCs w:val="20"/>
                  <w:lang w:eastAsia="ru-RU"/>
                </w:rPr>
                <w:t>&lt;****&gt;</w:t>
              </w:r>
            </w:hyperlink>
          </w:p>
        </w:tc>
      </w:tr>
      <w:tr w:rsidR="00E73B83" w:rsidRPr="00E73B83" w:rsidTr="00E73B83">
        <w:tc>
          <w:tcPr>
            <w:tcW w:w="542" w:type="dxa"/>
            <w:gridSpan w:val="2"/>
            <w:vMerge/>
          </w:tcPr>
          <w:p w:rsidR="00E73B83" w:rsidRPr="00E73B83" w:rsidRDefault="00E73B83" w:rsidP="00E73B83">
            <w:pPr>
              <w:overflowPunct/>
              <w:jc w:val="center"/>
              <w:textAlignment w:val="auto"/>
              <w:rPr>
                <w:rFonts w:eastAsia="Times New Roman"/>
                <w:sz w:val="20"/>
                <w:szCs w:val="20"/>
                <w:lang w:eastAsia="ru-RU"/>
              </w:rPr>
            </w:pPr>
          </w:p>
        </w:tc>
        <w:tc>
          <w:tcPr>
            <w:tcW w:w="2379" w:type="dxa"/>
            <w:vMerge/>
          </w:tcPr>
          <w:p w:rsidR="00E73B83" w:rsidRPr="00E73B83" w:rsidRDefault="00E73B83" w:rsidP="00E73B83">
            <w:pPr>
              <w:overflowPunct/>
              <w:jc w:val="center"/>
              <w:textAlignment w:val="auto"/>
              <w:rPr>
                <w:rFonts w:eastAsia="Times New Roman"/>
                <w:sz w:val="20"/>
                <w:szCs w:val="20"/>
                <w:lang w:eastAsia="ru-RU"/>
              </w:rPr>
            </w:pPr>
          </w:p>
        </w:tc>
        <w:tc>
          <w:tcPr>
            <w:tcW w:w="2007" w:type="dxa"/>
            <w:vMerge/>
          </w:tcPr>
          <w:p w:rsidR="00E73B83" w:rsidRPr="00E73B83" w:rsidRDefault="00E73B83" w:rsidP="00E73B83">
            <w:pPr>
              <w:overflowPunct/>
              <w:jc w:val="center"/>
              <w:textAlignment w:val="auto"/>
              <w:rPr>
                <w:rFonts w:eastAsia="Times New Roman"/>
                <w:sz w:val="20"/>
                <w:szCs w:val="20"/>
                <w:lang w:eastAsia="ru-RU"/>
              </w:rPr>
            </w:pPr>
          </w:p>
        </w:tc>
        <w:tc>
          <w:tcPr>
            <w:tcW w:w="1134" w:type="dxa"/>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2020</w:t>
            </w:r>
          </w:p>
        </w:tc>
        <w:tc>
          <w:tcPr>
            <w:tcW w:w="1134" w:type="dxa"/>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2021</w:t>
            </w:r>
          </w:p>
        </w:tc>
        <w:tc>
          <w:tcPr>
            <w:tcW w:w="992" w:type="dxa"/>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2022</w:t>
            </w:r>
          </w:p>
        </w:tc>
        <w:tc>
          <w:tcPr>
            <w:tcW w:w="1134" w:type="dxa"/>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2023</w:t>
            </w:r>
          </w:p>
        </w:tc>
        <w:tc>
          <w:tcPr>
            <w:tcW w:w="992" w:type="dxa"/>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2024</w:t>
            </w:r>
          </w:p>
        </w:tc>
        <w:tc>
          <w:tcPr>
            <w:tcW w:w="1134" w:type="dxa"/>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2025</w:t>
            </w:r>
          </w:p>
          <w:p w:rsidR="00E73B83" w:rsidRPr="00E73B83" w:rsidRDefault="00E73B83" w:rsidP="00E73B83">
            <w:pPr>
              <w:overflowPunct/>
              <w:jc w:val="center"/>
              <w:textAlignment w:val="auto"/>
              <w:rPr>
                <w:rFonts w:eastAsia="Times New Roman"/>
                <w:sz w:val="20"/>
                <w:szCs w:val="20"/>
                <w:lang w:eastAsia="ru-RU"/>
              </w:rPr>
            </w:pPr>
          </w:p>
        </w:tc>
        <w:tc>
          <w:tcPr>
            <w:tcW w:w="1843" w:type="dxa"/>
            <w:vMerge/>
          </w:tcPr>
          <w:p w:rsidR="00E73B83" w:rsidRPr="00E73B83" w:rsidRDefault="00E73B83" w:rsidP="00E73B83">
            <w:pPr>
              <w:overflowPunct/>
              <w:jc w:val="center"/>
              <w:textAlignment w:val="auto"/>
              <w:rPr>
                <w:rFonts w:eastAsia="Times New Roman"/>
                <w:sz w:val="20"/>
                <w:szCs w:val="20"/>
                <w:lang w:eastAsia="ru-RU"/>
              </w:rPr>
            </w:pPr>
          </w:p>
        </w:tc>
        <w:tc>
          <w:tcPr>
            <w:tcW w:w="1559" w:type="dxa"/>
            <w:vMerge/>
          </w:tcPr>
          <w:p w:rsidR="00E73B83" w:rsidRPr="00E73B83" w:rsidRDefault="00E73B83" w:rsidP="00E73B83">
            <w:pPr>
              <w:overflowPunct/>
              <w:jc w:val="center"/>
              <w:textAlignment w:val="auto"/>
              <w:rPr>
                <w:rFonts w:eastAsia="Times New Roman"/>
                <w:sz w:val="20"/>
                <w:szCs w:val="20"/>
                <w:lang w:eastAsia="ru-RU"/>
              </w:rPr>
            </w:pPr>
          </w:p>
        </w:tc>
      </w:tr>
      <w:tr w:rsidR="00E73B83" w:rsidRPr="00E73B83" w:rsidTr="00E73B83">
        <w:tc>
          <w:tcPr>
            <w:tcW w:w="542" w:type="dxa"/>
            <w:gridSpan w:val="2"/>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1</w:t>
            </w:r>
          </w:p>
        </w:tc>
        <w:tc>
          <w:tcPr>
            <w:tcW w:w="2379" w:type="dxa"/>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w:t>
            </w:r>
          </w:p>
        </w:tc>
        <w:tc>
          <w:tcPr>
            <w:tcW w:w="2007" w:type="dxa"/>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3</w:t>
            </w:r>
          </w:p>
        </w:tc>
        <w:tc>
          <w:tcPr>
            <w:tcW w:w="1134" w:type="dxa"/>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4</w:t>
            </w:r>
          </w:p>
        </w:tc>
        <w:tc>
          <w:tcPr>
            <w:tcW w:w="1134" w:type="dxa"/>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5</w:t>
            </w:r>
          </w:p>
        </w:tc>
        <w:tc>
          <w:tcPr>
            <w:tcW w:w="992" w:type="dxa"/>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6</w:t>
            </w:r>
          </w:p>
        </w:tc>
        <w:tc>
          <w:tcPr>
            <w:tcW w:w="1134" w:type="dxa"/>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7</w:t>
            </w:r>
          </w:p>
        </w:tc>
        <w:tc>
          <w:tcPr>
            <w:tcW w:w="992" w:type="dxa"/>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8</w:t>
            </w:r>
          </w:p>
        </w:tc>
        <w:tc>
          <w:tcPr>
            <w:tcW w:w="1134" w:type="dxa"/>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10</w:t>
            </w:r>
          </w:p>
        </w:tc>
        <w:tc>
          <w:tcPr>
            <w:tcW w:w="1843" w:type="dxa"/>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11</w:t>
            </w:r>
          </w:p>
        </w:tc>
        <w:tc>
          <w:tcPr>
            <w:tcW w:w="1559" w:type="dxa"/>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12</w:t>
            </w:r>
          </w:p>
        </w:tc>
      </w:tr>
      <w:tr w:rsidR="00E73B83" w:rsidRPr="00E73B83" w:rsidTr="00E73B83">
        <w:tc>
          <w:tcPr>
            <w:tcW w:w="14850" w:type="dxa"/>
            <w:gridSpan w:val="12"/>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Цель: Повышение уровня и качества жизни сельского населения, создание комфортных условий для проживания на территории Чаинского района</w:t>
            </w:r>
          </w:p>
        </w:tc>
      </w:tr>
      <w:tr w:rsidR="00E73B83" w:rsidRPr="00E73B83" w:rsidTr="00E73B83">
        <w:tc>
          <w:tcPr>
            <w:tcW w:w="14850" w:type="dxa"/>
            <w:gridSpan w:val="12"/>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Задача 1:  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E73B83" w:rsidRPr="00E73B83" w:rsidTr="00E73B83">
        <w:trPr>
          <w:trHeight w:val="1611"/>
        </w:trPr>
        <w:tc>
          <w:tcPr>
            <w:tcW w:w="534" w:type="dxa"/>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lastRenderedPageBreak/>
              <w:t>1</w:t>
            </w:r>
          </w:p>
        </w:tc>
        <w:tc>
          <w:tcPr>
            <w:tcW w:w="2387" w:type="dxa"/>
            <w:gridSpan w:val="2"/>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Улучшение жилищных условий граждан, проживающих на территории Чаинского района</w:t>
            </w:r>
          </w:p>
        </w:tc>
        <w:tc>
          <w:tcPr>
            <w:tcW w:w="2007" w:type="dxa"/>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человек</w:t>
            </w:r>
          </w:p>
        </w:tc>
        <w:tc>
          <w:tcPr>
            <w:tcW w:w="1134" w:type="dxa"/>
            <w:vAlign w:val="center"/>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 xml:space="preserve"> 5</w:t>
            </w:r>
          </w:p>
        </w:tc>
        <w:tc>
          <w:tcPr>
            <w:tcW w:w="1134" w:type="dxa"/>
            <w:vAlign w:val="center"/>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1</w:t>
            </w:r>
          </w:p>
        </w:tc>
        <w:tc>
          <w:tcPr>
            <w:tcW w:w="992" w:type="dxa"/>
            <w:vAlign w:val="center"/>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1</w:t>
            </w:r>
          </w:p>
        </w:tc>
        <w:tc>
          <w:tcPr>
            <w:tcW w:w="1134" w:type="dxa"/>
            <w:vAlign w:val="center"/>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1</w:t>
            </w:r>
          </w:p>
        </w:tc>
        <w:tc>
          <w:tcPr>
            <w:tcW w:w="992" w:type="dxa"/>
            <w:vAlign w:val="center"/>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1</w:t>
            </w:r>
          </w:p>
        </w:tc>
        <w:tc>
          <w:tcPr>
            <w:tcW w:w="1134" w:type="dxa"/>
            <w:vAlign w:val="center"/>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5</w:t>
            </w:r>
          </w:p>
        </w:tc>
        <w:tc>
          <w:tcPr>
            <w:tcW w:w="1843" w:type="dxa"/>
            <w:vAlign w:val="cente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Ежеквартально</w:t>
            </w:r>
          </w:p>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Ежегодно</w:t>
            </w:r>
          </w:p>
        </w:tc>
        <w:tc>
          <w:tcPr>
            <w:tcW w:w="1559" w:type="dxa"/>
            <w:vAlign w:val="cente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Мониторинг</w:t>
            </w:r>
          </w:p>
        </w:tc>
      </w:tr>
      <w:tr w:rsidR="00E73B83" w:rsidRPr="00E73B83" w:rsidTr="00E73B83">
        <w:trPr>
          <w:trHeight w:val="255"/>
        </w:trPr>
        <w:tc>
          <w:tcPr>
            <w:tcW w:w="14850" w:type="dxa"/>
            <w:gridSpan w:val="12"/>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Задача 2: Благоустройство сельских территорий населенных пунктов Чаинского района</w:t>
            </w:r>
          </w:p>
        </w:tc>
      </w:tr>
      <w:tr w:rsidR="00E73B83" w:rsidRPr="00E73B83" w:rsidTr="00E73B83">
        <w:trPr>
          <w:trHeight w:val="538"/>
        </w:trPr>
        <w:tc>
          <w:tcPr>
            <w:tcW w:w="534" w:type="dxa"/>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1</w:t>
            </w:r>
          </w:p>
        </w:tc>
        <w:tc>
          <w:tcPr>
            <w:tcW w:w="2387" w:type="dxa"/>
            <w:gridSpan w:val="2"/>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Реализация проектов по благоустройству сельских территорий</w:t>
            </w:r>
          </w:p>
        </w:tc>
        <w:tc>
          <w:tcPr>
            <w:tcW w:w="2007" w:type="dxa"/>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количество реализованных проектов</w:t>
            </w:r>
          </w:p>
        </w:tc>
        <w:tc>
          <w:tcPr>
            <w:tcW w:w="1134" w:type="dxa"/>
            <w:vAlign w:val="center"/>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2</w:t>
            </w:r>
          </w:p>
        </w:tc>
        <w:tc>
          <w:tcPr>
            <w:tcW w:w="1134" w:type="dxa"/>
            <w:vAlign w:val="center"/>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0</w:t>
            </w:r>
          </w:p>
        </w:tc>
        <w:tc>
          <w:tcPr>
            <w:tcW w:w="992" w:type="dxa"/>
            <w:vAlign w:val="center"/>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 xml:space="preserve">     0</w:t>
            </w:r>
          </w:p>
        </w:tc>
        <w:tc>
          <w:tcPr>
            <w:tcW w:w="1134" w:type="dxa"/>
            <w:vAlign w:val="center"/>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0</w:t>
            </w:r>
          </w:p>
        </w:tc>
        <w:tc>
          <w:tcPr>
            <w:tcW w:w="992" w:type="dxa"/>
            <w:vAlign w:val="center"/>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1</w:t>
            </w:r>
          </w:p>
        </w:tc>
        <w:tc>
          <w:tcPr>
            <w:tcW w:w="1134" w:type="dxa"/>
            <w:vAlign w:val="center"/>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1</w:t>
            </w:r>
          </w:p>
        </w:tc>
        <w:tc>
          <w:tcPr>
            <w:tcW w:w="1843" w:type="dxa"/>
            <w:vAlign w:val="cente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Ежегодно</w:t>
            </w:r>
          </w:p>
        </w:tc>
        <w:tc>
          <w:tcPr>
            <w:tcW w:w="1559" w:type="dxa"/>
            <w:vAlign w:val="cente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Мониторинг</w:t>
            </w:r>
          </w:p>
        </w:tc>
      </w:tr>
      <w:tr w:rsidR="00E73B83" w:rsidRPr="00E73B83" w:rsidTr="00E73B83">
        <w:trPr>
          <w:trHeight w:val="392"/>
        </w:trPr>
        <w:tc>
          <w:tcPr>
            <w:tcW w:w="14850" w:type="dxa"/>
            <w:gridSpan w:val="12"/>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Задача 3. Повышение уровня газификации жилых домов в сельской местности</w:t>
            </w:r>
          </w:p>
        </w:tc>
      </w:tr>
      <w:tr w:rsidR="00E73B83" w:rsidRPr="00E73B83" w:rsidTr="00E73B83">
        <w:trPr>
          <w:trHeight w:val="538"/>
        </w:trPr>
        <w:tc>
          <w:tcPr>
            <w:tcW w:w="534" w:type="dxa"/>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1</w:t>
            </w:r>
          </w:p>
        </w:tc>
        <w:tc>
          <w:tcPr>
            <w:tcW w:w="2387" w:type="dxa"/>
            <w:gridSpan w:val="2"/>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 xml:space="preserve">Проектно-сметная документация </w:t>
            </w:r>
          </w:p>
        </w:tc>
        <w:tc>
          <w:tcPr>
            <w:tcW w:w="2007" w:type="dxa"/>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количество</w:t>
            </w:r>
          </w:p>
        </w:tc>
        <w:tc>
          <w:tcPr>
            <w:tcW w:w="1134" w:type="dxa"/>
            <w:vAlign w:val="center"/>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0</w:t>
            </w:r>
          </w:p>
        </w:tc>
        <w:tc>
          <w:tcPr>
            <w:tcW w:w="1134" w:type="dxa"/>
            <w:vAlign w:val="center"/>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1</w:t>
            </w:r>
          </w:p>
        </w:tc>
        <w:tc>
          <w:tcPr>
            <w:tcW w:w="992" w:type="dxa"/>
            <w:vAlign w:val="center"/>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0</w:t>
            </w:r>
          </w:p>
        </w:tc>
        <w:tc>
          <w:tcPr>
            <w:tcW w:w="1134" w:type="dxa"/>
            <w:vAlign w:val="center"/>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0</w:t>
            </w:r>
          </w:p>
        </w:tc>
        <w:tc>
          <w:tcPr>
            <w:tcW w:w="992" w:type="dxa"/>
            <w:vAlign w:val="center"/>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0</w:t>
            </w:r>
          </w:p>
        </w:tc>
        <w:tc>
          <w:tcPr>
            <w:tcW w:w="1134" w:type="dxa"/>
            <w:vAlign w:val="center"/>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0</w:t>
            </w:r>
          </w:p>
        </w:tc>
        <w:tc>
          <w:tcPr>
            <w:tcW w:w="1843" w:type="dxa"/>
            <w:vAlign w:val="cente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Ежегодно</w:t>
            </w:r>
          </w:p>
        </w:tc>
        <w:tc>
          <w:tcPr>
            <w:tcW w:w="1559" w:type="dxa"/>
            <w:vAlign w:val="cente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Мониторинг</w:t>
            </w:r>
          </w:p>
        </w:tc>
      </w:tr>
      <w:tr w:rsidR="00E73B83" w:rsidRPr="00E73B83" w:rsidTr="00E73B83">
        <w:trPr>
          <w:trHeight w:val="538"/>
        </w:trPr>
        <w:tc>
          <w:tcPr>
            <w:tcW w:w="534" w:type="dxa"/>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w:t>
            </w:r>
          </w:p>
        </w:tc>
        <w:tc>
          <w:tcPr>
            <w:tcW w:w="2387" w:type="dxa"/>
            <w:gridSpan w:val="2"/>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Протяженность газопровода низкого давления</w:t>
            </w:r>
          </w:p>
        </w:tc>
        <w:tc>
          <w:tcPr>
            <w:tcW w:w="2007" w:type="dxa"/>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километров</w:t>
            </w:r>
          </w:p>
        </w:tc>
        <w:tc>
          <w:tcPr>
            <w:tcW w:w="1134" w:type="dxa"/>
            <w:vAlign w:val="center"/>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0</w:t>
            </w:r>
          </w:p>
        </w:tc>
        <w:tc>
          <w:tcPr>
            <w:tcW w:w="1134" w:type="dxa"/>
            <w:vAlign w:val="center"/>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0</w:t>
            </w:r>
          </w:p>
        </w:tc>
        <w:tc>
          <w:tcPr>
            <w:tcW w:w="992" w:type="dxa"/>
            <w:vAlign w:val="center"/>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0</w:t>
            </w:r>
          </w:p>
        </w:tc>
        <w:tc>
          <w:tcPr>
            <w:tcW w:w="1134" w:type="dxa"/>
            <w:vAlign w:val="center"/>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0</w:t>
            </w:r>
          </w:p>
        </w:tc>
        <w:tc>
          <w:tcPr>
            <w:tcW w:w="992" w:type="dxa"/>
            <w:vAlign w:val="center"/>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0</w:t>
            </w:r>
          </w:p>
        </w:tc>
        <w:tc>
          <w:tcPr>
            <w:tcW w:w="1134" w:type="dxa"/>
            <w:vAlign w:val="center"/>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0</w:t>
            </w:r>
          </w:p>
        </w:tc>
        <w:tc>
          <w:tcPr>
            <w:tcW w:w="1843" w:type="dxa"/>
            <w:vAlign w:val="cente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Ежегодно</w:t>
            </w:r>
          </w:p>
        </w:tc>
        <w:tc>
          <w:tcPr>
            <w:tcW w:w="1559" w:type="dxa"/>
            <w:vAlign w:val="cente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Мониторинг</w:t>
            </w:r>
          </w:p>
        </w:tc>
      </w:tr>
    </w:tbl>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sz w:val="20"/>
          <w:szCs w:val="20"/>
          <w:lang w:eastAsia="ru-RU"/>
        </w:rPr>
        <w:t>Руководитель ответственного исполнителя _________________ (Ф.И.О.)</w:t>
      </w:r>
    </w:p>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sz w:val="20"/>
          <w:szCs w:val="20"/>
          <w:lang w:eastAsia="ru-RU"/>
        </w:rPr>
        <w:t>Исполнитель: ____________________ (Ф.И.О.)</w:t>
      </w:r>
    </w:p>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sz w:val="20"/>
          <w:szCs w:val="20"/>
          <w:lang w:eastAsia="ru-RU"/>
        </w:rPr>
        <w:t>Контактный телефон: ______</w:t>
      </w:r>
    </w:p>
    <w:p w:rsidR="00E73B83" w:rsidRPr="00E73B83" w:rsidRDefault="00E73B83" w:rsidP="00E73B83">
      <w:pPr>
        <w:overflowPunct/>
        <w:autoSpaceDE/>
        <w:autoSpaceDN/>
        <w:adjustRightInd/>
        <w:ind w:right="-32"/>
        <w:jc w:val="right"/>
        <w:textAlignment w:val="auto"/>
        <w:rPr>
          <w:rFonts w:eastAsia="Times New Roman"/>
          <w:sz w:val="20"/>
          <w:szCs w:val="20"/>
          <w:lang w:eastAsia="ru-RU"/>
        </w:rPr>
      </w:pPr>
    </w:p>
    <w:p w:rsidR="00E73B83" w:rsidRPr="00E73B83" w:rsidRDefault="00E73B83" w:rsidP="00E73B83">
      <w:pPr>
        <w:overflowPunct/>
        <w:autoSpaceDE/>
        <w:autoSpaceDN/>
        <w:adjustRightInd/>
        <w:ind w:right="-32"/>
        <w:jc w:val="right"/>
        <w:textAlignment w:val="auto"/>
        <w:rPr>
          <w:rFonts w:eastAsia="Times New Roman"/>
          <w:sz w:val="20"/>
          <w:szCs w:val="20"/>
          <w:lang w:eastAsia="ru-RU"/>
        </w:rPr>
      </w:pPr>
    </w:p>
    <w:p w:rsidR="00E73B83" w:rsidRPr="00E73B83" w:rsidRDefault="00E73B83" w:rsidP="00E73B83">
      <w:pPr>
        <w:overflowPunct/>
        <w:autoSpaceDE/>
        <w:autoSpaceDN/>
        <w:adjustRightInd/>
        <w:ind w:right="-32"/>
        <w:jc w:val="right"/>
        <w:textAlignment w:val="auto"/>
        <w:rPr>
          <w:rFonts w:eastAsia="Times New Roman"/>
          <w:sz w:val="20"/>
          <w:szCs w:val="20"/>
          <w:lang w:eastAsia="ru-RU"/>
        </w:rPr>
      </w:pPr>
      <w:r w:rsidRPr="00E73B83">
        <w:rPr>
          <w:rFonts w:eastAsia="Times New Roman"/>
          <w:sz w:val="20"/>
          <w:szCs w:val="20"/>
          <w:lang w:eastAsia="ru-RU"/>
        </w:rPr>
        <w:t xml:space="preserve">Приложение 3 к постановлению </w:t>
      </w:r>
    </w:p>
    <w:p w:rsidR="00E73B83" w:rsidRPr="00E73B83" w:rsidRDefault="00E73B83" w:rsidP="00E73B83">
      <w:pPr>
        <w:overflowPunct/>
        <w:autoSpaceDE/>
        <w:autoSpaceDN/>
        <w:adjustRightInd/>
        <w:ind w:right="-32"/>
        <w:jc w:val="right"/>
        <w:textAlignment w:val="auto"/>
        <w:rPr>
          <w:rFonts w:eastAsia="Times New Roman"/>
          <w:sz w:val="20"/>
          <w:szCs w:val="20"/>
          <w:lang w:eastAsia="ru-RU"/>
        </w:rPr>
      </w:pPr>
      <w:r w:rsidRPr="00E73B83">
        <w:rPr>
          <w:rFonts w:eastAsia="Times New Roman"/>
          <w:sz w:val="20"/>
          <w:szCs w:val="20"/>
          <w:lang w:eastAsia="ru-RU"/>
        </w:rPr>
        <w:t xml:space="preserve">Администрации Чаинского района </w:t>
      </w:r>
    </w:p>
    <w:p w:rsidR="00E73B83" w:rsidRPr="00E73B83" w:rsidRDefault="00E73B83" w:rsidP="00E73B83">
      <w:pPr>
        <w:overflowPunct/>
        <w:autoSpaceDE/>
        <w:autoSpaceDN/>
        <w:adjustRightInd/>
        <w:ind w:right="-32"/>
        <w:jc w:val="right"/>
        <w:textAlignment w:val="auto"/>
        <w:rPr>
          <w:rFonts w:eastAsia="Times New Roman"/>
          <w:sz w:val="20"/>
          <w:szCs w:val="20"/>
          <w:lang w:eastAsia="ru-RU"/>
        </w:rPr>
      </w:pPr>
      <w:r w:rsidRPr="00E73B83">
        <w:rPr>
          <w:rFonts w:eastAsia="Times New Roman"/>
          <w:sz w:val="20"/>
          <w:szCs w:val="20"/>
          <w:lang w:eastAsia="ru-RU"/>
        </w:rPr>
        <w:t>от 27.02.2024 № 130</w:t>
      </w:r>
    </w:p>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Приложение 2</w:t>
      </w:r>
    </w:p>
    <w:p w:rsidR="00E73B83" w:rsidRPr="00E73B83" w:rsidRDefault="00E73B83" w:rsidP="00E73B83">
      <w:pPr>
        <w:overflowPunct/>
        <w:jc w:val="right"/>
        <w:textAlignment w:val="auto"/>
        <w:outlineLvl w:val="1"/>
        <w:rPr>
          <w:rFonts w:eastAsia="Times New Roman"/>
          <w:sz w:val="20"/>
          <w:szCs w:val="20"/>
          <w:lang w:eastAsia="ru-RU"/>
        </w:rPr>
      </w:pPr>
      <w:r w:rsidRPr="00E73B83">
        <w:rPr>
          <w:rFonts w:eastAsia="Times New Roman"/>
          <w:sz w:val="20"/>
          <w:szCs w:val="20"/>
          <w:lang w:eastAsia="ru-RU"/>
        </w:rPr>
        <w:t xml:space="preserve">к муниципальной программе </w:t>
      </w:r>
    </w:p>
    <w:p w:rsidR="00E73B83" w:rsidRPr="00E73B83" w:rsidRDefault="00E73B83" w:rsidP="00E73B83">
      <w:pPr>
        <w:overflowPunct/>
        <w:jc w:val="right"/>
        <w:textAlignment w:val="auto"/>
        <w:outlineLvl w:val="1"/>
        <w:rPr>
          <w:rFonts w:eastAsia="Times New Roman"/>
          <w:sz w:val="20"/>
          <w:szCs w:val="20"/>
          <w:lang w:eastAsia="ru-RU"/>
        </w:rPr>
      </w:pPr>
      <w:r w:rsidRPr="00E73B83">
        <w:rPr>
          <w:rFonts w:eastAsia="Times New Roman"/>
          <w:sz w:val="20"/>
          <w:szCs w:val="20"/>
          <w:lang w:eastAsia="ru-RU"/>
        </w:rPr>
        <w:t xml:space="preserve">«Комплексное развитие сельских </w:t>
      </w:r>
    </w:p>
    <w:p w:rsidR="00E73B83" w:rsidRPr="00E73B83" w:rsidRDefault="00E73B83" w:rsidP="00E73B83">
      <w:pPr>
        <w:tabs>
          <w:tab w:val="left" w:pos="11067"/>
        </w:tabs>
        <w:overflowPunct/>
        <w:textAlignment w:val="auto"/>
        <w:rPr>
          <w:rFonts w:eastAsia="Times New Roman"/>
          <w:sz w:val="20"/>
          <w:szCs w:val="20"/>
          <w:lang w:eastAsia="ru-RU"/>
        </w:rPr>
      </w:pPr>
      <w:r w:rsidRPr="00E73B83">
        <w:rPr>
          <w:rFonts w:eastAsia="Times New Roman"/>
          <w:sz w:val="20"/>
          <w:szCs w:val="20"/>
          <w:lang w:eastAsia="ru-RU"/>
        </w:rPr>
        <w:tab/>
        <w:t xml:space="preserve">       территорий Чаинского района»</w:t>
      </w:r>
    </w:p>
    <w:p w:rsidR="00E73B83" w:rsidRPr="00E73B83" w:rsidRDefault="00E73B83" w:rsidP="00E73B83">
      <w:pPr>
        <w:overflowPunct/>
        <w:jc w:val="center"/>
        <w:textAlignment w:val="auto"/>
        <w:rPr>
          <w:rFonts w:eastAsia="Times New Roman"/>
          <w:sz w:val="20"/>
          <w:szCs w:val="20"/>
          <w:lang w:eastAsia="ru-RU"/>
        </w:rPr>
      </w:pPr>
    </w:p>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РЕСУРСНОЕ ОБЕСПЕЧЕНИЕ МУНИЦИПАЛЬНОЙ ПРОГРАММЫ</w:t>
      </w:r>
    </w:p>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«КОМПЛЕКСНОЕ РАЗВИТИЕ СЕЛЬСКИХ ТЕРРИТОРИЙ ЧАИНСКОГО РАЙОНА»</w:t>
      </w:r>
    </w:p>
    <w:p w:rsidR="00E73B83" w:rsidRPr="00E73B83" w:rsidRDefault="00E73B83" w:rsidP="00E73B83">
      <w:pPr>
        <w:overflowPunct/>
        <w:jc w:val="right"/>
        <w:textAlignment w:val="auto"/>
        <w:outlineLvl w:val="1"/>
        <w:rPr>
          <w:rFonts w:eastAsia="Times New Roman"/>
          <w:sz w:val="20"/>
          <w:szCs w:val="20"/>
          <w:lang w:eastAsia="ru-RU"/>
        </w:rPr>
      </w:pPr>
      <w:r w:rsidRPr="00E73B83">
        <w:rPr>
          <w:rFonts w:eastAsia="Times New Roman"/>
          <w:sz w:val="20"/>
          <w:szCs w:val="20"/>
          <w:lang w:eastAsia="ru-RU"/>
        </w:rPr>
        <w:t xml:space="preserve"> тыс. рублей</w:t>
      </w:r>
    </w:p>
    <w:tbl>
      <w:tblPr>
        <w:tblW w:w="14883"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2268"/>
        <w:gridCol w:w="1701"/>
        <w:gridCol w:w="1843"/>
        <w:gridCol w:w="1559"/>
        <w:gridCol w:w="1559"/>
        <w:gridCol w:w="1559"/>
        <w:gridCol w:w="1843"/>
        <w:gridCol w:w="1984"/>
      </w:tblGrid>
      <w:tr w:rsidR="00E73B83" w:rsidRPr="00E73B83" w:rsidTr="00E73B83">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 п/п</w:t>
            </w: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Наименование задачи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Срок реализации</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Объем финансирования</w:t>
            </w:r>
          </w:p>
        </w:tc>
        <w:tc>
          <w:tcPr>
            <w:tcW w:w="65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В том числе за счет средств</w:t>
            </w:r>
          </w:p>
        </w:tc>
        <w:tc>
          <w:tcPr>
            <w:tcW w:w="1984" w:type="dxa"/>
            <w:vMerge w:val="restart"/>
            <w:tcBorders>
              <w:top w:val="single" w:sz="4" w:space="0" w:color="auto"/>
              <w:left w:val="single" w:sz="4" w:space="0" w:color="auto"/>
              <w:right w:val="single" w:sz="4" w:space="0" w:color="auto"/>
            </w:tcBorders>
            <w:vAlign w:val="cente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Соисполнитель</w:t>
            </w:r>
          </w:p>
        </w:tc>
      </w:tr>
      <w:tr w:rsidR="00E73B83" w:rsidRPr="00E73B83" w:rsidTr="00E73B83">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textAlignment w:val="auto"/>
              <w:rPr>
                <w:rFonts w:eastAsia="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textAlignment w:val="auto"/>
              <w:rPr>
                <w:rFonts w:eastAsia="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textAlignment w:val="auto"/>
              <w:rPr>
                <w:rFonts w:eastAsia="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 xml:space="preserve">федерального бюджета (по согласованию) </w:t>
            </w:r>
            <w:r w:rsidRPr="00E73B83">
              <w:rPr>
                <w:rFonts w:eastAsia="Times New Roman"/>
                <w:sz w:val="20"/>
                <w:szCs w:val="20"/>
                <w:lang w:eastAsia="ru-RU"/>
              </w:rPr>
              <w:lastRenderedPageBreak/>
              <w:t>(прогноз)</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lastRenderedPageBreak/>
              <w:t xml:space="preserve">областного бюджета (по согласованию) </w:t>
            </w:r>
            <w:r w:rsidRPr="00E73B83">
              <w:rPr>
                <w:rFonts w:eastAsia="Times New Roman"/>
                <w:sz w:val="20"/>
                <w:szCs w:val="20"/>
                <w:lang w:eastAsia="ru-RU"/>
              </w:rPr>
              <w:lastRenderedPageBreak/>
              <w:t>(прогноз)</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lastRenderedPageBreak/>
              <w:t>местного бюджета</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 xml:space="preserve">внебюджетных источников (по согласованию) </w:t>
            </w:r>
            <w:r w:rsidRPr="00E73B83">
              <w:rPr>
                <w:rFonts w:eastAsia="Times New Roman"/>
                <w:sz w:val="20"/>
                <w:szCs w:val="20"/>
                <w:lang w:eastAsia="ru-RU"/>
              </w:rPr>
              <w:lastRenderedPageBreak/>
              <w:t>(прогноз)</w:t>
            </w:r>
          </w:p>
        </w:tc>
        <w:tc>
          <w:tcPr>
            <w:tcW w:w="1984" w:type="dxa"/>
            <w:vMerge/>
            <w:tcBorders>
              <w:left w:val="single" w:sz="4" w:space="0" w:color="auto"/>
              <w:bottom w:val="single" w:sz="4" w:space="0" w:color="auto"/>
              <w:right w:val="single" w:sz="4" w:space="0" w:color="auto"/>
            </w:tcBorders>
          </w:tcPr>
          <w:p w:rsidR="00E73B83" w:rsidRPr="00E73B83" w:rsidRDefault="00E73B83" w:rsidP="00E73B83">
            <w:pPr>
              <w:overflowPunct/>
              <w:jc w:val="center"/>
              <w:textAlignment w:val="auto"/>
              <w:rPr>
                <w:rFonts w:eastAsia="Times New Roman"/>
                <w:sz w:val="20"/>
                <w:szCs w:val="20"/>
                <w:lang w:eastAsia="ru-RU"/>
              </w:rPr>
            </w:pPr>
          </w:p>
        </w:tc>
      </w:tr>
      <w:tr w:rsidR="00E73B83" w:rsidRPr="00E73B83" w:rsidTr="00E73B83">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lastRenderedPageBreak/>
              <w:t>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8</w:t>
            </w:r>
          </w:p>
        </w:tc>
        <w:tc>
          <w:tcPr>
            <w:tcW w:w="1984" w:type="dxa"/>
            <w:tcBorders>
              <w:top w:val="single" w:sz="4" w:space="0" w:color="auto"/>
              <w:left w:val="single" w:sz="4" w:space="0" w:color="auto"/>
              <w:bottom w:val="single" w:sz="4" w:space="0" w:color="auto"/>
              <w:right w:val="single" w:sz="4" w:space="0" w:color="auto"/>
            </w:tcBorders>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9</w:t>
            </w:r>
          </w:p>
        </w:tc>
      </w:tr>
      <w:tr w:rsidR="00E73B83" w:rsidRPr="00E73B83" w:rsidTr="00E73B83">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1</w:t>
            </w:r>
          </w:p>
        </w:tc>
        <w:tc>
          <w:tcPr>
            <w:tcW w:w="1431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Задача 1. 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E73B83" w:rsidRPr="00E73B83" w:rsidTr="00E73B83">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b/>
                <w:sz w:val="20"/>
                <w:szCs w:val="20"/>
                <w:lang w:eastAsia="ru-RU"/>
              </w:rPr>
              <w:t>Мероприятие 1</w:t>
            </w:r>
            <w:r w:rsidRPr="00E73B83">
              <w:rPr>
                <w:rFonts w:eastAsia="Times New Roman"/>
                <w:sz w:val="20"/>
                <w:szCs w:val="20"/>
                <w:lang w:eastAsia="ru-RU"/>
              </w:rPr>
              <w:t>.</w:t>
            </w:r>
          </w:p>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sz w:val="20"/>
                <w:szCs w:val="20"/>
                <w:lang w:eastAsia="ru-RU"/>
              </w:rPr>
              <w:t>Улучшение жилищных условий граждан, проживающих на территории Чаинского района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16068,05982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2440,42444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7518,9757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1566,40907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4542,25061</w:t>
            </w:r>
          </w:p>
        </w:tc>
        <w:tc>
          <w:tcPr>
            <w:tcW w:w="1984" w:type="dxa"/>
            <w:vMerge w:val="restart"/>
            <w:tcBorders>
              <w:top w:val="single" w:sz="4" w:space="0" w:color="auto"/>
              <w:left w:val="single" w:sz="4" w:space="0" w:color="auto"/>
              <w:right w:val="single" w:sz="4" w:space="0" w:color="auto"/>
            </w:tcBorders>
          </w:tcPr>
          <w:p w:rsidR="00E73B83" w:rsidRPr="00E73B83" w:rsidRDefault="00E73B83" w:rsidP="00E73B83">
            <w:pPr>
              <w:overflowPunct/>
              <w:textAlignment w:val="auto"/>
              <w:rPr>
                <w:rFonts w:eastAsia="Times New Roman"/>
                <w:sz w:val="20"/>
                <w:szCs w:val="20"/>
                <w:lang w:eastAsia="ru-RU"/>
              </w:rPr>
            </w:pPr>
          </w:p>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 xml:space="preserve">    -</w:t>
            </w:r>
          </w:p>
        </w:tc>
      </w:tr>
      <w:tr w:rsidR="00E73B83" w:rsidRPr="00E73B83" w:rsidTr="00E73B83">
        <w:tc>
          <w:tcPr>
            <w:tcW w:w="567"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6773,05559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1329,2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3027,8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335,15385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2080,90174</w:t>
            </w:r>
          </w:p>
        </w:tc>
        <w:tc>
          <w:tcPr>
            <w:tcW w:w="1984" w:type="dxa"/>
            <w:vMerge/>
            <w:tcBorders>
              <w:left w:val="single" w:sz="4" w:space="0" w:color="auto"/>
              <w:right w:val="single" w:sz="4" w:space="0" w:color="auto"/>
            </w:tcBorders>
          </w:tcPr>
          <w:p w:rsidR="00E73B83" w:rsidRPr="00E73B83" w:rsidRDefault="00E73B83" w:rsidP="00E73B83">
            <w:pPr>
              <w:overflowPunct/>
              <w:textAlignment w:val="auto"/>
              <w:rPr>
                <w:rFonts w:eastAsia="Times New Roman"/>
                <w:sz w:val="20"/>
                <w:szCs w:val="20"/>
                <w:lang w:eastAsia="ru-RU"/>
              </w:rPr>
            </w:pPr>
          </w:p>
        </w:tc>
      </w:tr>
      <w:tr w:rsidR="00E73B83" w:rsidRPr="00E73B83" w:rsidTr="00E73B83">
        <w:tc>
          <w:tcPr>
            <w:tcW w:w="567"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818,68798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161,63807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370,04991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41,0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246,0</w:t>
            </w:r>
          </w:p>
        </w:tc>
        <w:tc>
          <w:tcPr>
            <w:tcW w:w="1984" w:type="dxa"/>
            <w:vMerge/>
            <w:tcBorders>
              <w:left w:val="single" w:sz="4" w:space="0" w:color="auto"/>
              <w:right w:val="single" w:sz="4" w:space="0" w:color="auto"/>
            </w:tcBorders>
          </w:tcPr>
          <w:p w:rsidR="00E73B83" w:rsidRPr="00E73B83" w:rsidRDefault="00E73B83" w:rsidP="00E73B83">
            <w:pPr>
              <w:overflowPunct/>
              <w:textAlignment w:val="auto"/>
              <w:rPr>
                <w:rFonts w:eastAsia="Times New Roman"/>
                <w:sz w:val="20"/>
                <w:szCs w:val="20"/>
                <w:lang w:eastAsia="ru-RU"/>
              </w:rPr>
            </w:pPr>
          </w:p>
        </w:tc>
      </w:tr>
      <w:tr w:rsidR="00E73B83" w:rsidRPr="00E73B83" w:rsidTr="00E73B83">
        <w:tc>
          <w:tcPr>
            <w:tcW w:w="567"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1624,79671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199,60169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856,51617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81,23984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487,43901</w:t>
            </w:r>
          </w:p>
        </w:tc>
        <w:tc>
          <w:tcPr>
            <w:tcW w:w="1984" w:type="dxa"/>
            <w:vMerge/>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sz w:val="20"/>
                <w:szCs w:val="20"/>
                <w:lang w:eastAsia="ru-RU"/>
              </w:rPr>
            </w:pPr>
          </w:p>
        </w:tc>
      </w:tr>
      <w:tr w:rsidR="00E73B83" w:rsidRPr="00E73B83" w:rsidTr="00E73B83">
        <w:tc>
          <w:tcPr>
            <w:tcW w:w="567"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2180,30748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306,47447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1110,72539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109,01538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654,09224</w:t>
            </w:r>
          </w:p>
        </w:tc>
        <w:tc>
          <w:tcPr>
            <w:tcW w:w="1984" w:type="dxa"/>
            <w:vMerge/>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sz w:val="20"/>
                <w:szCs w:val="20"/>
                <w:lang w:eastAsia="ru-RU"/>
              </w:rPr>
            </w:pPr>
          </w:p>
        </w:tc>
      </w:tr>
      <w:tr w:rsidR="00E73B83" w:rsidRPr="00E73B83" w:rsidTr="00E73B83">
        <w:tc>
          <w:tcPr>
            <w:tcW w:w="567"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4171,21206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443,51021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2153,88423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500,00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1073,81762</w:t>
            </w:r>
          </w:p>
        </w:tc>
        <w:tc>
          <w:tcPr>
            <w:tcW w:w="1984" w:type="dxa"/>
            <w:vMerge/>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sz w:val="20"/>
                <w:szCs w:val="20"/>
                <w:lang w:eastAsia="ru-RU"/>
              </w:rPr>
            </w:pPr>
          </w:p>
        </w:tc>
      </w:tr>
      <w:tr w:rsidR="00E73B83" w:rsidRPr="00E73B83" w:rsidTr="00E73B83">
        <w:tc>
          <w:tcPr>
            <w:tcW w:w="567"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2025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500,00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500,00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0,00</w:t>
            </w:r>
          </w:p>
        </w:tc>
        <w:tc>
          <w:tcPr>
            <w:tcW w:w="1984" w:type="dxa"/>
            <w:vMerge/>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sz w:val="20"/>
                <w:szCs w:val="20"/>
                <w:lang w:eastAsia="ru-RU"/>
              </w:rPr>
            </w:pPr>
          </w:p>
        </w:tc>
      </w:tr>
      <w:tr w:rsidR="00E73B83" w:rsidRPr="00E73B83" w:rsidTr="00E73B8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r w:rsidRPr="00E73B83">
              <w:rPr>
                <w:rFonts w:eastAsia="Times New Roman"/>
                <w:b/>
                <w:sz w:val="20"/>
                <w:szCs w:val="20"/>
                <w:lang w:eastAsia="ru-RU"/>
              </w:rPr>
              <w:t>Итого по разделу 1</w:t>
            </w:r>
          </w:p>
          <w:p w:rsidR="00E73B83" w:rsidRPr="00E73B83" w:rsidRDefault="00E73B83" w:rsidP="00E73B83">
            <w:pPr>
              <w:overflowPunct/>
              <w:textAlignment w:val="auto"/>
              <w:rPr>
                <w:rFonts w:eastAsia="Times New Roman"/>
                <w:b/>
                <w:sz w:val="20"/>
                <w:szCs w:val="20"/>
                <w:lang w:eastAsia="ru-RU"/>
              </w:rPr>
            </w:pPr>
          </w:p>
          <w:p w:rsidR="00E73B83" w:rsidRPr="00E73B83" w:rsidRDefault="00E73B83" w:rsidP="00E73B83">
            <w:pPr>
              <w:overflowPunct/>
              <w:textAlignment w:val="auto"/>
              <w:rPr>
                <w:rFonts w:eastAsia="Times New Roman"/>
                <w:b/>
                <w:sz w:val="20"/>
                <w:szCs w:val="20"/>
                <w:lang w:eastAsia="ru-RU"/>
              </w:rPr>
            </w:pPr>
          </w:p>
          <w:p w:rsidR="00E73B83" w:rsidRPr="00E73B83" w:rsidRDefault="00E73B83" w:rsidP="00E73B83">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b/>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b/>
                <w:bCs/>
                <w:sz w:val="20"/>
                <w:szCs w:val="20"/>
                <w:lang w:eastAsia="ru-RU"/>
              </w:rPr>
            </w:pPr>
            <w:r w:rsidRPr="00E73B83">
              <w:rPr>
                <w:rFonts w:eastAsia="Times New Roman"/>
                <w:b/>
                <w:bCs/>
                <w:sz w:val="20"/>
                <w:szCs w:val="20"/>
                <w:lang w:eastAsia="ru-RU"/>
              </w:rPr>
              <w:t>16068,05982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b/>
                <w:bCs/>
                <w:sz w:val="20"/>
                <w:szCs w:val="20"/>
                <w:lang w:eastAsia="ru-RU"/>
              </w:rPr>
            </w:pPr>
            <w:r w:rsidRPr="00E73B83">
              <w:rPr>
                <w:rFonts w:eastAsia="Times New Roman"/>
                <w:b/>
                <w:bCs/>
                <w:sz w:val="20"/>
                <w:szCs w:val="20"/>
                <w:lang w:eastAsia="ru-RU"/>
              </w:rPr>
              <w:t>2440,42444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b/>
                <w:bCs/>
                <w:sz w:val="20"/>
                <w:szCs w:val="20"/>
                <w:lang w:eastAsia="ru-RU"/>
              </w:rPr>
            </w:pPr>
            <w:r w:rsidRPr="00E73B83">
              <w:rPr>
                <w:rFonts w:eastAsia="Times New Roman"/>
                <w:b/>
                <w:bCs/>
                <w:sz w:val="20"/>
                <w:szCs w:val="20"/>
                <w:lang w:eastAsia="ru-RU"/>
              </w:rPr>
              <w:t>7518,9757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b/>
                <w:bCs/>
                <w:sz w:val="20"/>
                <w:szCs w:val="20"/>
                <w:lang w:eastAsia="ru-RU"/>
              </w:rPr>
            </w:pPr>
            <w:r w:rsidRPr="00E73B83">
              <w:rPr>
                <w:rFonts w:eastAsia="Times New Roman"/>
                <w:b/>
                <w:bCs/>
                <w:sz w:val="20"/>
                <w:szCs w:val="20"/>
                <w:lang w:eastAsia="ru-RU"/>
              </w:rPr>
              <w:t>1566,40907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b/>
                <w:bCs/>
                <w:sz w:val="20"/>
                <w:szCs w:val="20"/>
                <w:lang w:eastAsia="ru-RU"/>
              </w:rPr>
            </w:pPr>
            <w:r w:rsidRPr="00E73B83">
              <w:rPr>
                <w:rFonts w:eastAsia="Times New Roman"/>
                <w:b/>
                <w:bCs/>
                <w:sz w:val="20"/>
                <w:szCs w:val="20"/>
                <w:lang w:eastAsia="ru-RU"/>
              </w:rPr>
              <w:t>4542,25061</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p w:rsidR="00E73B83" w:rsidRPr="00E73B83" w:rsidRDefault="00E73B83" w:rsidP="00E73B83">
            <w:pPr>
              <w:overflowPunct/>
              <w:autoSpaceDE/>
              <w:autoSpaceDN/>
              <w:adjustRightInd/>
              <w:textAlignment w:val="auto"/>
              <w:rPr>
                <w:rFonts w:eastAsia="Times New Roman"/>
                <w:b/>
                <w:sz w:val="20"/>
                <w:szCs w:val="20"/>
                <w:lang w:eastAsia="ru-RU"/>
              </w:rPr>
            </w:pPr>
          </w:p>
          <w:p w:rsidR="00E73B83" w:rsidRPr="00E73B83" w:rsidRDefault="00E73B83" w:rsidP="00E73B83">
            <w:pPr>
              <w:overflowPunct/>
              <w:autoSpaceDE/>
              <w:autoSpaceDN/>
              <w:adjustRightInd/>
              <w:textAlignment w:val="auto"/>
              <w:rPr>
                <w:rFonts w:eastAsia="Times New Roman"/>
                <w:b/>
                <w:sz w:val="20"/>
                <w:szCs w:val="20"/>
                <w:lang w:eastAsia="ru-RU"/>
              </w:rPr>
            </w:pPr>
          </w:p>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2</w:t>
            </w: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Задача 2. Благоустройство сельских территорий населенных пунктов Чаинского района</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Мероприятие 1. Реализация проектов по благоустройству сельских территорий</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vMerge w:val="restart"/>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73B83" w:rsidRPr="00E73B83" w:rsidRDefault="00E73B83" w:rsidP="00E73B83">
            <w:pPr>
              <w:widowControl w:val="0"/>
              <w:overflowPunct/>
              <w:textAlignment w:val="auto"/>
              <w:rPr>
                <w:rFonts w:eastAsia="Times New Roman"/>
                <w:b/>
                <w:sz w:val="20"/>
                <w:szCs w:val="20"/>
                <w:lang w:eastAsia="ru-RU"/>
              </w:rPr>
            </w:pPr>
            <w:r w:rsidRPr="00E73B83">
              <w:rPr>
                <w:rFonts w:eastAsia="Times New Roman"/>
                <w:b/>
                <w:sz w:val="20"/>
                <w:szCs w:val="20"/>
                <w:lang w:eastAsia="ru-RU"/>
              </w:rPr>
              <w:t>Мероприятие 1.2.1</w:t>
            </w:r>
          </w:p>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sz w:val="20"/>
                <w:szCs w:val="20"/>
                <w:lang w:eastAsia="ru-RU"/>
              </w:rPr>
              <w:t xml:space="preserve">Благоустройство территорий около районной больницы с.Подгорное Чаинского района, ул.Лесная, д.32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2020,7397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1000,59959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204,94073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741,3508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73,84858</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2020,7397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1000,59959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204,94073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741,3508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73,84858</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r w:rsidRPr="00E73B83">
              <w:rPr>
                <w:rFonts w:eastAsia="Times New Roman"/>
                <w:b/>
                <w:sz w:val="20"/>
                <w:szCs w:val="20"/>
                <w:lang w:eastAsia="ru-RU"/>
              </w:rPr>
              <w:t>Мероприятие 1.2.2</w:t>
            </w:r>
          </w:p>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Благоустройство площадки для проведения мероприятий с.Нижняя Тига ул.Трактовая, д.5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3089,19979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1538,5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315,1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1180,8492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54,75059</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3089,19979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1538,5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315,1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1180,8492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54,75059</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r w:rsidRPr="00E73B83">
              <w:rPr>
                <w:rFonts w:eastAsia="Times New Roman"/>
                <w:b/>
                <w:sz w:val="20"/>
                <w:szCs w:val="20"/>
                <w:lang w:eastAsia="ru-RU"/>
              </w:rPr>
              <w:t>Мероприятие 1.2.3</w:t>
            </w:r>
          </w:p>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Ремонт тротуара с.Подгорное, ул.Трактовая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1760,0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1760,0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r w:rsidRPr="00E73B83">
              <w:rPr>
                <w:rFonts w:eastAsia="Times New Roman"/>
                <w:b/>
                <w:sz w:val="20"/>
                <w:szCs w:val="20"/>
                <w:lang w:eastAsia="ru-RU"/>
              </w:rPr>
              <w:t>Итого по разделу 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r w:rsidRPr="00E73B83">
              <w:rPr>
                <w:rFonts w:eastAsia="Times New Roman"/>
                <w:b/>
                <w:sz w:val="20"/>
                <w:szCs w:val="20"/>
                <w:lang w:eastAsia="ru-RU"/>
              </w:rPr>
              <w:t>5109,93949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r w:rsidRPr="00E73B83">
              <w:rPr>
                <w:rFonts w:eastAsia="Times New Roman"/>
                <w:b/>
                <w:sz w:val="20"/>
                <w:szCs w:val="20"/>
                <w:lang w:eastAsia="ru-RU"/>
              </w:rPr>
              <w:t>2539,09959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r w:rsidRPr="00E73B83">
              <w:rPr>
                <w:rFonts w:eastAsia="Times New Roman"/>
                <w:b/>
                <w:sz w:val="20"/>
                <w:szCs w:val="20"/>
                <w:lang w:eastAsia="ru-RU"/>
              </w:rPr>
              <w:t>520,04073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r w:rsidRPr="00E73B83">
              <w:rPr>
                <w:rFonts w:eastAsia="Times New Roman"/>
                <w:b/>
                <w:sz w:val="20"/>
                <w:szCs w:val="20"/>
                <w:lang w:eastAsia="ru-RU"/>
              </w:rPr>
              <w:t>1922,2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r w:rsidRPr="00E73B83">
              <w:rPr>
                <w:rFonts w:eastAsia="Times New Roman"/>
                <w:b/>
                <w:sz w:val="20"/>
                <w:szCs w:val="20"/>
                <w:lang w:eastAsia="ru-RU"/>
              </w:rPr>
              <w:t>128,59917</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r w:rsidRPr="00E73B83">
              <w:rPr>
                <w:rFonts w:eastAsia="Times New Roman"/>
                <w:b/>
                <w:sz w:val="20"/>
                <w:szCs w:val="20"/>
                <w:lang w:eastAsia="ru-RU"/>
              </w:rPr>
              <w:t>3</w:t>
            </w: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Задача 3. Повышение уровня газификации жилых домов в сельской местности</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 xml:space="preserve">Мероприятие 1. Подготовка и актуализация проектно-сметной документации </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r w:rsidRPr="00E73B83">
              <w:rPr>
                <w:rFonts w:eastAsia="Times New Roman"/>
                <w:b/>
                <w:sz w:val="20"/>
                <w:szCs w:val="20"/>
                <w:lang w:eastAsia="ru-RU"/>
              </w:rPr>
              <w:t>Мероприятие 1.1.</w:t>
            </w:r>
          </w:p>
          <w:p w:rsidR="00E73B83" w:rsidRPr="00E73B83" w:rsidRDefault="00E73B83" w:rsidP="00E73B83">
            <w:pPr>
              <w:overflowPunct/>
              <w:textAlignment w:val="auto"/>
              <w:rPr>
                <w:rFonts w:eastAsia="Times New Roman"/>
                <w:b/>
                <w:sz w:val="20"/>
                <w:szCs w:val="20"/>
                <w:lang w:eastAsia="ru-RU"/>
              </w:rPr>
            </w:pPr>
            <w:r w:rsidRPr="00E73B83">
              <w:rPr>
                <w:rFonts w:eastAsia="Times New Roman"/>
                <w:sz w:val="20"/>
                <w:szCs w:val="20"/>
                <w:lang w:eastAsia="ru-RU"/>
              </w:rPr>
              <w:t>Актуализация проектно-сметной документации газоснабжения с.Подгорное Чаинского района Томской области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85,7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85,7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85,7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85,70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12332"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Мероприятие 2. Строительство внутрипоселкового газопровода низкого давления</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r w:rsidRPr="00E73B83">
              <w:rPr>
                <w:rFonts w:eastAsia="Times New Roman"/>
                <w:b/>
                <w:sz w:val="20"/>
                <w:szCs w:val="20"/>
                <w:lang w:eastAsia="ru-RU"/>
              </w:rPr>
              <w:t>Мероприятие 2.1.</w:t>
            </w:r>
          </w:p>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Газоснабжение села Подгорное Чаинского района Томской области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r w:rsidRPr="00E73B83">
              <w:rPr>
                <w:rFonts w:eastAsia="Times New Roman"/>
                <w:b/>
                <w:sz w:val="20"/>
                <w:szCs w:val="20"/>
                <w:lang w:eastAsia="ru-RU"/>
              </w:rPr>
              <w:t>Итого по разделу 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autoSpaceDE/>
              <w:autoSpaceDN/>
              <w:adjustRightInd/>
              <w:textAlignment w:val="auto"/>
              <w:rPr>
                <w:rFonts w:eastAsia="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85,7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85,7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0,00</w:t>
            </w:r>
          </w:p>
        </w:tc>
        <w:tc>
          <w:tcPr>
            <w:tcW w:w="1984" w:type="dxa"/>
            <w:tcBorders>
              <w:left w:val="single" w:sz="4" w:space="0" w:color="auto"/>
              <w:right w:val="single" w:sz="4" w:space="0" w:color="auto"/>
            </w:tcBorders>
          </w:tcPr>
          <w:p w:rsidR="00E73B83" w:rsidRPr="00E73B83" w:rsidRDefault="00E73B83" w:rsidP="00E73B83">
            <w:pPr>
              <w:overflowPunct/>
              <w:autoSpaceDE/>
              <w:autoSpaceDN/>
              <w:adjustRightInd/>
              <w:textAlignment w:val="auto"/>
              <w:rPr>
                <w:rFonts w:eastAsia="Times New Roman"/>
                <w:b/>
                <w:sz w:val="20"/>
                <w:szCs w:val="20"/>
                <w:lang w:eastAsia="ru-RU"/>
              </w:rPr>
            </w:pPr>
          </w:p>
        </w:tc>
      </w:tr>
      <w:tr w:rsidR="00E73B83" w:rsidRPr="00E73B83" w:rsidTr="00E73B83">
        <w:tc>
          <w:tcPr>
            <w:tcW w:w="283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r w:rsidRPr="00E73B83">
              <w:rPr>
                <w:rFonts w:eastAsia="Times New Roman"/>
                <w:b/>
                <w:sz w:val="20"/>
                <w:szCs w:val="20"/>
                <w:lang w:eastAsia="ru-RU"/>
              </w:rPr>
              <w:t>Итого по Программе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r w:rsidRPr="00E73B83">
              <w:rPr>
                <w:rFonts w:eastAsia="Times New Roman"/>
                <w:b/>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r w:rsidRPr="00E73B83">
              <w:rPr>
                <w:rFonts w:eastAsia="Times New Roman"/>
                <w:b/>
                <w:sz w:val="20"/>
                <w:szCs w:val="20"/>
                <w:lang w:eastAsia="ru-RU"/>
              </w:rPr>
              <w:t>21263,69931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r w:rsidRPr="00E73B83">
              <w:rPr>
                <w:rFonts w:eastAsia="Times New Roman"/>
                <w:b/>
                <w:sz w:val="20"/>
                <w:szCs w:val="20"/>
                <w:lang w:eastAsia="ru-RU"/>
              </w:rPr>
              <w:t>4979,52403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r w:rsidRPr="00E73B83">
              <w:rPr>
                <w:rFonts w:eastAsia="Times New Roman"/>
                <w:b/>
                <w:sz w:val="20"/>
                <w:szCs w:val="20"/>
                <w:lang w:eastAsia="ru-RU"/>
              </w:rPr>
              <w:t>8039,01643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r w:rsidRPr="00E73B83">
              <w:rPr>
                <w:rFonts w:eastAsia="Times New Roman"/>
                <w:b/>
                <w:sz w:val="20"/>
                <w:szCs w:val="20"/>
                <w:lang w:eastAsia="ru-RU"/>
              </w:rPr>
              <w:t>3574,30907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r w:rsidRPr="00E73B83">
              <w:rPr>
                <w:rFonts w:eastAsia="Times New Roman"/>
                <w:b/>
                <w:sz w:val="20"/>
                <w:szCs w:val="20"/>
                <w:lang w:eastAsia="ru-RU"/>
              </w:rPr>
              <w:t>4670,84978</w:t>
            </w:r>
          </w:p>
        </w:tc>
        <w:tc>
          <w:tcPr>
            <w:tcW w:w="1984" w:type="dxa"/>
            <w:vMerge w:val="restart"/>
            <w:tcBorders>
              <w:left w:val="single" w:sz="4" w:space="0" w:color="auto"/>
              <w:bottom w:val="single" w:sz="4" w:space="0" w:color="auto"/>
              <w:right w:val="single" w:sz="4" w:space="0" w:color="auto"/>
            </w:tcBorders>
          </w:tcPr>
          <w:p w:rsidR="00E73B83" w:rsidRPr="00E73B83" w:rsidRDefault="00E73B83" w:rsidP="00E73B83">
            <w:pPr>
              <w:overflowPunct/>
              <w:textAlignment w:val="auto"/>
              <w:rPr>
                <w:rFonts w:eastAsia="Times New Roman"/>
                <w:sz w:val="20"/>
                <w:szCs w:val="20"/>
                <w:lang w:eastAsia="ru-RU"/>
              </w:rPr>
            </w:pPr>
          </w:p>
          <w:p w:rsidR="00E73B83" w:rsidRPr="00E73B83" w:rsidRDefault="00E73B83" w:rsidP="00E73B83">
            <w:pPr>
              <w:overflowPunct/>
              <w:textAlignment w:val="auto"/>
              <w:rPr>
                <w:rFonts w:eastAsia="Times New Roman"/>
                <w:sz w:val="20"/>
                <w:szCs w:val="20"/>
                <w:lang w:eastAsia="ru-RU"/>
              </w:rPr>
            </w:pPr>
          </w:p>
        </w:tc>
      </w:tr>
      <w:tr w:rsidR="00E73B83" w:rsidRPr="00E73B83" w:rsidTr="00E73B83">
        <w:tc>
          <w:tcPr>
            <w:tcW w:w="2835" w:type="dxa"/>
            <w:gridSpan w:val="2"/>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11882,99508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3868,29959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3547,84073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2257,35385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2209,50091</w:t>
            </w:r>
          </w:p>
        </w:tc>
        <w:tc>
          <w:tcPr>
            <w:tcW w:w="1984" w:type="dxa"/>
            <w:vMerge/>
            <w:tcBorders>
              <w:left w:val="single" w:sz="4" w:space="0" w:color="auto"/>
              <w:bottom w:val="single" w:sz="4" w:space="0" w:color="auto"/>
              <w:right w:val="single" w:sz="4" w:space="0" w:color="auto"/>
            </w:tcBorders>
          </w:tcPr>
          <w:p w:rsidR="00E73B83" w:rsidRPr="00E73B83" w:rsidRDefault="00E73B83" w:rsidP="00E73B83">
            <w:pPr>
              <w:overflowPunct/>
              <w:textAlignment w:val="auto"/>
              <w:rPr>
                <w:rFonts w:eastAsia="Times New Roman"/>
                <w:sz w:val="20"/>
                <w:szCs w:val="20"/>
                <w:lang w:eastAsia="ru-RU"/>
              </w:rPr>
            </w:pPr>
          </w:p>
        </w:tc>
      </w:tr>
      <w:tr w:rsidR="00E73B83" w:rsidRPr="00E73B83" w:rsidTr="00E73B83">
        <w:tc>
          <w:tcPr>
            <w:tcW w:w="2835" w:type="dxa"/>
            <w:gridSpan w:val="2"/>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904,38798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161,63807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370,04991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126,7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246,0</w:t>
            </w:r>
          </w:p>
        </w:tc>
        <w:tc>
          <w:tcPr>
            <w:tcW w:w="1984" w:type="dxa"/>
            <w:vMerge/>
            <w:tcBorders>
              <w:left w:val="single" w:sz="4" w:space="0" w:color="auto"/>
              <w:bottom w:val="single" w:sz="4" w:space="0" w:color="auto"/>
              <w:right w:val="single" w:sz="4" w:space="0" w:color="auto"/>
            </w:tcBorders>
          </w:tcPr>
          <w:p w:rsidR="00E73B83" w:rsidRPr="00E73B83" w:rsidRDefault="00E73B83" w:rsidP="00E73B83">
            <w:pPr>
              <w:overflowPunct/>
              <w:textAlignment w:val="auto"/>
              <w:rPr>
                <w:rFonts w:eastAsia="Times New Roman"/>
                <w:sz w:val="20"/>
                <w:szCs w:val="20"/>
                <w:lang w:eastAsia="ru-RU"/>
              </w:rPr>
            </w:pPr>
          </w:p>
        </w:tc>
      </w:tr>
      <w:tr w:rsidR="00E73B83" w:rsidRPr="00E73B83" w:rsidTr="00E73B83">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1624,79671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199,60169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856,51617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81,23984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487,43901</w:t>
            </w:r>
          </w:p>
        </w:tc>
        <w:tc>
          <w:tcPr>
            <w:tcW w:w="1984" w:type="dxa"/>
            <w:vMerge/>
            <w:tcBorders>
              <w:left w:val="single" w:sz="4" w:space="0" w:color="auto"/>
              <w:bottom w:val="single" w:sz="4" w:space="0" w:color="auto"/>
              <w:right w:val="single" w:sz="4" w:space="0" w:color="auto"/>
            </w:tcBorders>
          </w:tcPr>
          <w:p w:rsidR="00E73B83" w:rsidRPr="00E73B83" w:rsidRDefault="00E73B83" w:rsidP="00E73B83">
            <w:pPr>
              <w:overflowPunct/>
              <w:textAlignment w:val="auto"/>
              <w:rPr>
                <w:rFonts w:eastAsia="Times New Roman"/>
                <w:sz w:val="20"/>
                <w:szCs w:val="20"/>
                <w:lang w:eastAsia="ru-RU"/>
              </w:rPr>
            </w:pPr>
          </w:p>
        </w:tc>
      </w:tr>
      <w:tr w:rsidR="00E73B83" w:rsidRPr="00E73B83" w:rsidTr="00E73B83">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2180,30748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306,47447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1110,72539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109,01538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654,09224</w:t>
            </w:r>
          </w:p>
        </w:tc>
        <w:tc>
          <w:tcPr>
            <w:tcW w:w="1984" w:type="dxa"/>
            <w:vMerge/>
            <w:tcBorders>
              <w:left w:val="single" w:sz="4" w:space="0" w:color="auto"/>
              <w:bottom w:val="single" w:sz="4" w:space="0" w:color="auto"/>
              <w:right w:val="single" w:sz="4" w:space="0" w:color="auto"/>
            </w:tcBorders>
          </w:tcPr>
          <w:p w:rsidR="00E73B83" w:rsidRPr="00E73B83" w:rsidRDefault="00E73B83" w:rsidP="00E73B83">
            <w:pPr>
              <w:overflowPunct/>
              <w:textAlignment w:val="auto"/>
              <w:rPr>
                <w:rFonts w:eastAsia="Times New Roman"/>
                <w:sz w:val="20"/>
                <w:szCs w:val="20"/>
                <w:lang w:eastAsia="ru-RU"/>
              </w:rPr>
            </w:pPr>
          </w:p>
        </w:tc>
      </w:tr>
      <w:tr w:rsidR="00E73B83" w:rsidRPr="00E73B83" w:rsidTr="00E73B83">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4171,21206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443,51021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2153,88423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500,00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1073,81762</w:t>
            </w:r>
          </w:p>
        </w:tc>
        <w:tc>
          <w:tcPr>
            <w:tcW w:w="1984" w:type="dxa"/>
            <w:vMerge/>
            <w:tcBorders>
              <w:left w:val="single" w:sz="4" w:space="0" w:color="auto"/>
              <w:bottom w:val="single" w:sz="4" w:space="0" w:color="auto"/>
              <w:right w:val="single" w:sz="4" w:space="0" w:color="auto"/>
            </w:tcBorders>
          </w:tcPr>
          <w:p w:rsidR="00E73B83" w:rsidRPr="00E73B83" w:rsidRDefault="00E73B83" w:rsidP="00E73B83">
            <w:pPr>
              <w:overflowPunct/>
              <w:textAlignment w:val="auto"/>
              <w:rPr>
                <w:rFonts w:eastAsia="Times New Roman"/>
                <w:sz w:val="20"/>
                <w:szCs w:val="20"/>
                <w:lang w:eastAsia="ru-RU"/>
              </w:rPr>
            </w:pPr>
          </w:p>
        </w:tc>
      </w:tr>
      <w:tr w:rsidR="00E73B83" w:rsidRPr="00E73B83" w:rsidTr="00E73B83">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2025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500,00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500,00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autoSpaceDE/>
              <w:autoSpaceDN/>
              <w:adjustRightInd/>
              <w:textAlignment w:val="auto"/>
              <w:rPr>
                <w:rFonts w:eastAsia="Times New Roman"/>
                <w:sz w:val="20"/>
                <w:szCs w:val="20"/>
                <w:lang w:eastAsia="ru-RU"/>
              </w:rPr>
            </w:pPr>
            <w:r w:rsidRPr="00E73B83">
              <w:rPr>
                <w:rFonts w:eastAsia="Times New Roman"/>
                <w:sz w:val="20"/>
                <w:szCs w:val="20"/>
                <w:lang w:eastAsia="ru-RU"/>
              </w:rPr>
              <w:t>0,00</w:t>
            </w:r>
          </w:p>
        </w:tc>
        <w:tc>
          <w:tcPr>
            <w:tcW w:w="1984" w:type="dxa"/>
            <w:vMerge/>
            <w:tcBorders>
              <w:left w:val="single" w:sz="4" w:space="0" w:color="auto"/>
              <w:bottom w:val="single" w:sz="4" w:space="0" w:color="auto"/>
              <w:right w:val="single" w:sz="4" w:space="0" w:color="auto"/>
            </w:tcBorders>
          </w:tcPr>
          <w:p w:rsidR="00E73B83" w:rsidRPr="00E73B83" w:rsidRDefault="00E73B83" w:rsidP="00E73B83">
            <w:pPr>
              <w:overflowPunct/>
              <w:textAlignment w:val="auto"/>
              <w:rPr>
                <w:rFonts w:eastAsia="Times New Roman"/>
                <w:sz w:val="20"/>
                <w:szCs w:val="20"/>
                <w:lang w:eastAsia="ru-RU"/>
              </w:rPr>
            </w:pPr>
          </w:p>
        </w:tc>
      </w:tr>
    </w:tbl>
    <w:p w:rsidR="00E73B83" w:rsidRPr="00E73B83" w:rsidRDefault="00E73B83" w:rsidP="00E73B83">
      <w:pPr>
        <w:widowControl w:val="0"/>
        <w:overflowPunct/>
        <w:textAlignment w:val="auto"/>
        <w:rPr>
          <w:rFonts w:eastAsia="Times New Roman"/>
          <w:sz w:val="20"/>
          <w:szCs w:val="20"/>
          <w:lang w:eastAsia="ru-RU"/>
        </w:rPr>
      </w:pPr>
    </w:p>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sz w:val="20"/>
          <w:szCs w:val="20"/>
          <w:lang w:eastAsia="ru-RU"/>
        </w:rPr>
        <w:t>Руководитель ответственного исполнителя _________________ (Ф.И.О.)</w:t>
      </w:r>
    </w:p>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sz w:val="20"/>
          <w:szCs w:val="20"/>
          <w:lang w:eastAsia="ru-RU"/>
        </w:rPr>
        <w:t>Исполнитель: ____________________ (Ф.И.О.)</w:t>
      </w:r>
    </w:p>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sz w:val="20"/>
          <w:szCs w:val="20"/>
          <w:lang w:eastAsia="ru-RU"/>
        </w:rPr>
        <w:t>Контактный телефон: _________</w:t>
      </w:r>
    </w:p>
    <w:p w:rsidR="00E73B83" w:rsidRPr="00E73B83" w:rsidRDefault="00E73B83" w:rsidP="00E73B83">
      <w:pPr>
        <w:widowControl w:val="0"/>
        <w:overflowPunct/>
        <w:jc w:val="right"/>
        <w:textAlignment w:val="auto"/>
        <w:rPr>
          <w:rFonts w:eastAsia="Times New Roman"/>
          <w:sz w:val="20"/>
          <w:szCs w:val="20"/>
          <w:lang w:eastAsia="ru-RU"/>
        </w:rPr>
      </w:pPr>
    </w:p>
    <w:p w:rsidR="00E73B83" w:rsidRPr="00E73B83" w:rsidRDefault="00E73B83" w:rsidP="00E73B83">
      <w:pPr>
        <w:widowControl w:val="0"/>
        <w:overflowPunct/>
        <w:jc w:val="right"/>
        <w:textAlignment w:val="auto"/>
        <w:rPr>
          <w:rFonts w:eastAsia="Times New Roman"/>
          <w:sz w:val="20"/>
          <w:szCs w:val="20"/>
          <w:lang w:eastAsia="ru-RU"/>
        </w:rPr>
      </w:pPr>
    </w:p>
    <w:p w:rsidR="00E73B83" w:rsidRDefault="00E73B83" w:rsidP="00E73B83">
      <w:pPr>
        <w:widowControl w:val="0"/>
        <w:overflowPunct/>
        <w:jc w:val="right"/>
        <w:textAlignment w:val="auto"/>
        <w:rPr>
          <w:rFonts w:eastAsia="Times New Roman"/>
          <w:sz w:val="20"/>
          <w:szCs w:val="20"/>
          <w:lang w:eastAsia="ru-RU"/>
        </w:rPr>
      </w:pPr>
    </w:p>
    <w:p w:rsidR="00E73B83" w:rsidRPr="00E73B83" w:rsidRDefault="00E73B83" w:rsidP="00E73B83">
      <w:pPr>
        <w:widowControl w:val="0"/>
        <w:overflowPunct/>
        <w:jc w:val="right"/>
        <w:textAlignment w:val="auto"/>
        <w:rPr>
          <w:rFonts w:eastAsia="Times New Roman"/>
          <w:sz w:val="20"/>
          <w:szCs w:val="20"/>
          <w:lang w:eastAsia="ru-RU"/>
        </w:rPr>
      </w:pPr>
    </w:p>
    <w:p w:rsidR="00C069CD" w:rsidRDefault="00C069CD" w:rsidP="00E73B83">
      <w:pPr>
        <w:widowControl w:val="0"/>
        <w:overflowPunct/>
        <w:jc w:val="right"/>
        <w:textAlignment w:val="auto"/>
        <w:rPr>
          <w:rFonts w:eastAsia="Times New Roman"/>
          <w:sz w:val="20"/>
          <w:szCs w:val="20"/>
          <w:lang w:eastAsia="ru-RU"/>
        </w:rPr>
      </w:pPr>
    </w:p>
    <w:p w:rsidR="00C069CD" w:rsidRDefault="00C069CD" w:rsidP="00E73B83">
      <w:pPr>
        <w:widowControl w:val="0"/>
        <w:overflowPunct/>
        <w:jc w:val="right"/>
        <w:textAlignment w:val="auto"/>
        <w:rPr>
          <w:rFonts w:eastAsia="Times New Roman"/>
          <w:sz w:val="20"/>
          <w:szCs w:val="20"/>
          <w:lang w:eastAsia="ru-RU"/>
        </w:rPr>
      </w:pPr>
    </w:p>
    <w:p w:rsidR="00E73B83" w:rsidRPr="00E73B83" w:rsidRDefault="00E73B83" w:rsidP="00E73B83">
      <w:pPr>
        <w:widowControl w:val="0"/>
        <w:overflowPunct/>
        <w:jc w:val="right"/>
        <w:textAlignment w:val="auto"/>
        <w:rPr>
          <w:rFonts w:eastAsia="Times New Roman"/>
          <w:sz w:val="20"/>
          <w:szCs w:val="20"/>
          <w:lang w:eastAsia="ru-RU"/>
        </w:rPr>
      </w:pPr>
      <w:r w:rsidRPr="00E73B83">
        <w:rPr>
          <w:rFonts w:eastAsia="Times New Roman"/>
          <w:sz w:val="20"/>
          <w:szCs w:val="20"/>
          <w:lang w:eastAsia="ru-RU"/>
        </w:rPr>
        <w:lastRenderedPageBreak/>
        <w:t xml:space="preserve">Приложение 4 к постановлению </w:t>
      </w:r>
    </w:p>
    <w:p w:rsidR="00E73B83" w:rsidRPr="00E73B83" w:rsidRDefault="00E73B83" w:rsidP="00E73B83">
      <w:pPr>
        <w:widowControl w:val="0"/>
        <w:overflowPunct/>
        <w:jc w:val="right"/>
        <w:textAlignment w:val="auto"/>
        <w:rPr>
          <w:rFonts w:eastAsia="Times New Roman"/>
          <w:sz w:val="20"/>
          <w:szCs w:val="20"/>
          <w:lang w:eastAsia="ru-RU"/>
        </w:rPr>
      </w:pPr>
      <w:r w:rsidRPr="00E73B83">
        <w:rPr>
          <w:rFonts w:eastAsia="Times New Roman"/>
          <w:sz w:val="20"/>
          <w:szCs w:val="20"/>
          <w:lang w:eastAsia="ru-RU"/>
        </w:rPr>
        <w:t xml:space="preserve">Администрации Чаинского района </w:t>
      </w:r>
    </w:p>
    <w:p w:rsidR="00E73B83" w:rsidRPr="00E73B83" w:rsidRDefault="00E73B83" w:rsidP="00E73B83">
      <w:pPr>
        <w:widowControl w:val="0"/>
        <w:overflowPunct/>
        <w:jc w:val="right"/>
        <w:textAlignment w:val="auto"/>
        <w:rPr>
          <w:rFonts w:eastAsia="Times New Roman"/>
          <w:sz w:val="20"/>
          <w:szCs w:val="20"/>
          <w:lang w:eastAsia="ru-RU"/>
        </w:rPr>
      </w:pPr>
      <w:r w:rsidRPr="00E73B83">
        <w:rPr>
          <w:rFonts w:eastAsia="Times New Roman"/>
          <w:sz w:val="20"/>
          <w:szCs w:val="20"/>
          <w:lang w:eastAsia="ru-RU"/>
        </w:rPr>
        <w:t>от 27.02.2024 № 130</w:t>
      </w:r>
    </w:p>
    <w:p w:rsidR="00E73B83" w:rsidRPr="00E73B83" w:rsidRDefault="00E73B83" w:rsidP="00E73B83">
      <w:pPr>
        <w:overflowPunct/>
        <w:autoSpaceDE/>
        <w:autoSpaceDN/>
        <w:adjustRightInd/>
        <w:jc w:val="right"/>
        <w:textAlignment w:val="auto"/>
        <w:rPr>
          <w:rFonts w:eastAsia="Times New Roman"/>
          <w:sz w:val="20"/>
          <w:szCs w:val="20"/>
          <w:lang w:eastAsia="ru-RU"/>
        </w:rPr>
      </w:pPr>
      <w:r w:rsidRPr="00E73B83">
        <w:rPr>
          <w:rFonts w:eastAsia="Times New Roman"/>
          <w:sz w:val="20"/>
          <w:szCs w:val="20"/>
          <w:lang w:eastAsia="ru-RU"/>
        </w:rPr>
        <w:tab/>
        <w:t>Приложение 3</w:t>
      </w:r>
    </w:p>
    <w:p w:rsidR="00E73B83" w:rsidRPr="00E73B83" w:rsidRDefault="00E73B83" w:rsidP="00E73B83">
      <w:pPr>
        <w:overflowPunct/>
        <w:jc w:val="right"/>
        <w:textAlignment w:val="auto"/>
        <w:outlineLvl w:val="1"/>
        <w:rPr>
          <w:rFonts w:eastAsia="Times New Roman"/>
          <w:sz w:val="20"/>
          <w:szCs w:val="20"/>
          <w:lang w:eastAsia="ru-RU"/>
        </w:rPr>
      </w:pPr>
      <w:r w:rsidRPr="00E73B83">
        <w:rPr>
          <w:rFonts w:eastAsia="Times New Roman"/>
          <w:sz w:val="20"/>
          <w:szCs w:val="20"/>
          <w:lang w:eastAsia="ru-RU"/>
        </w:rPr>
        <w:t xml:space="preserve">к муниципальной программе </w:t>
      </w:r>
    </w:p>
    <w:p w:rsidR="00E73B83" w:rsidRPr="00E73B83" w:rsidRDefault="00E73B83" w:rsidP="00E73B83">
      <w:pPr>
        <w:overflowPunct/>
        <w:jc w:val="right"/>
        <w:textAlignment w:val="auto"/>
        <w:outlineLvl w:val="1"/>
        <w:rPr>
          <w:rFonts w:eastAsia="Times New Roman"/>
          <w:sz w:val="20"/>
          <w:szCs w:val="20"/>
          <w:lang w:eastAsia="ru-RU"/>
        </w:rPr>
      </w:pPr>
      <w:r w:rsidRPr="00E73B83">
        <w:rPr>
          <w:rFonts w:eastAsia="Times New Roman"/>
          <w:sz w:val="20"/>
          <w:szCs w:val="20"/>
          <w:lang w:eastAsia="ru-RU"/>
        </w:rPr>
        <w:t xml:space="preserve">«Комплексное развитие сельских </w:t>
      </w:r>
    </w:p>
    <w:p w:rsidR="00E73B83" w:rsidRPr="00E73B83" w:rsidRDefault="00E73B83" w:rsidP="00E73B83">
      <w:pPr>
        <w:overflowPunct/>
        <w:jc w:val="right"/>
        <w:textAlignment w:val="auto"/>
        <w:outlineLvl w:val="1"/>
        <w:rPr>
          <w:rFonts w:eastAsia="Times New Roman"/>
          <w:sz w:val="20"/>
          <w:szCs w:val="20"/>
          <w:lang w:eastAsia="ru-RU"/>
        </w:rPr>
      </w:pPr>
      <w:r w:rsidRPr="00E73B83">
        <w:rPr>
          <w:rFonts w:eastAsia="Times New Roman"/>
          <w:sz w:val="20"/>
          <w:szCs w:val="20"/>
          <w:lang w:eastAsia="ru-RU"/>
        </w:rPr>
        <w:t>территорий Чаинского района»</w:t>
      </w:r>
    </w:p>
    <w:p w:rsidR="00E73B83" w:rsidRPr="00E73B83" w:rsidRDefault="00E73B83" w:rsidP="00E73B83">
      <w:pPr>
        <w:tabs>
          <w:tab w:val="left" w:pos="10920"/>
        </w:tabs>
        <w:overflowPunct/>
        <w:textAlignment w:val="auto"/>
        <w:rPr>
          <w:rFonts w:eastAsia="Times New Roman"/>
          <w:sz w:val="20"/>
          <w:szCs w:val="20"/>
          <w:lang w:eastAsia="ru-RU"/>
        </w:rPr>
      </w:pPr>
    </w:p>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РЕСУРСНОЕ ОБЕСПЕЧЕНИЕ</w:t>
      </w:r>
    </w:p>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РЕАЛИЗАЦИИ МУНИЦИПАЛЬНОЙ ПРОГРАММЫ ЗА СЧЕТ СРЕДСТВ БЮДЖЕТА</w:t>
      </w:r>
    </w:p>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МУНИЦИПАЛЬНОГО ОБРАЗОВАНИЯ «ЧАИНСКИЙ РАЙОН ТОМСКОЙ ОБЛАСТИ»</w:t>
      </w:r>
    </w:p>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 xml:space="preserve"> ПО ГЛАВНЫМ РАСПОРЯДИТЕЛЯМ БЮДЖЕТНЫХ СРЕДСТВ</w:t>
      </w:r>
    </w:p>
    <w:p w:rsidR="00E73B83" w:rsidRPr="00E73B83" w:rsidRDefault="00E73B83" w:rsidP="00E73B83">
      <w:pPr>
        <w:overflowPunct/>
        <w:textAlignment w:val="auto"/>
        <w:outlineLvl w:val="1"/>
        <w:rPr>
          <w:rFonts w:eastAsia="Times New Roman"/>
          <w:sz w:val="20"/>
          <w:szCs w:val="20"/>
          <w:lang w:eastAsia="ru-RU"/>
        </w:rPr>
      </w:pPr>
    </w:p>
    <w:tbl>
      <w:tblPr>
        <w:tblW w:w="14601" w:type="dxa"/>
        <w:tblInd w:w="102" w:type="dxa"/>
        <w:tblLayout w:type="fixed"/>
        <w:tblCellMar>
          <w:top w:w="75" w:type="dxa"/>
          <w:left w:w="0" w:type="dxa"/>
          <w:bottom w:w="75" w:type="dxa"/>
          <w:right w:w="0" w:type="dxa"/>
        </w:tblCellMar>
        <w:tblLook w:val="0000" w:firstRow="0" w:lastRow="0" w:firstColumn="0" w:lastColumn="0" w:noHBand="0" w:noVBand="0"/>
      </w:tblPr>
      <w:tblGrid>
        <w:gridCol w:w="709"/>
        <w:gridCol w:w="4253"/>
        <w:gridCol w:w="2126"/>
        <w:gridCol w:w="2268"/>
        <w:gridCol w:w="5245"/>
      </w:tblGrid>
      <w:tr w:rsidR="00E73B83" w:rsidRPr="00E73B83" w:rsidTr="00E73B83">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 № п/п</w:t>
            </w:r>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Наименование цели, задачи, мероприятия муниципальной программы</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Срок   исполнения</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Объем бюджетных ассигнований (тыс. рублей)</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Главные распорядители бюджетных средств (ГРБС) – ответственный исполнитель, соисполнитель, участник</w:t>
            </w:r>
          </w:p>
        </w:tc>
      </w:tr>
      <w:tr w:rsidR="00E73B83" w:rsidRPr="00E73B83" w:rsidTr="00E73B83">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textAlignment w:val="auto"/>
              <w:rPr>
                <w:rFonts w:eastAsia="Times New Roman"/>
                <w:sz w:val="20"/>
                <w:szCs w:val="20"/>
                <w:lang w:eastAsia="ru-RU"/>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textAlignment w:val="auto"/>
              <w:rPr>
                <w:rFonts w:eastAsia="Times New Roman"/>
                <w:sz w:val="20"/>
                <w:szCs w:val="20"/>
                <w:lang w:eastAsia="ru-RU"/>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textAlignment w:val="auto"/>
              <w:rPr>
                <w:rFonts w:eastAsia="Times New Roman"/>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Администрация Чаинского района</w:t>
            </w:r>
          </w:p>
        </w:tc>
      </w:tr>
      <w:tr w:rsidR="00E73B83" w:rsidRPr="00E73B83" w:rsidTr="00E73B83">
        <w:trPr>
          <w:trHeight w:val="68"/>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1</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4</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5</w:t>
            </w:r>
          </w:p>
        </w:tc>
      </w:tr>
      <w:tr w:rsidR="00E73B83" w:rsidRPr="00E73B83" w:rsidTr="00E73B83">
        <w:tc>
          <w:tcPr>
            <w:tcW w:w="14601"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sz w:val="20"/>
                <w:szCs w:val="20"/>
                <w:lang w:eastAsia="ru-RU"/>
              </w:rPr>
              <w:t>Цель программы: Повышение уровня и качества жизни сельского населения, создание комфортных условий для проживания на территории Чаинского района</w:t>
            </w:r>
          </w:p>
        </w:tc>
      </w:tr>
      <w:tr w:rsidR="00E73B83" w:rsidRPr="00E73B83" w:rsidTr="00E73B83">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1</w:t>
            </w:r>
          </w:p>
        </w:tc>
        <w:tc>
          <w:tcPr>
            <w:tcW w:w="1389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Задача 1. 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E73B83" w:rsidRPr="00E73B83" w:rsidTr="00E73B83">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b/>
                <w:sz w:val="20"/>
                <w:szCs w:val="20"/>
                <w:lang w:eastAsia="ru-RU"/>
              </w:rPr>
              <w:t>Мероприятие 1</w:t>
            </w:r>
            <w:r w:rsidRPr="00E73B83">
              <w:rPr>
                <w:rFonts w:eastAsia="Times New Roman"/>
                <w:sz w:val="20"/>
                <w:szCs w:val="20"/>
                <w:lang w:eastAsia="ru-RU"/>
              </w:rPr>
              <w:t>.</w:t>
            </w:r>
          </w:p>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sz w:val="20"/>
                <w:szCs w:val="20"/>
                <w:lang w:eastAsia="ru-RU"/>
              </w:rPr>
              <w:t>Улучшение жилищных условий граждан, проживающих на территории Чаинского района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b/>
                <w:sz w:val="20"/>
                <w:szCs w:val="20"/>
                <w:lang w:eastAsia="ru-RU"/>
              </w:rPr>
            </w:pPr>
            <w:r w:rsidRPr="00E73B83">
              <w:rPr>
                <w:rFonts w:eastAsia="Times New Roman"/>
                <w:b/>
                <w:sz w:val="20"/>
                <w:szCs w:val="20"/>
                <w:lang w:eastAsia="ru-RU"/>
              </w:rPr>
              <w:t>1566,40907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b/>
                <w:sz w:val="20"/>
                <w:szCs w:val="20"/>
                <w:lang w:eastAsia="ru-RU"/>
              </w:rPr>
            </w:pPr>
            <w:r w:rsidRPr="00E73B83">
              <w:rPr>
                <w:rFonts w:eastAsia="Times New Roman"/>
                <w:b/>
                <w:sz w:val="20"/>
                <w:szCs w:val="20"/>
                <w:lang w:eastAsia="ru-RU"/>
              </w:rPr>
              <w:t>1566,40907</w:t>
            </w:r>
          </w:p>
        </w:tc>
      </w:tr>
      <w:tr w:rsidR="00E73B83" w:rsidRPr="00E73B83" w:rsidTr="00E73B83">
        <w:tc>
          <w:tcPr>
            <w:tcW w:w="709"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335,15385</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335,15385</w:t>
            </w:r>
          </w:p>
        </w:tc>
      </w:tr>
      <w:tr w:rsidR="00E73B83" w:rsidRPr="00E73B83" w:rsidTr="00E73B83">
        <w:tc>
          <w:tcPr>
            <w:tcW w:w="709"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41,0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41,0</w:t>
            </w:r>
          </w:p>
        </w:tc>
      </w:tr>
      <w:tr w:rsidR="00E73B83" w:rsidRPr="00E73B83" w:rsidTr="00E73B83">
        <w:tc>
          <w:tcPr>
            <w:tcW w:w="709"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81,23984</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81,23984</w:t>
            </w:r>
          </w:p>
        </w:tc>
      </w:tr>
      <w:tr w:rsidR="00E73B83" w:rsidRPr="00E73B83" w:rsidTr="00E73B83">
        <w:tc>
          <w:tcPr>
            <w:tcW w:w="709"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109,01538</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109,01538</w:t>
            </w:r>
          </w:p>
        </w:tc>
      </w:tr>
      <w:tr w:rsidR="00E73B83" w:rsidRPr="00E73B83" w:rsidTr="00E73B83">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500,0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500,0</w:t>
            </w:r>
          </w:p>
        </w:tc>
      </w:tr>
      <w:tr w:rsidR="00E73B83" w:rsidRPr="00E73B83" w:rsidTr="00E73B83">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500,0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500,0</w:t>
            </w:r>
          </w:p>
        </w:tc>
      </w:tr>
      <w:tr w:rsidR="00E73B83" w:rsidRPr="00E73B83" w:rsidTr="00E73B83">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Итого по задаче</w:t>
            </w:r>
            <w:r w:rsidRPr="00E73B83">
              <w:rPr>
                <w:rFonts w:eastAsia="Times New Roman"/>
                <w:sz w:val="20"/>
                <w:szCs w:val="20"/>
                <w:lang w:val="en-US" w:eastAsia="ru-RU"/>
              </w:rPr>
              <w:t xml:space="preserve"> 1</w:t>
            </w:r>
            <w:r w:rsidRPr="00E73B83">
              <w:rPr>
                <w:rFonts w:eastAsia="Times New Roman"/>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bCs/>
                <w:sz w:val="20"/>
                <w:szCs w:val="20"/>
                <w:lang w:eastAsia="ru-RU"/>
              </w:rPr>
            </w:pPr>
            <w:r w:rsidRPr="00E73B83">
              <w:rPr>
                <w:rFonts w:eastAsia="Times New Roman"/>
                <w:bCs/>
                <w:sz w:val="20"/>
                <w:szCs w:val="20"/>
                <w:lang w:eastAsia="ru-RU"/>
              </w:rPr>
              <w:t>1566,40907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bCs/>
                <w:sz w:val="20"/>
                <w:szCs w:val="20"/>
                <w:lang w:eastAsia="ru-RU"/>
              </w:rPr>
            </w:pPr>
            <w:r w:rsidRPr="00E73B83">
              <w:rPr>
                <w:rFonts w:eastAsia="Times New Roman"/>
                <w:bCs/>
                <w:sz w:val="20"/>
                <w:szCs w:val="20"/>
                <w:lang w:eastAsia="ru-RU"/>
              </w:rPr>
              <w:t>1566,40907</w:t>
            </w:r>
          </w:p>
        </w:tc>
      </w:tr>
      <w:tr w:rsidR="00E73B83" w:rsidRPr="00E73B83" w:rsidTr="00E73B83">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2</w:t>
            </w:r>
          </w:p>
        </w:tc>
        <w:tc>
          <w:tcPr>
            <w:tcW w:w="138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Задача 2. Благоустройство сельских территорий населенных пунктов Чаинского района</w:t>
            </w:r>
          </w:p>
        </w:tc>
      </w:tr>
      <w:tr w:rsidR="00E73B83" w:rsidRPr="00E73B83" w:rsidTr="00E73B83">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138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Мероприятие 1. Реализация проектов по благоустройству сельских территорий</w:t>
            </w:r>
          </w:p>
        </w:tc>
      </w:tr>
      <w:tr w:rsidR="00E73B83" w:rsidRPr="00E73B83" w:rsidTr="00E73B83">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r w:rsidRPr="00E73B83">
              <w:rPr>
                <w:rFonts w:eastAsia="Times New Roman"/>
                <w:b/>
                <w:sz w:val="20"/>
                <w:szCs w:val="20"/>
                <w:lang w:eastAsia="ru-RU"/>
              </w:rPr>
              <w:t>Мероприятие 1.2.1</w:t>
            </w:r>
          </w:p>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Благоустройство территорий около районной больницы с.Подгорное Чаинского района, ул.Лесная, д.32</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b/>
                <w:sz w:val="20"/>
                <w:szCs w:val="20"/>
                <w:lang w:eastAsia="ru-RU"/>
              </w:rPr>
            </w:pPr>
            <w:r w:rsidRPr="00E73B83">
              <w:rPr>
                <w:rFonts w:eastAsia="Times New Roman"/>
                <w:b/>
                <w:sz w:val="20"/>
                <w:szCs w:val="20"/>
                <w:lang w:eastAsia="ru-RU"/>
              </w:rPr>
              <w:t>741,3508</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b/>
                <w:sz w:val="20"/>
                <w:szCs w:val="20"/>
                <w:lang w:eastAsia="ru-RU"/>
              </w:rPr>
            </w:pPr>
            <w:r w:rsidRPr="00E73B83">
              <w:rPr>
                <w:rFonts w:eastAsia="Times New Roman"/>
                <w:b/>
                <w:sz w:val="20"/>
                <w:szCs w:val="20"/>
                <w:lang w:eastAsia="ru-RU"/>
              </w:rPr>
              <w:t>741,3508</w:t>
            </w:r>
          </w:p>
        </w:tc>
      </w:tr>
      <w:tr w:rsidR="00E73B83" w:rsidRPr="00E73B83" w:rsidTr="00E73B83">
        <w:tc>
          <w:tcPr>
            <w:tcW w:w="709"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741,3508</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741,3508</w:t>
            </w:r>
          </w:p>
        </w:tc>
      </w:tr>
      <w:tr w:rsidR="00E73B83" w:rsidRPr="00E73B83" w:rsidTr="00E73B83">
        <w:tc>
          <w:tcPr>
            <w:tcW w:w="709"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r>
      <w:tr w:rsidR="00E73B83" w:rsidRPr="00E73B83" w:rsidTr="00E73B83">
        <w:tc>
          <w:tcPr>
            <w:tcW w:w="709"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r>
      <w:tr w:rsidR="00E73B83" w:rsidRPr="00E73B83" w:rsidTr="00E73B83">
        <w:tc>
          <w:tcPr>
            <w:tcW w:w="709"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r>
      <w:tr w:rsidR="00E73B83" w:rsidRPr="00E73B83" w:rsidTr="00E73B83">
        <w:tc>
          <w:tcPr>
            <w:tcW w:w="709"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r>
      <w:tr w:rsidR="00E73B83" w:rsidRPr="00E73B83" w:rsidTr="00E73B83">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r>
      <w:tr w:rsidR="00E73B83" w:rsidRPr="00E73B83" w:rsidTr="00E73B83">
        <w:tc>
          <w:tcPr>
            <w:tcW w:w="709" w:type="dxa"/>
            <w:vMerge w:val="restart"/>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val="restart"/>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r w:rsidRPr="00E73B83">
              <w:rPr>
                <w:rFonts w:eastAsia="Times New Roman"/>
                <w:b/>
                <w:sz w:val="20"/>
                <w:szCs w:val="20"/>
                <w:lang w:eastAsia="ru-RU"/>
              </w:rPr>
              <w:t>Мероприятие 1.2.2</w:t>
            </w:r>
          </w:p>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Благоустройство площадки для проведения мероприятий с.Нижняя Тига ул.Трактовая, д.5</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b/>
                <w:sz w:val="20"/>
                <w:szCs w:val="20"/>
                <w:lang w:eastAsia="ru-RU"/>
              </w:rPr>
            </w:pPr>
            <w:r w:rsidRPr="00E73B83">
              <w:rPr>
                <w:rFonts w:eastAsia="Times New Roman"/>
                <w:b/>
                <w:sz w:val="20"/>
                <w:szCs w:val="20"/>
                <w:lang w:eastAsia="ru-RU"/>
              </w:rPr>
              <w:t>1180,8492</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b/>
                <w:sz w:val="20"/>
                <w:szCs w:val="20"/>
                <w:lang w:eastAsia="ru-RU"/>
              </w:rPr>
            </w:pPr>
            <w:r w:rsidRPr="00E73B83">
              <w:rPr>
                <w:rFonts w:eastAsia="Times New Roman"/>
                <w:b/>
                <w:sz w:val="20"/>
                <w:szCs w:val="20"/>
                <w:lang w:eastAsia="ru-RU"/>
              </w:rPr>
              <w:t>1180,8492</w:t>
            </w:r>
          </w:p>
        </w:tc>
      </w:tr>
      <w:tr w:rsidR="00E73B83" w:rsidRPr="00E73B83" w:rsidTr="00E73B83">
        <w:tc>
          <w:tcPr>
            <w:tcW w:w="709"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1180,8492</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1180,8492</w:t>
            </w:r>
          </w:p>
        </w:tc>
      </w:tr>
      <w:tr w:rsidR="00E73B83" w:rsidRPr="00E73B83" w:rsidTr="00E73B83">
        <w:tc>
          <w:tcPr>
            <w:tcW w:w="709"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r>
      <w:tr w:rsidR="00E73B83" w:rsidRPr="00E73B83" w:rsidTr="00E73B83">
        <w:tc>
          <w:tcPr>
            <w:tcW w:w="709"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r>
      <w:tr w:rsidR="00E73B83" w:rsidRPr="00E73B83" w:rsidTr="00E73B83">
        <w:tc>
          <w:tcPr>
            <w:tcW w:w="709"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r>
      <w:tr w:rsidR="00E73B83" w:rsidRPr="00E73B83" w:rsidTr="00E73B83">
        <w:tc>
          <w:tcPr>
            <w:tcW w:w="709"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r>
      <w:tr w:rsidR="00E73B83" w:rsidRPr="00E73B83" w:rsidTr="00E73B83">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r>
      <w:tr w:rsidR="00E73B83" w:rsidRPr="00E73B83" w:rsidTr="00E73B83">
        <w:tc>
          <w:tcPr>
            <w:tcW w:w="709" w:type="dxa"/>
            <w:vMerge w:val="restart"/>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val="restart"/>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r w:rsidRPr="00E73B83">
              <w:rPr>
                <w:rFonts w:eastAsia="Times New Roman"/>
                <w:b/>
                <w:sz w:val="20"/>
                <w:szCs w:val="20"/>
                <w:lang w:eastAsia="ru-RU"/>
              </w:rPr>
              <w:t>Мероприятие 1.2.3</w:t>
            </w:r>
          </w:p>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 xml:space="preserve">Ремонт тротуара с.Подгорное, ул.Трактовая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b/>
                <w:sz w:val="20"/>
                <w:szCs w:val="20"/>
                <w:lang w:eastAsia="ru-RU"/>
              </w:rPr>
            </w:pPr>
            <w:r w:rsidRPr="00E73B83">
              <w:rPr>
                <w:rFonts w:eastAsia="Times New Roman"/>
                <w:b/>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b/>
                <w:sz w:val="20"/>
                <w:szCs w:val="20"/>
                <w:lang w:eastAsia="ru-RU"/>
              </w:rPr>
            </w:pPr>
            <w:r w:rsidRPr="00E73B83">
              <w:rPr>
                <w:rFonts w:eastAsia="Times New Roman"/>
                <w:b/>
                <w:sz w:val="20"/>
                <w:szCs w:val="20"/>
                <w:lang w:eastAsia="ru-RU"/>
              </w:rPr>
              <w:t>0,0</w:t>
            </w:r>
          </w:p>
        </w:tc>
      </w:tr>
      <w:tr w:rsidR="00E73B83" w:rsidRPr="00E73B83" w:rsidTr="00E73B83">
        <w:tc>
          <w:tcPr>
            <w:tcW w:w="709"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r>
      <w:tr w:rsidR="00E73B83" w:rsidRPr="00E73B83" w:rsidTr="00E73B83">
        <w:tc>
          <w:tcPr>
            <w:tcW w:w="709"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r>
      <w:tr w:rsidR="00E73B83" w:rsidRPr="00E73B83" w:rsidTr="00E73B83">
        <w:tc>
          <w:tcPr>
            <w:tcW w:w="709"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r>
      <w:tr w:rsidR="00E73B83" w:rsidRPr="00E73B83" w:rsidTr="00E73B83">
        <w:tc>
          <w:tcPr>
            <w:tcW w:w="709"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r>
      <w:tr w:rsidR="00E73B83" w:rsidRPr="00E73B83" w:rsidTr="00E73B83">
        <w:tc>
          <w:tcPr>
            <w:tcW w:w="709"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r>
      <w:tr w:rsidR="00E73B83" w:rsidRPr="00E73B83" w:rsidTr="00E73B83">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r>
      <w:tr w:rsidR="00E73B83" w:rsidRPr="00E73B83" w:rsidTr="00E73B83">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Итого по задаче2.</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b/>
                <w:sz w:val="20"/>
                <w:szCs w:val="20"/>
                <w:lang w:eastAsia="ru-RU"/>
              </w:rPr>
            </w:pPr>
            <w:r w:rsidRPr="00E73B83">
              <w:rPr>
                <w:rFonts w:eastAsia="Times New Roman"/>
                <w:b/>
                <w:sz w:val="20"/>
                <w:szCs w:val="20"/>
                <w:lang w:eastAsia="ru-RU"/>
              </w:rPr>
              <w:t>1922,2</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b/>
                <w:sz w:val="20"/>
                <w:szCs w:val="20"/>
                <w:lang w:eastAsia="ru-RU"/>
              </w:rPr>
            </w:pPr>
            <w:r w:rsidRPr="00E73B83">
              <w:rPr>
                <w:rFonts w:eastAsia="Times New Roman"/>
                <w:b/>
                <w:sz w:val="20"/>
                <w:szCs w:val="20"/>
                <w:lang w:eastAsia="ru-RU"/>
              </w:rPr>
              <w:t>1922,2</w:t>
            </w:r>
          </w:p>
        </w:tc>
      </w:tr>
      <w:tr w:rsidR="00E73B83" w:rsidRPr="00E73B83" w:rsidTr="00E73B83">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1389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Задача 3. Повышение уровня газификации жилых домов в сельской местности</w:t>
            </w:r>
          </w:p>
        </w:tc>
      </w:tr>
      <w:tr w:rsidR="00E73B83" w:rsidRPr="00E73B83" w:rsidTr="00E73B83">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1389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Мероприятие 1. Подготовка и актуализация проектно-сметной документации</w:t>
            </w:r>
          </w:p>
        </w:tc>
      </w:tr>
      <w:tr w:rsidR="00E73B83" w:rsidRPr="00E73B83" w:rsidTr="00E73B83">
        <w:tc>
          <w:tcPr>
            <w:tcW w:w="709" w:type="dxa"/>
            <w:vMerge w:val="restart"/>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val="restart"/>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Мероприятие 1.1. Актуализация проектно-сметной документации газоснабжения с.Подгорное Чаинского района Томской области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b/>
                <w:sz w:val="20"/>
                <w:szCs w:val="20"/>
                <w:lang w:eastAsia="ru-RU"/>
              </w:rPr>
            </w:pPr>
            <w:r w:rsidRPr="00E73B83">
              <w:rPr>
                <w:rFonts w:eastAsia="Times New Roman"/>
                <w:b/>
                <w:sz w:val="20"/>
                <w:szCs w:val="20"/>
                <w:lang w:eastAsia="ru-RU"/>
              </w:rPr>
              <w:t>85,7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b/>
                <w:sz w:val="20"/>
                <w:szCs w:val="20"/>
                <w:lang w:eastAsia="ru-RU"/>
              </w:rPr>
            </w:pPr>
            <w:r w:rsidRPr="00E73B83">
              <w:rPr>
                <w:rFonts w:eastAsia="Times New Roman"/>
                <w:b/>
                <w:sz w:val="20"/>
                <w:szCs w:val="20"/>
                <w:lang w:eastAsia="ru-RU"/>
              </w:rPr>
              <w:t>85,7</w:t>
            </w:r>
          </w:p>
        </w:tc>
      </w:tr>
      <w:tr w:rsidR="00E73B83" w:rsidRPr="00E73B83" w:rsidTr="00E73B83">
        <w:tc>
          <w:tcPr>
            <w:tcW w:w="709"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r>
      <w:tr w:rsidR="00E73B83" w:rsidRPr="00E73B83" w:rsidTr="00E73B83">
        <w:tc>
          <w:tcPr>
            <w:tcW w:w="709"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85,7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85,7</w:t>
            </w:r>
          </w:p>
        </w:tc>
      </w:tr>
      <w:tr w:rsidR="00E73B83" w:rsidRPr="00E73B83" w:rsidTr="00E73B83">
        <w:tc>
          <w:tcPr>
            <w:tcW w:w="709"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r>
      <w:tr w:rsidR="00E73B83" w:rsidRPr="00E73B83" w:rsidTr="00E73B83">
        <w:tc>
          <w:tcPr>
            <w:tcW w:w="709"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r>
      <w:tr w:rsidR="00E73B83" w:rsidRPr="00E73B83" w:rsidTr="00E73B83">
        <w:tc>
          <w:tcPr>
            <w:tcW w:w="709"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r>
      <w:tr w:rsidR="00E73B83" w:rsidRPr="00E73B83" w:rsidTr="00E73B83">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r>
      <w:tr w:rsidR="00E73B83" w:rsidRPr="00E73B83" w:rsidTr="00E73B83">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1389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b/>
                <w:sz w:val="20"/>
                <w:szCs w:val="20"/>
                <w:lang w:eastAsia="ru-RU"/>
              </w:rPr>
            </w:pPr>
            <w:r w:rsidRPr="00E73B83">
              <w:rPr>
                <w:rFonts w:eastAsia="Times New Roman"/>
                <w:sz w:val="20"/>
                <w:szCs w:val="20"/>
                <w:lang w:eastAsia="ru-RU"/>
              </w:rPr>
              <w:t>Мероприятие 2. Строительство внутрипоселкового газопровода низкого давления</w:t>
            </w:r>
          </w:p>
        </w:tc>
      </w:tr>
      <w:tr w:rsidR="00E73B83" w:rsidRPr="00E73B83" w:rsidTr="00E73B83">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val="restart"/>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Мероприятие 2.1. Газоснабжение села Подгорное Чаинского района Томской области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b/>
                <w:sz w:val="20"/>
                <w:szCs w:val="20"/>
                <w:lang w:eastAsia="ru-RU"/>
              </w:rPr>
            </w:pPr>
            <w:r w:rsidRPr="00E73B83">
              <w:rPr>
                <w:rFonts w:eastAsia="Times New Roman"/>
                <w:b/>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b/>
                <w:sz w:val="20"/>
                <w:szCs w:val="20"/>
                <w:lang w:eastAsia="ru-RU"/>
              </w:rPr>
            </w:pPr>
            <w:r w:rsidRPr="00E73B83">
              <w:rPr>
                <w:rFonts w:eastAsia="Times New Roman"/>
                <w:b/>
                <w:sz w:val="20"/>
                <w:szCs w:val="20"/>
                <w:lang w:eastAsia="ru-RU"/>
              </w:rPr>
              <w:t>0,0</w:t>
            </w:r>
          </w:p>
        </w:tc>
      </w:tr>
      <w:tr w:rsidR="00E73B83" w:rsidRPr="00E73B83" w:rsidTr="00E73B83">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r>
      <w:tr w:rsidR="00E73B83" w:rsidRPr="00E73B83" w:rsidTr="00E73B83">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b/>
                <w:sz w:val="20"/>
                <w:szCs w:val="20"/>
                <w:lang w:eastAsia="ru-RU"/>
              </w:rPr>
            </w:pPr>
            <w:r w:rsidRPr="00E73B83">
              <w:rPr>
                <w:rFonts w:eastAsia="Times New Roman"/>
                <w:b/>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b/>
                <w:sz w:val="20"/>
                <w:szCs w:val="20"/>
                <w:lang w:eastAsia="ru-RU"/>
              </w:rPr>
            </w:pPr>
            <w:r w:rsidRPr="00E73B83">
              <w:rPr>
                <w:rFonts w:eastAsia="Times New Roman"/>
                <w:b/>
                <w:sz w:val="20"/>
                <w:szCs w:val="20"/>
                <w:lang w:eastAsia="ru-RU"/>
              </w:rPr>
              <w:t>0,0</w:t>
            </w:r>
          </w:p>
        </w:tc>
      </w:tr>
      <w:tr w:rsidR="00E73B83" w:rsidRPr="00E73B83" w:rsidTr="00E73B83">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r>
      <w:tr w:rsidR="00E73B83" w:rsidRPr="00E73B83" w:rsidTr="00E73B83">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r>
      <w:tr w:rsidR="00E73B83" w:rsidRPr="00E73B83" w:rsidTr="00E73B83">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r>
      <w:tr w:rsidR="00E73B83" w:rsidRPr="00E73B83" w:rsidTr="00E73B83">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0,0</w:t>
            </w:r>
          </w:p>
        </w:tc>
      </w:tr>
      <w:tr w:rsidR="00E73B83" w:rsidRPr="00E73B83" w:rsidTr="00E73B83">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4253" w:type="dxa"/>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Итого по задаче 3.</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b/>
                <w:sz w:val="20"/>
                <w:szCs w:val="20"/>
                <w:lang w:eastAsia="ru-RU"/>
              </w:rPr>
            </w:pPr>
            <w:r w:rsidRPr="00E73B83">
              <w:rPr>
                <w:rFonts w:eastAsia="Times New Roman"/>
                <w:b/>
                <w:sz w:val="20"/>
                <w:szCs w:val="20"/>
                <w:lang w:eastAsia="ru-RU"/>
              </w:rPr>
              <w:t>85,7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b/>
                <w:sz w:val="20"/>
                <w:szCs w:val="20"/>
                <w:lang w:eastAsia="ru-RU"/>
              </w:rPr>
            </w:pPr>
            <w:r w:rsidRPr="00E73B83">
              <w:rPr>
                <w:rFonts w:eastAsia="Times New Roman"/>
                <w:b/>
                <w:sz w:val="20"/>
                <w:szCs w:val="20"/>
                <w:lang w:eastAsia="ru-RU"/>
              </w:rPr>
              <w:t>85,7</w:t>
            </w:r>
          </w:p>
        </w:tc>
      </w:tr>
      <w:tr w:rsidR="00E73B83" w:rsidRPr="00E73B83" w:rsidTr="00E73B83">
        <w:tc>
          <w:tcPr>
            <w:tcW w:w="496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Итого по муниципальной программе</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r w:rsidRPr="00E73B83">
              <w:rPr>
                <w:rFonts w:eastAsia="Times New Roman"/>
                <w:sz w:val="20"/>
                <w:szCs w:val="20"/>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b/>
                <w:sz w:val="20"/>
                <w:szCs w:val="20"/>
                <w:lang w:eastAsia="ru-RU"/>
              </w:rPr>
            </w:pPr>
            <w:r w:rsidRPr="00E73B83">
              <w:rPr>
                <w:rFonts w:eastAsia="Times New Roman"/>
                <w:b/>
                <w:sz w:val="20"/>
                <w:szCs w:val="20"/>
                <w:lang w:eastAsia="ru-RU"/>
              </w:rPr>
              <w:t>3574,30907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overflowPunct/>
              <w:jc w:val="center"/>
              <w:textAlignment w:val="auto"/>
              <w:rPr>
                <w:rFonts w:eastAsia="Times New Roman"/>
                <w:b/>
                <w:sz w:val="20"/>
                <w:szCs w:val="20"/>
                <w:lang w:eastAsia="ru-RU"/>
              </w:rPr>
            </w:pPr>
            <w:r w:rsidRPr="00E73B83">
              <w:rPr>
                <w:rFonts w:eastAsia="Times New Roman"/>
                <w:b/>
                <w:sz w:val="20"/>
                <w:szCs w:val="20"/>
                <w:lang w:eastAsia="ru-RU"/>
              </w:rPr>
              <w:t>3574,30907</w:t>
            </w:r>
          </w:p>
        </w:tc>
      </w:tr>
      <w:tr w:rsidR="00E73B83" w:rsidRPr="00E73B83" w:rsidTr="00E73B83">
        <w:tc>
          <w:tcPr>
            <w:tcW w:w="4962" w:type="dxa"/>
            <w:gridSpan w:val="2"/>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2257,35385</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2257,35385</w:t>
            </w:r>
          </w:p>
        </w:tc>
      </w:tr>
      <w:tr w:rsidR="00E73B83" w:rsidRPr="00E73B83" w:rsidTr="00E73B83">
        <w:tc>
          <w:tcPr>
            <w:tcW w:w="4962" w:type="dxa"/>
            <w:gridSpan w:val="2"/>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126,7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126,7</w:t>
            </w:r>
          </w:p>
        </w:tc>
      </w:tr>
      <w:tr w:rsidR="00E73B83" w:rsidRPr="00E73B83" w:rsidTr="00E73B83">
        <w:tc>
          <w:tcPr>
            <w:tcW w:w="4962" w:type="dxa"/>
            <w:gridSpan w:val="2"/>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81,23984</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81,23984</w:t>
            </w:r>
          </w:p>
        </w:tc>
      </w:tr>
      <w:tr w:rsidR="00E73B83" w:rsidRPr="00E73B83" w:rsidTr="00E73B83">
        <w:tc>
          <w:tcPr>
            <w:tcW w:w="4962" w:type="dxa"/>
            <w:gridSpan w:val="2"/>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109,01538</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109,01538</w:t>
            </w:r>
          </w:p>
        </w:tc>
      </w:tr>
      <w:tr w:rsidR="00E73B83" w:rsidRPr="00E73B83" w:rsidTr="00E73B83">
        <w:tc>
          <w:tcPr>
            <w:tcW w:w="4962" w:type="dxa"/>
            <w:gridSpan w:val="2"/>
            <w:vMerge/>
            <w:tcBorders>
              <w:left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500,0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500,0</w:t>
            </w:r>
          </w:p>
        </w:tc>
      </w:tr>
      <w:tr w:rsidR="00E73B83" w:rsidRPr="00E73B83" w:rsidTr="00E73B83">
        <w:tc>
          <w:tcPr>
            <w:tcW w:w="496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500,0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center"/>
              <w:textAlignment w:val="auto"/>
              <w:rPr>
                <w:rFonts w:eastAsia="Times New Roman"/>
                <w:sz w:val="20"/>
                <w:szCs w:val="20"/>
                <w:lang w:eastAsia="ru-RU"/>
              </w:rPr>
            </w:pPr>
            <w:r w:rsidRPr="00E73B83">
              <w:rPr>
                <w:rFonts w:eastAsia="Times New Roman"/>
                <w:sz w:val="20"/>
                <w:szCs w:val="20"/>
                <w:lang w:eastAsia="ru-RU"/>
              </w:rPr>
              <w:t>500,0</w:t>
            </w:r>
          </w:p>
        </w:tc>
      </w:tr>
    </w:tbl>
    <w:p w:rsidR="00E73B83" w:rsidRPr="00E73B83" w:rsidRDefault="00E73B83" w:rsidP="00E73B83">
      <w:pPr>
        <w:widowControl w:val="0"/>
        <w:overflowPunct/>
        <w:textAlignment w:val="auto"/>
        <w:rPr>
          <w:rFonts w:eastAsia="Times New Roman"/>
          <w:sz w:val="20"/>
          <w:szCs w:val="20"/>
          <w:lang w:eastAsia="ru-RU"/>
        </w:rPr>
      </w:pPr>
    </w:p>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sz w:val="20"/>
          <w:szCs w:val="20"/>
          <w:lang w:eastAsia="ru-RU"/>
        </w:rPr>
        <w:t>Руководитель ответственного исполнителя _________________ (Ф.И.О.)</w:t>
      </w:r>
    </w:p>
    <w:p w:rsidR="00E73B83" w:rsidRPr="00E73B83" w:rsidRDefault="00E73B83" w:rsidP="00E73B83">
      <w:pPr>
        <w:widowControl w:val="0"/>
        <w:overflowPunct/>
        <w:textAlignment w:val="auto"/>
        <w:rPr>
          <w:rFonts w:eastAsia="Times New Roman"/>
          <w:sz w:val="20"/>
          <w:szCs w:val="20"/>
          <w:lang w:eastAsia="ru-RU"/>
        </w:rPr>
      </w:pPr>
    </w:p>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sz w:val="20"/>
          <w:szCs w:val="20"/>
          <w:lang w:eastAsia="ru-RU"/>
        </w:rPr>
        <w:t>Исполнитель: ____________________ (Ф.И.О.)</w:t>
      </w:r>
    </w:p>
    <w:p w:rsidR="00E73B83" w:rsidRPr="00E73B83" w:rsidRDefault="00E73B83" w:rsidP="00E73B83">
      <w:pPr>
        <w:widowControl w:val="0"/>
        <w:overflowPunct/>
        <w:jc w:val="both"/>
        <w:textAlignment w:val="auto"/>
        <w:rPr>
          <w:rFonts w:eastAsia="Times New Roman"/>
          <w:sz w:val="20"/>
          <w:szCs w:val="20"/>
          <w:lang w:eastAsia="ru-RU"/>
        </w:rPr>
      </w:pPr>
      <w:r w:rsidRPr="00E73B83">
        <w:rPr>
          <w:rFonts w:eastAsia="Times New Roman"/>
          <w:sz w:val="20"/>
          <w:szCs w:val="20"/>
          <w:lang w:eastAsia="ru-RU"/>
        </w:rPr>
        <w:t>Контактный телефон: __________</w:t>
      </w:r>
    </w:p>
    <w:p w:rsidR="00E73B83" w:rsidRPr="00E73B83" w:rsidRDefault="00E73B83" w:rsidP="00E73B83">
      <w:pPr>
        <w:overflowPunct/>
        <w:autoSpaceDE/>
        <w:autoSpaceDN/>
        <w:adjustRightInd/>
        <w:textAlignment w:val="auto"/>
        <w:rPr>
          <w:rFonts w:eastAsia="Times New Roman"/>
          <w:sz w:val="20"/>
          <w:szCs w:val="20"/>
          <w:lang w:eastAsia="ru-RU"/>
        </w:rPr>
      </w:pPr>
    </w:p>
    <w:p w:rsidR="00E73B83" w:rsidRPr="00E73B83" w:rsidRDefault="00E73B83" w:rsidP="00E73B83">
      <w:pPr>
        <w:overflowPunct/>
        <w:autoSpaceDE/>
        <w:autoSpaceDN/>
        <w:adjustRightInd/>
        <w:textAlignment w:val="auto"/>
        <w:rPr>
          <w:rFonts w:eastAsia="Times New Roman"/>
          <w:sz w:val="20"/>
          <w:szCs w:val="20"/>
          <w:lang w:eastAsia="ru-RU"/>
        </w:rPr>
      </w:pPr>
    </w:p>
    <w:p w:rsidR="00E73B83" w:rsidRPr="00E73B83" w:rsidRDefault="00E73B83" w:rsidP="00E73B83">
      <w:pPr>
        <w:overflowPunct/>
        <w:autoSpaceDE/>
        <w:autoSpaceDN/>
        <w:adjustRightInd/>
        <w:textAlignment w:val="auto"/>
        <w:rPr>
          <w:rFonts w:eastAsia="Times New Roman"/>
          <w:sz w:val="20"/>
          <w:szCs w:val="20"/>
          <w:lang w:eastAsia="ru-RU"/>
        </w:rPr>
      </w:pPr>
    </w:p>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ПОЯСНИТЕЛЬНАЯ ЗАПИСКА</w:t>
      </w:r>
    </w:p>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К ПРОЕКТУ ИЗМЕНЕНИЙ МУНИЦИПАЛЬНОЙ ПРОГРАММЫ</w:t>
      </w:r>
    </w:p>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«Комплексное развитие сельских территорий Чаинского района»,</w:t>
      </w:r>
    </w:p>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 xml:space="preserve"> утвержденной постановлением Администрации Чаинского района от 30.10.2019 №383</w:t>
      </w:r>
    </w:p>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Отдел сельского хозяйства Администрации Чаинского района</w:t>
      </w:r>
    </w:p>
    <w:p w:rsidR="00E73B83" w:rsidRPr="00E73B83" w:rsidRDefault="00E73B83" w:rsidP="00E73B83">
      <w:pPr>
        <w:widowControl w:val="0"/>
        <w:overflowPunct/>
        <w:jc w:val="center"/>
        <w:textAlignment w:val="auto"/>
        <w:rPr>
          <w:rFonts w:eastAsia="Times New Roman"/>
          <w:sz w:val="20"/>
          <w:szCs w:val="20"/>
          <w:lang w:eastAsia="ru-RU"/>
        </w:rPr>
      </w:pPr>
    </w:p>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sz w:val="20"/>
          <w:szCs w:val="20"/>
          <w:lang w:eastAsia="ru-RU"/>
        </w:rPr>
        <w:t>Характеристика вносимых изменений:</w:t>
      </w:r>
    </w:p>
    <w:tbl>
      <w:tblPr>
        <w:tblW w:w="15309" w:type="dxa"/>
        <w:tblInd w:w="102" w:type="dxa"/>
        <w:tblLayout w:type="fixed"/>
        <w:tblCellMar>
          <w:top w:w="75" w:type="dxa"/>
          <w:left w:w="0" w:type="dxa"/>
          <w:bottom w:w="75" w:type="dxa"/>
          <w:right w:w="0" w:type="dxa"/>
        </w:tblCellMar>
        <w:tblLook w:val="04A0" w:firstRow="1" w:lastRow="0" w:firstColumn="1" w:lastColumn="0" w:noHBand="0" w:noVBand="1"/>
      </w:tblPr>
      <w:tblGrid>
        <w:gridCol w:w="2891"/>
        <w:gridCol w:w="4480"/>
        <w:gridCol w:w="4536"/>
        <w:gridCol w:w="3402"/>
      </w:tblGrid>
      <w:tr w:rsidR="00E73B83" w:rsidRPr="00E73B83" w:rsidTr="00E73B83">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Наименование ключевых положений</w:t>
            </w:r>
          </w:p>
        </w:tc>
        <w:tc>
          <w:tcPr>
            <w:tcW w:w="4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Действующая редакция муниципальной программы</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Редакция муниципальной программы в соответствии с проектом изменений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Обоснование необходимости внесения изменений в муниципальную программу</w:t>
            </w:r>
          </w:p>
        </w:tc>
      </w:tr>
      <w:tr w:rsidR="00E73B83" w:rsidRPr="00E73B83" w:rsidTr="00E73B83">
        <w:trPr>
          <w:trHeight w:val="161"/>
        </w:trPr>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1</w:t>
            </w:r>
          </w:p>
        </w:tc>
        <w:tc>
          <w:tcPr>
            <w:tcW w:w="4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2</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3</w:t>
            </w:r>
          </w:p>
        </w:tc>
        <w:tc>
          <w:tcPr>
            <w:tcW w:w="3402" w:type="dxa"/>
            <w:tcBorders>
              <w:top w:val="single" w:sz="4" w:space="0" w:color="auto"/>
              <w:left w:val="single" w:sz="4" w:space="0" w:color="auto"/>
              <w:bottom w:val="single" w:sz="4" w:space="0" w:color="auto"/>
              <w:right w:val="single" w:sz="4" w:space="0" w:color="auto"/>
            </w:tcBorders>
            <w:hideMark/>
          </w:tcPr>
          <w:p w:rsidR="00E73B83" w:rsidRPr="00E73B83" w:rsidRDefault="00E73B83" w:rsidP="00E73B83">
            <w:pPr>
              <w:widowControl w:val="0"/>
              <w:overflowPunct/>
              <w:jc w:val="center"/>
              <w:textAlignment w:val="auto"/>
              <w:rPr>
                <w:rFonts w:eastAsia="Times New Roman"/>
                <w:sz w:val="20"/>
                <w:szCs w:val="20"/>
                <w:lang w:eastAsia="ru-RU"/>
              </w:rPr>
            </w:pPr>
            <w:r w:rsidRPr="00E73B83">
              <w:rPr>
                <w:rFonts w:eastAsia="Times New Roman"/>
                <w:sz w:val="20"/>
                <w:szCs w:val="20"/>
                <w:lang w:eastAsia="ru-RU"/>
              </w:rPr>
              <w:t>4</w:t>
            </w:r>
          </w:p>
        </w:tc>
      </w:tr>
      <w:tr w:rsidR="00E73B83" w:rsidRPr="00E73B83" w:rsidTr="00E73B83">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sz w:val="20"/>
                <w:szCs w:val="20"/>
                <w:lang w:eastAsia="ru-RU"/>
              </w:rPr>
              <w:t>Объемы и источники финансирования</w:t>
            </w:r>
          </w:p>
        </w:tc>
        <w:tc>
          <w:tcPr>
            <w:tcW w:w="4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both"/>
              <w:textAlignment w:val="auto"/>
              <w:rPr>
                <w:rFonts w:eastAsia="Times New Roman"/>
                <w:sz w:val="20"/>
                <w:szCs w:val="20"/>
                <w:lang w:eastAsia="ru-RU"/>
              </w:rPr>
            </w:pPr>
            <w:r w:rsidRPr="00E73B83">
              <w:rPr>
                <w:rFonts w:eastAsia="Times New Roman"/>
                <w:sz w:val="20"/>
                <w:szCs w:val="20"/>
                <w:lang w:eastAsia="ru-RU"/>
              </w:rPr>
              <w:t>Общий объем финансирования Программы составляет 17592,48725 тыс. рублей в том числе:</w:t>
            </w:r>
          </w:p>
          <w:p w:rsidR="00E73B83" w:rsidRPr="00E73B83" w:rsidRDefault="00E73B83" w:rsidP="00E73B83">
            <w:pPr>
              <w:overflowPunct/>
              <w:jc w:val="both"/>
              <w:textAlignment w:val="auto"/>
              <w:rPr>
                <w:rFonts w:eastAsia="Times New Roman"/>
                <w:sz w:val="20"/>
                <w:szCs w:val="20"/>
                <w:lang w:eastAsia="ru-RU"/>
              </w:rPr>
            </w:pPr>
            <w:r w:rsidRPr="00E73B83">
              <w:rPr>
                <w:rFonts w:eastAsia="Times New Roman"/>
                <w:sz w:val="20"/>
                <w:szCs w:val="20"/>
                <w:lang w:eastAsia="ru-RU"/>
              </w:rPr>
              <w:t>за счет средств федерального бюджета – 4536,01382 тыс. рублей;</w:t>
            </w:r>
          </w:p>
          <w:p w:rsidR="00E73B83" w:rsidRPr="00E73B83" w:rsidRDefault="00E73B83" w:rsidP="00E73B83">
            <w:pPr>
              <w:overflowPunct/>
              <w:jc w:val="both"/>
              <w:textAlignment w:val="auto"/>
              <w:rPr>
                <w:rFonts w:eastAsia="Times New Roman"/>
                <w:sz w:val="20"/>
                <w:szCs w:val="20"/>
                <w:lang w:eastAsia="ru-RU"/>
              </w:rPr>
            </w:pPr>
            <w:r w:rsidRPr="00E73B83">
              <w:rPr>
                <w:rFonts w:eastAsia="Times New Roman"/>
                <w:sz w:val="20"/>
                <w:szCs w:val="20"/>
                <w:lang w:eastAsia="ru-RU"/>
              </w:rPr>
              <w:t>за счет средств областного бюджета – 5885,1322 тыс. рублей;</w:t>
            </w:r>
          </w:p>
          <w:p w:rsidR="00E73B83" w:rsidRPr="00E73B83" w:rsidRDefault="00E73B83" w:rsidP="00E73B83">
            <w:pPr>
              <w:overflowPunct/>
              <w:jc w:val="both"/>
              <w:textAlignment w:val="auto"/>
              <w:rPr>
                <w:rFonts w:eastAsia="Times New Roman"/>
                <w:sz w:val="20"/>
                <w:szCs w:val="20"/>
                <w:lang w:eastAsia="ru-RU"/>
              </w:rPr>
            </w:pPr>
            <w:r w:rsidRPr="00E73B83">
              <w:rPr>
                <w:rFonts w:eastAsia="Times New Roman"/>
                <w:sz w:val="20"/>
                <w:szCs w:val="20"/>
                <w:lang w:eastAsia="ru-RU"/>
              </w:rPr>
              <w:t>за счет средств бюджета муниципального образования «Чаинский район Томской области» 3574,30907 тыс. рублей;</w:t>
            </w:r>
          </w:p>
          <w:p w:rsidR="00E73B83" w:rsidRPr="00E73B83" w:rsidRDefault="00E73B83" w:rsidP="00E73B83">
            <w:pPr>
              <w:overflowPunct/>
              <w:jc w:val="both"/>
              <w:textAlignment w:val="auto"/>
              <w:rPr>
                <w:rFonts w:eastAsia="Times New Roman"/>
                <w:sz w:val="20"/>
                <w:szCs w:val="20"/>
                <w:lang w:eastAsia="ru-RU"/>
              </w:rPr>
            </w:pPr>
            <w:r w:rsidRPr="00E73B83">
              <w:rPr>
                <w:rFonts w:eastAsia="Times New Roman"/>
                <w:sz w:val="20"/>
                <w:szCs w:val="20"/>
                <w:lang w:eastAsia="ru-RU"/>
              </w:rPr>
              <w:t>за счет средств внебюджетных источников – 3597,03216тыс. рублей.</w:t>
            </w:r>
          </w:p>
          <w:p w:rsidR="00E73B83" w:rsidRPr="00E73B83" w:rsidRDefault="00E73B83" w:rsidP="00E73B83">
            <w:pPr>
              <w:overflowPunct/>
              <w:textAlignment w:val="auto"/>
              <w:rPr>
                <w:rFonts w:eastAsia="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3B83" w:rsidRPr="00E73B83" w:rsidRDefault="00E73B83" w:rsidP="00E73B83">
            <w:pPr>
              <w:overflowPunct/>
              <w:jc w:val="both"/>
              <w:textAlignment w:val="auto"/>
              <w:rPr>
                <w:rFonts w:eastAsia="Times New Roman"/>
                <w:sz w:val="20"/>
                <w:szCs w:val="20"/>
                <w:lang w:eastAsia="ru-RU"/>
              </w:rPr>
            </w:pPr>
            <w:r w:rsidRPr="00E73B83">
              <w:rPr>
                <w:rFonts w:eastAsia="Times New Roman"/>
                <w:sz w:val="20"/>
                <w:szCs w:val="20"/>
                <w:lang w:eastAsia="ru-RU"/>
              </w:rPr>
              <w:t>Общий объем финансирования Программы составляет 21263,69931 тыс. рублей в том числе:</w:t>
            </w:r>
          </w:p>
          <w:p w:rsidR="00E73B83" w:rsidRPr="00E73B83" w:rsidRDefault="00E73B83" w:rsidP="00E73B83">
            <w:pPr>
              <w:overflowPunct/>
              <w:jc w:val="both"/>
              <w:textAlignment w:val="auto"/>
              <w:rPr>
                <w:rFonts w:eastAsia="Times New Roman"/>
                <w:sz w:val="20"/>
                <w:szCs w:val="20"/>
                <w:lang w:eastAsia="ru-RU"/>
              </w:rPr>
            </w:pPr>
            <w:r w:rsidRPr="00E73B83">
              <w:rPr>
                <w:rFonts w:eastAsia="Times New Roman"/>
                <w:sz w:val="20"/>
                <w:szCs w:val="20"/>
                <w:lang w:eastAsia="ru-RU"/>
              </w:rPr>
              <w:t>за счет средств федерального бюджета – 4979,52403 тыс. рублей;</w:t>
            </w:r>
          </w:p>
          <w:p w:rsidR="00E73B83" w:rsidRPr="00E73B83" w:rsidRDefault="00E73B83" w:rsidP="00E73B83">
            <w:pPr>
              <w:overflowPunct/>
              <w:jc w:val="both"/>
              <w:textAlignment w:val="auto"/>
              <w:rPr>
                <w:rFonts w:eastAsia="Times New Roman"/>
                <w:sz w:val="20"/>
                <w:szCs w:val="20"/>
                <w:lang w:eastAsia="ru-RU"/>
              </w:rPr>
            </w:pPr>
            <w:r w:rsidRPr="00E73B83">
              <w:rPr>
                <w:rFonts w:eastAsia="Times New Roman"/>
                <w:sz w:val="20"/>
                <w:szCs w:val="20"/>
                <w:lang w:eastAsia="ru-RU"/>
              </w:rPr>
              <w:t>за счет средств областного бюджета – 8039,01643 тыс. рублей;</w:t>
            </w:r>
          </w:p>
          <w:p w:rsidR="00E73B83" w:rsidRPr="00E73B83" w:rsidRDefault="00E73B83" w:rsidP="00E73B83">
            <w:pPr>
              <w:overflowPunct/>
              <w:jc w:val="both"/>
              <w:textAlignment w:val="auto"/>
              <w:rPr>
                <w:rFonts w:eastAsia="Times New Roman"/>
                <w:sz w:val="20"/>
                <w:szCs w:val="20"/>
                <w:lang w:eastAsia="ru-RU"/>
              </w:rPr>
            </w:pPr>
            <w:r w:rsidRPr="00E73B83">
              <w:rPr>
                <w:rFonts w:eastAsia="Times New Roman"/>
                <w:sz w:val="20"/>
                <w:szCs w:val="20"/>
                <w:lang w:eastAsia="ru-RU"/>
              </w:rPr>
              <w:t>за счет средств бюджета муниципального образования «Чаинский район Томской области» 3574,30907 тыс. рублей;</w:t>
            </w:r>
          </w:p>
          <w:p w:rsidR="00E73B83" w:rsidRPr="00E73B83" w:rsidRDefault="00E73B83" w:rsidP="00E73B83">
            <w:pPr>
              <w:overflowPunct/>
              <w:jc w:val="both"/>
              <w:textAlignment w:val="auto"/>
              <w:rPr>
                <w:rFonts w:eastAsia="Times New Roman"/>
                <w:sz w:val="20"/>
                <w:szCs w:val="20"/>
                <w:lang w:eastAsia="ru-RU"/>
              </w:rPr>
            </w:pPr>
            <w:r w:rsidRPr="00E73B83">
              <w:rPr>
                <w:rFonts w:eastAsia="Times New Roman"/>
                <w:sz w:val="20"/>
                <w:szCs w:val="20"/>
                <w:lang w:eastAsia="ru-RU"/>
              </w:rPr>
              <w:t>за счет средств внебюджетных источников – 4670,84978тыс. рублей.</w:t>
            </w:r>
          </w:p>
          <w:p w:rsidR="00E73B83" w:rsidRPr="00E73B83" w:rsidRDefault="00E73B83" w:rsidP="00E73B83">
            <w:pPr>
              <w:overflowPunct/>
              <w:textAlignment w:val="auto"/>
              <w:rPr>
                <w:rFonts w:eastAsia="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E73B83" w:rsidRPr="00E73B83" w:rsidRDefault="00E73B83" w:rsidP="00E73B83">
            <w:pPr>
              <w:overflowPunct/>
              <w:autoSpaceDE/>
              <w:autoSpaceDN/>
              <w:adjustRightInd/>
              <w:spacing w:before="100" w:beforeAutospacing="1"/>
              <w:jc w:val="both"/>
              <w:textAlignment w:val="auto"/>
              <w:rPr>
                <w:rFonts w:eastAsia="Times New Roman"/>
                <w:sz w:val="20"/>
                <w:szCs w:val="20"/>
                <w:lang w:eastAsia="ru-RU"/>
              </w:rPr>
            </w:pPr>
            <w:r w:rsidRPr="00E73B83">
              <w:rPr>
                <w:rFonts w:eastAsia="Times New Roman"/>
                <w:sz w:val="20"/>
                <w:szCs w:val="20"/>
                <w:lang w:eastAsia="ru-RU"/>
              </w:rPr>
              <w:t xml:space="preserve">            Муниципальная программа «Комплексное развитие сельских территорий Чаинского района» приводится в соответствие с законодательством Российской Федерации и в соответствии с решением Думы Чаинского района от 27.12.2023 № 349 «О бюджете муниципального образования «Чаинский район Томской области» на 2024 год и на плановый период 2025 и 2026 годов»»,</w:t>
            </w:r>
          </w:p>
        </w:tc>
      </w:tr>
      <w:tr w:rsidR="00E73B83" w:rsidRPr="00E73B83" w:rsidTr="00E73B83">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sz w:val="20"/>
                <w:szCs w:val="20"/>
                <w:lang w:eastAsia="ru-RU"/>
              </w:rPr>
              <w:t>Конечные результаты реализации Программы</w:t>
            </w:r>
          </w:p>
        </w:tc>
        <w:tc>
          <w:tcPr>
            <w:tcW w:w="4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widowControl w:val="0"/>
              <w:overflowPunct/>
              <w:textAlignment w:val="auto"/>
              <w:rPr>
                <w:rFonts w:eastAsia="Times New Roman"/>
                <w:noProof/>
                <w:sz w:val="20"/>
                <w:szCs w:val="20"/>
                <w:lang w:eastAsia="ru-RU"/>
              </w:rPr>
            </w:pPr>
            <w:r w:rsidRPr="00E73B83">
              <w:rPr>
                <w:rFonts w:eastAsia="Times New Roman"/>
                <w:noProof/>
                <w:sz w:val="20"/>
                <w:szCs w:val="20"/>
                <w:lang w:eastAsia="ru-RU"/>
              </w:rPr>
              <w:t xml:space="preserve">1) улучшение жилищных условий 18 граждан, проживающих и работающих на территории </w:t>
            </w:r>
            <w:r w:rsidRPr="00E73B83">
              <w:rPr>
                <w:rFonts w:eastAsia="Times New Roman"/>
                <w:noProof/>
                <w:sz w:val="20"/>
                <w:szCs w:val="20"/>
                <w:lang w:eastAsia="ru-RU"/>
              </w:rPr>
              <w:lastRenderedPageBreak/>
              <w:t>Чаинского района;</w:t>
            </w:r>
          </w:p>
          <w:p w:rsidR="00E73B83" w:rsidRPr="00E73B83" w:rsidRDefault="00E73B83" w:rsidP="00E73B83">
            <w:pPr>
              <w:widowControl w:val="0"/>
              <w:overflowPunct/>
              <w:textAlignment w:val="auto"/>
              <w:rPr>
                <w:rFonts w:eastAsia="Times New Roman"/>
                <w:noProof/>
                <w:sz w:val="20"/>
                <w:szCs w:val="20"/>
                <w:lang w:eastAsia="ru-RU"/>
              </w:rPr>
            </w:pPr>
            <w:r w:rsidRPr="00E73B83">
              <w:rPr>
                <w:rFonts w:eastAsia="Times New Roman"/>
                <w:noProof/>
                <w:sz w:val="20"/>
                <w:szCs w:val="20"/>
                <w:lang w:eastAsia="ru-RU"/>
              </w:rPr>
              <w:t>2) реализация 5 проектов по благоустройству сельских территорий;</w:t>
            </w:r>
          </w:p>
          <w:p w:rsidR="00E73B83" w:rsidRPr="00E73B83" w:rsidRDefault="00E73B83" w:rsidP="00E73B83">
            <w:pPr>
              <w:widowControl w:val="0"/>
              <w:overflowPunct/>
              <w:textAlignment w:val="auto"/>
              <w:rPr>
                <w:rFonts w:eastAsia="Times New Roman"/>
                <w:noProof/>
                <w:sz w:val="20"/>
                <w:szCs w:val="20"/>
                <w:lang w:eastAsia="ru-RU"/>
              </w:rPr>
            </w:pPr>
            <w:r w:rsidRPr="00E73B83">
              <w:rPr>
                <w:rFonts w:eastAsia="Times New Roman"/>
                <w:noProof/>
                <w:sz w:val="20"/>
                <w:szCs w:val="20"/>
                <w:lang w:eastAsia="ru-RU"/>
              </w:rPr>
              <w:t>3) актуализация проектно-сметной документации «Газоснабжение с. Подгорное Чаинского района Томской области»;</w:t>
            </w:r>
          </w:p>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noProof/>
                <w:sz w:val="20"/>
                <w:szCs w:val="20"/>
                <w:lang w:eastAsia="ru-RU"/>
              </w:rPr>
              <w:t>4) построено 0 км. внутрипоселкового газопровода низкого давления.</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sz w:val="20"/>
                <w:szCs w:val="20"/>
                <w:lang w:eastAsia="ru-RU"/>
              </w:rPr>
              <w:lastRenderedPageBreak/>
              <w:t xml:space="preserve">1) улучшение жилищных условий 14 граждан, проживающих и работающих на территории </w:t>
            </w:r>
            <w:r w:rsidRPr="00E73B83">
              <w:rPr>
                <w:rFonts w:eastAsia="Times New Roman"/>
                <w:sz w:val="20"/>
                <w:szCs w:val="20"/>
                <w:lang w:eastAsia="ru-RU"/>
              </w:rPr>
              <w:lastRenderedPageBreak/>
              <w:t>Чаинского района;</w:t>
            </w:r>
          </w:p>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sz w:val="20"/>
                <w:szCs w:val="20"/>
                <w:lang w:eastAsia="ru-RU"/>
              </w:rPr>
              <w:t>2) реализация 4 проектов по благоустройству сельских территорий;</w:t>
            </w:r>
          </w:p>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sz w:val="20"/>
                <w:szCs w:val="20"/>
                <w:lang w:eastAsia="ru-RU"/>
              </w:rPr>
              <w:t>3) актуализация проектно-сметной документации «Газоснабжение с. Подгорное Чаинского района Томской области»;</w:t>
            </w:r>
          </w:p>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sz w:val="20"/>
                <w:szCs w:val="20"/>
                <w:lang w:eastAsia="ru-RU"/>
              </w:rPr>
              <w:t>4) построено 0 км. внутрипоселкового газопровода низкого давления.</w:t>
            </w:r>
          </w:p>
        </w:tc>
        <w:tc>
          <w:tcPr>
            <w:tcW w:w="3402" w:type="dxa"/>
            <w:tcBorders>
              <w:left w:val="single" w:sz="4" w:space="0" w:color="auto"/>
              <w:bottom w:val="single" w:sz="4" w:space="0" w:color="auto"/>
              <w:right w:val="single" w:sz="4" w:space="0" w:color="auto"/>
            </w:tcBorders>
          </w:tcPr>
          <w:p w:rsidR="00E73B83" w:rsidRPr="00E73B83" w:rsidRDefault="00E73B83" w:rsidP="00E73B83">
            <w:pPr>
              <w:overflowPunct/>
              <w:autoSpaceDE/>
              <w:autoSpaceDN/>
              <w:adjustRightInd/>
              <w:spacing w:before="100" w:beforeAutospacing="1"/>
              <w:jc w:val="both"/>
              <w:textAlignment w:val="auto"/>
              <w:rPr>
                <w:rFonts w:eastAsia="Times New Roman"/>
                <w:sz w:val="20"/>
                <w:szCs w:val="20"/>
                <w:lang w:eastAsia="ru-RU"/>
              </w:rPr>
            </w:pPr>
          </w:p>
        </w:tc>
      </w:tr>
    </w:tbl>
    <w:p w:rsidR="00E73B83" w:rsidRPr="00E73B83" w:rsidRDefault="00E73B83" w:rsidP="00E73B83">
      <w:pPr>
        <w:widowControl w:val="0"/>
        <w:overflowPunct/>
        <w:textAlignment w:val="auto"/>
        <w:rPr>
          <w:rFonts w:eastAsia="Times New Roman"/>
          <w:sz w:val="20"/>
          <w:szCs w:val="20"/>
          <w:lang w:eastAsia="ru-RU"/>
        </w:rPr>
      </w:pPr>
    </w:p>
    <w:p w:rsidR="00E73B83" w:rsidRPr="00E73B83" w:rsidRDefault="00E73B83" w:rsidP="00E73B83">
      <w:pPr>
        <w:widowControl w:val="0"/>
        <w:overflowPunct/>
        <w:textAlignment w:val="auto"/>
        <w:rPr>
          <w:rFonts w:eastAsia="Calibri"/>
          <w:sz w:val="20"/>
          <w:szCs w:val="20"/>
          <w:lang w:eastAsia="ru-RU"/>
        </w:rPr>
      </w:pPr>
      <w:r w:rsidRPr="00E73B83">
        <w:rPr>
          <w:rFonts w:eastAsia="Times New Roman"/>
          <w:sz w:val="20"/>
          <w:szCs w:val="20"/>
          <w:lang w:eastAsia="ru-RU"/>
        </w:rPr>
        <w:t xml:space="preserve">Руководитель ответственного исполнителя______________________ </w:t>
      </w:r>
    </w:p>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sz w:val="20"/>
          <w:szCs w:val="20"/>
          <w:lang w:eastAsia="ru-RU"/>
        </w:rPr>
        <w:t xml:space="preserve">Исполнитель_____________________ Е.Н. Степанова   </w:t>
      </w:r>
    </w:p>
    <w:p w:rsidR="00E73B83" w:rsidRPr="00E73B83" w:rsidRDefault="00E73B83" w:rsidP="00E73B83">
      <w:pPr>
        <w:widowControl w:val="0"/>
        <w:overflowPunct/>
        <w:textAlignment w:val="auto"/>
        <w:rPr>
          <w:rFonts w:eastAsia="Times New Roman"/>
          <w:sz w:val="20"/>
          <w:szCs w:val="20"/>
          <w:lang w:eastAsia="ru-RU"/>
        </w:rPr>
      </w:pPr>
      <w:r w:rsidRPr="00E73B83">
        <w:rPr>
          <w:rFonts w:eastAsia="Times New Roman"/>
          <w:sz w:val="20"/>
          <w:szCs w:val="20"/>
          <w:lang w:eastAsia="ru-RU"/>
        </w:rPr>
        <w:t xml:space="preserve"> Контактный телефон: 2-11-31</w:t>
      </w:r>
    </w:p>
    <w:p w:rsidR="00E73B83" w:rsidRPr="00E73B83" w:rsidRDefault="00E73B83" w:rsidP="00E73B83">
      <w:pPr>
        <w:overflowPunct/>
        <w:autoSpaceDE/>
        <w:autoSpaceDN/>
        <w:adjustRightInd/>
        <w:textAlignment w:val="auto"/>
        <w:rPr>
          <w:rFonts w:eastAsia="Times New Roman"/>
          <w:sz w:val="20"/>
          <w:szCs w:val="20"/>
          <w:lang w:eastAsia="ru-RU"/>
        </w:rPr>
      </w:pPr>
    </w:p>
    <w:p w:rsidR="00E73B83" w:rsidRPr="00E73B83" w:rsidRDefault="00E73B83" w:rsidP="00E73B83">
      <w:pPr>
        <w:overflowPunct/>
        <w:autoSpaceDE/>
        <w:autoSpaceDN/>
        <w:adjustRightInd/>
        <w:textAlignment w:val="auto"/>
        <w:rPr>
          <w:rFonts w:eastAsia="Times New Roman"/>
          <w:sz w:val="20"/>
          <w:szCs w:val="20"/>
          <w:lang w:eastAsia="ru-RU"/>
        </w:rPr>
      </w:pPr>
    </w:p>
    <w:p w:rsidR="00CB170A" w:rsidRDefault="00CB170A" w:rsidP="00C622DB">
      <w:pPr>
        <w:overflowPunct/>
        <w:autoSpaceDE/>
        <w:autoSpaceDN/>
        <w:adjustRightInd/>
        <w:jc w:val="center"/>
        <w:textAlignment w:val="auto"/>
        <w:rPr>
          <w:b/>
          <w:sz w:val="20"/>
          <w:szCs w:val="20"/>
        </w:rPr>
      </w:pPr>
    </w:p>
    <w:p w:rsidR="00CB170A" w:rsidRDefault="00CB170A" w:rsidP="00C622DB">
      <w:pPr>
        <w:overflowPunct/>
        <w:autoSpaceDE/>
        <w:autoSpaceDN/>
        <w:adjustRightInd/>
        <w:jc w:val="center"/>
        <w:textAlignment w:val="auto"/>
        <w:rPr>
          <w:b/>
          <w:sz w:val="20"/>
          <w:szCs w:val="20"/>
        </w:rPr>
      </w:pPr>
    </w:p>
    <w:p w:rsidR="00E73B83" w:rsidRDefault="00E73B83" w:rsidP="00C622DB">
      <w:pPr>
        <w:overflowPunct/>
        <w:autoSpaceDE/>
        <w:autoSpaceDN/>
        <w:adjustRightInd/>
        <w:jc w:val="center"/>
        <w:textAlignment w:val="auto"/>
        <w:rPr>
          <w:b/>
          <w:sz w:val="20"/>
          <w:szCs w:val="20"/>
        </w:rPr>
        <w:sectPr w:rsidR="00E73B83" w:rsidSect="00C069CD">
          <w:footerReference w:type="even" r:id="rId50"/>
          <w:footerReference w:type="default" r:id="rId51"/>
          <w:pgSz w:w="16838" w:h="11906" w:orient="landscape"/>
          <w:pgMar w:top="1134" w:right="567" w:bottom="1134" w:left="567" w:header="851" w:footer="709" w:gutter="0"/>
          <w:cols w:space="708"/>
          <w:docGrid w:linePitch="360"/>
        </w:sectPr>
      </w:pPr>
    </w:p>
    <w:p w:rsidR="0025528E" w:rsidRPr="00C622DB" w:rsidRDefault="00C069CD" w:rsidP="00C069CD">
      <w:pPr>
        <w:overflowPunct/>
        <w:autoSpaceDE/>
        <w:autoSpaceDN/>
        <w:adjustRightInd/>
        <w:jc w:val="center"/>
        <w:textAlignment w:val="auto"/>
        <w:rPr>
          <w:b/>
          <w:sz w:val="20"/>
          <w:szCs w:val="20"/>
        </w:rPr>
      </w:pPr>
      <w:r>
        <w:rPr>
          <w:b/>
          <w:sz w:val="20"/>
          <w:szCs w:val="20"/>
        </w:rPr>
        <w:lastRenderedPageBreak/>
        <w:t xml:space="preserve">             </w:t>
      </w:r>
      <w:r w:rsidR="0025528E" w:rsidRPr="00C622DB">
        <w:rPr>
          <w:b/>
          <w:sz w:val="20"/>
          <w:szCs w:val="20"/>
        </w:rPr>
        <w:t>СОГЛАШЕНИЯ</w:t>
      </w:r>
    </w:p>
    <w:p w:rsidR="0025528E" w:rsidRPr="00C622DB" w:rsidRDefault="0025528E" w:rsidP="00C069CD">
      <w:pPr>
        <w:overflowPunct/>
        <w:autoSpaceDE/>
        <w:autoSpaceDN/>
        <w:adjustRightInd/>
        <w:jc w:val="center"/>
        <w:textAlignment w:val="auto"/>
        <w:rPr>
          <w:b/>
          <w:sz w:val="20"/>
          <w:szCs w:val="20"/>
        </w:rPr>
      </w:pPr>
    </w:p>
    <w:p w:rsidR="0025528E" w:rsidRPr="00C622DB" w:rsidRDefault="0025528E" w:rsidP="00C069CD">
      <w:pPr>
        <w:overflowPunct/>
        <w:autoSpaceDE/>
        <w:autoSpaceDN/>
        <w:adjustRightInd/>
        <w:jc w:val="center"/>
        <w:textAlignment w:val="auto"/>
        <w:rPr>
          <w:b/>
          <w:sz w:val="20"/>
          <w:szCs w:val="20"/>
        </w:rPr>
      </w:pPr>
    </w:p>
    <w:p w:rsidR="0025528E" w:rsidRPr="00C622DB" w:rsidRDefault="0025528E" w:rsidP="00C069CD">
      <w:pPr>
        <w:widowControl w:val="0"/>
        <w:overflowPunct/>
        <w:ind w:firstLine="709"/>
        <w:jc w:val="center"/>
        <w:textAlignment w:val="auto"/>
        <w:rPr>
          <w:rFonts w:eastAsia="Times New Roman"/>
          <w:b/>
          <w:sz w:val="20"/>
          <w:szCs w:val="20"/>
          <w:lang w:eastAsia="ru-RU"/>
        </w:rPr>
      </w:pPr>
      <w:r w:rsidRPr="00C622DB">
        <w:rPr>
          <w:rFonts w:eastAsia="Times New Roman"/>
          <w:b/>
          <w:sz w:val="20"/>
          <w:szCs w:val="20"/>
          <w:lang w:eastAsia="ru-RU"/>
        </w:rPr>
        <w:t>СОГЛАШЕНИЕ</w:t>
      </w:r>
    </w:p>
    <w:p w:rsidR="0025528E" w:rsidRPr="00C622DB" w:rsidRDefault="0025528E" w:rsidP="00C069CD">
      <w:pPr>
        <w:widowControl w:val="0"/>
        <w:overflowPunct/>
        <w:ind w:firstLine="709"/>
        <w:jc w:val="center"/>
        <w:textAlignment w:val="auto"/>
        <w:rPr>
          <w:rFonts w:eastAsia="Times New Roman"/>
          <w:sz w:val="20"/>
          <w:szCs w:val="20"/>
          <w:lang w:eastAsia="ru-RU"/>
        </w:rPr>
      </w:pPr>
      <w:r w:rsidRPr="00C622DB">
        <w:rPr>
          <w:rFonts w:eastAsia="Times New Roman"/>
          <w:sz w:val="20"/>
          <w:szCs w:val="20"/>
          <w:lang w:eastAsia="ru-RU"/>
        </w:rPr>
        <w:t>о передаче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w:t>
      </w:r>
    </w:p>
    <w:p w:rsidR="0025528E" w:rsidRPr="00C622DB" w:rsidRDefault="0025528E" w:rsidP="00C069CD">
      <w:pPr>
        <w:widowControl w:val="0"/>
        <w:overflowPunct/>
        <w:ind w:firstLine="709"/>
        <w:jc w:val="center"/>
        <w:textAlignment w:val="auto"/>
        <w:rPr>
          <w:rFonts w:eastAsia="Times New Roman"/>
          <w:sz w:val="20"/>
          <w:szCs w:val="20"/>
          <w:lang w:eastAsia="ru-RU"/>
        </w:rPr>
      </w:pPr>
    </w:p>
    <w:p w:rsidR="0025528E" w:rsidRPr="00C622DB" w:rsidRDefault="0025528E"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с. Подгорное</w:t>
      </w:r>
      <w:r w:rsidRPr="00C622DB">
        <w:rPr>
          <w:rFonts w:eastAsia="Times New Roman"/>
          <w:sz w:val="20"/>
          <w:szCs w:val="20"/>
          <w:lang w:eastAsia="ru-RU"/>
        </w:rPr>
        <w:tab/>
      </w:r>
      <w:r w:rsidRPr="00C622DB">
        <w:rPr>
          <w:rFonts w:eastAsia="Times New Roman"/>
          <w:sz w:val="20"/>
          <w:szCs w:val="20"/>
          <w:lang w:eastAsia="ru-RU"/>
        </w:rPr>
        <w:tab/>
      </w:r>
      <w:r w:rsidRPr="00C622DB">
        <w:rPr>
          <w:rFonts w:eastAsia="Times New Roman"/>
          <w:sz w:val="20"/>
          <w:szCs w:val="20"/>
          <w:lang w:eastAsia="ru-RU"/>
        </w:rPr>
        <w:tab/>
      </w:r>
      <w:r w:rsidRPr="00C622DB">
        <w:rPr>
          <w:rFonts w:eastAsia="Times New Roman"/>
          <w:sz w:val="20"/>
          <w:szCs w:val="20"/>
          <w:lang w:eastAsia="ru-RU"/>
        </w:rPr>
        <w:tab/>
      </w:r>
      <w:r w:rsidRPr="00C622DB">
        <w:rPr>
          <w:rFonts w:eastAsia="Times New Roman"/>
          <w:sz w:val="20"/>
          <w:szCs w:val="20"/>
          <w:lang w:eastAsia="ru-RU"/>
        </w:rPr>
        <w:tab/>
      </w:r>
      <w:r w:rsidRPr="00C622DB">
        <w:rPr>
          <w:rFonts w:eastAsia="Times New Roman"/>
          <w:sz w:val="20"/>
          <w:szCs w:val="20"/>
          <w:lang w:eastAsia="ru-RU"/>
        </w:rPr>
        <w:tab/>
      </w:r>
      <w:r w:rsidRPr="00C622DB">
        <w:rPr>
          <w:rFonts w:eastAsia="Times New Roman"/>
          <w:sz w:val="20"/>
          <w:szCs w:val="20"/>
          <w:lang w:eastAsia="ru-RU"/>
        </w:rPr>
        <w:tab/>
        <w:t xml:space="preserve">                           «</w:t>
      </w:r>
      <w:r w:rsidRPr="00C622DB">
        <w:rPr>
          <w:rFonts w:eastAsia="Times New Roman"/>
          <w:sz w:val="20"/>
          <w:szCs w:val="20"/>
          <w:lang w:eastAsia="ru-RU"/>
        </w:rPr>
        <w:softHyphen/>
      </w:r>
      <w:r w:rsidRPr="00C622DB">
        <w:rPr>
          <w:rFonts w:eastAsia="Times New Roman"/>
          <w:sz w:val="20"/>
          <w:szCs w:val="20"/>
          <w:lang w:eastAsia="ru-RU"/>
        </w:rPr>
        <w:softHyphen/>
      </w:r>
      <w:r w:rsidRPr="00C622DB">
        <w:rPr>
          <w:rFonts w:eastAsia="Times New Roman"/>
          <w:sz w:val="20"/>
          <w:szCs w:val="20"/>
          <w:lang w:eastAsia="ru-RU"/>
        </w:rPr>
        <w:softHyphen/>
      </w:r>
      <w:r w:rsidRPr="00C622DB">
        <w:rPr>
          <w:rFonts w:eastAsia="Times New Roman"/>
          <w:sz w:val="20"/>
          <w:szCs w:val="20"/>
          <w:lang w:eastAsia="ru-RU"/>
        </w:rPr>
        <w:softHyphen/>
      </w:r>
      <w:r w:rsidRPr="00C622DB">
        <w:rPr>
          <w:rFonts w:eastAsia="Times New Roman"/>
          <w:sz w:val="20"/>
          <w:szCs w:val="20"/>
          <w:lang w:eastAsia="ru-RU"/>
        </w:rPr>
        <w:softHyphen/>
      </w:r>
      <w:r w:rsidRPr="00C622DB">
        <w:rPr>
          <w:rFonts w:eastAsia="Times New Roman"/>
          <w:sz w:val="20"/>
          <w:szCs w:val="20"/>
          <w:lang w:eastAsia="ru-RU"/>
        </w:rPr>
        <w:softHyphen/>
      </w:r>
      <w:r w:rsidRPr="00C622DB">
        <w:rPr>
          <w:rFonts w:eastAsia="Times New Roman"/>
          <w:sz w:val="20"/>
          <w:szCs w:val="20"/>
          <w:lang w:eastAsia="ru-RU"/>
        </w:rPr>
        <w:softHyphen/>
      </w:r>
      <w:r w:rsidRPr="00C622DB">
        <w:rPr>
          <w:rFonts w:eastAsia="Times New Roman"/>
          <w:sz w:val="20"/>
          <w:szCs w:val="20"/>
          <w:lang w:eastAsia="ru-RU"/>
        </w:rPr>
        <w:softHyphen/>
        <w:t>09» января 2024 г.</w:t>
      </w:r>
    </w:p>
    <w:p w:rsidR="0025528E" w:rsidRPr="00C622DB" w:rsidRDefault="0025528E" w:rsidP="00C622DB">
      <w:pPr>
        <w:widowControl w:val="0"/>
        <w:overflowPunct/>
        <w:ind w:firstLine="540"/>
        <w:jc w:val="both"/>
        <w:textAlignment w:val="auto"/>
        <w:rPr>
          <w:rFonts w:eastAsia="Times New Roman"/>
          <w:sz w:val="20"/>
          <w:szCs w:val="20"/>
          <w:lang w:eastAsia="ru-RU"/>
        </w:rPr>
      </w:pPr>
    </w:p>
    <w:p w:rsidR="0025528E" w:rsidRPr="00C622DB" w:rsidRDefault="0025528E"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Администрация Коломинского сельского поселения, именуемая в настоящем Соглашении «Поселение», действующая от имени и в интересах муниципального образования «Коломинское сельское поселение» в лице Главы Коломинского сельского поселения А.В. Лисняка, действующего на основании Устава муниципального образования «Коломинское сельского поселение», с одной стороны, и Администрация Чаинского района, именуемая в настоящем Соглашении «Район», в лице Главы Чаинского района А.А. Костарева, действующего на основании Устава муниципального образования «Чаинский район Томской области», с другой стороны,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«Коломинское сельское поселение», Уставом муниципального образования «Чаинский район Томской области», решением Совета Коломинского сельского поселения от «27» октября 2023 № 31 «О передаче муниципальному образованию «Чаинский район Томской области» отдельных полномочий органов местного самоуправления муниципального образования «Коломинское сельское поселение» по внутреннему муниципальному финансовому контролю в сфере бюджетных правоотношений и контроля в сфере закупок» и решением Думы Чаинского района Томской области от «27» декабря 2023 № 345 «О принятии к осуществлению отдельных полномочий органов местного самоуправления сельских поселений по осуществлению внутреннего муниципального финансового контроля в сфере бюджетных правоотношений и контроля в сфере закупок», заключили настоящее Соглашение о нижеследующем:</w:t>
      </w:r>
    </w:p>
    <w:p w:rsidR="0025528E" w:rsidRPr="00C622DB" w:rsidRDefault="0025528E" w:rsidP="00C622DB">
      <w:pPr>
        <w:widowControl w:val="0"/>
        <w:overflowPunct/>
        <w:ind w:firstLine="709"/>
        <w:jc w:val="both"/>
        <w:textAlignment w:val="auto"/>
        <w:rPr>
          <w:rFonts w:eastAsia="Times New Roman"/>
          <w:sz w:val="20"/>
          <w:szCs w:val="20"/>
          <w:lang w:eastAsia="ru-RU"/>
        </w:rPr>
      </w:pPr>
    </w:p>
    <w:p w:rsidR="0025528E" w:rsidRPr="00C622DB" w:rsidRDefault="0025528E" w:rsidP="00C622DB">
      <w:pPr>
        <w:widowControl w:val="0"/>
        <w:overflowPunct/>
        <w:ind w:firstLine="540"/>
        <w:jc w:val="center"/>
        <w:textAlignment w:val="auto"/>
        <w:rPr>
          <w:rFonts w:eastAsia="Times New Roman"/>
          <w:b/>
          <w:sz w:val="20"/>
          <w:szCs w:val="20"/>
          <w:lang w:eastAsia="ru-RU"/>
        </w:rPr>
      </w:pPr>
      <w:r w:rsidRPr="00C622DB">
        <w:rPr>
          <w:rFonts w:eastAsia="Times New Roman"/>
          <w:b/>
          <w:sz w:val="20"/>
          <w:szCs w:val="20"/>
          <w:lang w:eastAsia="ru-RU"/>
        </w:rPr>
        <w:t>1. ПРЕДМЕТ СОГЛАШЕНИЯ</w:t>
      </w:r>
    </w:p>
    <w:p w:rsidR="0025528E" w:rsidRPr="00C622DB" w:rsidRDefault="0025528E" w:rsidP="00C622DB">
      <w:pPr>
        <w:widowControl w:val="0"/>
        <w:overflowPunct/>
        <w:ind w:firstLine="540"/>
        <w:jc w:val="center"/>
        <w:textAlignment w:val="auto"/>
        <w:rPr>
          <w:rFonts w:eastAsia="Times New Roman"/>
          <w:b/>
          <w:sz w:val="20"/>
          <w:szCs w:val="20"/>
          <w:lang w:eastAsia="ru-RU"/>
        </w:rPr>
      </w:pPr>
    </w:p>
    <w:p w:rsidR="0025528E" w:rsidRPr="00C622DB" w:rsidRDefault="0025528E" w:rsidP="007240BB">
      <w:pPr>
        <w:numPr>
          <w:ilvl w:val="1"/>
          <w:numId w:val="6"/>
        </w:numPr>
        <w:overflowPunct/>
        <w:autoSpaceDE/>
        <w:autoSpaceDN/>
        <w:adjustRightInd/>
        <w:ind w:left="0" w:firstLine="709"/>
        <w:jc w:val="both"/>
        <w:textAlignment w:val="auto"/>
        <w:rPr>
          <w:rFonts w:eastAsia="Times New Roman"/>
          <w:sz w:val="20"/>
          <w:szCs w:val="20"/>
          <w:lang w:eastAsia="ru-RU"/>
        </w:rPr>
      </w:pPr>
      <w:r w:rsidRPr="00C622DB">
        <w:rPr>
          <w:rFonts w:eastAsia="Times New Roman"/>
          <w:sz w:val="20"/>
          <w:szCs w:val="20"/>
          <w:lang w:eastAsia="ru-RU"/>
        </w:rPr>
        <w:t>Предметом настоящего Соглашения является передача Администрацией поселения отдельных полномочий по осуществлению внутреннего муниципального финансового контроля в сфере бюджетных правоотношений и контроля в сфере закупок Администрации района:</w:t>
      </w:r>
    </w:p>
    <w:p w:rsidR="0025528E" w:rsidRPr="00C622DB" w:rsidRDefault="0025528E" w:rsidP="00C622DB">
      <w:pPr>
        <w:overflowPunct/>
        <w:autoSpaceDE/>
        <w:autoSpaceDN/>
        <w:adjustRightInd/>
        <w:ind w:firstLine="709"/>
        <w:jc w:val="both"/>
        <w:textAlignment w:val="auto"/>
        <w:outlineLvl w:val="1"/>
        <w:rPr>
          <w:rFonts w:eastAsia="Times New Roman"/>
          <w:sz w:val="20"/>
          <w:szCs w:val="20"/>
          <w:lang w:eastAsia="ru-RU"/>
        </w:rPr>
      </w:pPr>
      <w:r w:rsidRPr="00C622DB">
        <w:rPr>
          <w:rFonts w:eastAsia="Times New Roman"/>
          <w:sz w:val="20"/>
          <w:szCs w:val="20"/>
          <w:lang w:eastAsia="ru-RU"/>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25528E" w:rsidRPr="00C622DB" w:rsidRDefault="0025528E" w:rsidP="00C622DB">
      <w:pPr>
        <w:overflowPunct/>
        <w:autoSpaceDE/>
        <w:autoSpaceDN/>
        <w:adjustRightInd/>
        <w:ind w:firstLine="709"/>
        <w:jc w:val="both"/>
        <w:textAlignment w:val="auto"/>
        <w:outlineLvl w:val="1"/>
        <w:rPr>
          <w:rFonts w:eastAsia="Times New Roman"/>
          <w:sz w:val="20"/>
          <w:szCs w:val="20"/>
          <w:lang w:eastAsia="ru-RU"/>
        </w:rPr>
      </w:pPr>
      <w:r w:rsidRPr="00C622DB">
        <w:rPr>
          <w:rFonts w:eastAsia="Times New Roman"/>
          <w:sz w:val="20"/>
          <w:szCs w:val="20"/>
          <w:lang w:eastAsia="ru-RU"/>
        </w:rPr>
        <w:t>2) контроль за соблюдением законодательства Российской Федерации и иных нормативных правовых актов в сфере закупок.</w:t>
      </w:r>
    </w:p>
    <w:p w:rsidR="0025528E" w:rsidRPr="00C622DB" w:rsidRDefault="0025528E"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1.2. Передача полномочий осуществляется за счет межбюджетных трансфертов, предоставляемых из бюджета муниципального образования «Коломинское сельское поселение" в бюджет муниципального образования «Чаинский район Томской области» в соответствии с бюджетным законодательством Российской Федерации.</w:t>
      </w:r>
    </w:p>
    <w:p w:rsidR="0025528E" w:rsidRPr="00C622DB" w:rsidRDefault="0025528E"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1.3. Порядок определения ежегодного объема межбюджетных трансфертов, предоставляемых из бюджета муниципального образования «Коломинское сельское поселение» в бюджет муниципального образования «Чаинский район Томской области» на осуществление полномочий, предусмотренных настоящим Соглашением, устанавливается приложением № 1 к настоящему Соглашению.</w:t>
      </w:r>
    </w:p>
    <w:p w:rsidR="0025528E" w:rsidRPr="00C622DB" w:rsidRDefault="0025528E"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1.4. Размер иных межбюджетных трансфертов на осуществление переданных полномочий на 2024 год составляет 12200,00 (Двенадцать тысяч двести) рублей.</w:t>
      </w:r>
    </w:p>
    <w:p w:rsidR="0025528E" w:rsidRPr="00C622DB" w:rsidRDefault="0025528E" w:rsidP="00C622DB">
      <w:pPr>
        <w:overflowPunct/>
        <w:ind w:firstLine="709"/>
        <w:jc w:val="both"/>
        <w:textAlignment w:val="auto"/>
        <w:rPr>
          <w:rFonts w:eastAsia="Times New Roman"/>
          <w:b/>
          <w:sz w:val="20"/>
          <w:szCs w:val="20"/>
          <w:lang w:eastAsia="ru-RU"/>
        </w:rPr>
      </w:pPr>
    </w:p>
    <w:p w:rsidR="0025528E" w:rsidRPr="00C622DB" w:rsidRDefault="0025528E" w:rsidP="00C622DB">
      <w:pPr>
        <w:widowControl w:val="0"/>
        <w:overflowPunct/>
        <w:ind w:firstLine="540"/>
        <w:jc w:val="center"/>
        <w:textAlignment w:val="auto"/>
        <w:rPr>
          <w:rFonts w:eastAsia="Times New Roman"/>
          <w:b/>
          <w:sz w:val="20"/>
          <w:szCs w:val="20"/>
          <w:lang w:eastAsia="ru-RU"/>
        </w:rPr>
      </w:pPr>
      <w:r w:rsidRPr="00C622DB">
        <w:rPr>
          <w:rFonts w:eastAsia="Times New Roman"/>
          <w:b/>
          <w:sz w:val="20"/>
          <w:szCs w:val="20"/>
          <w:lang w:eastAsia="ru-RU"/>
        </w:rPr>
        <w:t>2. ПРАВА И ОБЯЗАННОСТИ СТОРОН</w:t>
      </w:r>
    </w:p>
    <w:p w:rsidR="0025528E" w:rsidRPr="00C622DB" w:rsidRDefault="0025528E" w:rsidP="00C622DB">
      <w:pPr>
        <w:widowControl w:val="0"/>
        <w:overflowPunct/>
        <w:ind w:firstLine="540"/>
        <w:jc w:val="center"/>
        <w:textAlignment w:val="auto"/>
        <w:rPr>
          <w:rFonts w:eastAsia="Times New Roman"/>
          <w:b/>
          <w:sz w:val="20"/>
          <w:szCs w:val="20"/>
          <w:lang w:eastAsia="ru-RU"/>
        </w:rPr>
      </w:pPr>
    </w:p>
    <w:p w:rsidR="0025528E" w:rsidRPr="00C622DB" w:rsidRDefault="0025528E" w:rsidP="00C622DB">
      <w:pPr>
        <w:overflowPunct/>
        <w:autoSpaceDE/>
        <w:autoSpaceDN/>
        <w:adjustRightInd/>
        <w:ind w:firstLine="540"/>
        <w:jc w:val="both"/>
        <w:textAlignment w:val="auto"/>
        <w:rPr>
          <w:rFonts w:eastAsia="Times New Roman"/>
          <w:sz w:val="20"/>
          <w:szCs w:val="20"/>
          <w:lang w:eastAsia="ru-RU"/>
        </w:rPr>
      </w:pPr>
      <w:r w:rsidRPr="00C622DB">
        <w:rPr>
          <w:rFonts w:eastAsia="Times New Roman"/>
          <w:sz w:val="20"/>
          <w:szCs w:val="20"/>
          <w:lang w:eastAsia="ru-RU"/>
        </w:rPr>
        <w:t>2.1. Район имеет право на:</w:t>
      </w:r>
    </w:p>
    <w:p w:rsidR="0025528E" w:rsidRPr="00C622DB" w:rsidRDefault="0025528E"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1) финансовое обеспечение переданных отдельных полномочий поселения, предусмотренных настоящим соглашением, за счет предоставляемых бюджету муниципального образования «Чаинский район Томской области» иных межбюджетных трансфертов из бюджета поселения;</w:t>
      </w:r>
    </w:p>
    <w:p w:rsidR="0025528E" w:rsidRPr="00C622DB" w:rsidRDefault="0025528E"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 xml:space="preserve">2) получение разъяснений от Администрации Коломинского сельского поселения, а также иных сведений, необходимых для осуществления переданных в соответствии с настоящим соглашением полномочий; </w:t>
      </w:r>
    </w:p>
    <w:p w:rsidR="0025528E" w:rsidRPr="00C622DB" w:rsidRDefault="0025528E"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3) дополнительное использование финансовых средств бюджета муниципального образования «Чаинский район Томской области» на осуществление переданных в соответствии с настоящим соглашением отдельных полномочий в пределах, предусмотренных решением Думы Чаинского района Томской области.</w:t>
      </w:r>
    </w:p>
    <w:p w:rsidR="0025528E" w:rsidRPr="00C622DB" w:rsidRDefault="0025528E" w:rsidP="00C622DB">
      <w:pPr>
        <w:overflowPunct/>
        <w:autoSpaceDE/>
        <w:autoSpaceDN/>
        <w:adjustRightInd/>
        <w:ind w:firstLine="540"/>
        <w:jc w:val="both"/>
        <w:textAlignment w:val="auto"/>
        <w:rPr>
          <w:rFonts w:eastAsia="Times New Roman"/>
          <w:sz w:val="20"/>
          <w:szCs w:val="20"/>
          <w:lang w:eastAsia="ru-RU"/>
        </w:rPr>
      </w:pPr>
      <w:r w:rsidRPr="00C622DB">
        <w:rPr>
          <w:rFonts w:eastAsia="Times New Roman"/>
          <w:sz w:val="20"/>
          <w:szCs w:val="20"/>
          <w:lang w:eastAsia="ru-RU"/>
        </w:rPr>
        <w:t>4)  требовать досрочного расторжения настоящего Соглашения.</w:t>
      </w:r>
    </w:p>
    <w:p w:rsidR="0025528E" w:rsidRPr="00C622DB" w:rsidRDefault="0025528E" w:rsidP="00C622DB">
      <w:pPr>
        <w:overflowPunct/>
        <w:autoSpaceDE/>
        <w:autoSpaceDN/>
        <w:adjustRightInd/>
        <w:ind w:firstLine="540"/>
        <w:jc w:val="both"/>
        <w:textAlignment w:val="auto"/>
        <w:rPr>
          <w:rFonts w:eastAsia="Times New Roman"/>
          <w:sz w:val="20"/>
          <w:szCs w:val="20"/>
          <w:lang w:eastAsia="ru-RU"/>
        </w:rPr>
      </w:pPr>
      <w:r w:rsidRPr="00C622DB">
        <w:rPr>
          <w:rFonts w:eastAsia="Times New Roman"/>
          <w:sz w:val="20"/>
          <w:szCs w:val="20"/>
          <w:lang w:eastAsia="ru-RU"/>
        </w:rPr>
        <w:t>2.2. Район обязан:</w:t>
      </w:r>
    </w:p>
    <w:p w:rsidR="0025528E" w:rsidRPr="00C622DB" w:rsidRDefault="0025528E"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lastRenderedPageBreak/>
        <w:t>1) обеспечивать эффективное и рациональное использование финансовых средств, выделенных из бюджета поселения на осуществление органами местного самоуправления Района отдельных полномочий, не допускать их нецелевое использование;</w:t>
      </w:r>
    </w:p>
    <w:p w:rsidR="0025528E" w:rsidRPr="00C622DB" w:rsidRDefault="0025528E"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 xml:space="preserve">2) </w:t>
      </w:r>
      <w:r w:rsidRPr="00C622DB">
        <w:rPr>
          <w:rFonts w:eastAsia="Times New Roman"/>
          <w:color w:val="000000"/>
          <w:sz w:val="20"/>
          <w:szCs w:val="20"/>
          <w:lang w:eastAsia="ru-RU"/>
        </w:rPr>
        <w:t xml:space="preserve">предоставлять в Администрацию </w:t>
      </w:r>
      <w:r w:rsidRPr="00C622DB">
        <w:rPr>
          <w:rFonts w:eastAsia="Times New Roman"/>
          <w:sz w:val="20"/>
          <w:szCs w:val="20"/>
          <w:lang w:eastAsia="ru-RU"/>
        </w:rPr>
        <w:t>Коломинского</w:t>
      </w:r>
      <w:r w:rsidRPr="00C622DB">
        <w:rPr>
          <w:rFonts w:eastAsia="Times New Roman"/>
          <w:color w:val="000000"/>
          <w:sz w:val="20"/>
          <w:szCs w:val="20"/>
          <w:lang w:eastAsia="ru-RU"/>
        </w:rPr>
        <w:t xml:space="preserve"> сельского поселения отчет об использовании предусмотренных настоящим Соглашением межбюджетных трансфертов в срок до 20 января следующего за отчетным годом по форме согласно приложению № 2 к настоящему Соглашению</w:t>
      </w:r>
      <w:r w:rsidRPr="00C622DB">
        <w:rPr>
          <w:rFonts w:eastAsia="Times New Roman"/>
          <w:sz w:val="20"/>
          <w:szCs w:val="20"/>
          <w:lang w:eastAsia="ru-RU"/>
        </w:rPr>
        <w:t>;</w:t>
      </w:r>
    </w:p>
    <w:p w:rsidR="0025528E" w:rsidRPr="00C622DB" w:rsidRDefault="0025528E" w:rsidP="00C622DB">
      <w:pPr>
        <w:overflowPunct/>
        <w:autoSpaceDE/>
        <w:autoSpaceDN/>
        <w:adjustRightInd/>
        <w:ind w:firstLine="540"/>
        <w:jc w:val="both"/>
        <w:textAlignment w:val="auto"/>
        <w:rPr>
          <w:rFonts w:eastAsia="Times New Roman"/>
          <w:sz w:val="20"/>
          <w:szCs w:val="20"/>
          <w:lang w:eastAsia="ru-RU"/>
        </w:rPr>
      </w:pPr>
      <w:r w:rsidRPr="00C622DB">
        <w:rPr>
          <w:rFonts w:eastAsia="Times New Roman"/>
          <w:sz w:val="20"/>
          <w:szCs w:val="20"/>
          <w:lang w:eastAsia="ru-RU"/>
        </w:rPr>
        <w:t>2.3. Поселение вправе:</w:t>
      </w:r>
    </w:p>
    <w:p w:rsidR="0025528E" w:rsidRPr="00C622DB" w:rsidRDefault="0025528E" w:rsidP="00C622DB">
      <w:pPr>
        <w:overflowPunct/>
        <w:autoSpaceDE/>
        <w:autoSpaceDN/>
        <w:adjustRightInd/>
        <w:ind w:firstLine="540"/>
        <w:jc w:val="both"/>
        <w:textAlignment w:val="auto"/>
        <w:rPr>
          <w:rFonts w:eastAsia="Times New Roman"/>
          <w:sz w:val="20"/>
          <w:szCs w:val="20"/>
          <w:lang w:eastAsia="ru-RU"/>
        </w:rPr>
      </w:pPr>
      <w:r w:rsidRPr="00C622DB">
        <w:rPr>
          <w:rFonts w:eastAsia="Times New Roman"/>
          <w:sz w:val="20"/>
          <w:szCs w:val="20"/>
          <w:lang w:eastAsia="ru-RU"/>
        </w:rPr>
        <w:t>1) направлять предложение о проведении контрольных мероприятий;</w:t>
      </w:r>
    </w:p>
    <w:p w:rsidR="0025528E" w:rsidRPr="00C622DB" w:rsidRDefault="0025528E"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2) издавать в пределах своей компетенции муниципальные нормативные правовые акты по вопросам осуществления органами местного самоуправления Района отдельных полномочий и осуществлять контроль за их исполнением;</w:t>
      </w:r>
    </w:p>
    <w:p w:rsidR="0025528E" w:rsidRPr="00C622DB" w:rsidRDefault="0025528E"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3) запрашивать и получать от органов местного самоуправления Района документы и иную необходимую информацию, связанные с осуществлением ими отдельных полномочий, а также по использованию предоставленных на эти цели финансовых средств;</w:t>
      </w:r>
    </w:p>
    <w:p w:rsidR="0025528E" w:rsidRPr="00C622DB" w:rsidRDefault="0025528E"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4) организовывать и проводить проверки целевого использования средств, давать письменные предписания об устранении нарушений законодательства по вопросам осуществления отдельных полномочий органами местного самоуправления Района или должностными лицами местного самоуправления;</w:t>
      </w:r>
    </w:p>
    <w:p w:rsidR="0025528E" w:rsidRPr="00C622DB" w:rsidRDefault="0025528E"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5) требовать досрочного расторжения настоящего Соглашения.</w:t>
      </w:r>
    </w:p>
    <w:p w:rsidR="0025528E" w:rsidRPr="00C622DB" w:rsidRDefault="0025528E" w:rsidP="00C622DB">
      <w:pPr>
        <w:overflowPunct/>
        <w:autoSpaceDE/>
        <w:autoSpaceDN/>
        <w:adjustRightInd/>
        <w:ind w:firstLine="540"/>
        <w:jc w:val="both"/>
        <w:textAlignment w:val="auto"/>
        <w:rPr>
          <w:rFonts w:eastAsia="Times New Roman"/>
          <w:sz w:val="20"/>
          <w:szCs w:val="20"/>
          <w:lang w:eastAsia="ru-RU"/>
        </w:rPr>
      </w:pPr>
      <w:r w:rsidRPr="00C622DB">
        <w:rPr>
          <w:rFonts w:eastAsia="Times New Roman"/>
          <w:sz w:val="20"/>
          <w:szCs w:val="20"/>
          <w:lang w:eastAsia="ru-RU"/>
        </w:rPr>
        <w:t>2.4. Поселение обязано:</w:t>
      </w:r>
    </w:p>
    <w:p w:rsidR="0025528E" w:rsidRPr="00C622DB" w:rsidRDefault="0025528E"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1) осуществлять контроль за реализацией органами местного самоуправления Района отдельных полномочий, а также за использованием предоставленных на эти цели финансовых средств;</w:t>
      </w:r>
    </w:p>
    <w:p w:rsidR="0025528E" w:rsidRPr="00C622DB" w:rsidRDefault="0025528E"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2) предоставлять разъяснения, а также другие сведения, необходимые Району для осуществления переданных отдельных полномочий;</w:t>
      </w:r>
    </w:p>
    <w:p w:rsidR="0025528E" w:rsidRPr="00C622DB" w:rsidRDefault="0025528E"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 xml:space="preserve">3) перечислить иные межбюджетные трансферты на осуществление полномочий, указанных в пункте 1.1. настоящего соглашения, в полном объеме до 1 июля текущего года в бюджет муниципального образования «Чаинский район Томской области» по следующим реквизитам: </w:t>
      </w:r>
    </w:p>
    <w:p w:rsidR="0025528E" w:rsidRPr="00C622DB" w:rsidRDefault="0025528E" w:rsidP="00C622DB">
      <w:pPr>
        <w:overflowPunct/>
        <w:autoSpaceDE/>
        <w:autoSpaceDN/>
        <w:adjustRightInd/>
        <w:ind w:firstLine="720"/>
        <w:jc w:val="both"/>
        <w:textAlignment w:val="auto"/>
        <w:rPr>
          <w:rFonts w:eastAsia="Times New Roman"/>
          <w:sz w:val="20"/>
          <w:szCs w:val="20"/>
          <w:lang w:eastAsia="ru-RU"/>
        </w:rPr>
      </w:pPr>
      <w:r w:rsidRPr="00C622DB">
        <w:rPr>
          <w:rFonts w:eastAsia="Times New Roman"/>
          <w:sz w:val="20"/>
          <w:szCs w:val="20"/>
          <w:lang w:eastAsia="ru-RU"/>
        </w:rPr>
        <w:t>ИНН 7015000944</w:t>
      </w:r>
    </w:p>
    <w:p w:rsidR="0025528E" w:rsidRPr="00C622DB" w:rsidRDefault="0025528E" w:rsidP="00C622DB">
      <w:pPr>
        <w:overflowPunct/>
        <w:autoSpaceDE/>
        <w:autoSpaceDN/>
        <w:adjustRightInd/>
        <w:ind w:firstLine="720"/>
        <w:jc w:val="both"/>
        <w:textAlignment w:val="auto"/>
        <w:rPr>
          <w:rFonts w:eastAsia="Times New Roman"/>
          <w:sz w:val="20"/>
          <w:szCs w:val="20"/>
          <w:lang w:eastAsia="ru-RU"/>
        </w:rPr>
      </w:pPr>
      <w:r w:rsidRPr="00C622DB">
        <w:rPr>
          <w:rFonts w:eastAsia="Times New Roman"/>
          <w:sz w:val="20"/>
          <w:szCs w:val="20"/>
          <w:lang w:eastAsia="ru-RU"/>
        </w:rPr>
        <w:t>КПП 701501001</w:t>
      </w:r>
    </w:p>
    <w:p w:rsidR="0025528E" w:rsidRPr="00C622DB" w:rsidRDefault="0025528E" w:rsidP="00C622DB">
      <w:pPr>
        <w:overflowPunct/>
        <w:autoSpaceDE/>
        <w:autoSpaceDN/>
        <w:adjustRightInd/>
        <w:ind w:firstLine="720"/>
        <w:jc w:val="both"/>
        <w:textAlignment w:val="auto"/>
        <w:rPr>
          <w:rFonts w:eastAsia="Times New Roman"/>
          <w:sz w:val="20"/>
          <w:szCs w:val="20"/>
          <w:lang w:eastAsia="ru-RU"/>
        </w:rPr>
      </w:pPr>
      <w:r w:rsidRPr="00C622DB">
        <w:rPr>
          <w:rFonts w:eastAsia="Times New Roman"/>
          <w:sz w:val="20"/>
          <w:szCs w:val="20"/>
          <w:lang w:eastAsia="ru-RU"/>
        </w:rPr>
        <w:t>УФК по Томской области (Администрация Чаинского района Томской области, 04653006890)</w:t>
      </w:r>
    </w:p>
    <w:p w:rsidR="0025528E" w:rsidRPr="00C622DB" w:rsidRDefault="0025528E" w:rsidP="00C622DB">
      <w:pPr>
        <w:overflowPunct/>
        <w:autoSpaceDE/>
        <w:autoSpaceDN/>
        <w:adjustRightInd/>
        <w:ind w:firstLine="720"/>
        <w:jc w:val="both"/>
        <w:textAlignment w:val="auto"/>
        <w:rPr>
          <w:rFonts w:eastAsia="Times New Roman"/>
          <w:sz w:val="20"/>
          <w:szCs w:val="20"/>
          <w:lang w:eastAsia="ru-RU"/>
        </w:rPr>
      </w:pPr>
      <w:r w:rsidRPr="00C622DB">
        <w:rPr>
          <w:rFonts w:eastAsia="Times New Roman"/>
          <w:sz w:val="20"/>
          <w:szCs w:val="20"/>
          <w:lang w:eastAsia="ru-RU"/>
        </w:rPr>
        <w:t>Казн.счет 03100643000000016500</w:t>
      </w:r>
    </w:p>
    <w:p w:rsidR="0025528E" w:rsidRPr="00C622DB" w:rsidRDefault="0025528E" w:rsidP="00C622DB">
      <w:pPr>
        <w:overflowPunct/>
        <w:autoSpaceDE/>
        <w:autoSpaceDN/>
        <w:adjustRightInd/>
        <w:ind w:firstLine="720"/>
        <w:jc w:val="both"/>
        <w:textAlignment w:val="auto"/>
        <w:rPr>
          <w:rFonts w:eastAsia="Times New Roman"/>
          <w:sz w:val="20"/>
          <w:szCs w:val="20"/>
          <w:lang w:eastAsia="ru-RU"/>
        </w:rPr>
      </w:pPr>
      <w:r w:rsidRPr="00C622DB">
        <w:rPr>
          <w:rFonts w:eastAsia="Times New Roman"/>
          <w:sz w:val="20"/>
          <w:szCs w:val="20"/>
          <w:lang w:eastAsia="ru-RU"/>
        </w:rPr>
        <w:t>Един.казн.счет 40102810245370000058</w:t>
      </w:r>
    </w:p>
    <w:p w:rsidR="0025528E" w:rsidRPr="00C622DB" w:rsidRDefault="0025528E" w:rsidP="00C622DB">
      <w:pPr>
        <w:overflowPunct/>
        <w:autoSpaceDE/>
        <w:autoSpaceDN/>
        <w:adjustRightInd/>
        <w:ind w:firstLine="720"/>
        <w:jc w:val="both"/>
        <w:textAlignment w:val="auto"/>
        <w:rPr>
          <w:rFonts w:eastAsia="Times New Roman"/>
          <w:sz w:val="20"/>
          <w:szCs w:val="20"/>
          <w:lang w:eastAsia="ru-RU"/>
        </w:rPr>
      </w:pPr>
      <w:r w:rsidRPr="00C622DB">
        <w:rPr>
          <w:rFonts w:eastAsia="Times New Roman"/>
          <w:sz w:val="20"/>
          <w:szCs w:val="20"/>
          <w:lang w:eastAsia="ru-RU"/>
        </w:rPr>
        <w:t>ОТДЕЛЕНИЕ ТОМСК БАНКА РОССИИ//УФК по Томской области г Томск</w:t>
      </w:r>
    </w:p>
    <w:p w:rsidR="0025528E" w:rsidRPr="00C622DB" w:rsidRDefault="0025528E" w:rsidP="00C622DB">
      <w:pPr>
        <w:overflowPunct/>
        <w:autoSpaceDE/>
        <w:autoSpaceDN/>
        <w:adjustRightInd/>
        <w:ind w:firstLine="720"/>
        <w:jc w:val="both"/>
        <w:textAlignment w:val="auto"/>
        <w:rPr>
          <w:rFonts w:eastAsia="Times New Roman"/>
          <w:sz w:val="20"/>
          <w:szCs w:val="20"/>
          <w:lang w:eastAsia="ru-RU"/>
        </w:rPr>
      </w:pPr>
      <w:r w:rsidRPr="00C622DB">
        <w:rPr>
          <w:rFonts w:eastAsia="Times New Roman"/>
          <w:sz w:val="20"/>
          <w:szCs w:val="20"/>
          <w:lang w:eastAsia="ru-RU"/>
        </w:rPr>
        <w:t>БИК 016902004</w:t>
      </w:r>
    </w:p>
    <w:p w:rsidR="0025528E" w:rsidRPr="00C622DB" w:rsidRDefault="0025528E" w:rsidP="00C622DB">
      <w:pPr>
        <w:overflowPunct/>
        <w:autoSpaceDE/>
        <w:autoSpaceDN/>
        <w:adjustRightInd/>
        <w:ind w:firstLine="720"/>
        <w:jc w:val="both"/>
        <w:textAlignment w:val="auto"/>
        <w:rPr>
          <w:rFonts w:eastAsia="Times New Roman"/>
          <w:sz w:val="20"/>
          <w:szCs w:val="20"/>
          <w:lang w:eastAsia="ru-RU"/>
        </w:rPr>
      </w:pPr>
      <w:r w:rsidRPr="00C622DB">
        <w:rPr>
          <w:rFonts w:eastAsia="Times New Roman"/>
          <w:sz w:val="20"/>
          <w:szCs w:val="20"/>
          <w:lang w:eastAsia="ru-RU"/>
        </w:rPr>
        <w:t>КБК 90120240014050000150</w:t>
      </w:r>
    </w:p>
    <w:p w:rsidR="0025528E" w:rsidRPr="00C622DB" w:rsidRDefault="0025528E" w:rsidP="00C622DB">
      <w:pPr>
        <w:overflowPunct/>
        <w:ind w:firstLine="540"/>
        <w:jc w:val="center"/>
        <w:textAlignment w:val="auto"/>
        <w:rPr>
          <w:rFonts w:eastAsia="Times New Roman"/>
          <w:b/>
          <w:sz w:val="20"/>
          <w:szCs w:val="20"/>
          <w:lang w:eastAsia="ru-RU"/>
        </w:rPr>
      </w:pPr>
    </w:p>
    <w:p w:rsidR="0025528E" w:rsidRPr="00C622DB" w:rsidRDefault="0025528E" w:rsidP="00C622DB">
      <w:pPr>
        <w:overflowPunct/>
        <w:ind w:firstLine="540"/>
        <w:jc w:val="center"/>
        <w:textAlignment w:val="auto"/>
        <w:rPr>
          <w:rFonts w:eastAsia="Times New Roman"/>
          <w:b/>
          <w:sz w:val="20"/>
          <w:szCs w:val="20"/>
          <w:lang w:eastAsia="ru-RU"/>
        </w:rPr>
      </w:pPr>
      <w:r w:rsidRPr="00C622DB">
        <w:rPr>
          <w:rFonts w:eastAsia="Times New Roman"/>
          <w:b/>
          <w:sz w:val="20"/>
          <w:szCs w:val="20"/>
          <w:lang w:eastAsia="ru-RU"/>
        </w:rPr>
        <w:t>3. КОНТРОЛЬ И ОТВЕТСТВЕННОСТЬ СТОРОН СОГЛАШЕНИЯ</w:t>
      </w:r>
    </w:p>
    <w:p w:rsidR="0025528E" w:rsidRPr="00C622DB" w:rsidRDefault="0025528E" w:rsidP="00C622DB">
      <w:pPr>
        <w:overflowPunct/>
        <w:ind w:firstLine="540"/>
        <w:jc w:val="center"/>
        <w:textAlignment w:val="auto"/>
        <w:rPr>
          <w:rFonts w:eastAsia="Times New Roman"/>
          <w:b/>
          <w:sz w:val="20"/>
          <w:szCs w:val="20"/>
          <w:lang w:eastAsia="ru-RU"/>
        </w:rPr>
      </w:pPr>
    </w:p>
    <w:p w:rsidR="0025528E" w:rsidRPr="00C622DB" w:rsidRDefault="0025528E"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3.1. Контроль за осуществлением Районом переданных полномочий, а также за целевым использованием переданных  финансовых средств организует Глава поселения в форме:</w:t>
      </w:r>
    </w:p>
    <w:p w:rsidR="0025528E" w:rsidRPr="00C622DB" w:rsidRDefault="0025528E"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1) проведения документальных проверок деятельности Района по осуществлению переданных ему полномочий и использования переданных финансовых средств;</w:t>
      </w:r>
    </w:p>
    <w:p w:rsidR="0025528E" w:rsidRPr="00C622DB" w:rsidRDefault="0025528E"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2) запроса и получения в срок, указанный в запросе информации об осуществлении переданных полномочий;</w:t>
      </w:r>
    </w:p>
    <w:p w:rsidR="0025528E" w:rsidRPr="00C622DB" w:rsidRDefault="0025528E"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3) выдачи письменных предписаний по устранению выявленных нарушений требований законов по вопросам осуществления переданных полномочий, обязательных для исполнения Районом;</w:t>
      </w:r>
    </w:p>
    <w:p w:rsidR="0025528E" w:rsidRPr="00C622DB" w:rsidRDefault="0025528E"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 xml:space="preserve">3.2. В случаях невыполнения или ненадлежащего выполнения Районом переданных полномочий, в том числе в случаях систематического нарушения законодательства при реализации переданных полномочий, нецелевого использования переданных финансовых средств уполномоченный орган поселения составляет в двух экземплярах акт проверки, в котором фиксируются выявленные нарушения. </w:t>
      </w:r>
    </w:p>
    <w:p w:rsidR="0025528E" w:rsidRPr="00C622DB" w:rsidRDefault="0025528E"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Один экземпляр акта вручается Главе Чаинского района для ознакомления.</w:t>
      </w:r>
    </w:p>
    <w:p w:rsidR="0025528E" w:rsidRPr="00C622DB" w:rsidRDefault="0025528E"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 xml:space="preserve">3.3.  Стороны несут ответственность за ненадлежащее исполнение обязанностей, предусмотренных Соглашением, в соответствии с действующим законодательством. </w:t>
      </w:r>
    </w:p>
    <w:p w:rsidR="0025528E" w:rsidRPr="00C622DB" w:rsidRDefault="0025528E"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3.4. В случае нарушения Поселением срока, установленного п.п. 3 п. 2.4. настоящего Соглашения, поселение уплачивает неустойку в виде пени в  одной трехсотой ставки рефинансирования Банка России от не выплаченных в срок сумм за каждый день просрочки.</w:t>
      </w:r>
    </w:p>
    <w:p w:rsidR="0025528E" w:rsidRPr="00C622DB" w:rsidRDefault="0025528E"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3.5. В случае не перечисления или неполного перечисления средств, указанных в пункте 1.3. настоящего Соглашения, Поселение уплачивает неустойку в виде штрафа в размере 20% от суммы подлежащей передаче Району.</w:t>
      </w:r>
    </w:p>
    <w:p w:rsidR="0025528E" w:rsidRPr="00C622DB" w:rsidRDefault="0025528E"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3.6. В случае не перечисления средств, предусмотренных пунктом 1.4. настоящего Соглашения, Район не исполняет переданные полномочия и не несет ответственности за их неисполнение.</w:t>
      </w:r>
    </w:p>
    <w:p w:rsidR="0025528E" w:rsidRPr="00C622DB" w:rsidRDefault="0025528E"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lastRenderedPageBreak/>
        <w:t>3.7. В случае невыполнение или ненадлежащее исполнение Районом переданных полномочий Район возмещает поселению, причиненные таким неисполнением (ненадлежащим исполнением) убытки, в  виде прямого действительного ущерба.</w:t>
      </w:r>
    </w:p>
    <w:p w:rsidR="0025528E" w:rsidRPr="00C622DB" w:rsidRDefault="0025528E" w:rsidP="00C622DB">
      <w:pPr>
        <w:widowControl w:val="0"/>
        <w:overflowPunct/>
        <w:ind w:firstLine="709"/>
        <w:jc w:val="center"/>
        <w:textAlignment w:val="auto"/>
        <w:rPr>
          <w:rFonts w:eastAsia="Times New Roman"/>
          <w:b/>
          <w:sz w:val="20"/>
          <w:szCs w:val="20"/>
          <w:lang w:eastAsia="ru-RU"/>
        </w:rPr>
      </w:pPr>
    </w:p>
    <w:p w:rsidR="0025528E" w:rsidRPr="00C622DB" w:rsidRDefault="0025528E" w:rsidP="00C622DB">
      <w:pPr>
        <w:widowControl w:val="0"/>
        <w:overflowPunct/>
        <w:ind w:firstLine="709"/>
        <w:jc w:val="center"/>
        <w:textAlignment w:val="auto"/>
        <w:rPr>
          <w:rFonts w:eastAsia="Times New Roman"/>
          <w:b/>
          <w:sz w:val="20"/>
          <w:szCs w:val="20"/>
          <w:lang w:eastAsia="ru-RU"/>
        </w:rPr>
      </w:pPr>
      <w:r w:rsidRPr="00C622DB">
        <w:rPr>
          <w:rFonts w:eastAsia="Times New Roman"/>
          <w:b/>
          <w:sz w:val="20"/>
          <w:szCs w:val="20"/>
          <w:lang w:eastAsia="ru-RU"/>
        </w:rPr>
        <w:t>4. СРОК ОСУЩЕСТВЛЕНИЯ ПОЛНОМОЧИЙ И ОСНОВАНИЯ ИХ ПРЕКРАЩЕНИЯ</w:t>
      </w:r>
    </w:p>
    <w:p w:rsidR="0025528E" w:rsidRPr="00C622DB" w:rsidRDefault="0025528E" w:rsidP="00C622DB">
      <w:pPr>
        <w:widowControl w:val="0"/>
        <w:overflowPunct/>
        <w:ind w:firstLine="709"/>
        <w:jc w:val="center"/>
        <w:textAlignment w:val="auto"/>
        <w:rPr>
          <w:rFonts w:eastAsia="Times New Roman"/>
          <w:b/>
          <w:sz w:val="20"/>
          <w:szCs w:val="20"/>
          <w:lang w:eastAsia="ru-RU"/>
        </w:rPr>
      </w:pPr>
    </w:p>
    <w:p w:rsidR="0025528E" w:rsidRPr="00C622DB" w:rsidRDefault="0025528E"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4.1. Настоящее Соглашение вступает в силу с даты его подписания и распространяется на правоотношения, возникшие с 01 января 2024 года до 31 декабря 2024 года включительно.</w:t>
      </w:r>
    </w:p>
    <w:p w:rsidR="0025528E" w:rsidRPr="00C622DB" w:rsidRDefault="0025528E"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4.2. Действие настоящего Соглашения может быть прекращено досрочно:</w:t>
      </w:r>
    </w:p>
    <w:p w:rsidR="0025528E" w:rsidRPr="00C622DB" w:rsidRDefault="0025528E"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4.2.1. по соглашению Сторон;</w:t>
      </w:r>
    </w:p>
    <w:p w:rsidR="0025528E" w:rsidRPr="00C622DB" w:rsidRDefault="0025528E"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4.2.2. В одностороннем порядке в случае:</w:t>
      </w:r>
    </w:p>
    <w:p w:rsidR="0025528E" w:rsidRPr="00C622DB" w:rsidRDefault="0025528E"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 изменения действующего законодательства Российской Федерации и (или) законодательства Томской области;</w:t>
      </w:r>
    </w:p>
    <w:p w:rsidR="0025528E" w:rsidRPr="00C622DB" w:rsidRDefault="0025528E"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 неисполнения или ненадлежащего исполнения одной из Сторон своих обязательств в соответствии с настоящим Соглашением;</w:t>
      </w:r>
    </w:p>
    <w:p w:rsidR="0025528E" w:rsidRPr="00C622DB" w:rsidRDefault="0025528E"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 если осуществление переданных полномочий становится невозможным, либо при сложившихся условиях эти полномочия могут быть наиболее эффективно осуществлены Поселением самостоятельно.</w:t>
      </w:r>
    </w:p>
    <w:p w:rsidR="0025528E" w:rsidRPr="00C622DB" w:rsidRDefault="0025528E"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4.3. Уведомление о расторжении настоящего Соглашения в одностороннем порядке направляется второй стороне не менее чем за 20 (двадцать) календарных дней.</w:t>
      </w:r>
    </w:p>
    <w:p w:rsidR="0025528E" w:rsidRPr="00C622DB" w:rsidRDefault="0025528E" w:rsidP="00C622DB">
      <w:pPr>
        <w:widowControl w:val="0"/>
        <w:overflowPunct/>
        <w:ind w:firstLine="709"/>
        <w:jc w:val="both"/>
        <w:textAlignment w:val="auto"/>
        <w:rPr>
          <w:rFonts w:eastAsia="Times New Roman"/>
          <w:sz w:val="20"/>
          <w:szCs w:val="20"/>
          <w:lang w:eastAsia="ru-RU"/>
        </w:rPr>
      </w:pPr>
    </w:p>
    <w:p w:rsidR="0025528E" w:rsidRPr="00C622DB" w:rsidRDefault="0025528E" w:rsidP="00C622DB">
      <w:pPr>
        <w:widowControl w:val="0"/>
        <w:overflowPunct/>
        <w:ind w:firstLine="709"/>
        <w:jc w:val="center"/>
        <w:textAlignment w:val="auto"/>
        <w:rPr>
          <w:rFonts w:eastAsia="Times New Roman"/>
          <w:b/>
          <w:sz w:val="20"/>
          <w:szCs w:val="20"/>
          <w:lang w:eastAsia="ru-RU"/>
        </w:rPr>
      </w:pPr>
      <w:r w:rsidRPr="00C622DB">
        <w:rPr>
          <w:rFonts w:eastAsia="Times New Roman"/>
          <w:b/>
          <w:sz w:val="20"/>
          <w:szCs w:val="20"/>
          <w:lang w:eastAsia="ru-RU"/>
        </w:rPr>
        <w:t>5. ЗАКЛЮЧИТЕЛЬНЫЕ ПОЛОЖЕНИЯ</w:t>
      </w:r>
    </w:p>
    <w:p w:rsidR="0025528E" w:rsidRPr="00C622DB" w:rsidRDefault="0025528E" w:rsidP="00C622DB">
      <w:pPr>
        <w:widowControl w:val="0"/>
        <w:overflowPunct/>
        <w:ind w:firstLine="709"/>
        <w:jc w:val="center"/>
        <w:textAlignment w:val="auto"/>
        <w:rPr>
          <w:rFonts w:eastAsia="Times New Roman"/>
          <w:b/>
          <w:sz w:val="20"/>
          <w:szCs w:val="20"/>
          <w:lang w:eastAsia="ru-RU"/>
        </w:rPr>
      </w:pPr>
    </w:p>
    <w:p w:rsidR="0025528E" w:rsidRPr="00C622DB" w:rsidRDefault="0025528E" w:rsidP="00C622DB">
      <w:pPr>
        <w:overflowPunct/>
        <w:autoSpaceDE/>
        <w:autoSpaceDN/>
        <w:adjustRightInd/>
        <w:ind w:firstLine="709"/>
        <w:jc w:val="both"/>
        <w:textAlignment w:val="auto"/>
        <w:rPr>
          <w:rFonts w:eastAsia="Times New Roman"/>
          <w:sz w:val="20"/>
          <w:szCs w:val="20"/>
          <w:lang w:eastAsia="ru-RU"/>
        </w:rPr>
      </w:pPr>
      <w:r w:rsidRPr="00C622DB">
        <w:rPr>
          <w:rFonts w:eastAsia="Times New Roman"/>
          <w:sz w:val="20"/>
          <w:szCs w:val="20"/>
          <w:lang w:eastAsia="ru-RU"/>
        </w:rPr>
        <w:t>5.1. Настоящее Соглашение составлено в двух экземплярах – по одному для каждой из сторон.</w:t>
      </w:r>
    </w:p>
    <w:p w:rsidR="0025528E" w:rsidRPr="00C622DB" w:rsidRDefault="0025528E" w:rsidP="00C622DB">
      <w:pPr>
        <w:overflowPunct/>
        <w:autoSpaceDE/>
        <w:autoSpaceDN/>
        <w:adjustRightInd/>
        <w:ind w:firstLine="709"/>
        <w:jc w:val="both"/>
        <w:textAlignment w:val="auto"/>
        <w:rPr>
          <w:rFonts w:eastAsia="Times New Roman"/>
          <w:sz w:val="20"/>
          <w:szCs w:val="20"/>
          <w:lang w:eastAsia="ru-RU"/>
        </w:rPr>
      </w:pPr>
      <w:r w:rsidRPr="00C622DB">
        <w:rPr>
          <w:rFonts w:eastAsia="Times New Roman"/>
          <w:sz w:val="20"/>
          <w:szCs w:val="20"/>
          <w:lang w:eastAsia="ru-RU"/>
        </w:rPr>
        <w:t>5.2. По вопросам, не урегулированным настоящим Соглашением, Стороны руководствуются действующим законодательством.</w:t>
      </w:r>
    </w:p>
    <w:p w:rsidR="0025528E" w:rsidRPr="00C622DB" w:rsidRDefault="0025528E" w:rsidP="00C622DB">
      <w:pPr>
        <w:overflowPunct/>
        <w:autoSpaceDE/>
        <w:autoSpaceDN/>
        <w:adjustRightInd/>
        <w:ind w:firstLine="709"/>
        <w:jc w:val="both"/>
        <w:textAlignment w:val="auto"/>
        <w:rPr>
          <w:rFonts w:eastAsia="Times New Roman"/>
          <w:sz w:val="20"/>
          <w:szCs w:val="20"/>
          <w:lang w:eastAsia="ru-RU"/>
        </w:rPr>
      </w:pPr>
      <w:r w:rsidRPr="00C622DB">
        <w:rPr>
          <w:rFonts w:eastAsia="Times New Roman"/>
          <w:sz w:val="20"/>
          <w:szCs w:val="20"/>
          <w:lang w:eastAsia="ru-RU"/>
        </w:rPr>
        <w:t>5.3. Споры, связанные с исполнением настоящего Соглашения, разрешаются путем проведения переговоров или в судебном порядке.</w:t>
      </w:r>
    </w:p>
    <w:p w:rsidR="0025528E" w:rsidRPr="00C622DB" w:rsidRDefault="0025528E" w:rsidP="00C622DB">
      <w:pPr>
        <w:widowControl w:val="0"/>
        <w:overflowPunct/>
        <w:jc w:val="both"/>
        <w:textAlignment w:val="auto"/>
        <w:rPr>
          <w:rFonts w:eastAsia="Times New Roman"/>
          <w:sz w:val="20"/>
          <w:szCs w:val="20"/>
          <w:lang w:eastAsia="ru-RU"/>
        </w:rPr>
      </w:pPr>
    </w:p>
    <w:p w:rsidR="0025528E" w:rsidRPr="00C622DB" w:rsidRDefault="0025528E" w:rsidP="00C622DB">
      <w:pPr>
        <w:widowControl w:val="0"/>
        <w:overflowPunct/>
        <w:jc w:val="center"/>
        <w:textAlignment w:val="auto"/>
        <w:rPr>
          <w:rFonts w:eastAsia="Times New Roman"/>
          <w:b/>
          <w:sz w:val="20"/>
          <w:szCs w:val="20"/>
          <w:lang w:eastAsia="ru-RU"/>
        </w:rPr>
      </w:pPr>
      <w:r w:rsidRPr="00C622DB">
        <w:rPr>
          <w:rFonts w:eastAsia="Times New Roman"/>
          <w:b/>
          <w:sz w:val="20"/>
          <w:szCs w:val="20"/>
          <w:lang w:eastAsia="ru-RU"/>
        </w:rPr>
        <w:t>6. АДРЕСА И РЕКВИЗИТЫ СТОРОН</w:t>
      </w:r>
    </w:p>
    <w:p w:rsidR="0025528E" w:rsidRPr="00C622DB" w:rsidRDefault="0025528E" w:rsidP="00C622DB">
      <w:pPr>
        <w:widowControl w:val="0"/>
        <w:overflowPunct/>
        <w:jc w:val="center"/>
        <w:textAlignment w:val="auto"/>
        <w:rPr>
          <w:rFonts w:eastAsia="Times New Roman"/>
          <w:b/>
          <w:sz w:val="20"/>
          <w:szCs w:val="20"/>
          <w:lang w:eastAsia="ru-RU"/>
        </w:rPr>
      </w:pPr>
    </w:p>
    <w:tbl>
      <w:tblPr>
        <w:tblW w:w="0" w:type="auto"/>
        <w:tblLook w:val="04A0" w:firstRow="1" w:lastRow="0" w:firstColumn="1" w:lastColumn="0" w:noHBand="0" w:noVBand="1"/>
      </w:tblPr>
      <w:tblGrid>
        <w:gridCol w:w="4785"/>
        <w:gridCol w:w="4785"/>
      </w:tblGrid>
      <w:tr w:rsidR="0025528E" w:rsidRPr="00C622DB" w:rsidTr="0025528E">
        <w:tc>
          <w:tcPr>
            <w:tcW w:w="4785" w:type="dxa"/>
          </w:tcPr>
          <w:p w:rsidR="0025528E" w:rsidRPr="00C622DB" w:rsidRDefault="0025528E"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Администрация Чаинского района Томской области</w:t>
            </w:r>
          </w:p>
        </w:tc>
        <w:tc>
          <w:tcPr>
            <w:tcW w:w="4785" w:type="dxa"/>
          </w:tcPr>
          <w:p w:rsidR="0025528E" w:rsidRPr="00C622DB" w:rsidRDefault="0025528E"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Администрация Коломинского сельского поселения</w:t>
            </w:r>
          </w:p>
        </w:tc>
      </w:tr>
      <w:tr w:rsidR="0025528E" w:rsidRPr="00C622DB" w:rsidTr="0025528E">
        <w:tc>
          <w:tcPr>
            <w:tcW w:w="4785" w:type="dxa"/>
          </w:tcPr>
          <w:p w:rsidR="0025528E" w:rsidRPr="00C622DB" w:rsidRDefault="0025528E"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636400 Томская область, Чаинский район,  с. Подгорное, ул. Ленина, 11,</w:t>
            </w:r>
          </w:p>
          <w:p w:rsidR="0025528E" w:rsidRPr="00C622DB" w:rsidRDefault="0025528E"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тел. (38257) 2- 19-28</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ИНН 7015000944    КПП 701501001</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УФК по Томской области (Администрация Чаинского района Томской области, 04653006890)</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Казн.счет 03100643000000016500</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Един.казн.счет 40102810245370000058</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ОТДЕЛЕНИЕ ТОМСК БАНКА РОССИИ//УФК по Томской области г Томск</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БИК 016902004</w:t>
            </w:r>
          </w:p>
          <w:p w:rsidR="0025528E" w:rsidRPr="00C622DB" w:rsidRDefault="0025528E" w:rsidP="00C622DB">
            <w:pPr>
              <w:overflowPunct/>
              <w:autoSpaceDE/>
              <w:autoSpaceDN/>
              <w:adjustRightInd/>
              <w:textAlignment w:val="auto"/>
              <w:rPr>
                <w:rFonts w:eastAsia="Times New Roman"/>
                <w:sz w:val="20"/>
                <w:szCs w:val="20"/>
                <w:lang w:eastAsia="ru-RU"/>
              </w:rPr>
            </w:pPr>
          </w:p>
        </w:tc>
        <w:tc>
          <w:tcPr>
            <w:tcW w:w="4785" w:type="dxa"/>
          </w:tcPr>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xml:space="preserve">636410 Томская область, Чаинский район, </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с.Коломинские Гривы, ул. Советская, 21</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тел. (38257) 4-52-80</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ИНН 7015002684    КПП 701501001</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Управление финансов Чаинского района л/с 02653007170</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xml:space="preserve"> Администрация Коломинского сельского поселения   л/с 292001001</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Казначейский счет 03231643696564306500 Отделение Томск Банка России//УФК по Томской области г.Томск</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БИК ТОФК 016902004</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Единый казначейский счет 40102810245370000058</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xml:space="preserve"> </w:t>
            </w:r>
          </w:p>
        </w:tc>
      </w:tr>
    </w:tbl>
    <w:p w:rsidR="0025528E" w:rsidRPr="00C622DB" w:rsidRDefault="0025528E" w:rsidP="00C622DB">
      <w:pPr>
        <w:widowControl w:val="0"/>
        <w:overflowPunct/>
        <w:jc w:val="center"/>
        <w:textAlignment w:val="auto"/>
        <w:rPr>
          <w:rFonts w:eastAsia="Times New Roman"/>
          <w:sz w:val="20"/>
          <w:szCs w:val="20"/>
          <w:lang w:eastAsia="ru-RU"/>
        </w:rPr>
      </w:pPr>
    </w:p>
    <w:p w:rsidR="0025528E" w:rsidRPr="00C622DB" w:rsidRDefault="0025528E" w:rsidP="00C622DB">
      <w:pPr>
        <w:widowControl w:val="0"/>
        <w:overflowPunct/>
        <w:ind w:firstLine="709"/>
        <w:jc w:val="both"/>
        <w:textAlignment w:val="auto"/>
        <w:rPr>
          <w:rFonts w:eastAsia="Times New Roman"/>
          <w:sz w:val="20"/>
          <w:szCs w:val="20"/>
          <w:lang w:eastAsia="ru-RU"/>
        </w:rPr>
      </w:pPr>
    </w:p>
    <w:tbl>
      <w:tblPr>
        <w:tblW w:w="9324" w:type="dxa"/>
        <w:tblLook w:val="01E0" w:firstRow="1" w:lastRow="1" w:firstColumn="1" w:lastColumn="1" w:noHBand="0" w:noVBand="0"/>
      </w:tblPr>
      <w:tblGrid>
        <w:gridCol w:w="4928"/>
        <w:gridCol w:w="4396"/>
      </w:tblGrid>
      <w:tr w:rsidR="0025528E" w:rsidRPr="00C622DB" w:rsidTr="0025528E">
        <w:tc>
          <w:tcPr>
            <w:tcW w:w="4928" w:type="dxa"/>
            <w:shd w:val="clear" w:color="auto" w:fill="auto"/>
          </w:tcPr>
          <w:p w:rsidR="0025528E" w:rsidRPr="00C622DB" w:rsidRDefault="0025528E"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Глава Чаинского района</w:t>
            </w:r>
          </w:p>
          <w:p w:rsidR="0025528E" w:rsidRPr="00C622DB" w:rsidRDefault="0025528E" w:rsidP="00C622DB">
            <w:pPr>
              <w:widowControl w:val="0"/>
              <w:overflowPunct/>
              <w:textAlignment w:val="auto"/>
              <w:rPr>
                <w:rFonts w:eastAsia="Times New Roman"/>
                <w:sz w:val="20"/>
                <w:szCs w:val="20"/>
                <w:lang w:eastAsia="ru-RU"/>
              </w:rPr>
            </w:pPr>
          </w:p>
          <w:p w:rsidR="0025528E" w:rsidRPr="00C622DB" w:rsidRDefault="0025528E" w:rsidP="00C622DB">
            <w:pPr>
              <w:widowControl w:val="0"/>
              <w:overflowPunct/>
              <w:jc w:val="both"/>
              <w:textAlignment w:val="auto"/>
              <w:rPr>
                <w:rFonts w:eastAsia="Times New Roman"/>
                <w:sz w:val="20"/>
                <w:szCs w:val="20"/>
                <w:lang w:eastAsia="ru-RU"/>
              </w:rPr>
            </w:pPr>
            <w:r w:rsidRPr="00C622DB">
              <w:rPr>
                <w:rFonts w:eastAsia="Times New Roman"/>
                <w:sz w:val="20"/>
                <w:szCs w:val="20"/>
                <w:lang w:eastAsia="ru-RU"/>
              </w:rPr>
              <w:t>Подпись         / А.А.Костарев /</w:t>
            </w:r>
          </w:p>
          <w:p w:rsidR="0025528E" w:rsidRPr="00C622DB" w:rsidRDefault="0025528E" w:rsidP="00C622DB">
            <w:pPr>
              <w:widowControl w:val="0"/>
              <w:overflowPunct/>
              <w:jc w:val="both"/>
              <w:textAlignment w:val="auto"/>
              <w:rPr>
                <w:rFonts w:eastAsia="Times New Roman"/>
                <w:sz w:val="20"/>
                <w:szCs w:val="20"/>
                <w:lang w:eastAsia="ru-RU"/>
              </w:rPr>
            </w:pPr>
            <w:r w:rsidRPr="00C622DB">
              <w:rPr>
                <w:rFonts w:eastAsia="Times New Roman"/>
                <w:sz w:val="20"/>
                <w:szCs w:val="20"/>
                <w:lang w:eastAsia="ru-RU"/>
              </w:rPr>
              <w:t>«    »</w:t>
            </w:r>
            <w:r w:rsidR="00E70859" w:rsidRPr="00C622DB">
              <w:rPr>
                <w:rFonts w:eastAsia="Times New Roman"/>
                <w:sz w:val="20"/>
                <w:szCs w:val="20"/>
                <w:lang w:eastAsia="ru-RU"/>
              </w:rPr>
              <w:t>________</w:t>
            </w:r>
            <w:r w:rsidRPr="00C622DB">
              <w:rPr>
                <w:rFonts w:eastAsia="Times New Roman"/>
                <w:sz w:val="20"/>
                <w:szCs w:val="20"/>
                <w:lang w:eastAsia="ru-RU"/>
              </w:rPr>
              <w:t xml:space="preserve"> 2024 года</w:t>
            </w:r>
          </w:p>
        </w:tc>
        <w:tc>
          <w:tcPr>
            <w:tcW w:w="4396" w:type="dxa"/>
            <w:shd w:val="clear" w:color="auto" w:fill="auto"/>
          </w:tcPr>
          <w:p w:rsidR="0025528E" w:rsidRPr="00C622DB" w:rsidRDefault="0025528E"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 xml:space="preserve">Глава Коломинского сельского </w:t>
            </w:r>
          </w:p>
          <w:p w:rsidR="0025528E" w:rsidRPr="00C622DB" w:rsidRDefault="0025528E"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поселения</w:t>
            </w:r>
          </w:p>
          <w:p w:rsidR="0025528E" w:rsidRPr="00C622DB" w:rsidRDefault="0025528E"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подпись         /А.В. Лисняк/</w:t>
            </w:r>
          </w:p>
          <w:p w:rsidR="0025528E" w:rsidRPr="00C622DB" w:rsidRDefault="0025528E"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 xml:space="preserve">«    » </w:t>
            </w:r>
            <w:r w:rsidR="00E70859" w:rsidRPr="00C622DB">
              <w:rPr>
                <w:rFonts w:eastAsia="Times New Roman"/>
                <w:sz w:val="20"/>
                <w:szCs w:val="20"/>
                <w:lang w:eastAsia="ru-RU"/>
              </w:rPr>
              <w:t>________</w:t>
            </w:r>
            <w:r w:rsidRPr="00C622DB">
              <w:rPr>
                <w:rFonts w:eastAsia="Times New Roman"/>
                <w:sz w:val="20"/>
                <w:szCs w:val="20"/>
                <w:lang w:eastAsia="ru-RU"/>
              </w:rPr>
              <w:t xml:space="preserve"> 2024 года</w:t>
            </w:r>
          </w:p>
        </w:tc>
      </w:tr>
      <w:tr w:rsidR="0025528E" w:rsidRPr="00C622DB" w:rsidTr="0025528E">
        <w:tc>
          <w:tcPr>
            <w:tcW w:w="4928" w:type="dxa"/>
            <w:shd w:val="clear" w:color="auto" w:fill="auto"/>
          </w:tcPr>
          <w:p w:rsidR="0025528E" w:rsidRPr="00C622DB" w:rsidRDefault="0025528E" w:rsidP="00C622DB">
            <w:pPr>
              <w:widowControl w:val="0"/>
              <w:overflowPunct/>
              <w:ind w:firstLine="709"/>
              <w:textAlignment w:val="auto"/>
              <w:rPr>
                <w:rFonts w:eastAsia="Times New Roman"/>
                <w:sz w:val="20"/>
                <w:szCs w:val="20"/>
                <w:lang w:eastAsia="ru-RU"/>
              </w:rPr>
            </w:pPr>
            <w:r w:rsidRPr="00C622DB">
              <w:rPr>
                <w:rFonts w:eastAsia="Times New Roman"/>
                <w:sz w:val="20"/>
                <w:szCs w:val="20"/>
                <w:lang w:eastAsia="ru-RU"/>
              </w:rPr>
              <w:t>МП</w:t>
            </w:r>
          </w:p>
        </w:tc>
        <w:tc>
          <w:tcPr>
            <w:tcW w:w="4396" w:type="dxa"/>
            <w:shd w:val="clear" w:color="auto" w:fill="auto"/>
          </w:tcPr>
          <w:p w:rsidR="0025528E" w:rsidRPr="00C622DB" w:rsidRDefault="0025528E" w:rsidP="00C622DB">
            <w:pPr>
              <w:widowControl w:val="0"/>
              <w:overflowPunct/>
              <w:ind w:firstLine="709"/>
              <w:textAlignment w:val="auto"/>
              <w:rPr>
                <w:rFonts w:eastAsia="Times New Roman"/>
                <w:sz w:val="20"/>
                <w:szCs w:val="20"/>
                <w:lang w:eastAsia="ru-RU"/>
              </w:rPr>
            </w:pPr>
            <w:r w:rsidRPr="00C622DB">
              <w:rPr>
                <w:rFonts w:eastAsia="Times New Roman"/>
                <w:sz w:val="20"/>
                <w:szCs w:val="20"/>
                <w:lang w:eastAsia="ru-RU"/>
              </w:rPr>
              <w:t>МП</w:t>
            </w:r>
          </w:p>
        </w:tc>
      </w:tr>
    </w:tbl>
    <w:p w:rsidR="0025528E" w:rsidRPr="00C622DB" w:rsidRDefault="0025528E" w:rsidP="00C622DB">
      <w:pPr>
        <w:widowControl w:val="0"/>
        <w:overflowPunct/>
        <w:textAlignment w:val="auto"/>
        <w:rPr>
          <w:rFonts w:eastAsia="Times New Roman"/>
          <w:sz w:val="20"/>
          <w:szCs w:val="20"/>
          <w:lang w:eastAsia="ru-RU"/>
        </w:rPr>
      </w:pPr>
    </w:p>
    <w:p w:rsidR="0025528E" w:rsidRPr="00C622DB" w:rsidRDefault="0025528E"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br w:type="page"/>
      </w:r>
      <w:r w:rsidRPr="00C622DB">
        <w:rPr>
          <w:rFonts w:eastAsia="Times New Roman"/>
          <w:color w:val="000000"/>
          <w:sz w:val="20"/>
          <w:szCs w:val="20"/>
          <w:lang w:eastAsia="ru-RU"/>
        </w:rPr>
        <w:lastRenderedPageBreak/>
        <w:t xml:space="preserve">Приложение № 1 </w:t>
      </w:r>
    </w:p>
    <w:p w:rsidR="0025528E" w:rsidRPr="00C622DB" w:rsidRDefault="0025528E"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к Соглашению о передаче отдельных полномочий</w:t>
      </w:r>
    </w:p>
    <w:p w:rsidR="0025528E" w:rsidRPr="00C622DB" w:rsidRDefault="0025528E"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органов местного самоуправления муниципального</w:t>
      </w:r>
    </w:p>
    <w:p w:rsidR="0025528E" w:rsidRPr="00C622DB" w:rsidRDefault="0025528E"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 xml:space="preserve"> образования «Коломинское сельское поселение» </w:t>
      </w:r>
    </w:p>
    <w:p w:rsidR="0025528E" w:rsidRPr="00C622DB" w:rsidRDefault="0025528E"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по  осуществлению внутреннего муниципального финансового контроля</w:t>
      </w:r>
    </w:p>
    <w:p w:rsidR="0025528E" w:rsidRPr="00C622DB" w:rsidRDefault="0025528E" w:rsidP="00C622DB">
      <w:pPr>
        <w:overflowPunct/>
        <w:autoSpaceDE/>
        <w:autoSpaceDN/>
        <w:adjustRightInd/>
        <w:jc w:val="right"/>
        <w:textAlignment w:val="auto"/>
        <w:rPr>
          <w:rFonts w:eastAsia="Times New Roman"/>
          <w:color w:val="000000"/>
          <w:sz w:val="20"/>
          <w:szCs w:val="20"/>
          <w:lang w:eastAsia="ru-RU"/>
        </w:rPr>
      </w:pPr>
    </w:p>
    <w:p w:rsidR="0025528E" w:rsidRPr="00C622DB" w:rsidRDefault="0025528E" w:rsidP="00C622DB">
      <w:pPr>
        <w:overflowPunct/>
        <w:autoSpaceDE/>
        <w:autoSpaceDN/>
        <w:adjustRightInd/>
        <w:jc w:val="right"/>
        <w:textAlignment w:val="auto"/>
        <w:rPr>
          <w:rFonts w:eastAsia="Times New Roman"/>
          <w:color w:val="000000"/>
          <w:sz w:val="20"/>
          <w:szCs w:val="20"/>
          <w:lang w:eastAsia="ru-RU"/>
        </w:rPr>
      </w:pPr>
    </w:p>
    <w:p w:rsidR="0025528E" w:rsidRPr="00C622DB" w:rsidRDefault="0025528E" w:rsidP="00C622DB">
      <w:pPr>
        <w:overflowPunct/>
        <w:autoSpaceDE/>
        <w:autoSpaceDN/>
        <w:adjustRightInd/>
        <w:ind w:firstLine="540"/>
        <w:jc w:val="center"/>
        <w:textAlignment w:val="auto"/>
        <w:outlineLvl w:val="1"/>
        <w:rPr>
          <w:rFonts w:eastAsia="Times New Roman"/>
          <w:b/>
          <w:sz w:val="20"/>
          <w:szCs w:val="20"/>
          <w:lang w:eastAsia="ru-RU"/>
        </w:rPr>
      </w:pPr>
      <w:r w:rsidRPr="00C622DB">
        <w:rPr>
          <w:rFonts w:eastAsia="Times New Roman"/>
          <w:b/>
          <w:sz w:val="20"/>
          <w:szCs w:val="20"/>
          <w:lang w:eastAsia="ru-RU"/>
        </w:rPr>
        <w:t>Порядок</w:t>
      </w:r>
    </w:p>
    <w:p w:rsidR="0025528E" w:rsidRPr="00C622DB" w:rsidRDefault="0025528E" w:rsidP="00C622DB">
      <w:pPr>
        <w:overflowPunct/>
        <w:autoSpaceDE/>
        <w:autoSpaceDN/>
        <w:adjustRightInd/>
        <w:jc w:val="center"/>
        <w:textAlignment w:val="auto"/>
        <w:outlineLvl w:val="1"/>
        <w:rPr>
          <w:rFonts w:eastAsia="Times New Roman"/>
          <w:sz w:val="20"/>
          <w:szCs w:val="20"/>
          <w:lang w:eastAsia="ru-RU"/>
        </w:rPr>
      </w:pPr>
      <w:r w:rsidRPr="00C622DB">
        <w:rPr>
          <w:rFonts w:eastAsia="Times New Roman"/>
          <w:b/>
          <w:sz w:val="20"/>
          <w:szCs w:val="20"/>
          <w:lang w:eastAsia="ru-RU"/>
        </w:rPr>
        <w:t>определения объема межбюджетных трансфертов, необходимых для осуществления передаваемых  полномочий органов местного самоуправления Коломинского сельского поселения по внутреннему муниципальному финансовому контролю в сфере бюджетных правоотношений и контроля в сфере закупок на 2024 год</w:t>
      </w:r>
    </w:p>
    <w:p w:rsidR="0025528E" w:rsidRPr="00C622DB" w:rsidRDefault="0025528E" w:rsidP="00C622DB">
      <w:pPr>
        <w:overflowPunct/>
        <w:autoSpaceDE/>
        <w:autoSpaceDN/>
        <w:adjustRightInd/>
        <w:jc w:val="center"/>
        <w:textAlignment w:val="auto"/>
        <w:rPr>
          <w:rFonts w:eastAsia="Times New Roman"/>
          <w:color w:val="000000"/>
          <w:sz w:val="20"/>
          <w:szCs w:val="20"/>
          <w:lang w:eastAsia="ru-RU"/>
        </w:rPr>
      </w:pPr>
    </w:p>
    <w:p w:rsidR="0025528E" w:rsidRPr="00C622DB" w:rsidRDefault="0025528E" w:rsidP="00C622DB">
      <w:pPr>
        <w:overflowPunct/>
        <w:autoSpaceDE/>
        <w:autoSpaceDN/>
        <w:adjustRightInd/>
        <w:ind w:firstLine="708"/>
        <w:jc w:val="both"/>
        <w:textAlignment w:val="auto"/>
        <w:rPr>
          <w:rFonts w:eastAsia="Times New Roman"/>
          <w:sz w:val="20"/>
          <w:szCs w:val="20"/>
          <w:lang w:eastAsia="ru-RU"/>
        </w:rPr>
      </w:pPr>
      <w:r w:rsidRPr="00C622DB">
        <w:rPr>
          <w:rFonts w:eastAsia="Times New Roman"/>
          <w:color w:val="000000"/>
          <w:sz w:val="20"/>
          <w:szCs w:val="20"/>
          <w:lang w:eastAsia="ru-RU"/>
        </w:rPr>
        <w:t xml:space="preserve">1. Объем межбюджетных трансфертов на осуществление полномочий, предусмотренных Соглашением о передаче </w:t>
      </w:r>
      <w:r w:rsidRPr="00C622DB">
        <w:rPr>
          <w:rFonts w:eastAsia="Times New Roman"/>
          <w:sz w:val="20"/>
          <w:szCs w:val="20"/>
          <w:lang w:eastAsia="ru-RU"/>
        </w:rPr>
        <w:t>отдельных полномочий органов местного самоуправления муниципального образования «Коломинское сельское поселение» по</w:t>
      </w:r>
      <w:r w:rsidRPr="00C622DB">
        <w:rPr>
          <w:rFonts w:eastAsia="Times New Roman"/>
          <w:b/>
          <w:sz w:val="20"/>
          <w:szCs w:val="20"/>
          <w:lang w:eastAsia="ru-RU"/>
        </w:rPr>
        <w:t xml:space="preserve"> </w:t>
      </w:r>
      <w:r w:rsidRPr="00C622DB">
        <w:rPr>
          <w:rFonts w:eastAsia="Times New Roman"/>
          <w:sz w:val="20"/>
          <w:szCs w:val="20"/>
          <w:lang w:eastAsia="ru-RU"/>
        </w:rPr>
        <w:t xml:space="preserve">внутреннему муниципальному финансовому контролю в сфере бюджетных правоотношений и контроля в сфере закупок </w:t>
      </w:r>
      <w:r w:rsidRPr="00C622DB">
        <w:rPr>
          <w:rFonts w:eastAsia="Times New Roman"/>
          <w:color w:val="000000"/>
          <w:sz w:val="20"/>
          <w:szCs w:val="20"/>
          <w:lang w:eastAsia="ru-RU"/>
        </w:rPr>
        <w:t xml:space="preserve">определяется как произведение следующих множителей: </w:t>
      </w:r>
    </w:p>
    <w:p w:rsidR="0025528E" w:rsidRPr="00C622DB" w:rsidRDefault="0025528E" w:rsidP="00C622DB">
      <w:pPr>
        <w:overflowPunct/>
        <w:autoSpaceDE/>
        <w:autoSpaceDN/>
        <w:adjustRightInd/>
        <w:ind w:firstLine="708"/>
        <w:jc w:val="both"/>
        <w:textAlignment w:val="auto"/>
        <w:rPr>
          <w:rFonts w:eastAsia="Times New Roman"/>
          <w:color w:val="000000"/>
          <w:sz w:val="20"/>
          <w:szCs w:val="20"/>
          <w:lang w:eastAsia="ru-RU"/>
        </w:rPr>
      </w:pPr>
      <w:r w:rsidRPr="00C622DB">
        <w:rPr>
          <w:rFonts w:eastAsia="Times New Roman"/>
          <w:color w:val="000000"/>
          <w:sz w:val="20"/>
          <w:szCs w:val="20"/>
          <w:lang w:eastAsia="ru-RU"/>
        </w:rPr>
        <w:t>1.1. расходы на оплату труда;</w:t>
      </w:r>
    </w:p>
    <w:p w:rsidR="0025528E" w:rsidRPr="00C622DB" w:rsidRDefault="0025528E" w:rsidP="00C622DB">
      <w:pPr>
        <w:overflowPunct/>
        <w:autoSpaceDE/>
        <w:autoSpaceDN/>
        <w:adjustRightInd/>
        <w:ind w:firstLine="708"/>
        <w:jc w:val="both"/>
        <w:textAlignment w:val="auto"/>
        <w:rPr>
          <w:rFonts w:eastAsia="Times New Roman"/>
          <w:color w:val="000000"/>
          <w:sz w:val="20"/>
          <w:szCs w:val="20"/>
          <w:lang w:eastAsia="ru-RU"/>
        </w:rPr>
      </w:pPr>
      <w:r w:rsidRPr="00C622DB">
        <w:rPr>
          <w:rFonts w:eastAsia="Times New Roman"/>
          <w:color w:val="000000"/>
          <w:sz w:val="20"/>
          <w:szCs w:val="20"/>
          <w:lang w:eastAsia="ru-RU"/>
        </w:rPr>
        <w:t>1.2. коэффициент материальных затрат.</w:t>
      </w:r>
    </w:p>
    <w:p w:rsidR="0025528E" w:rsidRPr="00C622DB" w:rsidRDefault="0025528E" w:rsidP="00C622DB">
      <w:pPr>
        <w:overflowPunct/>
        <w:autoSpaceDE/>
        <w:autoSpaceDN/>
        <w:adjustRightInd/>
        <w:ind w:firstLine="708"/>
        <w:jc w:val="both"/>
        <w:textAlignment w:val="auto"/>
        <w:rPr>
          <w:rFonts w:eastAsia="Times New Roman"/>
          <w:color w:val="000000"/>
          <w:sz w:val="20"/>
          <w:szCs w:val="20"/>
          <w:lang w:eastAsia="ru-RU"/>
        </w:rPr>
      </w:pPr>
      <w:r w:rsidRPr="00C622DB">
        <w:rPr>
          <w:rFonts w:eastAsia="Times New Roman"/>
          <w:color w:val="000000"/>
          <w:sz w:val="20"/>
          <w:szCs w:val="20"/>
          <w:lang w:eastAsia="ru-RU"/>
        </w:rPr>
        <w:t>2. Коэффициент материальных затрат устанавливается равным 0,28667 от расходов на оплату труда.</w:t>
      </w:r>
    </w:p>
    <w:p w:rsidR="0025528E" w:rsidRPr="00C622DB" w:rsidRDefault="0025528E" w:rsidP="00C622DB">
      <w:pPr>
        <w:overflowPunct/>
        <w:autoSpaceDE/>
        <w:autoSpaceDN/>
        <w:adjustRightInd/>
        <w:ind w:firstLine="708"/>
        <w:jc w:val="both"/>
        <w:textAlignment w:val="auto"/>
        <w:rPr>
          <w:rFonts w:eastAsia="Times New Roman"/>
          <w:sz w:val="20"/>
          <w:szCs w:val="20"/>
          <w:u w:val="single"/>
          <w:lang w:eastAsia="ru-RU"/>
        </w:rPr>
      </w:pPr>
      <w:r w:rsidRPr="00C622DB">
        <w:rPr>
          <w:rFonts w:eastAsia="Times New Roman"/>
          <w:color w:val="000000"/>
          <w:sz w:val="20"/>
          <w:szCs w:val="20"/>
          <w:lang w:eastAsia="ru-RU"/>
        </w:rPr>
        <w:t>3.Объем межбюджетных трансфертов</w:t>
      </w:r>
      <w:r w:rsidRPr="00C622DB">
        <w:rPr>
          <w:rFonts w:eastAsia="Times New Roman"/>
          <w:sz w:val="20"/>
          <w:szCs w:val="20"/>
          <w:lang w:eastAsia="ru-RU"/>
        </w:rPr>
        <w:t xml:space="preserve"> на исполнение полномочий по внутреннему финансовому контролю в сфере бюджетных правоотношений и контроля в сфере закупок равен 12200,0 (Двенадцать тысяч двести) рублей.</w:t>
      </w:r>
    </w:p>
    <w:p w:rsidR="0025528E" w:rsidRPr="00C622DB" w:rsidRDefault="0025528E" w:rsidP="00C622DB">
      <w:pPr>
        <w:overflowPunct/>
        <w:autoSpaceDE/>
        <w:autoSpaceDN/>
        <w:adjustRightInd/>
        <w:ind w:firstLine="708"/>
        <w:jc w:val="both"/>
        <w:textAlignment w:val="auto"/>
        <w:rPr>
          <w:rFonts w:eastAsia="Times New Roman"/>
          <w:sz w:val="20"/>
          <w:szCs w:val="20"/>
          <w:lang w:eastAsia="ru-RU"/>
        </w:rPr>
      </w:pPr>
      <w:r w:rsidRPr="00C622DB">
        <w:rPr>
          <w:rFonts w:eastAsia="Times New Roman"/>
          <w:color w:val="000000"/>
          <w:sz w:val="20"/>
          <w:szCs w:val="20"/>
          <w:lang w:eastAsia="ru-RU"/>
        </w:rPr>
        <w:t xml:space="preserve">4. Расчет объема межбюджетных трансфертов: </w:t>
      </w:r>
      <w:r w:rsidRPr="00C622DB">
        <w:rPr>
          <w:rFonts w:eastAsia="Times New Roman"/>
          <w:sz w:val="20"/>
          <w:szCs w:val="20"/>
          <w:lang w:eastAsia="ru-RU"/>
        </w:rPr>
        <w:t xml:space="preserve">   </w:t>
      </w:r>
    </w:p>
    <w:p w:rsidR="0025528E" w:rsidRPr="00C622DB" w:rsidRDefault="0025528E" w:rsidP="00C622DB">
      <w:pPr>
        <w:overflowPunct/>
        <w:autoSpaceDE/>
        <w:autoSpaceDN/>
        <w:adjustRightInd/>
        <w:ind w:firstLine="708"/>
        <w:jc w:val="both"/>
        <w:textAlignment w:val="auto"/>
        <w:rPr>
          <w:rFonts w:eastAsia="Times New Roman"/>
          <w:color w:val="000000"/>
          <w:sz w:val="20"/>
          <w:szCs w:val="20"/>
          <w:lang w:eastAsia="ru-RU"/>
        </w:rPr>
      </w:pPr>
    </w:p>
    <w:p w:rsidR="0025528E" w:rsidRPr="00C622DB" w:rsidRDefault="0025528E" w:rsidP="00C622DB">
      <w:pPr>
        <w:overflowPunct/>
        <w:autoSpaceDE/>
        <w:autoSpaceDN/>
        <w:adjustRightInd/>
        <w:ind w:firstLine="708"/>
        <w:jc w:val="center"/>
        <w:textAlignment w:val="auto"/>
        <w:rPr>
          <w:rFonts w:eastAsia="Times New Roman"/>
          <w:color w:val="000000"/>
          <w:sz w:val="20"/>
          <w:szCs w:val="20"/>
          <w:lang w:eastAsia="ru-RU"/>
        </w:rPr>
      </w:pPr>
      <w:r w:rsidRPr="00C622DB">
        <w:rPr>
          <w:rFonts w:eastAsia="Times New Roman"/>
          <w:b/>
          <w:color w:val="000000"/>
          <w:sz w:val="20"/>
          <w:szCs w:val="20"/>
          <w:lang w:val="en-US" w:eastAsia="ru-RU"/>
        </w:rPr>
        <w:t>V</w:t>
      </w:r>
      <w:r w:rsidRPr="00C622DB">
        <w:rPr>
          <w:rFonts w:eastAsia="Times New Roman"/>
          <w:b/>
          <w:color w:val="000000"/>
          <w:sz w:val="20"/>
          <w:szCs w:val="20"/>
          <w:lang w:eastAsia="ru-RU"/>
        </w:rPr>
        <w:t xml:space="preserve">мбт =  ФОТ х </w:t>
      </w:r>
      <w:r w:rsidRPr="00C622DB">
        <w:rPr>
          <w:rFonts w:eastAsia="Times New Roman"/>
          <w:b/>
          <w:color w:val="000000"/>
          <w:sz w:val="20"/>
          <w:szCs w:val="20"/>
          <w:lang w:val="en-US" w:eastAsia="ru-RU"/>
        </w:rPr>
        <w:t>R</w:t>
      </w:r>
      <w:r w:rsidRPr="00C622DB">
        <w:rPr>
          <w:rFonts w:eastAsia="Times New Roman"/>
          <w:color w:val="000000"/>
          <w:sz w:val="20"/>
          <w:szCs w:val="20"/>
          <w:lang w:eastAsia="ru-RU"/>
        </w:rPr>
        <w:t>, где:</w:t>
      </w:r>
    </w:p>
    <w:p w:rsidR="0025528E" w:rsidRPr="00C622DB" w:rsidRDefault="0025528E" w:rsidP="00C622DB">
      <w:pPr>
        <w:overflowPunct/>
        <w:autoSpaceDE/>
        <w:autoSpaceDN/>
        <w:adjustRightInd/>
        <w:ind w:firstLine="708"/>
        <w:jc w:val="center"/>
        <w:textAlignment w:val="auto"/>
        <w:rPr>
          <w:rFonts w:eastAsia="Times New Roman"/>
          <w:color w:val="000000"/>
          <w:sz w:val="20"/>
          <w:szCs w:val="20"/>
          <w:lang w:eastAsia="ru-RU"/>
        </w:rPr>
      </w:pPr>
    </w:p>
    <w:p w:rsidR="0025528E" w:rsidRPr="00C622DB" w:rsidRDefault="0025528E" w:rsidP="00C622DB">
      <w:pPr>
        <w:overflowPunct/>
        <w:autoSpaceDE/>
        <w:autoSpaceDN/>
        <w:adjustRightInd/>
        <w:ind w:firstLine="708"/>
        <w:jc w:val="both"/>
        <w:textAlignment w:val="auto"/>
        <w:rPr>
          <w:rFonts w:eastAsia="Times New Roman"/>
          <w:color w:val="000000"/>
          <w:sz w:val="20"/>
          <w:szCs w:val="20"/>
          <w:lang w:eastAsia="ru-RU"/>
        </w:rPr>
      </w:pPr>
      <w:r w:rsidRPr="00C622DB">
        <w:rPr>
          <w:rFonts w:eastAsia="Times New Roman"/>
          <w:b/>
          <w:color w:val="000000"/>
          <w:sz w:val="20"/>
          <w:szCs w:val="20"/>
          <w:lang w:val="en-US" w:eastAsia="ru-RU"/>
        </w:rPr>
        <w:t>V</w:t>
      </w:r>
      <w:r w:rsidRPr="00C622DB">
        <w:rPr>
          <w:rFonts w:eastAsia="Times New Roman"/>
          <w:b/>
          <w:color w:val="000000"/>
          <w:sz w:val="20"/>
          <w:szCs w:val="20"/>
          <w:lang w:eastAsia="ru-RU"/>
        </w:rPr>
        <w:t>мбт</w:t>
      </w:r>
      <w:r w:rsidRPr="00C622DB">
        <w:rPr>
          <w:rFonts w:eastAsia="Times New Roman"/>
          <w:color w:val="000000"/>
          <w:sz w:val="20"/>
          <w:szCs w:val="20"/>
          <w:lang w:eastAsia="ru-RU"/>
        </w:rPr>
        <w:t>-  объем межбюджетного трансферта;</w:t>
      </w:r>
    </w:p>
    <w:p w:rsidR="0025528E" w:rsidRPr="00C622DB" w:rsidRDefault="0025528E" w:rsidP="00C622DB">
      <w:pPr>
        <w:overflowPunct/>
        <w:autoSpaceDE/>
        <w:autoSpaceDN/>
        <w:adjustRightInd/>
        <w:ind w:firstLine="708"/>
        <w:jc w:val="both"/>
        <w:textAlignment w:val="auto"/>
        <w:rPr>
          <w:rFonts w:eastAsia="Times New Roman"/>
          <w:color w:val="000000"/>
          <w:sz w:val="20"/>
          <w:szCs w:val="20"/>
          <w:lang w:eastAsia="ru-RU"/>
        </w:rPr>
      </w:pPr>
      <w:r w:rsidRPr="00C622DB">
        <w:rPr>
          <w:rFonts w:eastAsia="Times New Roman"/>
          <w:b/>
          <w:color w:val="000000"/>
          <w:sz w:val="20"/>
          <w:szCs w:val="20"/>
          <w:lang w:eastAsia="ru-RU"/>
        </w:rPr>
        <w:t>ФОТ</w:t>
      </w:r>
      <w:r w:rsidRPr="00C622DB">
        <w:rPr>
          <w:rFonts w:eastAsia="Times New Roman"/>
          <w:color w:val="000000"/>
          <w:sz w:val="20"/>
          <w:szCs w:val="20"/>
          <w:lang w:eastAsia="ru-RU"/>
        </w:rPr>
        <w:t>-   фонд оплаты труда;</w:t>
      </w:r>
    </w:p>
    <w:p w:rsidR="0025528E" w:rsidRPr="00C622DB" w:rsidRDefault="0025528E" w:rsidP="00C622DB">
      <w:pPr>
        <w:overflowPunct/>
        <w:autoSpaceDE/>
        <w:autoSpaceDN/>
        <w:adjustRightInd/>
        <w:ind w:firstLine="708"/>
        <w:jc w:val="both"/>
        <w:textAlignment w:val="auto"/>
        <w:rPr>
          <w:rFonts w:eastAsia="Times New Roman"/>
          <w:color w:val="000000"/>
          <w:sz w:val="20"/>
          <w:szCs w:val="20"/>
          <w:lang w:eastAsia="ru-RU"/>
        </w:rPr>
      </w:pPr>
      <w:r w:rsidRPr="00C622DB">
        <w:rPr>
          <w:rFonts w:eastAsia="Times New Roman"/>
          <w:b/>
          <w:color w:val="000000"/>
          <w:sz w:val="20"/>
          <w:szCs w:val="20"/>
          <w:lang w:val="en-US" w:eastAsia="ru-RU"/>
        </w:rPr>
        <w:t>R</w:t>
      </w:r>
      <w:r w:rsidRPr="00C622DB">
        <w:rPr>
          <w:rFonts w:eastAsia="Times New Roman"/>
          <w:color w:val="000000"/>
          <w:sz w:val="20"/>
          <w:szCs w:val="20"/>
          <w:lang w:eastAsia="ru-RU"/>
        </w:rPr>
        <w:t>-   коэффициент материальных затрат, равный 0,027731</w:t>
      </w:r>
    </w:p>
    <w:p w:rsidR="0025528E" w:rsidRPr="00C622DB" w:rsidRDefault="0025528E" w:rsidP="00C622DB">
      <w:pPr>
        <w:overflowPunct/>
        <w:autoSpaceDE/>
        <w:autoSpaceDN/>
        <w:adjustRightInd/>
        <w:ind w:firstLine="708"/>
        <w:jc w:val="both"/>
        <w:textAlignment w:val="auto"/>
        <w:rPr>
          <w:rFonts w:eastAsia="Times New Roman"/>
          <w:color w:val="FF0000"/>
          <w:sz w:val="20"/>
          <w:szCs w:val="20"/>
          <w:u w:val="single"/>
          <w:lang w:eastAsia="ru-RU"/>
        </w:rPr>
      </w:pPr>
      <w:r w:rsidRPr="00C622DB">
        <w:rPr>
          <w:rFonts w:eastAsia="Times New Roman"/>
          <w:sz w:val="20"/>
          <w:szCs w:val="20"/>
          <w:lang w:eastAsia="ru-RU"/>
        </w:rPr>
        <w:t xml:space="preserve"> </w:t>
      </w:r>
    </w:p>
    <w:p w:rsidR="0025528E" w:rsidRPr="00C622DB" w:rsidRDefault="0025528E" w:rsidP="00C622DB">
      <w:pPr>
        <w:overflowPunct/>
        <w:autoSpaceDE/>
        <w:autoSpaceDN/>
        <w:adjustRightInd/>
        <w:ind w:firstLine="708"/>
        <w:jc w:val="both"/>
        <w:textAlignment w:val="auto"/>
        <w:rPr>
          <w:rFonts w:eastAsia="Times New Roman"/>
          <w:color w:val="000000"/>
          <w:sz w:val="20"/>
          <w:szCs w:val="20"/>
          <w:lang w:eastAsia="ru-RU"/>
        </w:rPr>
      </w:pPr>
      <w:r w:rsidRPr="00C622DB">
        <w:rPr>
          <w:rFonts w:eastAsia="Times New Roman"/>
          <w:color w:val="000000"/>
          <w:sz w:val="20"/>
          <w:szCs w:val="20"/>
          <w:lang w:eastAsia="ru-RU"/>
        </w:rPr>
        <w:t>4.1. Фонд оплаты труда с начислениями (ФОТ) определяем по формуле:</w:t>
      </w:r>
    </w:p>
    <w:p w:rsidR="0025528E" w:rsidRPr="00C622DB" w:rsidRDefault="0025528E" w:rsidP="00C622DB">
      <w:pPr>
        <w:overflowPunct/>
        <w:autoSpaceDE/>
        <w:autoSpaceDN/>
        <w:adjustRightInd/>
        <w:jc w:val="both"/>
        <w:textAlignment w:val="auto"/>
        <w:rPr>
          <w:rFonts w:eastAsia="Times New Roman"/>
          <w:color w:val="000000"/>
          <w:sz w:val="20"/>
          <w:szCs w:val="20"/>
          <w:lang w:eastAsia="ru-RU"/>
        </w:rPr>
      </w:pPr>
    </w:p>
    <w:p w:rsidR="0025528E" w:rsidRPr="00C622DB" w:rsidRDefault="0025528E" w:rsidP="00C622DB">
      <w:pPr>
        <w:overflowPunct/>
        <w:autoSpaceDE/>
        <w:autoSpaceDN/>
        <w:adjustRightInd/>
        <w:ind w:left="1416" w:firstLine="708"/>
        <w:jc w:val="both"/>
        <w:textAlignment w:val="auto"/>
        <w:outlineLvl w:val="0"/>
        <w:rPr>
          <w:rFonts w:eastAsia="Times New Roman"/>
          <w:b/>
          <w:bCs/>
          <w:sz w:val="20"/>
          <w:szCs w:val="20"/>
          <w:lang w:eastAsia="ru-RU"/>
        </w:rPr>
      </w:pPr>
      <w:r w:rsidRPr="00C622DB">
        <w:rPr>
          <w:rFonts w:eastAsia="Times New Roman"/>
          <w:b/>
          <w:bCs/>
          <w:sz w:val="20"/>
          <w:szCs w:val="20"/>
          <w:lang w:eastAsia="ru-RU"/>
        </w:rPr>
        <w:t>ФОТ=  ФОТi  *Дрв* Квф, где:</w:t>
      </w:r>
    </w:p>
    <w:p w:rsidR="0025528E" w:rsidRPr="00C622DB" w:rsidRDefault="0025528E" w:rsidP="00C622DB">
      <w:pPr>
        <w:overflowPunct/>
        <w:autoSpaceDE/>
        <w:autoSpaceDN/>
        <w:adjustRightInd/>
        <w:ind w:left="1416" w:firstLine="708"/>
        <w:jc w:val="both"/>
        <w:textAlignment w:val="auto"/>
        <w:outlineLvl w:val="0"/>
        <w:rPr>
          <w:rFonts w:eastAsia="Times New Roman"/>
          <w:bCs/>
          <w:sz w:val="20"/>
          <w:szCs w:val="20"/>
          <w:lang w:eastAsia="ru-RU"/>
        </w:rPr>
      </w:pPr>
      <w:r w:rsidRPr="00C622DB">
        <w:rPr>
          <w:rFonts w:eastAsia="Times New Roman"/>
          <w:b/>
          <w:bCs/>
          <w:sz w:val="20"/>
          <w:szCs w:val="20"/>
          <w:lang w:eastAsia="ru-RU"/>
        </w:rPr>
        <w:t xml:space="preserve"> </w:t>
      </w:r>
    </w:p>
    <w:p w:rsidR="0025528E" w:rsidRPr="00C622DB" w:rsidRDefault="0025528E"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Cs/>
          <w:sz w:val="20"/>
          <w:szCs w:val="20"/>
          <w:lang w:eastAsia="ru-RU"/>
        </w:rPr>
        <w:t xml:space="preserve"> </w:t>
      </w:r>
      <w:r w:rsidRPr="00C622DB">
        <w:rPr>
          <w:rFonts w:eastAsia="Times New Roman"/>
          <w:b/>
          <w:bCs/>
          <w:sz w:val="20"/>
          <w:szCs w:val="20"/>
          <w:lang w:eastAsia="ru-RU"/>
        </w:rPr>
        <w:t xml:space="preserve">ФОТi - </w:t>
      </w:r>
      <w:r w:rsidRPr="00C622DB">
        <w:rPr>
          <w:rFonts w:eastAsia="Times New Roman"/>
          <w:bCs/>
          <w:sz w:val="20"/>
          <w:szCs w:val="20"/>
          <w:lang w:eastAsia="ru-RU"/>
        </w:rPr>
        <w:t>годовой фонд оплаты труда работника муниципального района, осуществляющего отдельные полномочия определяется из:</w:t>
      </w:r>
    </w:p>
    <w:p w:rsidR="0025528E" w:rsidRPr="00C622DB" w:rsidRDefault="0025528E"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Cs/>
          <w:sz w:val="20"/>
          <w:szCs w:val="20"/>
          <w:lang w:eastAsia="ru-RU"/>
        </w:rPr>
        <w:t xml:space="preserve">- должностного оклада ведущего специалиста – 4282 руб.; </w:t>
      </w:r>
    </w:p>
    <w:p w:rsidR="0025528E" w:rsidRPr="00C622DB" w:rsidRDefault="0025528E"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Cs/>
          <w:sz w:val="20"/>
          <w:szCs w:val="20"/>
          <w:lang w:eastAsia="ru-RU"/>
        </w:rPr>
        <w:t>- оклада за классный чин (4 должностных оклада);</w:t>
      </w:r>
    </w:p>
    <w:p w:rsidR="0025528E" w:rsidRPr="00C622DB" w:rsidRDefault="0025528E"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Cs/>
          <w:sz w:val="20"/>
          <w:szCs w:val="20"/>
          <w:lang w:eastAsia="ru-RU"/>
        </w:rPr>
        <w:t>- ежемесячной надбавки за выслугу лет на муниципальной службе (3 должностных оклада в год);</w:t>
      </w:r>
    </w:p>
    <w:p w:rsidR="0025528E" w:rsidRPr="00C622DB" w:rsidRDefault="0025528E"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Cs/>
          <w:sz w:val="20"/>
          <w:szCs w:val="20"/>
          <w:lang w:eastAsia="ru-RU"/>
        </w:rPr>
        <w:t>- ежемесячной надбавки за особые условия труда муниципальной службы (14 должностных окладов в год);</w:t>
      </w:r>
    </w:p>
    <w:p w:rsidR="0025528E" w:rsidRPr="00C622DB" w:rsidRDefault="0025528E"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Cs/>
          <w:sz w:val="20"/>
          <w:szCs w:val="20"/>
          <w:lang w:eastAsia="ru-RU"/>
        </w:rPr>
        <w:t>- ежемесячного денежного поощрения – в двенадцатикратном размере ежемесячного денежного поощрения;</w:t>
      </w:r>
    </w:p>
    <w:p w:rsidR="0025528E" w:rsidRPr="00C622DB" w:rsidRDefault="0025528E"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Cs/>
          <w:sz w:val="20"/>
          <w:szCs w:val="20"/>
          <w:lang w:eastAsia="ru-RU"/>
        </w:rPr>
        <w:t>- единовременной выплаты при предоставлении ежегодного отпуска (2 должностных оклада в год);</w:t>
      </w:r>
    </w:p>
    <w:p w:rsidR="0025528E" w:rsidRPr="00C622DB" w:rsidRDefault="0025528E"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Cs/>
          <w:sz w:val="20"/>
          <w:szCs w:val="20"/>
          <w:lang w:eastAsia="ru-RU"/>
        </w:rPr>
        <w:t>- материальной помощи (1 должностной оклад)</w:t>
      </w:r>
    </w:p>
    <w:p w:rsidR="0025528E" w:rsidRPr="00C622DB" w:rsidRDefault="0025528E"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Cs/>
          <w:sz w:val="20"/>
          <w:szCs w:val="20"/>
          <w:lang w:eastAsia="ru-RU"/>
        </w:rPr>
        <w:t xml:space="preserve">- районного коэффициента и процентной надбавки за стаж работы в районах Крайнего Севера и приравненных к ним местностях; </w:t>
      </w:r>
    </w:p>
    <w:p w:rsidR="0025528E" w:rsidRPr="00C622DB" w:rsidRDefault="0025528E"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
          <w:bCs/>
          <w:sz w:val="20"/>
          <w:szCs w:val="20"/>
          <w:lang w:eastAsia="ru-RU"/>
        </w:rPr>
        <w:t xml:space="preserve">Квф - </w:t>
      </w:r>
      <w:r w:rsidRPr="00C622DB">
        <w:rPr>
          <w:rFonts w:eastAsia="Times New Roman"/>
          <w:bCs/>
          <w:sz w:val="20"/>
          <w:szCs w:val="20"/>
          <w:lang w:eastAsia="ru-RU"/>
        </w:rPr>
        <w:t>коэффициент отчислений во внебюджетные фонды, равен 30,2%.</w:t>
      </w:r>
    </w:p>
    <w:p w:rsidR="0025528E" w:rsidRPr="00C622DB" w:rsidRDefault="0025528E"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
          <w:bCs/>
          <w:sz w:val="20"/>
          <w:szCs w:val="20"/>
          <w:lang w:eastAsia="ru-RU"/>
        </w:rPr>
        <w:t>Дрв</w:t>
      </w:r>
      <w:r w:rsidRPr="00C622DB">
        <w:rPr>
          <w:rFonts w:eastAsia="Times New Roman"/>
          <w:bCs/>
          <w:sz w:val="20"/>
          <w:szCs w:val="20"/>
          <w:lang w:eastAsia="ru-RU"/>
        </w:rPr>
        <w:t xml:space="preserve"> – доля рабочего времени затраченного на осуществление полномочий:</w:t>
      </w:r>
    </w:p>
    <w:p w:rsidR="0025528E" w:rsidRPr="00C622DB" w:rsidRDefault="0025528E" w:rsidP="00C622DB">
      <w:pPr>
        <w:overflowPunct/>
        <w:autoSpaceDE/>
        <w:autoSpaceDN/>
        <w:adjustRightInd/>
        <w:ind w:firstLine="540"/>
        <w:jc w:val="both"/>
        <w:textAlignment w:val="auto"/>
        <w:outlineLvl w:val="0"/>
        <w:rPr>
          <w:rFonts w:eastAsia="Times New Roman"/>
          <w:b/>
          <w:bCs/>
          <w:sz w:val="20"/>
          <w:szCs w:val="20"/>
          <w:lang w:eastAsia="ru-RU"/>
        </w:rPr>
      </w:pPr>
      <w:r w:rsidRPr="00C622DB">
        <w:rPr>
          <w:rFonts w:eastAsia="Times New Roman"/>
          <w:bCs/>
          <w:sz w:val="20"/>
          <w:szCs w:val="20"/>
          <w:lang w:eastAsia="ru-RU"/>
        </w:rPr>
        <w:t>Дрв = Рдп /Рд, где:</w:t>
      </w:r>
    </w:p>
    <w:p w:rsidR="0025528E" w:rsidRPr="00C622DB" w:rsidRDefault="0025528E" w:rsidP="00C622DB">
      <w:pPr>
        <w:overflowPunct/>
        <w:autoSpaceDE/>
        <w:autoSpaceDN/>
        <w:adjustRightInd/>
        <w:ind w:firstLine="540"/>
        <w:jc w:val="both"/>
        <w:textAlignment w:val="auto"/>
        <w:outlineLvl w:val="0"/>
        <w:rPr>
          <w:rFonts w:eastAsia="Times New Roman"/>
          <w:b/>
          <w:bCs/>
          <w:sz w:val="20"/>
          <w:szCs w:val="20"/>
          <w:lang w:eastAsia="ru-RU"/>
        </w:rPr>
      </w:pPr>
      <w:r w:rsidRPr="00C622DB">
        <w:rPr>
          <w:rFonts w:eastAsia="Times New Roman"/>
          <w:b/>
          <w:bCs/>
          <w:sz w:val="20"/>
          <w:szCs w:val="20"/>
          <w:lang w:eastAsia="ru-RU"/>
        </w:rPr>
        <w:t xml:space="preserve">Рд - </w:t>
      </w:r>
      <w:r w:rsidRPr="00C622DB">
        <w:rPr>
          <w:rFonts w:eastAsia="Times New Roman"/>
          <w:bCs/>
          <w:sz w:val="20"/>
          <w:szCs w:val="20"/>
          <w:lang w:eastAsia="ru-RU"/>
        </w:rPr>
        <w:t>количество рабочих дней, в 2024 году – 248 дн.</w:t>
      </w:r>
      <w:r w:rsidRPr="00C622DB">
        <w:rPr>
          <w:rFonts w:eastAsia="Times New Roman"/>
          <w:b/>
          <w:bCs/>
          <w:sz w:val="20"/>
          <w:szCs w:val="20"/>
          <w:lang w:eastAsia="ru-RU"/>
        </w:rPr>
        <w:t>;</w:t>
      </w:r>
    </w:p>
    <w:p w:rsidR="0025528E" w:rsidRPr="00C622DB" w:rsidRDefault="0025528E"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
          <w:bCs/>
          <w:sz w:val="20"/>
          <w:szCs w:val="20"/>
          <w:lang w:eastAsia="ru-RU"/>
        </w:rPr>
        <w:t xml:space="preserve">Рдп - </w:t>
      </w:r>
      <w:r w:rsidRPr="00C622DB">
        <w:rPr>
          <w:rFonts w:eastAsia="Times New Roman"/>
          <w:bCs/>
          <w:sz w:val="20"/>
          <w:szCs w:val="20"/>
          <w:lang w:eastAsia="ru-RU"/>
        </w:rPr>
        <w:t>количество рабочих дней на осуществление отдельных полномочий работниками муниципального района равное 5 рабочим дням в год;</w:t>
      </w:r>
    </w:p>
    <w:p w:rsidR="0025528E" w:rsidRPr="00C622DB" w:rsidRDefault="0025528E"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
          <w:bCs/>
          <w:sz w:val="20"/>
          <w:szCs w:val="20"/>
          <w:lang w:eastAsia="ru-RU"/>
        </w:rPr>
        <w:t xml:space="preserve">Квф - </w:t>
      </w:r>
      <w:r w:rsidRPr="00C622DB">
        <w:rPr>
          <w:rFonts w:eastAsia="Times New Roman"/>
          <w:bCs/>
          <w:sz w:val="20"/>
          <w:szCs w:val="20"/>
          <w:lang w:eastAsia="ru-RU"/>
        </w:rPr>
        <w:t>коэффициент отчислений страховых взносов во внебюджетные фонды (1,302).</w:t>
      </w:r>
    </w:p>
    <w:p w:rsidR="0025528E" w:rsidRPr="00C622DB" w:rsidRDefault="0025528E" w:rsidP="00C622DB">
      <w:pPr>
        <w:overflowPunct/>
        <w:autoSpaceDE/>
        <w:autoSpaceDN/>
        <w:adjustRightInd/>
        <w:ind w:firstLine="540"/>
        <w:jc w:val="both"/>
        <w:textAlignment w:val="auto"/>
        <w:outlineLvl w:val="0"/>
        <w:rPr>
          <w:rFonts w:eastAsia="Times New Roman"/>
          <w:b/>
          <w:bCs/>
          <w:sz w:val="20"/>
          <w:szCs w:val="20"/>
          <w:lang w:eastAsia="ru-RU"/>
        </w:rPr>
      </w:pPr>
    </w:p>
    <w:p w:rsidR="0025528E" w:rsidRPr="00C622DB" w:rsidRDefault="0025528E" w:rsidP="00C622DB">
      <w:pPr>
        <w:overflowPunct/>
        <w:autoSpaceDE/>
        <w:autoSpaceDN/>
        <w:adjustRightInd/>
        <w:ind w:firstLine="540"/>
        <w:jc w:val="both"/>
        <w:textAlignment w:val="auto"/>
        <w:outlineLvl w:val="0"/>
        <w:rPr>
          <w:rFonts w:eastAsia="Times New Roman"/>
          <w:bCs/>
          <w:sz w:val="20"/>
          <w:szCs w:val="20"/>
          <w:lang w:eastAsia="ru-RU"/>
        </w:rPr>
      </w:pPr>
    </w:p>
    <w:p w:rsidR="0025528E" w:rsidRPr="00C622DB" w:rsidRDefault="0025528E" w:rsidP="00C622DB">
      <w:pPr>
        <w:overflowPunct/>
        <w:autoSpaceDE/>
        <w:autoSpaceDN/>
        <w:adjustRightInd/>
        <w:ind w:firstLine="540"/>
        <w:jc w:val="both"/>
        <w:textAlignment w:val="auto"/>
        <w:outlineLvl w:val="0"/>
        <w:rPr>
          <w:rFonts w:eastAsia="Times New Roman"/>
          <w:b/>
          <w:sz w:val="20"/>
          <w:szCs w:val="20"/>
          <w:lang w:eastAsia="ru-RU"/>
        </w:rPr>
      </w:pPr>
      <w:r w:rsidRPr="00C622DB">
        <w:rPr>
          <w:rFonts w:eastAsia="Times New Roman"/>
          <w:b/>
          <w:sz w:val="20"/>
          <w:szCs w:val="20"/>
          <w:lang w:eastAsia="ru-RU"/>
        </w:rPr>
        <w:t xml:space="preserve">                                                                    Расчет</w:t>
      </w:r>
    </w:p>
    <w:p w:rsidR="0025528E" w:rsidRPr="00C622DB" w:rsidRDefault="0025528E" w:rsidP="00C622DB">
      <w:pPr>
        <w:overflowPunct/>
        <w:autoSpaceDE/>
        <w:autoSpaceDN/>
        <w:adjustRightInd/>
        <w:ind w:firstLine="540"/>
        <w:jc w:val="center"/>
        <w:textAlignment w:val="auto"/>
        <w:outlineLvl w:val="0"/>
        <w:rPr>
          <w:rFonts w:eastAsia="Times New Roman"/>
          <w:b/>
          <w:bCs/>
          <w:sz w:val="20"/>
          <w:szCs w:val="20"/>
          <w:lang w:eastAsia="ru-RU"/>
        </w:rPr>
      </w:pPr>
      <w:r w:rsidRPr="00C622DB">
        <w:rPr>
          <w:rFonts w:eastAsia="Times New Roman"/>
          <w:b/>
          <w:bCs/>
          <w:sz w:val="20"/>
          <w:szCs w:val="20"/>
          <w:lang w:eastAsia="ru-RU"/>
        </w:rPr>
        <w:t>объема иного межбюджетного трансферта муниципального района</w:t>
      </w:r>
    </w:p>
    <w:p w:rsidR="0025528E" w:rsidRPr="00C622DB" w:rsidRDefault="0025528E" w:rsidP="00C622DB">
      <w:pPr>
        <w:overflowPunct/>
        <w:autoSpaceDE/>
        <w:autoSpaceDN/>
        <w:adjustRightInd/>
        <w:ind w:firstLine="540"/>
        <w:jc w:val="center"/>
        <w:textAlignment w:val="auto"/>
        <w:outlineLvl w:val="0"/>
        <w:rPr>
          <w:rFonts w:eastAsia="Times New Roman"/>
          <w:b/>
          <w:sz w:val="20"/>
          <w:szCs w:val="20"/>
          <w:lang w:eastAsia="ru-RU"/>
        </w:rPr>
      </w:pPr>
      <w:r w:rsidRPr="00C622DB">
        <w:rPr>
          <w:rFonts w:eastAsia="Times New Roman"/>
          <w:b/>
          <w:bCs/>
          <w:sz w:val="20"/>
          <w:szCs w:val="20"/>
          <w:lang w:eastAsia="ru-RU"/>
        </w:rPr>
        <w:t>на осуществление переданных полномочий</w:t>
      </w:r>
      <w:r w:rsidRPr="00C622DB">
        <w:rPr>
          <w:rFonts w:eastAsia="Times New Roman"/>
          <w:b/>
          <w:sz w:val="20"/>
          <w:szCs w:val="20"/>
          <w:lang w:eastAsia="ru-RU"/>
        </w:rPr>
        <w:t xml:space="preserve"> на 2024 год</w:t>
      </w:r>
    </w:p>
    <w:p w:rsidR="0025528E" w:rsidRPr="00C622DB" w:rsidRDefault="0025528E" w:rsidP="00C622DB">
      <w:pPr>
        <w:overflowPunct/>
        <w:autoSpaceDE/>
        <w:autoSpaceDN/>
        <w:adjustRightInd/>
        <w:ind w:firstLine="540"/>
        <w:jc w:val="both"/>
        <w:textAlignment w:val="auto"/>
        <w:outlineLvl w:val="0"/>
        <w:rPr>
          <w:rFonts w:eastAsia="Times New Roman"/>
          <w:bCs/>
          <w:sz w:val="20"/>
          <w:szCs w:val="20"/>
          <w:lang w:eastAsia="ru-RU"/>
        </w:rPr>
      </w:pPr>
    </w:p>
    <w:p w:rsidR="0025528E" w:rsidRPr="00C622DB" w:rsidRDefault="0025528E" w:rsidP="007240BB">
      <w:pPr>
        <w:numPr>
          <w:ilvl w:val="0"/>
          <w:numId w:val="5"/>
        </w:numPr>
        <w:tabs>
          <w:tab w:val="num" w:pos="1065"/>
        </w:tabs>
        <w:overflowPunct/>
        <w:autoSpaceDE/>
        <w:autoSpaceDN/>
        <w:adjustRightInd/>
        <w:ind w:left="1065"/>
        <w:jc w:val="both"/>
        <w:textAlignment w:val="auto"/>
        <w:outlineLvl w:val="0"/>
        <w:rPr>
          <w:rFonts w:eastAsia="Times New Roman"/>
          <w:b/>
          <w:bCs/>
          <w:sz w:val="20"/>
          <w:szCs w:val="20"/>
          <w:lang w:eastAsia="ru-RU"/>
        </w:rPr>
      </w:pPr>
      <w:r w:rsidRPr="00C622DB">
        <w:rPr>
          <w:rFonts w:eastAsia="Times New Roman"/>
          <w:b/>
          <w:bCs/>
          <w:sz w:val="20"/>
          <w:szCs w:val="20"/>
          <w:lang w:eastAsia="ru-RU"/>
        </w:rPr>
        <w:lastRenderedPageBreak/>
        <w:t xml:space="preserve">Расчет ФОТ (фонда оплаты труда с начислениями): </w:t>
      </w:r>
    </w:p>
    <w:p w:rsidR="0025528E" w:rsidRPr="00C622DB" w:rsidRDefault="0025528E" w:rsidP="00C622DB">
      <w:pPr>
        <w:overflowPunct/>
        <w:autoSpaceDE/>
        <w:autoSpaceDN/>
        <w:adjustRightInd/>
        <w:ind w:left="705"/>
        <w:jc w:val="both"/>
        <w:textAlignment w:val="auto"/>
        <w:outlineLvl w:val="0"/>
        <w:rPr>
          <w:rFonts w:eastAsia="Times New Roman"/>
          <w:b/>
          <w:bCs/>
          <w:sz w:val="20"/>
          <w:szCs w:val="20"/>
          <w:lang w:eastAsia="ru-RU"/>
        </w:rPr>
      </w:pPr>
    </w:p>
    <w:p w:rsidR="0025528E" w:rsidRPr="00C622DB" w:rsidRDefault="0025528E" w:rsidP="00C622DB">
      <w:pPr>
        <w:overflowPunct/>
        <w:autoSpaceDE/>
        <w:autoSpaceDN/>
        <w:adjustRightInd/>
        <w:ind w:firstLine="705"/>
        <w:jc w:val="both"/>
        <w:textAlignment w:val="auto"/>
        <w:outlineLvl w:val="0"/>
        <w:rPr>
          <w:rFonts w:eastAsia="Times New Roman"/>
          <w:b/>
          <w:bCs/>
          <w:sz w:val="20"/>
          <w:szCs w:val="20"/>
          <w:lang w:eastAsia="ru-RU"/>
        </w:rPr>
      </w:pPr>
      <w:r w:rsidRPr="00C622DB">
        <w:rPr>
          <w:rFonts w:eastAsia="Times New Roman"/>
          <w:b/>
          <w:bCs/>
          <w:sz w:val="20"/>
          <w:szCs w:val="20"/>
          <w:lang w:eastAsia="ru-RU"/>
        </w:rPr>
        <w:t xml:space="preserve">ФОТi: </w:t>
      </w:r>
    </w:p>
    <w:p w:rsidR="0025528E" w:rsidRPr="00C622DB" w:rsidRDefault="0025528E" w:rsidP="00C622DB">
      <w:pPr>
        <w:overflowPunct/>
        <w:autoSpaceDE/>
        <w:autoSpaceDN/>
        <w:adjustRightInd/>
        <w:ind w:firstLine="705"/>
        <w:jc w:val="both"/>
        <w:textAlignment w:val="auto"/>
        <w:outlineLvl w:val="0"/>
        <w:rPr>
          <w:rFonts w:eastAsia="Times New Roman"/>
          <w:sz w:val="20"/>
          <w:szCs w:val="20"/>
          <w:lang w:eastAsia="ru-RU"/>
        </w:rPr>
      </w:pPr>
      <w:r w:rsidRPr="00C622DB">
        <w:rPr>
          <w:rFonts w:eastAsia="Times New Roman"/>
          <w:sz w:val="20"/>
          <w:szCs w:val="20"/>
          <w:u w:val="single"/>
          <w:lang w:eastAsia="ru-RU"/>
        </w:rPr>
        <w:t>Должностной оклад</w:t>
      </w:r>
      <w:r w:rsidRPr="00C622DB">
        <w:rPr>
          <w:rFonts w:eastAsia="Times New Roman"/>
          <w:sz w:val="20"/>
          <w:szCs w:val="20"/>
          <w:lang w:eastAsia="ru-RU"/>
        </w:rPr>
        <w:t xml:space="preserve"> 4282 *12 месяцев = </w:t>
      </w:r>
      <w:r w:rsidRPr="00C622DB">
        <w:rPr>
          <w:rFonts w:eastAsia="Times New Roman"/>
          <w:b/>
          <w:sz w:val="20"/>
          <w:szCs w:val="20"/>
          <w:lang w:eastAsia="ru-RU"/>
        </w:rPr>
        <w:t>51384</w:t>
      </w:r>
      <w:r w:rsidRPr="00C622DB">
        <w:rPr>
          <w:rFonts w:eastAsia="Times New Roman"/>
          <w:sz w:val="20"/>
          <w:szCs w:val="20"/>
          <w:lang w:eastAsia="ru-RU"/>
        </w:rPr>
        <w:t xml:space="preserve"> руб.</w:t>
      </w:r>
    </w:p>
    <w:p w:rsidR="0025528E" w:rsidRPr="00C622DB" w:rsidRDefault="0025528E" w:rsidP="00C622DB">
      <w:pPr>
        <w:overflowPunct/>
        <w:autoSpaceDE/>
        <w:autoSpaceDN/>
        <w:adjustRightInd/>
        <w:ind w:firstLine="705"/>
        <w:jc w:val="both"/>
        <w:textAlignment w:val="auto"/>
        <w:outlineLvl w:val="0"/>
        <w:rPr>
          <w:rFonts w:eastAsia="Times New Roman"/>
          <w:sz w:val="20"/>
          <w:szCs w:val="20"/>
          <w:lang w:eastAsia="ru-RU"/>
        </w:rPr>
      </w:pPr>
      <w:r w:rsidRPr="00C622DB">
        <w:rPr>
          <w:rFonts w:eastAsia="Times New Roman"/>
          <w:sz w:val="20"/>
          <w:szCs w:val="20"/>
          <w:u w:val="single"/>
          <w:lang w:eastAsia="ru-RU"/>
        </w:rPr>
        <w:t>Оклад за классный чин</w:t>
      </w:r>
      <w:r w:rsidRPr="00C622DB">
        <w:rPr>
          <w:rFonts w:eastAsia="Times New Roman"/>
          <w:sz w:val="20"/>
          <w:szCs w:val="20"/>
          <w:lang w:eastAsia="ru-RU"/>
        </w:rPr>
        <w:t xml:space="preserve"> 4282*4 = </w:t>
      </w:r>
      <w:r w:rsidRPr="00C622DB">
        <w:rPr>
          <w:rFonts w:eastAsia="Times New Roman"/>
          <w:b/>
          <w:sz w:val="20"/>
          <w:szCs w:val="20"/>
          <w:lang w:eastAsia="ru-RU"/>
        </w:rPr>
        <w:t>17128</w:t>
      </w:r>
      <w:r w:rsidRPr="00C622DB">
        <w:rPr>
          <w:rFonts w:eastAsia="Times New Roman"/>
          <w:sz w:val="20"/>
          <w:szCs w:val="20"/>
          <w:lang w:eastAsia="ru-RU"/>
        </w:rPr>
        <w:t xml:space="preserve"> руб.</w:t>
      </w:r>
    </w:p>
    <w:p w:rsidR="0025528E" w:rsidRPr="00C622DB" w:rsidRDefault="0025528E" w:rsidP="00C622DB">
      <w:pPr>
        <w:overflowPunct/>
        <w:autoSpaceDE/>
        <w:autoSpaceDN/>
        <w:adjustRightInd/>
        <w:ind w:firstLine="705"/>
        <w:jc w:val="both"/>
        <w:textAlignment w:val="auto"/>
        <w:outlineLvl w:val="0"/>
        <w:rPr>
          <w:rFonts w:eastAsia="Times New Roman"/>
          <w:sz w:val="20"/>
          <w:szCs w:val="20"/>
          <w:lang w:eastAsia="ru-RU"/>
        </w:rPr>
      </w:pPr>
      <w:r w:rsidRPr="00C622DB">
        <w:rPr>
          <w:rFonts w:eastAsia="Times New Roman"/>
          <w:sz w:val="20"/>
          <w:szCs w:val="20"/>
          <w:u w:val="single"/>
          <w:lang w:eastAsia="ru-RU"/>
        </w:rPr>
        <w:t>Надбавка за выслугу лет на муниципальной службе</w:t>
      </w:r>
      <w:r w:rsidRPr="00C622DB">
        <w:rPr>
          <w:rFonts w:eastAsia="Times New Roman"/>
          <w:sz w:val="20"/>
          <w:szCs w:val="20"/>
          <w:lang w:eastAsia="ru-RU"/>
        </w:rPr>
        <w:t xml:space="preserve"> 4282*3 = </w:t>
      </w:r>
      <w:r w:rsidRPr="00C622DB">
        <w:rPr>
          <w:rFonts w:eastAsia="Times New Roman"/>
          <w:b/>
          <w:sz w:val="20"/>
          <w:szCs w:val="20"/>
          <w:lang w:eastAsia="ru-RU"/>
        </w:rPr>
        <w:t xml:space="preserve">12846 </w:t>
      </w:r>
      <w:r w:rsidRPr="00C622DB">
        <w:rPr>
          <w:rFonts w:eastAsia="Times New Roman"/>
          <w:sz w:val="20"/>
          <w:szCs w:val="20"/>
          <w:lang w:eastAsia="ru-RU"/>
        </w:rPr>
        <w:t>руб.</w:t>
      </w:r>
    </w:p>
    <w:p w:rsidR="0025528E" w:rsidRPr="00C622DB" w:rsidRDefault="0025528E" w:rsidP="00C622DB">
      <w:pPr>
        <w:overflowPunct/>
        <w:autoSpaceDE/>
        <w:autoSpaceDN/>
        <w:adjustRightInd/>
        <w:ind w:firstLine="705"/>
        <w:jc w:val="both"/>
        <w:textAlignment w:val="auto"/>
        <w:outlineLvl w:val="0"/>
        <w:rPr>
          <w:rFonts w:eastAsia="Times New Roman"/>
          <w:sz w:val="20"/>
          <w:szCs w:val="20"/>
          <w:lang w:eastAsia="ru-RU"/>
        </w:rPr>
      </w:pPr>
      <w:r w:rsidRPr="00C622DB">
        <w:rPr>
          <w:rFonts w:eastAsia="Times New Roman"/>
          <w:sz w:val="20"/>
          <w:szCs w:val="20"/>
          <w:u w:val="single"/>
          <w:lang w:eastAsia="ru-RU"/>
        </w:rPr>
        <w:t xml:space="preserve">Надбавка за особые условия муниципальной службы </w:t>
      </w:r>
      <w:r w:rsidRPr="00C622DB">
        <w:rPr>
          <w:rFonts w:eastAsia="Times New Roman"/>
          <w:sz w:val="20"/>
          <w:szCs w:val="20"/>
          <w:lang w:eastAsia="ru-RU"/>
        </w:rPr>
        <w:t xml:space="preserve"> 4282*14 = </w:t>
      </w:r>
      <w:r w:rsidRPr="00C622DB">
        <w:rPr>
          <w:rFonts w:eastAsia="Times New Roman"/>
          <w:b/>
          <w:sz w:val="20"/>
          <w:szCs w:val="20"/>
          <w:lang w:eastAsia="ru-RU"/>
        </w:rPr>
        <w:t>59948</w:t>
      </w:r>
      <w:r w:rsidRPr="00C622DB">
        <w:rPr>
          <w:rFonts w:eastAsia="Times New Roman"/>
          <w:sz w:val="20"/>
          <w:szCs w:val="20"/>
          <w:lang w:eastAsia="ru-RU"/>
        </w:rPr>
        <w:t xml:space="preserve"> руб.</w:t>
      </w:r>
    </w:p>
    <w:p w:rsidR="0025528E" w:rsidRPr="00C622DB" w:rsidRDefault="0025528E" w:rsidP="00C622DB">
      <w:pPr>
        <w:overflowPunct/>
        <w:autoSpaceDE/>
        <w:autoSpaceDN/>
        <w:adjustRightInd/>
        <w:ind w:firstLine="705"/>
        <w:jc w:val="both"/>
        <w:textAlignment w:val="auto"/>
        <w:outlineLvl w:val="0"/>
        <w:rPr>
          <w:rFonts w:eastAsia="Times New Roman"/>
          <w:sz w:val="20"/>
          <w:szCs w:val="20"/>
          <w:lang w:eastAsia="ru-RU"/>
        </w:rPr>
      </w:pPr>
      <w:r w:rsidRPr="00C622DB">
        <w:rPr>
          <w:rFonts w:eastAsia="Times New Roman"/>
          <w:sz w:val="20"/>
          <w:szCs w:val="20"/>
          <w:u w:val="single"/>
          <w:lang w:eastAsia="ru-RU"/>
        </w:rPr>
        <w:t>Ежемесячное денежное поощрение</w:t>
      </w:r>
      <w:r w:rsidRPr="00C622DB">
        <w:rPr>
          <w:rFonts w:eastAsia="Times New Roman"/>
          <w:sz w:val="20"/>
          <w:szCs w:val="20"/>
          <w:lang w:eastAsia="ru-RU"/>
        </w:rPr>
        <w:t xml:space="preserve"> 4282*12*1,23 = </w:t>
      </w:r>
      <w:r w:rsidRPr="00C622DB">
        <w:rPr>
          <w:rFonts w:eastAsia="Times New Roman"/>
          <w:b/>
          <w:sz w:val="20"/>
          <w:szCs w:val="20"/>
          <w:lang w:eastAsia="ru-RU"/>
        </w:rPr>
        <w:t>63202,32</w:t>
      </w:r>
      <w:r w:rsidRPr="00C622DB">
        <w:rPr>
          <w:rFonts w:eastAsia="Times New Roman"/>
          <w:sz w:val="20"/>
          <w:szCs w:val="20"/>
          <w:lang w:eastAsia="ru-RU"/>
        </w:rPr>
        <w:t xml:space="preserve"> руб.</w:t>
      </w:r>
    </w:p>
    <w:p w:rsidR="0025528E" w:rsidRPr="00C622DB" w:rsidRDefault="0025528E" w:rsidP="00C622DB">
      <w:pPr>
        <w:overflowPunct/>
        <w:autoSpaceDE/>
        <w:autoSpaceDN/>
        <w:adjustRightInd/>
        <w:ind w:firstLine="705"/>
        <w:jc w:val="both"/>
        <w:textAlignment w:val="auto"/>
        <w:outlineLvl w:val="0"/>
        <w:rPr>
          <w:rFonts w:eastAsia="Times New Roman"/>
          <w:sz w:val="20"/>
          <w:szCs w:val="20"/>
          <w:lang w:eastAsia="ru-RU"/>
        </w:rPr>
      </w:pPr>
      <w:r w:rsidRPr="00C622DB">
        <w:rPr>
          <w:rFonts w:eastAsia="Times New Roman"/>
          <w:sz w:val="20"/>
          <w:szCs w:val="20"/>
          <w:u w:val="single"/>
          <w:lang w:eastAsia="ru-RU"/>
        </w:rPr>
        <w:t xml:space="preserve">Премия </w:t>
      </w:r>
      <w:r w:rsidRPr="00C622DB">
        <w:rPr>
          <w:rFonts w:eastAsia="Times New Roman"/>
          <w:sz w:val="20"/>
          <w:szCs w:val="20"/>
          <w:lang w:eastAsia="ru-RU"/>
        </w:rPr>
        <w:t xml:space="preserve">4282*2= </w:t>
      </w:r>
      <w:r w:rsidRPr="00C622DB">
        <w:rPr>
          <w:rFonts w:eastAsia="Times New Roman"/>
          <w:b/>
          <w:sz w:val="20"/>
          <w:szCs w:val="20"/>
          <w:lang w:eastAsia="ru-RU"/>
        </w:rPr>
        <w:t>8564</w:t>
      </w:r>
      <w:r w:rsidRPr="00C622DB">
        <w:rPr>
          <w:rFonts w:eastAsia="Times New Roman"/>
          <w:sz w:val="20"/>
          <w:szCs w:val="20"/>
          <w:lang w:eastAsia="ru-RU"/>
        </w:rPr>
        <w:t xml:space="preserve"> руб. </w:t>
      </w:r>
    </w:p>
    <w:p w:rsidR="0025528E" w:rsidRPr="00C622DB" w:rsidRDefault="0025528E" w:rsidP="00C622DB">
      <w:pPr>
        <w:overflowPunct/>
        <w:autoSpaceDE/>
        <w:autoSpaceDN/>
        <w:adjustRightInd/>
        <w:ind w:firstLine="705"/>
        <w:jc w:val="both"/>
        <w:textAlignment w:val="auto"/>
        <w:outlineLvl w:val="0"/>
        <w:rPr>
          <w:rFonts w:eastAsia="Times New Roman"/>
          <w:sz w:val="20"/>
          <w:szCs w:val="20"/>
          <w:u w:val="single"/>
          <w:lang w:eastAsia="ru-RU"/>
        </w:rPr>
      </w:pPr>
      <w:r w:rsidRPr="00C622DB">
        <w:rPr>
          <w:rFonts w:eastAsia="Times New Roman"/>
          <w:sz w:val="20"/>
          <w:szCs w:val="20"/>
          <w:u w:val="single"/>
          <w:lang w:eastAsia="ru-RU"/>
        </w:rPr>
        <w:t>Единовременная выплата при предоставлении ежегодного оплачиваемого</w:t>
      </w:r>
    </w:p>
    <w:p w:rsidR="0025528E" w:rsidRPr="00C622DB" w:rsidRDefault="0025528E" w:rsidP="00C622DB">
      <w:pPr>
        <w:overflowPunct/>
        <w:autoSpaceDE/>
        <w:autoSpaceDN/>
        <w:adjustRightInd/>
        <w:ind w:firstLine="705"/>
        <w:jc w:val="both"/>
        <w:textAlignment w:val="auto"/>
        <w:outlineLvl w:val="0"/>
        <w:rPr>
          <w:rFonts w:eastAsia="Times New Roman"/>
          <w:sz w:val="20"/>
          <w:szCs w:val="20"/>
          <w:lang w:eastAsia="ru-RU"/>
        </w:rPr>
      </w:pPr>
      <w:r w:rsidRPr="00C622DB">
        <w:rPr>
          <w:rFonts w:eastAsia="Times New Roman"/>
          <w:sz w:val="20"/>
          <w:szCs w:val="20"/>
          <w:u w:val="single"/>
          <w:lang w:eastAsia="ru-RU"/>
        </w:rPr>
        <w:t>отпуска</w:t>
      </w:r>
      <w:r w:rsidRPr="00C622DB">
        <w:rPr>
          <w:rFonts w:eastAsia="Times New Roman"/>
          <w:sz w:val="20"/>
          <w:szCs w:val="20"/>
          <w:lang w:eastAsia="ru-RU"/>
        </w:rPr>
        <w:t xml:space="preserve"> 4282*2 =  </w:t>
      </w:r>
      <w:r w:rsidRPr="00C622DB">
        <w:rPr>
          <w:rFonts w:eastAsia="Times New Roman"/>
          <w:b/>
          <w:sz w:val="20"/>
          <w:szCs w:val="20"/>
          <w:lang w:eastAsia="ru-RU"/>
        </w:rPr>
        <w:t>8564</w:t>
      </w:r>
      <w:r w:rsidRPr="00C622DB">
        <w:rPr>
          <w:rFonts w:eastAsia="Times New Roman"/>
          <w:sz w:val="20"/>
          <w:szCs w:val="20"/>
          <w:lang w:eastAsia="ru-RU"/>
        </w:rPr>
        <w:t xml:space="preserve"> руб.</w:t>
      </w:r>
    </w:p>
    <w:p w:rsidR="0025528E" w:rsidRPr="00C622DB" w:rsidRDefault="0025528E" w:rsidP="00C622DB">
      <w:pPr>
        <w:overflowPunct/>
        <w:autoSpaceDE/>
        <w:autoSpaceDN/>
        <w:adjustRightInd/>
        <w:ind w:firstLine="705"/>
        <w:jc w:val="both"/>
        <w:textAlignment w:val="auto"/>
        <w:outlineLvl w:val="0"/>
        <w:rPr>
          <w:rFonts w:eastAsia="Times New Roman"/>
          <w:sz w:val="20"/>
          <w:szCs w:val="20"/>
          <w:lang w:eastAsia="ru-RU"/>
        </w:rPr>
      </w:pPr>
      <w:r w:rsidRPr="00C622DB">
        <w:rPr>
          <w:rFonts w:eastAsia="Times New Roman"/>
          <w:sz w:val="20"/>
          <w:szCs w:val="20"/>
          <w:lang w:eastAsia="ru-RU"/>
        </w:rPr>
        <w:t xml:space="preserve">Материальная помощь 4282* 1 =  </w:t>
      </w:r>
      <w:r w:rsidRPr="00C622DB">
        <w:rPr>
          <w:rFonts w:eastAsia="Times New Roman"/>
          <w:b/>
          <w:sz w:val="20"/>
          <w:szCs w:val="20"/>
          <w:lang w:eastAsia="ru-RU"/>
        </w:rPr>
        <w:t>4282</w:t>
      </w:r>
      <w:r w:rsidRPr="00C622DB">
        <w:rPr>
          <w:rFonts w:eastAsia="Times New Roman"/>
          <w:sz w:val="20"/>
          <w:szCs w:val="20"/>
          <w:lang w:eastAsia="ru-RU"/>
        </w:rPr>
        <w:t xml:space="preserve"> руб.</w:t>
      </w:r>
    </w:p>
    <w:p w:rsidR="0025528E" w:rsidRPr="00C622DB" w:rsidRDefault="0025528E" w:rsidP="00C622DB">
      <w:pPr>
        <w:overflowPunct/>
        <w:autoSpaceDE/>
        <w:autoSpaceDN/>
        <w:adjustRightInd/>
        <w:ind w:firstLine="705"/>
        <w:textAlignment w:val="auto"/>
        <w:outlineLvl w:val="0"/>
        <w:rPr>
          <w:rFonts w:eastAsia="Times New Roman"/>
          <w:sz w:val="20"/>
          <w:szCs w:val="20"/>
          <w:lang w:eastAsia="ru-RU"/>
        </w:rPr>
      </w:pPr>
      <w:r w:rsidRPr="00C622DB">
        <w:rPr>
          <w:rFonts w:eastAsia="Times New Roman"/>
          <w:sz w:val="20"/>
          <w:szCs w:val="20"/>
          <w:u w:val="single"/>
          <w:lang w:eastAsia="ru-RU"/>
        </w:rPr>
        <w:t>Районный коэффициент и процентная надбавка за стаж работы в районах Крайнего Севера и приравненных к ним местностям</w:t>
      </w:r>
      <w:r w:rsidRPr="00C622DB">
        <w:rPr>
          <w:rFonts w:eastAsia="Times New Roman"/>
          <w:sz w:val="20"/>
          <w:szCs w:val="20"/>
          <w:lang w:eastAsia="ru-RU"/>
        </w:rPr>
        <w:t xml:space="preserve">: </w:t>
      </w:r>
      <w:r w:rsidRPr="00C622DB">
        <w:rPr>
          <w:rFonts w:eastAsia="Times New Roman"/>
          <w:b/>
          <w:sz w:val="20"/>
          <w:szCs w:val="20"/>
          <w:lang w:eastAsia="ru-RU"/>
        </w:rPr>
        <w:t>225918,32</w:t>
      </w:r>
      <w:r w:rsidRPr="00C622DB">
        <w:rPr>
          <w:rFonts w:eastAsia="Times New Roman"/>
          <w:sz w:val="20"/>
          <w:szCs w:val="20"/>
          <w:lang w:eastAsia="ru-RU"/>
        </w:rPr>
        <w:t xml:space="preserve"> руб.</w:t>
      </w:r>
    </w:p>
    <w:p w:rsidR="0025528E" w:rsidRPr="00C622DB" w:rsidRDefault="0025528E" w:rsidP="00C622DB">
      <w:pPr>
        <w:overflowPunct/>
        <w:autoSpaceDE/>
        <w:autoSpaceDN/>
        <w:adjustRightInd/>
        <w:textAlignment w:val="auto"/>
        <w:rPr>
          <w:rFonts w:eastAsia="Times New Roman"/>
          <w:bCs/>
          <w:sz w:val="20"/>
          <w:szCs w:val="20"/>
          <w:lang w:eastAsia="ru-RU"/>
        </w:rPr>
      </w:pPr>
      <w:r w:rsidRPr="00C622DB">
        <w:rPr>
          <w:rFonts w:eastAsia="Times New Roman"/>
          <w:b/>
          <w:bCs/>
          <w:sz w:val="20"/>
          <w:szCs w:val="20"/>
          <w:lang w:eastAsia="ru-RU"/>
        </w:rPr>
        <w:t xml:space="preserve">              ФОТi</w:t>
      </w:r>
      <w:r w:rsidRPr="00C622DB">
        <w:rPr>
          <w:rFonts w:eastAsia="Times New Roman"/>
          <w:sz w:val="20"/>
          <w:szCs w:val="20"/>
          <w:lang w:eastAsia="ru-RU"/>
        </w:rPr>
        <w:t xml:space="preserve"> = </w:t>
      </w:r>
      <w:r w:rsidRPr="00C622DB">
        <w:rPr>
          <w:rFonts w:eastAsia="Times New Roman"/>
          <w:b/>
          <w:sz w:val="20"/>
          <w:szCs w:val="20"/>
          <w:lang w:eastAsia="ru-RU"/>
        </w:rPr>
        <w:t>451836,64</w:t>
      </w:r>
    </w:p>
    <w:p w:rsidR="0025528E" w:rsidRPr="00C622DB" w:rsidRDefault="0025528E" w:rsidP="00C622DB">
      <w:pPr>
        <w:overflowPunct/>
        <w:autoSpaceDE/>
        <w:autoSpaceDN/>
        <w:adjustRightInd/>
        <w:textAlignment w:val="auto"/>
        <w:rPr>
          <w:rFonts w:eastAsia="Times New Roman"/>
          <w:b/>
          <w:bCs/>
          <w:sz w:val="20"/>
          <w:szCs w:val="20"/>
          <w:lang w:eastAsia="ru-RU"/>
        </w:rPr>
      </w:pPr>
      <w:r w:rsidRPr="00C622DB">
        <w:rPr>
          <w:rFonts w:eastAsia="Times New Roman"/>
          <w:b/>
          <w:bCs/>
          <w:sz w:val="20"/>
          <w:szCs w:val="20"/>
          <w:lang w:eastAsia="ru-RU"/>
        </w:rPr>
        <w:t xml:space="preserve">              Дрв = </w:t>
      </w:r>
      <w:r w:rsidRPr="00C622DB">
        <w:rPr>
          <w:rFonts w:eastAsia="Times New Roman"/>
          <w:bCs/>
          <w:sz w:val="20"/>
          <w:szCs w:val="20"/>
          <w:lang w:eastAsia="ru-RU"/>
        </w:rPr>
        <w:t>5 дн/248 дн.</w:t>
      </w:r>
      <w:r w:rsidRPr="00C622DB">
        <w:rPr>
          <w:rFonts w:eastAsia="Times New Roman"/>
          <w:b/>
          <w:bCs/>
          <w:sz w:val="20"/>
          <w:szCs w:val="20"/>
          <w:lang w:eastAsia="ru-RU"/>
        </w:rPr>
        <w:t xml:space="preserve"> = 0,02016</w:t>
      </w:r>
    </w:p>
    <w:p w:rsidR="0025528E" w:rsidRPr="00C622DB" w:rsidRDefault="0025528E" w:rsidP="00C622DB">
      <w:pPr>
        <w:overflowPunct/>
        <w:autoSpaceDE/>
        <w:autoSpaceDN/>
        <w:adjustRightInd/>
        <w:textAlignment w:val="auto"/>
        <w:rPr>
          <w:rFonts w:eastAsia="Times New Roman"/>
          <w:b/>
          <w:bCs/>
          <w:sz w:val="20"/>
          <w:szCs w:val="20"/>
          <w:lang w:eastAsia="ru-RU"/>
        </w:rPr>
      </w:pPr>
      <w:r w:rsidRPr="00C622DB">
        <w:rPr>
          <w:rFonts w:eastAsia="Times New Roman"/>
          <w:b/>
          <w:bCs/>
          <w:sz w:val="20"/>
          <w:szCs w:val="20"/>
          <w:lang w:eastAsia="ru-RU"/>
        </w:rPr>
        <w:t xml:space="preserve"> Итого ФОТ=  451836,64 * 0,02016 х1,302 = 11860,0</w:t>
      </w:r>
    </w:p>
    <w:p w:rsidR="0025528E" w:rsidRPr="00C622DB" w:rsidRDefault="0025528E" w:rsidP="00C622DB">
      <w:pPr>
        <w:overflowPunct/>
        <w:autoSpaceDE/>
        <w:autoSpaceDN/>
        <w:adjustRightInd/>
        <w:ind w:firstLine="708"/>
        <w:textAlignment w:val="auto"/>
        <w:rPr>
          <w:rFonts w:eastAsia="Times New Roman"/>
          <w:b/>
          <w:sz w:val="20"/>
          <w:szCs w:val="20"/>
          <w:lang w:eastAsia="ru-RU"/>
        </w:rPr>
      </w:pPr>
      <w:r w:rsidRPr="00C622DB">
        <w:rPr>
          <w:rFonts w:eastAsia="Times New Roman"/>
          <w:b/>
          <w:sz w:val="20"/>
          <w:szCs w:val="20"/>
          <w:lang w:eastAsia="ru-RU"/>
        </w:rPr>
        <w:t>2) Расчет Мз (материальных затрат на исполнение полномочий)</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b/>
          <w:sz w:val="20"/>
          <w:szCs w:val="20"/>
          <w:lang w:eastAsia="ru-RU"/>
        </w:rPr>
        <w:t xml:space="preserve">11860,0 </w:t>
      </w:r>
      <w:r w:rsidRPr="00C622DB">
        <w:rPr>
          <w:rFonts w:eastAsia="Times New Roman"/>
          <w:sz w:val="20"/>
          <w:szCs w:val="20"/>
          <w:lang w:eastAsia="ru-RU"/>
        </w:rPr>
        <w:t xml:space="preserve">*0,28667 = </w:t>
      </w:r>
      <w:r w:rsidRPr="00C622DB">
        <w:rPr>
          <w:rFonts w:eastAsia="Times New Roman"/>
          <w:b/>
          <w:sz w:val="20"/>
          <w:szCs w:val="20"/>
          <w:lang w:eastAsia="ru-RU"/>
        </w:rPr>
        <w:t xml:space="preserve">340,0 </w:t>
      </w:r>
      <w:r w:rsidRPr="00C622DB">
        <w:rPr>
          <w:rFonts w:eastAsia="Times New Roman"/>
          <w:sz w:val="20"/>
          <w:szCs w:val="20"/>
          <w:lang w:eastAsia="ru-RU"/>
        </w:rPr>
        <w:t xml:space="preserve"> руб.</w:t>
      </w:r>
    </w:p>
    <w:p w:rsidR="0025528E" w:rsidRPr="00C622DB" w:rsidRDefault="0025528E" w:rsidP="007240BB">
      <w:pPr>
        <w:widowControl w:val="0"/>
        <w:numPr>
          <w:ilvl w:val="0"/>
          <w:numId w:val="5"/>
        </w:numPr>
        <w:tabs>
          <w:tab w:val="num" w:pos="1065"/>
        </w:tabs>
        <w:overflowPunct/>
        <w:autoSpaceDE/>
        <w:autoSpaceDN/>
        <w:adjustRightInd/>
        <w:ind w:left="1065"/>
        <w:textAlignment w:val="auto"/>
        <w:rPr>
          <w:rFonts w:eastAsia="Times New Roman"/>
          <w:b/>
          <w:bCs/>
          <w:sz w:val="20"/>
          <w:szCs w:val="20"/>
          <w:lang w:eastAsia="ru-RU"/>
        </w:rPr>
      </w:pPr>
      <w:r w:rsidRPr="00C622DB">
        <w:rPr>
          <w:rFonts w:eastAsia="Times New Roman"/>
          <w:b/>
          <w:sz w:val="20"/>
          <w:szCs w:val="20"/>
          <w:lang w:eastAsia="ru-RU"/>
        </w:rPr>
        <w:t>Итого объем иных межбюджетных трансфертов</w:t>
      </w:r>
      <w:r w:rsidRPr="00C622DB">
        <w:rPr>
          <w:rFonts w:eastAsia="Times New Roman"/>
          <w:b/>
          <w:bCs/>
          <w:sz w:val="20"/>
          <w:szCs w:val="20"/>
          <w:lang w:eastAsia="ru-RU"/>
        </w:rPr>
        <w:t xml:space="preserve"> Сi:</w:t>
      </w:r>
    </w:p>
    <w:p w:rsidR="0025528E" w:rsidRPr="00C622DB" w:rsidRDefault="0025528E" w:rsidP="00C622DB">
      <w:pPr>
        <w:overflowPunct/>
        <w:autoSpaceDE/>
        <w:autoSpaceDN/>
        <w:adjustRightInd/>
        <w:jc w:val="both"/>
        <w:textAlignment w:val="auto"/>
        <w:rPr>
          <w:rFonts w:eastAsia="Times New Roman"/>
          <w:sz w:val="20"/>
          <w:szCs w:val="20"/>
          <w:lang w:eastAsia="ru-RU"/>
        </w:rPr>
      </w:pPr>
      <w:r w:rsidRPr="00C622DB">
        <w:rPr>
          <w:rFonts w:eastAsia="Times New Roman"/>
          <w:b/>
          <w:sz w:val="20"/>
          <w:szCs w:val="20"/>
          <w:lang w:eastAsia="ru-RU"/>
        </w:rPr>
        <w:t>11860,0</w:t>
      </w:r>
      <w:r w:rsidRPr="00C622DB">
        <w:rPr>
          <w:rFonts w:eastAsia="Times New Roman"/>
          <w:sz w:val="20"/>
          <w:szCs w:val="20"/>
          <w:lang w:eastAsia="ru-RU"/>
        </w:rPr>
        <w:t xml:space="preserve"> руб. + </w:t>
      </w:r>
      <w:r w:rsidRPr="00C622DB">
        <w:rPr>
          <w:rFonts w:eastAsia="Times New Roman"/>
          <w:b/>
          <w:sz w:val="20"/>
          <w:szCs w:val="20"/>
          <w:lang w:eastAsia="ru-RU"/>
        </w:rPr>
        <w:t>340,0</w:t>
      </w:r>
      <w:r w:rsidRPr="00C622DB">
        <w:rPr>
          <w:rFonts w:eastAsia="Times New Roman"/>
          <w:sz w:val="20"/>
          <w:szCs w:val="20"/>
          <w:lang w:eastAsia="ru-RU"/>
        </w:rPr>
        <w:t xml:space="preserve"> руб. = </w:t>
      </w:r>
      <w:r w:rsidRPr="00C622DB">
        <w:rPr>
          <w:rFonts w:eastAsia="Times New Roman"/>
          <w:b/>
          <w:sz w:val="20"/>
          <w:szCs w:val="20"/>
          <w:lang w:eastAsia="ru-RU"/>
        </w:rPr>
        <w:t>12200,0 рубля</w:t>
      </w:r>
      <w:r w:rsidRPr="00C622DB">
        <w:rPr>
          <w:rFonts w:eastAsia="Times New Roman"/>
          <w:sz w:val="20"/>
          <w:szCs w:val="20"/>
          <w:lang w:eastAsia="ru-RU"/>
        </w:rPr>
        <w:t xml:space="preserve"> </w:t>
      </w:r>
    </w:p>
    <w:p w:rsidR="0025528E" w:rsidRPr="00C622DB" w:rsidRDefault="0025528E"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 xml:space="preserve">  Приложение № 2 </w:t>
      </w:r>
    </w:p>
    <w:p w:rsidR="0025528E" w:rsidRPr="00C622DB" w:rsidRDefault="0025528E"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к Соглашению о передаче отдельных полномочий</w:t>
      </w:r>
    </w:p>
    <w:p w:rsidR="0025528E" w:rsidRPr="00C622DB" w:rsidRDefault="0025528E"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органов местного самоуправления муниципального</w:t>
      </w:r>
    </w:p>
    <w:p w:rsidR="0025528E" w:rsidRPr="00C622DB" w:rsidRDefault="0025528E"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 xml:space="preserve"> образования «Коломинское сельское поселение» </w:t>
      </w:r>
    </w:p>
    <w:p w:rsidR="0025528E" w:rsidRPr="00C622DB" w:rsidRDefault="0025528E"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по  осуществлению внутреннего муниципального финансового контроля</w:t>
      </w:r>
    </w:p>
    <w:p w:rsidR="0025528E" w:rsidRPr="00C622DB" w:rsidRDefault="0025528E" w:rsidP="00C622DB">
      <w:pPr>
        <w:overflowPunct/>
        <w:autoSpaceDE/>
        <w:autoSpaceDN/>
        <w:adjustRightInd/>
        <w:ind w:right="112"/>
        <w:jc w:val="right"/>
        <w:textAlignment w:val="auto"/>
        <w:rPr>
          <w:rFonts w:eastAsia="Times New Roman"/>
          <w:color w:val="000000"/>
          <w:sz w:val="20"/>
          <w:szCs w:val="20"/>
          <w:lang w:eastAsia="ru-RU"/>
        </w:rPr>
      </w:pPr>
    </w:p>
    <w:p w:rsidR="0025528E" w:rsidRPr="00C622DB" w:rsidRDefault="0025528E" w:rsidP="00C622DB">
      <w:pPr>
        <w:overflowPunct/>
        <w:autoSpaceDE/>
        <w:autoSpaceDN/>
        <w:adjustRightInd/>
        <w:ind w:right="112"/>
        <w:jc w:val="right"/>
        <w:textAlignment w:val="auto"/>
        <w:rPr>
          <w:rFonts w:eastAsia="Times New Roman"/>
          <w:color w:val="000000"/>
          <w:sz w:val="20"/>
          <w:szCs w:val="20"/>
          <w:lang w:eastAsia="ru-RU"/>
        </w:rPr>
      </w:pPr>
    </w:p>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r w:rsidRPr="00C622DB">
        <w:rPr>
          <w:rFonts w:eastAsia="Times New Roman"/>
          <w:color w:val="000000"/>
          <w:sz w:val="20"/>
          <w:szCs w:val="20"/>
          <w:lang w:eastAsia="ru-RU"/>
        </w:rPr>
        <w:t>Отчет об использовании межбюджетных трансфертов</w:t>
      </w:r>
    </w:p>
    <w:p w:rsidR="0025528E" w:rsidRPr="00C622DB" w:rsidRDefault="0025528E" w:rsidP="00C622DB">
      <w:pPr>
        <w:overflowPunct/>
        <w:autoSpaceDE/>
        <w:autoSpaceDN/>
        <w:adjustRightInd/>
        <w:ind w:right="2"/>
        <w:jc w:val="right"/>
        <w:textAlignment w:val="auto"/>
        <w:rPr>
          <w:rFonts w:eastAsia="Times New Roman"/>
          <w:color w:val="000000"/>
          <w:sz w:val="20"/>
          <w:szCs w:val="20"/>
          <w:lang w:eastAsia="ru-RU"/>
        </w:rPr>
      </w:pPr>
      <w:r w:rsidRPr="00C622DB">
        <w:rPr>
          <w:rFonts w:eastAsia="Times New Roman"/>
          <w:color w:val="000000"/>
          <w:sz w:val="20"/>
          <w:szCs w:val="20"/>
          <w:lang w:eastAsia="ru-RU"/>
        </w:rPr>
        <w:t>(тыс.руб.)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3794"/>
        <w:gridCol w:w="1242"/>
        <w:gridCol w:w="1825"/>
        <w:gridCol w:w="1931"/>
      </w:tblGrid>
      <w:tr w:rsidR="0025528E" w:rsidRPr="00C622DB" w:rsidTr="0025528E">
        <w:tc>
          <w:tcPr>
            <w:tcW w:w="539" w:type="pct"/>
            <w:shd w:val="clear" w:color="auto" w:fill="auto"/>
            <w:vAlign w:val="center"/>
          </w:tcPr>
          <w:p w:rsidR="0025528E" w:rsidRPr="00C622DB" w:rsidRDefault="0025528E"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 п/п</w:t>
            </w:r>
          </w:p>
        </w:tc>
        <w:tc>
          <w:tcPr>
            <w:tcW w:w="1925" w:type="pct"/>
            <w:shd w:val="clear" w:color="auto" w:fill="auto"/>
            <w:vAlign w:val="center"/>
          </w:tcPr>
          <w:p w:rsidR="0025528E" w:rsidRPr="00C622DB" w:rsidRDefault="0025528E" w:rsidP="00C622DB">
            <w:pPr>
              <w:overflowPunct/>
              <w:autoSpaceDE/>
              <w:autoSpaceDN/>
              <w:adjustRightInd/>
              <w:ind w:left="-1291" w:right="-850" w:firstLine="1291"/>
              <w:textAlignment w:val="auto"/>
              <w:rPr>
                <w:rFonts w:eastAsia="Times New Roman"/>
                <w:color w:val="000000"/>
                <w:sz w:val="20"/>
                <w:szCs w:val="20"/>
                <w:lang w:eastAsia="ru-RU"/>
              </w:rPr>
            </w:pPr>
            <w:r w:rsidRPr="00C622DB">
              <w:rPr>
                <w:rFonts w:eastAsia="Times New Roman"/>
                <w:color w:val="000000"/>
                <w:sz w:val="20"/>
                <w:szCs w:val="20"/>
                <w:lang w:eastAsia="ru-RU"/>
              </w:rPr>
              <w:t>Показатели</w:t>
            </w:r>
          </w:p>
        </w:tc>
        <w:tc>
          <w:tcPr>
            <w:tcW w:w="630" w:type="pct"/>
            <w:shd w:val="clear" w:color="auto" w:fill="auto"/>
            <w:vAlign w:val="center"/>
          </w:tcPr>
          <w:p w:rsidR="0025528E" w:rsidRPr="00C622DB" w:rsidRDefault="0025528E"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План</w:t>
            </w:r>
          </w:p>
        </w:tc>
        <w:tc>
          <w:tcPr>
            <w:tcW w:w="926" w:type="pct"/>
            <w:shd w:val="clear" w:color="auto" w:fill="auto"/>
            <w:vAlign w:val="center"/>
          </w:tcPr>
          <w:p w:rsidR="0025528E" w:rsidRPr="00C622DB" w:rsidRDefault="0025528E"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Факт</w:t>
            </w:r>
          </w:p>
        </w:tc>
        <w:tc>
          <w:tcPr>
            <w:tcW w:w="981" w:type="pct"/>
            <w:shd w:val="clear" w:color="auto" w:fill="auto"/>
            <w:vAlign w:val="center"/>
          </w:tcPr>
          <w:p w:rsidR="0025528E" w:rsidRPr="00C622DB" w:rsidRDefault="0025528E" w:rsidP="00C622DB">
            <w:pPr>
              <w:overflowPunct/>
              <w:autoSpaceDE/>
              <w:autoSpaceDN/>
              <w:adjustRightInd/>
              <w:ind w:left="13" w:right="-850" w:firstLine="1"/>
              <w:textAlignment w:val="auto"/>
              <w:rPr>
                <w:rFonts w:eastAsia="Times New Roman"/>
                <w:color w:val="000000"/>
                <w:sz w:val="20"/>
                <w:szCs w:val="20"/>
                <w:lang w:eastAsia="ru-RU"/>
              </w:rPr>
            </w:pPr>
            <w:r w:rsidRPr="00C622DB">
              <w:rPr>
                <w:rFonts w:eastAsia="Times New Roman"/>
                <w:color w:val="000000"/>
                <w:sz w:val="20"/>
                <w:szCs w:val="20"/>
                <w:lang w:eastAsia="ru-RU"/>
              </w:rPr>
              <w:t>% исполнения</w:t>
            </w:r>
          </w:p>
        </w:tc>
      </w:tr>
      <w:tr w:rsidR="0025528E" w:rsidRPr="00C622DB" w:rsidTr="0025528E">
        <w:tc>
          <w:tcPr>
            <w:tcW w:w="539" w:type="pct"/>
            <w:shd w:val="clear" w:color="auto" w:fill="auto"/>
            <w:vAlign w:val="center"/>
          </w:tcPr>
          <w:p w:rsidR="0025528E" w:rsidRPr="00C622DB" w:rsidRDefault="0025528E" w:rsidP="00C622DB">
            <w:pPr>
              <w:overflowPunct/>
              <w:autoSpaceDE/>
              <w:autoSpaceDN/>
              <w:adjustRightInd/>
              <w:ind w:right="-133"/>
              <w:textAlignment w:val="auto"/>
              <w:rPr>
                <w:rFonts w:eastAsia="Times New Roman"/>
                <w:color w:val="000000"/>
                <w:sz w:val="20"/>
                <w:szCs w:val="20"/>
                <w:lang w:eastAsia="ru-RU"/>
              </w:rPr>
            </w:pPr>
            <w:r w:rsidRPr="00C622DB">
              <w:rPr>
                <w:rFonts w:eastAsia="Times New Roman"/>
                <w:color w:val="000000"/>
                <w:sz w:val="20"/>
                <w:szCs w:val="20"/>
                <w:lang w:eastAsia="ru-RU"/>
              </w:rPr>
              <w:t>1</w:t>
            </w:r>
          </w:p>
        </w:tc>
        <w:tc>
          <w:tcPr>
            <w:tcW w:w="1925" w:type="pct"/>
            <w:shd w:val="clear" w:color="auto" w:fill="auto"/>
            <w:vAlign w:val="center"/>
          </w:tcPr>
          <w:p w:rsidR="0025528E" w:rsidRPr="00C622DB" w:rsidRDefault="0025528E"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2</w:t>
            </w:r>
          </w:p>
        </w:tc>
        <w:tc>
          <w:tcPr>
            <w:tcW w:w="630" w:type="pct"/>
            <w:shd w:val="clear" w:color="auto" w:fill="auto"/>
            <w:vAlign w:val="center"/>
          </w:tcPr>
          <w:p w:rsidR="0025528E" w:rsidRPr="00C622DB" w:rsidRDefault="0025528E"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3</w:t>
            </w:r>
          </w:p>
        </w:tc>
        <w:tc>
          <w:tcPr>
            <w:tcW w:w="926" w:type="pct"/>
            <w:shd w:val="clear" w:color="auto" w:fill="auto"/>
            <w:vAlign w:val="center"/>
          </w:tcPr>
          <w:p w:rsidR="0025528E" w:rsidRPr="00C622DB" w:rsidRDefault="0025528E"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4</w:t>
            </w:r>
          </w:p>
        </w:tc>
        <w:tc>
          <w:tcPr>
            <w:tcW w:w="981" w:type="pct"/>
            <w:shd w:val="clear" w:color="auto" w:fill="auto"/>
            <w:vAlign w:val="center"/>
          </w:tcPr>
          <w:p w:rsidR="0025528E" w:rsidRPr="00C622DB" w:rsidRDefault="0025528E"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5</w:t>
            </w:r>
          </w:p>
        </w:tc>
      </w:tr>
      <w:tr w:rsidR="0025528E" w:rsidRPr="00C622DB" w:rsidTr="0025528E">
        <w:tc>
          <w:tcPr>
            <w:tcW w:w="539" w:type="pct"/>
            <w:shd w:val="clear" w:color="auto" w:fill="auto"/>
            <w:vAlign w:val="center"/>
          </w:tcPr>
          <w:p w:rsidR="0025528E" w:rsidRPr="00C622DB" w:rsidRDefault="0025528E" w:rsidP="00C622DB">
            <w:pPr>
              <w:overflowPunct/>
              <w:autoSpaceDE/>
              <w:autoSpaceDN/>
              <w:adjustRightInd/>
              <w:ind w:right="-133"/>
              <w:textAlignment w:val="auto"/>
              <w:rPr>
                <w:rFonts w:eastAsia="Times New Roman"/>
                <w:color w:val="000000"/>
                <w:sz w:val="20"/>
                <w:szCs w:val="20"/>
                <w:lang w:eastAsia="ru-RU"/>
              </w:rPr>
            </w:pPr>
            <w:r w:rsidRPr="00C622DB">
              <w:rPr>
                <w:rFonts w:eastAsia="Times New Roman"/>
                <w:color w:val="000000"/>
                <w:sz w:val="20"/>
                <w:szCs w:val="20"/>
                <w:lang w:eastAsia="ru-RU"/>
              </w:rPr>
              <w:t>1.</w:t>
            </w:r>
          </w:p>
        </w:tc>
        <w:tc>
          <w:tcPr>
            <w:tcW w:w="1925" w:type="pct"/>
            <w:shd w:val="clear" w:color="auto" w:fill="auto"/>
            <w:vAlign w:val="center"/>
          </w:tcPr>
          <w:p w:rsidR="0025528E" w:rsidRPr="00C622DB" w:rsidRDefault="0025528E"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Доходы</w:t>
            </w:r>
          </w:p>
        </w:tc>
        <w:tc>
          <w:tcPr>
            <w:tcW w:w="630" w:type="pct"/>
            <w:shd w:val="clear" w:color="auto" w:fill="auto"/>
            <w:vAlign w:val="center"/>
          </w:tcPr>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p>
        </w:tc>
        <w:tc>
          <w:tcPr>
            <w:tcW w:w="926" w:type="pct"/>
            <w:shd w:val="clear" w:color="auto" w:fill="auto"/>
            <w:vAlign w:val="center"/>
          </w:tcPr>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p>
        </w:tc>
        <w:tc>
          <w:tcPr>
            <w:tcW w:w="981" w:type="pct"/>
            <w:shd w:val="clear" w:color="auto" w:fill="auto"/>
            <w:vAlign w:val="center"/>
          </w:tcPr>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p>
        </w:tc>
      </w:tr>
      <w:tr w:rsidR="0025528E" w:rsidRPr="00C622DB" w:rsidTr="0025528E">
        <w:tc>
          <w:tcPr>
            <w:tcW w:w="539" w:type="pct"/>
            <w:shd w:val="clear" w:color="auto" w:fill="auto"/>
            <w:vAlign w:val="center"/>
          </w:tcPr>
          <w:p w:rsidR="0025528E" w:rsidRPr="00C622DB" w:rsidRDefault="0025528E" w:rsidP="00C622DB">
            <w:pPr>
              <w:overflowPunct/>
              <w:autoSpaceDE/>
              <w:autoSpaceDN/>
              <w:adjustRightInd/>
              <w:ind w:right="-133"/>
              <w:textAlignment w:val="auto"/>
              <w:rPr>
                <w:rFonts w:eastAsia="Times New Roman"/>
                <w:color w:val="000000"/>
                <w:sz w:val="20"/>
                <w:szCs w:val="20"/>
                <w:lang w:eastAsia="ru-RU"/>
              </w:rPr>
            </w:pPr>
            <w:r w:rsidRPr="00C622DB">
              <w:rPr>
                <w:rFonts w:eastAsia="Times New Roman"/>
                <w:color w:val="000000"/>
                <w:sz w:val="20"/>
                <w:szCs w:val="20"/>
                <w:lang w:eastAsia="ru-RU"/>
              </w:rPr>
              <w:t>2.</w:t>
            </w:r>
          </w:p>
        </w:tc>
        <w:tc>
          <w:tcPr>
            <w:tcW w:w="1925" w:type="pct"/>
            <w:shd w:val="clear" w:color="auto" w:fill="auto"/>
            <w:vAlign w:val="center"/>
          </w:tcPr>
          <w:p w:rsidR="0025528E" w:rsidRPr="00C622DB" w:rsidRDefault="0025528E"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Расходы, всего</w:t>
            </w:r>
          </w:p>
        </w:tc>
        <w:tc>
          <w:tcPr>
            <w:tcW w:w="630" w:type="pct"/>
            <w:shd w:val="clear" w:color="auto" w:fill="auto"/>
            <w:vAlign w:val="center"/>
          </w:tcPr>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p>
        </w:tc>
        <w:tc>
          <w:tcPr>
            <w:tcW w:w="926" w:type="pct"/>
            <w:shd w:val="clear" w:color="auto" w:fill="auto"/>
            <w:vAlign w:val="center"/>
          </w:tcPr>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p>
        </w:tc>
        <w:tc>
          <w:tcPr>
            <w:tcW w:w="981" w:type="pct"/>
            <w:shd w:val="clear" w:color="auto" w:fill="auto"/>
            <w:vAlign w:val="center"/>
          </w:tcPr>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p>
        </w:tc>
      </w:tr>
      <w:tr w:rsidR="0025528E" w:rsidRPr="00C622DB" w:rsidTr="0025528E">
        <w:tc>
          <w:tcPr>
            <w:tcW w:w="539" w:type="pct"/>
            <w:shd w:val="clear" w:color="auto" w:fill="auto"/>
            <w:vAlign w:val="center"/>
          </w:tcPr>
          <w:p w:rsidR="0025528E" w:rsidRPr="00C622DB" w:rsidRDefault="0025528E" w:rsidP="00C622DB">
            <w:pPr>
              <w:overflowPunct/>
              <w:autoSpaceDE/>
              <w:autoSpaceDN/>
              <w:adjustRightInd/>
              <w:ind w:right="-133"/>
              <w:textAlignment w:val="auto"/>
              <w:rPr>
                <w:rFonts w:eastAsia="Times New Roman"/>
                <w:color w:val="000000"/>
                <w:sz w:val="20"/>
                <w:szCs w:val="20"/>
                <w:lang w:eastAsia="ru-RU"/>
              </w:rPr>
            </w:pPr>
          </w:p>
        </w:tc>
        <w:tc>
          <w:tcPr>
            <w:tcW w:w="1925" w:type="pct"/>
            <w:shd w:val="clear" w:color="auto" w:fill="auto"/>
            <w:vAlign w:val="center"/>
          </w:tcPr>
          <w:p w:rsidR="0025528E" w:rsidRPr="00C622DB" w:rsidRDefault="0025528E"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в том числе:</w:t>
            </w:r>
          </w:p>
        </w:tc>
        <w:tc>
          <w:tcPr>
            <w:tcW w:w="630" w:type="pct"/>
            <w:shd w:val="clear" w:color="auto" w:fill="auto"/>
            <w:vAlign w:val="center"/>
          </w:tcPr>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p>
        </w:tc>
        <w:tc>
          <w:tcPr>
            <w:tcW w:w="926" w:type="pct"/>
            <w:shd w:val="clear" w:color="auto" w:fill="auto"/>
            <w:vAlign w:val="center"/>
          </w:tcPr>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p>
        </w:tc>
        <w:tc>
          <w:tcPr>
            <w:tcW w:w="981" w:type="pct"/>
            <w:shd w:val="clear" w:color="auto" w:fill="auto"/>
            <w:vAlign w:val="center"/>
          </w:tcPr>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p>
        </w:tc>
      </w:tr>
      <w:tr w:rsidR="0025528E" w:rsidRPr="00C622DB" w:rsidTr="0025528E">
        <w:tc>
          <w:tcPr>
            <w:tcW w:w="539" w:type="pct"/>
            <w:shd w:val="clear" w:color="auto" w:fill="auto"/>
            <w:vAlign w:val="center"/>
          </w:tcPr>
          <w:p w:rsidR="0025528E" w:rsidRPr="00C622DB" w:rsidRDefault="0025528E" w:rsidP="00C622DB">
            <w:pPr>
              <w:overflowPunct/>
              <w:autoSpaceDE/>
              <w:autoSpaceDN/>
              <w:adjustRightInd/>
              <w:ind w:right="-133"/>
              <w:textAlignment w:val="auto"/>
              <w:rPr>
                <w:rFonts w:eastAsia="Times New Roman"/>
                <w:color w:val="000000"/>
                <w:sz w:val="20"/>
                <w:szCs w:val="20"/>
                <w:lang w:eastAsia="ru-RU"/>
              </w:rPr>
            </w:pPr>
            <w:r w:rsidRPr="00C622DB">
              <w:rPr>
                <w:rFonts w:eastAsia="Times New Roman"/>
                <w:color w:val="000000"/>
                <w:sz w:val="20"/>
                <w:szCs w:val="20"/>
                <w:lang w:eastAsia="ru-RU"/>
              </w:rPr>
              <w:t>3.</w:t>
            </w:r>
          </w:p>
        </w:tc>
        <w:tc>
          <w:tcPr>
            <w:tcW w:w="1925" w:type="pct"/>
            <w:shd w:val="clear" w:color="auto" w:fill="auto"/>
            <w:vAlign w:val="center"/>
          </w:tcPr>
          <w:p w:rsidR="0025528E" w:rsidRPr="00C622DB" w:rsidRDefault="0025528E"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фонд оплаты труда с начислением</w:t>
            </w:r>
          </w:p>
        </w:tc>
        <w:tc>
          <w:tcPr>
            <w:tcW w:w="630" w:type="pct"/>
            <w:shd w:val="clear" w:color="auto" w:fill="auto"/>
            <w:vAlign w:val="center"/>
          </w:tcPr>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p>
        </w:tc>
        <w:tc>
          <w:tcPr>
            <w:tcW w:w="926" w:type="pct"/>
            <w:shd w:val="clear" w:color="auto" w:fill="auto"/>
            <w:vAlign w:val="center"/>
          </w:tcPr>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p>
        </w:tc>
        <w:tc>
          <w:tcPr>
            <w:tcW w:w="981" w:type="pct"/>
            <w:shd w:val="clear" w:color="auto" w:fill="auto"/>
            <w:vAlign w:val="center"/>
          </w:tcPr>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p>
        </w:tc>
      </w:tr>
      <w:tr w:rsidR="0025528E" w:rsidRPr="00C622DB" w:rsidTr="0025528E">
        <w:tc>
          <w:tcPr>
            <w:tcW w:w="539" w:type="pct"/>
            <w:shd w:val="clear" w:color="auto" w:fill="auto"/>
            <w:vAlign w:val="center"/>
          </w:tcPr>
          <w:p w:rsidR="0025528E" w:rsidRPr="00C622DB" w:rsidRDefault="0025528E" w:rsidP="00C622DB">
            <w:pPr>
              <w:overflowPunct/>
              <w:autoSpaceDE/>
              <w:autoSpaceDN/>
              <w:adjustRightInd/>
              <w:ind w:right="-133"/>
              <w:textAlignment w:val="auto"/>
              <w:rPr>
                <w:rFonts w:eastAsia="Times New Roman"/>
                <w:color w:val="000000"/>
                <w:sz w:val="20"/>
                <w:szCs w:val="20"/>
                <w:lang w:eastAsia="ru-RU"/>
              </w:rPr>
            </w:pPr>
            <w:r w:rsidRPr="00C622DB">
              <w:rPr>
                <w:rFonts w:eastAsia="Times New Roman"/>
                <w:color w:val="000000"/>
                <w:sz w:val="20"/>
                <w:szCs w:val="20"/>
                <w:lang w:eastAsia="ru-RU"/>
              </w:rPr>
              <w:t>4.</w:t>
            </w:r>
          </w:p>
        </w:tc>
        <w:tc>
          <w:tcPr>
            <w:tcW w:w="1925" w:type="pct"/>
            <w:shd w:val="clear" w:color="auto" w:fill="auto"/>
            <w:vAlign w:val="center"/>
          </w:tcPr>
          <w:p w:rsidR="0025528E" w:rsidRPr="00C622DB" w:rsidRDefault="0025528E"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материальные затраты</w:t>
            </w:r>
          </w:p>
        </w:tc>
        <w:tc>
          <w:tcPr>
            <w:tcW w:w="630" w:type="pct"/>
            <w:shd w:val="clear" w:color="auto" w:fill="auto"/>
            <w:vAlign w:val="center"/>
          </w:tcPr>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p>
        </w:tc>
        <w:tc>
          <w:tcPr>
            <w:tcW w:w="926" w:type="pct"/>
            <w:shd w:val="clear" w:color="auto" w:fill="auto"/>
            <w:vAlign w:val="center"/>
          </w:tcPr>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p>
        </w:tc>
        <w:tc>
          <w:tcPr>
            <w:tcW w:w="981" w:type="pct"/>
            <w:shd w:val="clear" w:color="auto" w:fill="auto"/>
            <w:vAlign w:val="center"/>
          </w:tcPr>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p>
        </w:tc>
      </w:tr>
    </w:tbl>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p>
    <w:p w:rsidR="0025528E" w:rsidRPr="00C622DB" w:rsidRDefault="0025528E" w:rsidP="00C622DB">
      <w:pPr>
        <w:overflowPunct/>
        <w:textAlignment w:val="auto"/>
        <w:outlineLvl w:val="0"/>
        <w:rPr>
          <w:rFonts w:eastAsia="Times New Roman"/>
          <w:sz w:val="20"/>
          <w:szCs w:val="20"/>
          <w:lang w:eastAsia="ru-RU"/>
        </w:rPr>
      </w:pPr>
      <w:r w:rsidRPr="00C622DB">
        <w:rPr>
          <w:rFonts w:eastAsia="Times New Roman"/>
          <w:sz w:val="20"/>
          <w:szCs w:val="20"/>
          <w:lang w:eastAsia="ru-RU"/>
        </w:rPr>
        <w:t xml:space="preserve">________________        </w:t>
      </w:r>
      <w:r w:rsidRPr="00C622DB">
        <w:rPr>
          <w:rFonts w:eastAsia="Times New Roman"/>
          <w:sz w:val="20"/>
          <w:szCs w:val="20"/>
          <w:lang w:eastAsia="ru-RU"/>
        </w:rPr>
        <w:tab/>
        <w:t xml:space="preserve">  _______________                    __________________________</w:t>
      </w:r>
    </w:p>
    <w:p w:rsidR="0025528E" w:rsidRPr="00C622DB" w:rsidRDefault="0025528E" w:rsidP="00C622DB">
      <w:pPr>
        <w:tabs>
          <w:tab w:val="left" w:pos="3480"/>
          <w:tab w:val="left" w:pos="7125"/>
        </w:tabs>
        <w:overflowPunct/>
        <w:ind w:left="705"/>
        <w:textAlignment w:val="auto"/>
        <w:outlineLvl w:val="0"/>
        <w:rPr>
          <w:rFonts w:eastAsia="Times New Roman"/>
          <w:sz w:val="20"/>
          <w:szCs w:val="20"/>
          <w:lang w:eastAsia="ru-RU"/>
        </w:rPr>
      </w:pPr>
      <w:r w:rsidRPr="00C622DB">
        <w:rPr>
          <w:rFonts w:eastAsia="Times New Roman"/>
          <w:sz w:val="20"/>
          <w:szCs w:val="20"/>
          <w:lang w:eastAsia="ru-RU"/>
        </w:rPr>
        <w:t xml:space="preserve">     должность</w:t>
      </w:r>
      <w:r w:rsidRPr="00C622DB">
        <w:rPr>
          <w:rFonts w:eastAsia="Times New Roman"/>
          <w:sz w:val="20"/>
          <w:szCs w:val="20"/>
          <w:lang w:eastAsia="ru-RU"/>
        </w:rPr>
        <w:tab/>
        <w:t>Подпись</w:t>
      </w:r>
      <w:r w:rsidRPr="00C622DB">
        <w:rPr>
          <w:rFonts w:eastAsia="Times New Roman"/>
          <w:sz w:val="20"/>
          <w:szCs w:val="20"/>
          <w:lang w:eastAsia="ru-RU"/>
        </w:rPr>
        <w:tab/>
        <w:t>ФИО</w:t>
      </w: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widowControl w:val="0"/>
        <w:overflowPunct/>
        <w:ind w:firstLine="709"/>
        <w:jc w:val="center"/>
        <w:textAlignment w:val="auto"/>
        <w:rPr>
          <w:rFonts w:eastAsia="Times New Roman"/>
          <w:b/>
          <w:sz w:val="20"/>
          <w:szCs w:val="20"/>
          <w:lang w:eastAsia="ru-RU"/>
        </w:rPr>
      </w:pPr>
      <w:r w:rsidRPr="00C622DB">
        <w:rPr>
          <w:rFonts w:eastAsia="Times New Roman"/>
          <w:b/>
          <w:sz w:val="20"/>
          <w:szCs w:val="20"/>
          <w:lang w:eastAsia="ru-RU"/>
        </w:rPr>
        <w:t>СОГЛАШЕНИЕ</w:t>
      </w:r>
    </w:p>
    <w:p w:rsidR="0025528E" w:rsidRPr="00C622DB" w:rsidRDefault="0025528E" w:rsidP="00C622DB">
      <w:pPr>
        <w:widowControl w:val="0"/>
        <w:overflowPunct/>
        <w:ind w:firstLine="709"/>
        <w:jc w:val="center"/>
        <w:textAlignment w:val="auto"/>
        <w:rPr>
          <w:rFonts w:eastAsia="Times New Roman"/>
          <w:sz w:val="20"/>
          <w:szCs w:val="20"/>
          <w:lang w:eastAsia="ru-RU"/>
        </w:rPr>
      </w:pPr>
      <w:r w:rsidRPr="00C622DB">
        <w:rPr>
          <w:rFonts w:eastAsia="Times New Roman"/>
          <w:sz w:val="20"/>
          <w:szCs w:val="20"/>
          <w:lang w:eastAsia="ru-RU"/>
        </w:rPr>
        <w:t>о передаче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w:t>
      </w:r>
    </w:p>
    <w:p w:rsidR="0025528E" w:rsidRPr="00C622DB" w:rsidRDefault="0025528E" w:rsidP="00C622DB">
      <w:pPr>
        <w:widowControl w:val="0"/>
        <w:overflowPunct/>
        <w:ind w:firstLine="709"/>
        <w:jc w:val="both"/>
        <w:textAlignment w:val="auto"/>
        <w:rPr>
          <w:rFonts w:eastAsia="Times New Roman"/>
          <w:sz w:val="20"/>
          <w:szCs w:val="20"/>
          <w:lang w:eastAsia="ru-RU"/>
        </w:rPr>
      </w:pPr>
    </w:p>
    <w:p w:rsidR="0025528E" w:rsidRPr="00C622DB" w:rsidRDefault="0025528E"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с. Подгорное</w:t>
      </w:r>
      <w:r w:rsidRPr="00C622DB">
        <w:rPr>
          <w:rFonts w:eastAsia="Times New Roman"/>
          <w:sz w:val="20"/>
          <w:szCs w:val="20"/>
          <w:lang w:eastAsia="ru-RU"/>
        </w:rPr>
        <w:tab/>
      </w:r>
      <w:r w:rsidRPr="00C622DB">
        <w:rPr>
          <w:rFonts w:eastAsia="Times New Roman"/>
          <w:sz w:val="20"/>
          <w:szCs w:val="20"/>
          <w:lang w:eastAsia="ru-RU"/>
        </w:rPr>
        <w:tab/>
      </w:r>
      <w:r w:rsidRPr="00C622DB">
        <w:rPr>
          <w:rFonts w:eastAsia="Times New Roman"/>
          <w:sz w:val="20"/>
          <w:szCs w:val="20"/>
          <w:lang w:eastAsia="ru-RU"/>
        </w:rPr>
        <w:tab/>
      </w:r>
      <w:r w:rsidRPr="00C622DB">
        <w:rPr>
          <w:rFonts w:eastAsia="Times New Roman"/>
          <w:sz w:val="20"/>
          <w:szCs w:val="20"/>
          <w:lang w:eastAsia="ru-RU"/>
        </w:rPr>
        <w:tab/>
      </w:r>
      <w:r w:rsidRPr="00C622DB">
        <w:rPr>
          <w:rFonts w:eastAsia="Times New Roman"/>
          <w:sz w:val="20"/>
          <w:szCs w:val="20"/>
          <w:lang w:eastAsia="ru-RU"/>
        </w:rPr>
        <w:tab/>
      </w:r>
      <w:r w:rsidRPr="00C622DB">
        <w:rPr>
          <w:rFonts w:eastAsia="Times New Roman"/>
          <w:sz w:val="20"/>
          <w:szCs w:val="20"/>
          <w:lang w:eastAsia="ru-RU"/>
        </w:rPr>
        <w:tab/>
      </w:r>
      <w:r w:rsidRPr="00C622DB">
        <w:rPr>
          <w:rFonts w:eastAsia="Times New Roman"/>
          <w:sz w:val="20"/>
          <w:szCs w:val="20"/>
          <w:lang w:eastAsia="ru-RU"/>
        </w:rPr>
        <w:tab/>
      </w:r>
      <w:r w:rsidRPr="00C622DB">
        <w:rPr>
          <w:rFonts w:eastAsia="Times New Roman"/>
          <w:sz w:val="20"/>
          <w:szCs w:val="20"/>
          <w:lang w:eastAsia="ru-RU"/>
        </w:rPr>
        <w:tab/>
        <w:t xml:space="preserve">          «</w:t>
      </w:r>
      <w:r w:rsidRPr="00C622DB">
        <w:rPr>
          <w:rFonts w:eastAsia="Times New Roman"/>
          <w:sz w:val="20"/>
          <w:szCs w:val="20"/>
          <w:lang w:eastAsia="ru-RU"/>
        </w:rPr>
        <w:softHyphen/>
      </w:r>
      <w:r w:rsidRPr="00C622DB">
        <w:rPr>
          <w:rFonts w:eastAsia="Times New Roman"/>
          <w:sz w:val="20"/>
          <w:szCs w:val="20"/>
          <w:lang w:eastAsia="ru-RU"/>
        </w:rPr>
        <w:softHyphen/>
      </w:r>
      <w:r w:rsidRPr="00C622DB">
        <w:rPr>
          <w:rFonts w:eastAsia="Times New Roman"/>
          <w:sz w:val="20"/>
          <w:szCs w:val="20"/>
          <w:lang w:eastAsia="ru-RU"/>
        </w:rPr>
        <w:softHyphen/>
      </w:r>
      <w:r w:rsidRPr="00C622DB">
        <w:rPr>
          <w:rFonts w:eastAsia="Times New Roman"/>
          <w:sz w:val="20"/>
          <w:szCs w:val="20"/>
          <w:lang w:eastAsia="ru-RU"/>
        </w:rPr>
        <w:softHyphen/>
      </w:r>
      <w:r w:rsidRPr="00C622DB">
        <w:rPr>
          <w:rFonts w:eastAsia="Times New Roman"/>
          <w:sz w:val="20"/>
          <w:szCs w:val="20"/>
          <w:lang w:eastAsia="ru-RU"/>
        </w:rPr>
        <w:softHyphen/>
      </w:r>
      <w:r w:rsidRPr="00C622DB">
        <w:rPr>
          <w:rFonts w:eastAsia="Times New Roman"/>
          <w:sz w:val="20"/>
          <w:szCs w:val="20"/>
          <w:lang w:eastAsia="ru-RU"/>
        </w:rPr>
        <w:softHyphen/>
      </w:r>
      <w:r w:rsidRPr="00C622DB">
        <w:rPr>
          <w:rFonts w:eastAsia="Times New Roman"/>
          <w:sz w:val="20"/>
          <w:szCs w:val="20"/>
          <w:lang w:eastAsia="ru-RU"/>
        </w:rPr>
        <w:softHyphen/>
      </w:r>
      <w:r w:rsidRPr="00C622DB">
        <w:rPr>
          <w:rFonts w:eastAsia="Times New Roman"/>
          <w:sz w:val="20"/>
          <w:szCs w:val="20"/>
          <w:lang w:eastAsia="ru-RU"/>
        </w:rPr>
        <w:softHyphen/>
        <w:t>09» января 2024 г.</w:t>
      </w:r>
    </w:p>
    <w:p w:rsidR="0025528E" w:rsidRPr="00C622DB" w:rsidRDefault="0025528E" w:rsidP="00C622DB">
      <w:pPr>
        <w:widowControl w:val="0"/>
        <w:overflowPunct/>
        <w:ind w:firstLine="540"/>
        <w:jc w:val="both"/>
        <w:textAlignment w:val="auto"/>
        <w:rPr>
          <w:rFonts w:eastAsia="Times New Roman"/>
          <w:sz w:val="20"/>
          <w:szCs w:val="20"/>
          <w:lang w:eastAsia="ru-RU"/>
        </w:rPr>
      </w:pPr>
    </w:p>
    <w:p w:rsidR="0025528E" w:rsidRPr="00C622DB" w:rsidRDefault="0025528E"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 xml:space="preserve">Администрация Подгорнского сельского поселения, именуемая в настоящем Соглашении «Поселение», действующая от имени и в интересах муниципального образования «Подгорнское сельское поселение» в лице Главы Подгорнского сельского поселения С.С. Пантюхина, действующего на основании Устава муниципального образования «Чаинское сельского поселение», с одной стороны, и Администрация Чаинского района, именуемая в настоящем Соглашении «Район», в лице Главы Чаинского района А.А. Костарева, действующего на основании Устава муниципального образования «Чаинский район Томской области», с другой стороны,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«Подгорнское сельское поселение», Уставом муниципального образования «Чаинский район Томской области», решением Совета Подгорнского сельского поселения от «22» декабря 2023 № 54 «О </w:t>
      </w:r>
      <w:r w:rsidRPr="00C622DB">
        <w:rPr>
          <w:rFonts w:eastAsia="Times New Roman"/>
          <w:sz w:val="20"/>
          <w:szCs w:val="20"/>
          <w:lang w:eastAsia="ru-RU"/>
        </w:rPr>
        <w:lastRenderedPageBreak/>
        <w:t>передаче муниципальному образованию «Чаинский район Томской области» отдельных полномочий органов местного самоуправления муниципального образования «Подгорнское сельское поселение» по внутреннему муниципальному финансовому контролю в сфере бюджетных правоотношений и контроля в сфере закупок» и решением Думы Чаинского района Томской области от «27» декабря 2023 № 345 «О принятии к осуществлению отдельных полномочий органов местного самоуправления сельских поселений по осуществлению внутреннего муниципального финансового контроля в сфере бюджетных правоотношений и контроля в сфере закупок», заключили настоящее Соглашение о нижеследующем:</w:t>
      </w:r>
    </w:p>
    <w:p w:rsidR="0025528E" w:rsidRPr="00C622DB" w:rsidRDefault="0025528E" w:rsidP="00C622DB">
      <w:pPr>
        <w:widowControl w:val="0"/>
        <w:overflowPunct/>
        <w:ind w:firstLine="709"/>
        <w:jc w:val="both"/>
        <w:textAlignment w:val="auto"/>
        <w:rPr>
          <w:rFonts w:eastAsia="Times New Roman"/>
          <w:sz w:val="20"/>
          <w:szCs w:val="20"/>
          <w:lang w:eastAsia="ru-RU"/>
        </w:rPr>
      </w:pPr>
    </w:p>
    <w:p w:rsidR="0025528E" w:rsidRPr="00C622DB" w:rsidRDefault="0025528E" w:rsidP="00C622DB">
      <w:pPr>
        <w:widowControl w:val="0"/>
        <w:overflowPunct/>
        <w:ind w:firstLine="540"/>
        <w:jc w:val="center"/>
        <w:textAlignment w:val="auto"/>
        <w:rPr>
          <w:rFonts w:eastAsia="Times New Roman"/>
          <w:b/>
          <w:sz w:val="20"/>
          <w:szCs w:val="20"/>
          <w:lang w:eastAsia="ru-RU"/>
        </w:rPr>
      </w:pPr>
      <w:r w:rsidRPr="00C622DB">
        <w:rPr>
          <w:rFonts w:eastAsia="Times New Roman"/>
          <w:b/>
          <w:sz w:val="20"/>
          <w:szCs w:val="20"/>
          <w:lang w:eastAsia="ru-RU"/>
        </w:rPr>
        <w:t>1. ПРЕДМЕТ СОГЛАШЕНИЯ</w:t>
      </w:r>
    </w:p>
    <w:p w:rsidR="0025528E" w:rsidRPr="00C622DB" w:rsidRDefault="0025528E" w:rsidP="00C622DB">
      <w:pPr>
        <w:widowControl w:val="0"/>
        <w:overflowPunct/>
        <w:ind w:firstLine="540"/>
        <w:jc w:val="center"/>
        <w:textAlignment w:val="auto"/>
        <w:rPr>
          <w:rFonts w:eastAsia="Times New Roman"/>
          <w:b/>
          <w:sz w:val="20"/>
          <w:szCs w:val="20"/>
          <w:lang w:eastAsia="ru-RU"/>
        </w:rPr>
      </w:pPr>
    </w:p>
    <w:p w:rsidR="0025528E" w:rsidRPr="00C622DB" w:rsidRDefault="0025528E" w:rsidP="007240BB">
      <w:pPr>
        <w:numPr>
          <w:ilvl w:val="1"/>
          <w:numId w:val="6"/>
        </w:numPr>
        <w:overflowPunct/>
        <w:autoSpaceDE/>
        <w:autoSpaceDN/>
        <w:adjustRightInd/>
        <w:ind w:left="0" w:firstLine="709"/>
        <w:jc w:val="both"/>
        <w:textAlignment w:val="auto"/>
        <w:rPr>
          <w:rFonts w:eastAsia="Times New Roman"/>
          <w:sz w:val="20"/>
          <w:szCs w:val="20"/>
          <w:lang w:eastAsia="ru-RU"/>
        </w:rPr>
      </w:pPr>
      <w:r w:rsidRPr="00C622DB">
        <w:rPr>
          <w:rFonts w:eastAsia="Times New Roman"/>
          <w:sz w:val="20"/>
          <w:szCs w:val="20"/>
          <w:lang w:eastAsia="ru-RU"/>
        </w:rPr>
        <w:t>Предметом настоящего Соглашения является передача Администрацией поселения отдельных полномочий по осуществлению внутреннего муниципального финансового контроля в сфере бюджетных правоотношений и контроля в сфере закупок Администрации района:</w:t>
      </w:r>
    </w:p>
    <w:p w:rsidR="0025528E" w:rsidRPr="00C622DB" w:rsidRDefault="0025528E" w:rsidP="00C622DB">
      <w:pPr>
        <w:overflowPunct/>
        <w:autoSpaceDE/>
        <w:autoSpaceDN/>
        <w:adjustRightInd/>
        <w:ind w:firstLine="709"/>
        <w:jc w:val="both"/>
        <w:textAlignment w:val="auto"/>
        <w:outlineLvl w:val="1"/>
        <w:rPr>
          <w:rFonts w:eastAsia="Times New Roman"/>
          <w:sz w:val="20"/>
          <w:szCs w:val="20"/>
          <w:lang w:eastAsia="ru-RU"/>
        </w:rPr>
      </w:pPr>
      <w:r w:rsidRPr="00C622DB">
        <w:rPr>
          <w:rFonts w:eastAsia="Times New Roman"/>
          <w:sz w:val="20"/>
          <w:szCs w:val="20"/>
          <w:lang w:eastAsia="ru-RU"/>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25528E" w:rsidRPr="00C622DB" w:rsidRDefault="0025528E" w:rsidP="00C622DB">
      <w:pPr>
        <w:overflowPunct/>
        <w:autoSpaceDE/>
        <w:autoSpaceDN/>
        <w:adjustRightInd/>
        <w:ind w:firstLine="709"/>
        <w:jc w:val="both"/>
        <w:textAlignment w:val="auto"/>
        <w:outlineLvl w:val="1"/>
        <w:rPr>
          <w:rFonts w:eastAsia="Times New Roman"/>
          <w:sz w:val="20"/>
          <w:szCs w:val="20"/>
          <w:lang w:eastAsia="ru-RU"/>
        </w:rPr>
      </w:pPr>
      <w:r w:rsidRPr="00C622DB">
        <w:rPr>
          <w:rFonts w:eastAsia="Times New Roman"/>
          <w:sz w:val="20"/>
          <w:szCs w:val="20"/>
          <w:lang w:eastAsia="ru-RU"/>
        </w:rPr>
        <w:t>2) контроль за соблюдением законодательства Российской Федерации и иных нормативных правовых актов в сфере закупок.</w:t>
      </w:r>
    </w:p>
    <w:p w:rsidR="0025528E" w:rsidRPr="00C622DB" w:rsidRDefault="0025528E"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1.2. Передача полномочий осуществляется за счет межбюджетных трансфертов, предоставляемых из бюджета муниципального образования «Подгорнское сельское поселение" в бюджет муниципального образования «Чаинский район Томской области» в соответствии с бюджетным законодательством Российской Федерации.</w:t>
      </w:r>
    </w:p>
    <w:p w:rsidR="0025528E" w:rsidRPr="00C622DB" w:rsidRDefault="0025528E"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1.3. Порядок определения ежегодного объема межбюджетных трансфертов, предоставляемых из бюджета муниципального образования «Подгорнское сельское поселение» в бюджет муниципального образования «Чаинский район Томской области» на осуществление полномочий, предусмотренных настоящим Соглашением, устанавливается приложением № 1 к настоящему Соглашению.</w:t>
      </w:r>
    </w:p>
    <w:p w:rsidR="0025528E" w:rsidRPr="00C622DB" w:rsidRDefault="0025528E"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1.4. Размер иных межбюджетных трансфертов на осуществление переданных полномочий на 2024 год составляет 21100,00 (Двадцать одна тысяча сто) рублей.</w:t>
      </w:r>
    </w:p>
    <w:p w:rsidR="0025528E" w:rsidRPr="00C622DB" w:rsidRDefault="0025528E" w:rsidP="00C622DB">
      <w:pPr>
        <w:overflowPunct/>
        <w:ind w:firstLine="709"/>
        <w:jc w:val="both"/>
        <w:textAlignment w:val="auto"/>
        <w:rPr>
          <w:rFonts w:eastAsia="Times New Roman"/>
          <w:b/>
          <w:sz w:val="20"/>
          <w:szCs w:val="20"/>
          <w:lang w:eastAsia="ru-RU"/>
        </w:rPr>
      </w:pPr>
    </w:p>
    <w:p w:rsidR="0025528E" w:rsidRPr="00C622DB" w:rsidRDefault="0025528E" w:rsidP="00C622DB">
      <w:pPr>
        <w:widowControl w:val="0"/>
        <w:overflowPunct/>
        <w:ind w:firstLine="540"/>
        <w:jc w:val="center"/>
        <w:textAlignment w:val="auto"/>
        <w:rPr>
          <w:rFonts w:eastAsia="Times New Roman"/>
          <w:b/>
          <w:sz w:val="20"/>
          <w:szCs w:val="20"/>
          <w:lang w:eastAsia="ru-RU"/>
        </w:rPr>
      </w:pPr>
      <w:r w:rsidRPr="00C622DB">
        <w:rPr>
          <w:rFonts w:eastAsia="Times New Roman"/>
          <w:b/>
          <w:sz w:val="20"/>
          <w:szCs w:val="20"/>
          <w:lang w:eastAsia="ru-RU"/>
        </w:rPr>
        <w:t>2. ПРАВА И ОБЯЗАННОСТИ СТОРОН</w:t>
      </w:r>
    </w:p>
    <w:p w:rsidR="0025528E" w:rsidRPr="00C622DB" w:rsidRDefault="0025528E" w:rsidP="00C622DB">
      <w:pPr>
        <w:widowControl w:val="0"/>
        <w:overflowPunct/>
        <w:ind w:firstLine="540"/>
        <w:jc w:val="center"/>
        <w:textAlignment w:val="auto"/>
        <w:rPr>
          <w:rFonts w:eastAsia="Times New Roman"/>
          <w:b/>
          <w:sz w:val="20"/>
          <w:szCs w:val="20"/>
          <w:lang w:eastAsia="ru-RU"/>
        </w:rPr>
      </w:pPr>
    </w:p>
    <w:p w:rsidR="0025528E" w:rsidRPr="00C622DB" w:rsidRDefault="0025528E" w:rsidP="00C622DB">
      <w:pPr>
        <w:overflowPunct/>
        <w:autoSpaceDE/>
        <w:autoSpaceDN/>
        <w:adjustRightInd/>
        <w:ind w:firstLine="540"/>
        <w:jc w:val="both"/>
        <w:textAlignment w:val="auto"/>
        <w:rPr>
          <w:rFonts w:eastAsia="Times New Roman"/>
          <w:sz w:val="20"/>
          <w:szCs w:val="20"/>
          <w:lang w:eastAsia="ru-RU"/>
        </w:rPr>
      </w:pPr>
      <w:r w:rsidRPr="00C622DB">
        <w:rPr>
          <w:rFonts w:eastAsia="Times New Roman"/>
          <w:sz w:val="20"/>
          <w:szCs w:val="20"/>
          <w:lang w:eastAsia="ru-RU"/>
        </w:rPr>
        <w:t>2.1. Район имеет право на:</w:t>
      </w:r>
    </w:p>
    <w:p w:rsidR="0025528E" w:rsidRPr="00C622DB" w:rsidRDefault="0025528E"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1) финансовое обеспечение переданных отдельных полномочий поселения, предусмотренных настоящим соглашением, за счет предоставляемых бюджету муниципального образования «Чаинский район Томской области» иных межбюджетных трансфертов из бюджета поселения;</w:t>
      </w:r>
    </w:p>
    <w:p w:rsidR="0025528E" w:rsidRPr="00C622DB" w:rsidRDefault="0025528E"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 xml:space="preserve">2) получение разъяснений от Администрации Подгорнского сельского поселения, а также иных сведений, необходимых для осуществления переданных в соответствии с настоящим соглашением полномочий; </w:t>
      </w:r>
    </w:p>
    <w:p w:rsidR="0025528E" w:rsidRPr="00C622DB" w:rsidRDefault="0025528E"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3) дополнительное использование финансовых средств бюджета муниципального образования «Чаинский район Томской области» на осуществление переданных в соответствии с настоящим соглашением отдельных полномочий в пределах, предусмотренных решением Думы Чаинского района Томской области.</w:t>
      </w:r>
    </w:p>
    <w:p w:rsidR="0025528E" w:rsidRPr="00C622DB" w:rsidRDefault="0025528E" w:rsidP="00C622DB">
      <w:pPr>
        <w:overflowPunct/>
        <w:autoSpaceDE/>
        <w:autoSpaceDN/>
        <w:adjustRightInd/>
        <w:ind w:firstLine="540"/>
        <w:jc w:val="both"/>
        <w:textAlignment w:val="auto"/>
        <w:rPr>
          <w:rFonts w:eastAsia="Times New Roman"/>
          <w:sz w:val="20"/>
          <w:szCs w:val="20"/>
          <w:lang w:eastAsia="ru-RU"/>
        </w:rPr>
      </w:pPr>
      <w:r w:rsidRPr="00C622DB">
        <w:rPr>
          <w:rFonts w:eastAsia="Times New Roman"/>
          <w:sz w:val="20"/>
          <w:szCs w:val="20"/>
          <w:lang w:eastAsia="ru-RU"/>
        </w:rPr>
        <w:t>4)  требовать досрочного расторжения настоящего Соглашения.</w:t>
      </w:r>
    </w:p>
    <w:p w:rsidR="0025528E" w:rsidRPr="00C622DB" w:rsidRDefault="0025528E" w:rsidP="00C622DB">
      <w:pPr>
        <w:overflowPunct/>
        <w:autoSpaceDE/>
        <w:autoSpaceDN/>
        <w:adjustRightInd/>
        <w:ind w:firstLine="540"/>
        <w:jc w:val="both"/>
        <w:textAlignment w:val="auto"/>
        <w:rPr>
          <w:rFonts w:eastAsia="Times New Roman"/>
          <w:sz w:val="20"/>
          <w:szCs w:val="20"/>
          <w:lang w:eastAsia="ru-RU"/>
        </w:rPr>
      </w:pPr>
      <w:r w:rsidRPr="00C622DB">
        <w:rPr>
          <w:rFonts w:eastAsia="Times New Roman"/>
          <w:sz w:val="20"/>
          <w:szCs w:val="20"/>
          <w:lang w:eastAsia="ru-RU"/>
        </w:rPr>
        <w:t>2.2. Район обязан:</w:t>
      </w:r>
    </w:p>
    <w:p w:rsidR="0025528E" w:rsidRPr="00C622DB" w:rsidRDefault="0025528E"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1) обеспечивать эффективное и рациональное использование финансовых средств, выделенных из бюджета поселения на осуществление органами местного самоуправления Района отдельных полномочий, не допускать их нецелевое использование;</w:t>
      </w:r>
    </w:p>
    <w:p w:rsidR="0025528E" w:rsidRPr="00C622DB" w:rsidRDefault="0025528E"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 xml:space="preserve">2) </w:t>
      </w:r>
      <w:r w:rsidRPr="00C622DB">
        <w:rPr>
          <w:rFonts w:eastAsia="Times New Roman"/>
          <w:color w:val="000000"/>
          <w:sz w:val="20"/>
          <w:szCs w:val="20"/>
          <w:lang w:eastAsia="ru-RU"/>
        </w:rPr>
        <w:t xml:space="preserve">предоставлять в Администрацию </w:t>
      </w:r>
      <w:r w:rsidRPr="00C622DB">
        <w:rPr>
          <w:rFonts w:eastAsia="Times New Roman"/>
          <w:sz w:val="20"/>
          <w:szCs w:val="20"/>
          <w:lang w:eastAsia="ru-RU"/>
        </w:rPr>
        <w:t>Подгорнского</w:t>
      </w:r>
      <w:r w:rsidRPr="00C622DB">
        <w:rPr>
          <w:rFonts w:eastAsia="Times New Roman"/>
          <w:color w:val="000000"/>
          <w:sz w:val="20"/>
          <w:szCs w:val="20"/>
          <w:lang w:eastAsia="ru-RU"/>
        </w:rPr>
        <w:t xml:space="preserve"> сельского поселения отчет об использовании предусмотренных настоящим Соглашением межбюджетных трансфертов в срок до 20 января следующего за отчетным годом по форме согласно приложению № 2 к настоящему Соглашению</w:t>
      </w:r>
      <w:r w:rsidRPr="00C622DB">
        <w:rPr>
          <w:rFonts w:eastAsia="Times New Roman"/>
          <w:sz w:val="20"/>
          <w:szCs w:val="20"/>
          <w:lang w:eastAsia="ru-RU"/>
        </w:rPr>
        <w:t>;</w:t>
      </w:r>
    </w:p>
    <w:p w:rsidR="0025528E" w:rsidRPr="00C622DB" w:rsidRDefault="0025528E" w:rsidP="00C622DB">
      <w:pPr>
        <w:overflowPunct/>
        <w:autoSpaceDE/>
        <w:autoSpaceDN/>
        <w:adjustRightInd/>
        <w:ind w:firstLine="540"/>
        <w:jc w:val="both"/>
        <w:textAlignment w:val="auto"/>
        <w:rPr>
          <w:rFonts w:eastAsia="Times New Roman"/>
          <w:sz w:val="20"/>
          <w:szCs w:val="20"/>
          <w:lang w:eastAsia="ru-RU"/>
        </w:rPr>
      </w:pPr>
      <w:r w:rsidRPr="00C622DB">
        <w:rPr>
          <w:rFonts w:eastAsia="Times New Roman"/>
          <w:sz w:val="20"/>
          <w:szCs w:val="20"/>
          <w:lang w:eastAsia="ru-RU"/>
        </w:rPr>
        <w:t>2.3. Поселение вправе:</w:t>
      </w:r>
    </w:p>
    <w:p w:rsidR="0025528E" w:rsidRPr="00C622DB" w:rsidRDefault="0025528E" w:rsidP="00C622DB">
      <w:pPr>
        <w:overflowPunct/>
        <w:autoSpaceDE/>
        <w:autoSpaceDN/>
        <w:adjustRightInd/>
        <w:ind w:firstLine="540"/>
        <w:jc w:val="both"/>
        <w:textAlignment w:val="auto"/>
        <w:rPr>
          <w:rFonts w:eastAsia="Times New Roman"/>
          <w:sz w:val="20"/>
          <w:szCs w:val="20"/>
          <w:lang w:eastAsia="ru-RU"/>
        </w:rPr>
      </w:pPr>
      <w:r w:rsidRPr="00C622DB">
        <w:rPr>
          <w:rFonts w:eastAsia="Times New Roman"/>
          <w:sz w:val="20"/>
          <w:szCs w:val="20"/>
          <w:lang w:eastAsia="ru-RU"/>
        </w:rPr>
        <w:t>1) направлять предложение о проведении контрольных мероприятий;</w:t>
      </w:r>
    </w:p>
    <w:p w:rsidR="0025528E" w:rsidRPr="00C622DB" w:rsidRDefault="0025528E"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2) издавать в пределах своей компетенции муниципальные нормативные правовые акты по вопросам осуществления органами местного самоуправления Района отдельных полномочий и осуществлять контроль за их исполнением;</w:t>
      </w:r>
    </w:p>
    <w:p w:rsidR="0025528E" w:rsidRPr="00C622DB" w:rsidRDefault="0025528E"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3) запрашивать и получать от органов местного самоуправления Района документы и иную необходимую информацию, связанные с осуществлением ими отдельных полномочий, а также по использованию предоставленных на эти цели финансовых средств;</w:t>
      </w:r>
    </w:p>
    <w:p w:rsidR="0025528E" w:rsidRPr="00C622DB" w:rsidRDefault="0025528E"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4) организовывать и проводить проверки целевого использования средств, давать письменные предписания об устранении нарушений законодательства по вопросам осуществления отдельных полномочий органами местного самоуправления Района или должностными лицами местного самоуправления;</w:t>
      </w:r>
    </w:p>
    <w:p w:rsidR="0025528E" w:rsidRPr="00C622DB" w:rsidRDefault="0025528E"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5) требовать досрочного расторжения настоящего Соглашения.</w:t>
      </w:r>
    </w:p>
    <w:p w:rsidR="0025528E" w:rsidRPr="00C622DB" w:rsidRDefault="0025528E" w:rsidP="00C622DB">
      <w:pPr>
        <w:overflowPunct/>
        <w:autoSpaceDE/>
        <w:autoSpaceDN/>
        <w:adjustRightInd/>
        <w:ind w:firstLine="540"/>
        <w:jc w:val="both"/>
        <w:textAlignment w:val="auto"/>
        <w:rPr>
          <w:rFonts w:eastAsia="Times New Roman"/>
          <w:sz w:val="20"/>
          <w:szCs w:val="20"/>
          <w:lang w:eastAsia="ru-RU"/>
        </w:rPr>
      </w:pPr>
      <w:r w:rsidRPr="00C622DB">
        <w:rPr>
          <w:rFonts w:eastAsia="Times New Roman"/>
          <w:sz w:val="20"/>
          <w:szCs w:val="20"/>
          <w:lang w:eastAsia="ru-RU"/>
        </w:rPr>
        <w:t>2.4. Поселение обязано:</w:t>
      </w:r>
    </w:p>
    <w:p w:rsidR="0025528E" w:rsidRPr="00C622DB" w:rsidRDefault="0025528E"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1) осуществлять контроль за реализацией органами местного самоуправления Района отдельных полномочий, а также за использованием предоставленных на эти цели финансовых средств;</w:t>
      </w:r>
    </w:p>
    <w:p w:rsidR="0025528E" w:rsidRPr="00C622DB" w:rsidRDefault="0025528E"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lastRenderedPageBreak/>
        <w:t>2) предоставлять разъяснения, а также другие сведения, необходимые Району для осуществления переданных отдельных полномочий;</w:t>
      </w:r>
    </w:p>
    <w:p w:rsidR="0025528E" w:rsidRPr="00C622DB" w:rsidRDefault="0025528E"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 xml:space="preserve">3) перечислить иные межбюджетные трансферты на осуществление полномочий, указанных в пункте 1.1. настоящего соглашения, в полном объеме до 1 июля текущего года в бюджет муниципального образования «Чаинский район Томской области» по следующим реквизитам: </w:t>
      </w:r>
    </w:p>
    <w:p w:rsidR="0025528E" w:rsidRPr="00C622DB" w:rsidRDefault="0025528E" w:rsidP="00C622DB">
      <w:pPr>
        <w:overflowPunct/>
        <w:autoSpaceDE/>
        <w:autoSpaceDN/>
        <w:adjustRightInd/>
        <w:ind w:firstLine="720"/>
        <w:jc w:val="both"/>
        <w:textAlignment w:val="auto"/>
        <w:rPr>
          <w:rFonts w:eastAsia="Times New Roman"/>
          <w:sz w:val="20"/>
          <w:szCs w:val="20"/>
          <w:lang w:eastAsia="ru-RU"/>
        </w:rPr>
      </w:pPr>
      <w:r w:rsidRPr="00C622DB">
        <w:rPr>
          <w:rFonts w:eastAsia="Times New Roman"/>
          <w:sz w:val="20"/>
          <w:szCs w:val="20"/>
          <w:lang w:eastAsia="ru-RU"/>
        </w:rPr>
        <w:t>ИНН 7015000944</w:t>
      </w:r>
    </w:p>
    <w:p w:rsidR="0025528E" w:rsidRPr="00C622DB" w:rsidRDefault="0025528E" w:rsidP="00C622DB">
      <w:pPr>
        <w:overflowPunct/>
        <w:autoSpaceDE/>
        <w:autoSpaceDN/>
        <w:adjustRightInd/>
        <w:ind w:firstLine="720"/>
        <w:jc w:val="both"/>
        <w:textAlignment w:val="auto"/>
        <w:rPr>
          <w:rFonts w:eastAsia="Times New Roman"/>
          <w:sz w:val="20"/>
          <w:szCs w:val="20"/>
          <w:lang w:eastAsia="ru-RU"/>
        </w:rPr>
      </w:pPr>
      <w:r w:rsidRPr="00C622DB">
        <w:rPr>
          <w:rFonts w:eastAsia="Times New Roman"/>
          <w:sz w:val="20"/>
          <w:szCs w:val="20"/>
          <w:lang w:eastAsia="ru-RU"/>
        </w:rPr>
        <w:t>КПП 701501001</w:t>
      </w:r>
    </w:p>
    <w:p w:rsidR="0025528E" w:rsidRPr="00C622DB" w:rsidRDefault="0025528E" w:rsidP="00C622DB">
      <w:pPr>
        <w:overflowPunct/>
        <w:autoSpaceDE/>
        <w:autoSpaceDN/>
        <w:adjustRightInd/>
        <w:ind w:firstLine="720"/>
        <w:jc w:val="both"/>
        <w:textAlignment w:val="auto"/>
        <w:rPr>
          <w:rFonts w:eastAsia="Times New Roman"/>
          <w:sz w:val="20"/>
          <w:szCs w:val="20"/>
          <w:lang w:eastAsia="ru-RU"/>
        </w:rPr>
      </w:pPr>
      <w:r w:rsidRPr="00C622DB">
        <w:rPr>
          <w:rFonts w:eastAsia="Times New Roman"/>
          <w:sz w:val="20"/>
          <w:szCs w:val="20"/>
          <w:lang w:eastAsia="ru-RU"/>
        </w:rPr>
        <w:t>УФК по Томской области (Администрация Чаинского района Томской области, 04653006890)</w:t>
      </w:r>
    </w:p>
    <w:p w:rsidR="0025528E" w:rsidRPr="00C622DB" w:rsidRDefault="0025528E" w:rsidP="00C622DB">
      <w:pPr>
        <w:overflowPunct/>
        <w:autoSpaceDE/>
        <w:autoSpaceDN/>
        <w:adjustRightInd/>
        <w:ind w:firstLine="720"/>
        <w:jc w:val="both"/>
        <w:textAlignment w:val="auto"/>
        <w:rPr>
          <w:rFonts w:eastAsia="Times New Roman"/>
          <w:sz w:val="20"/>
          <w:szCs w:val="20"/>
          <w:lang w:eastAsia="ru-RU"/>
        </w:rPr>
      </w:pPr>
      <w:r w:rsidRPr="00C622DB">
        <w:rPr>
          <w:rFonts w:eastAsia="Times New Roman"/>
          <w:sz w:val="20"/>
          <w:szCs w:val="20"/>
          <w:lang w:eastAsia="ru-RU"/>
        </w:rPr>
        <w:t>Казн.счет 03100643000000016500</w:t>
      </w:r>
    </w:p>
    <w:p w:rsidR="0025528E" w:rsidRPr="00C622DB" w:rsidRDefault="0025528E" w:rsidP="00C622DB">
      <w:pPr>
        <w:overflowPunct/>
        <w:autoSpaceDE/>
        <w:autoSpaceDN/>
        <w:adjustRightInd/>
        <w:ind w:firstLine="720"/>
        <w:jc w:val="both"/>
        <w:textAlignment w:val="auto"/>
        <w:rPr>
          <w:rFonts w:eastAsia="Times New Roman"/>
          <w:sz w:val="20"/>
          <w:szCs w:val="20"/>
          <w:lang w:eastAsia="ru-RU"/>
        </w:rPr>
      </w:pPr>
      <w:r w:rsidRPr="00C622DB">
        <w:rPr>
          <w:rFonts w:eastAsia="Times New Roman"/>
          <w:sz w:val="20"/>
          <w:szCs w:val="20"/>
          <w:lang w:eastAsia="ru-RU"/>
        </w:rPr>
        <w:t>Един.казн.счет 40102810245370000058</w:t>
      </w:r>
    </w:p>
    <w:p w:rsidR="0025528E" w:rsidRPr="00C622DB" w:rsidRDefault="0025528E" w:rsidP="00C622DB">
      <w:pPr>
        <w:overflowPunct/>
        <w:autoSpaceDE/>
        <w:autoSpaceDN/>
        <w:adjustRightInd/>
        <w:ind w:firstLine="720"/>
        <w:jc w:val="both"/>
        <w:textAlignment w:val="auto"/>
        <w:rPr>
          <w:rFonts w:eastAsia="Times New Roman"/>
          <w:sz w:val="20"/>
          <w:szCs w:val="20"/>
          <w:lang w:eastAsia="ru-RU"/>
        </w:rPr>
      </w:pPr>
      <w:r w:rsidRPr="00C622DB">
        <w:rPr>
          <w:rFonts w:eastAsia="Times New Roman"/>
          <w:sz w:val="20"/>
          <w:szCs w:val="20"/>
          <w:lang w:eastAsia="ru-RU"/>
        </w:rPr>
        <w:t>ОТДЕЛЕНИЕ ТОМСК БАНКА РОССИИ//УФК по Томской области г Томск</w:t>
      </w:r>
    </w:p>
    <w:p w:rsidR="0025528E" w:rsidRPr="00C622DB" w:rsidRDefault="0025528E" w:rsidP="00C622DB">
      <w:pPr>
        <w:overflowPunct/>
        <w:autoSpaceDE/>
        <w:autoSpaceDN/>
        <w:adjustRightInd/>
        <w:ind w:firstLine="720"/>
        <w:jc w:val="both"/>
        <w:textAlignment w:val="auto"/>
        <w:rPr>
          <w:rFonts w:eastAsia="Times New Roman"/>
          <w:sz w:val="20"/>
          <w:szCs w:val="20"/>
          <w:lang w:eastAsia="ru-RU"/>
        </w:rPr>
      </w:pPr>
      <w:r w:rsidRPr="00C622DB">
        <w:rPr>
          <w:rFonts w:eastAsia="Times New Roman"/>
          <w:sz w:val="20"/>
          <w:szCs w:val="20"/>
          <w:lang w:eastAsia="ru-RU"/>
        </w:rPr>
        <w:t>БИК 016902004</w:t>
      </w:r>
    </w:p>
    <w:p w:rsidR="0025528E" w:rsidRPr="00C622DB" w:rsidRDefault="0025528E" w:rsidP="00C622DB">
      <w:pPr>
        <w:overflowPunct/>
        <w:autoSpaceDE/>
        <w:autoSpaceDN/>
        <w:adjustRightInd/>
        <w:ind w:firstLine="720"/>
        <w:jc w:val="both"/>
        <w:textAlignment w:val="auto"/>
        <w:rPr>
          <w:rFonts w:eastAsia="Times New Roman"/>
          <w:sz w:val="20"/>
          <w:szCs w:val="20"/>
          <w:lang w:eastAsia="ru-RU"/>
        </w:rPr>
      </w:pPr>
      <w:r w:rsidRPr="00C622DB">
        <w:rPr>
          <w:rFonts w:eastAsia="Times New Roman"/>
          <w:sz w:val="20"/>
          <w:szCs w:val="20"/>
          <w:lang w:eastAsia="ru-RU"/>
        </w:rPr>
        <w:t>КБК 90120240014050000150</w:t>
      </w:r>
    </w:p>
    <w:p w:rsidR="0025528E" w:rsidRPr="00C622DB" w:rsidRDefault="0025528E" w:rsidP="00C622DB">
      <w:pPr>
        <w:overflowPunct/>
        <w:ind w:firstLine="540"/>
        <w:jc w:val="center"/>
        <w:textAlignment w:val="auto"/>
        <w:rPr>
          <w:rFonts w:eastAsia="Times New Roman"/>
          <w:b/>
          <w:sz w:val="20"/>
          <w:szCs w:val="20"/>
          <w:lang w:eastAsia="ru-RU"/>
        </w:rPr>
      </w:pPr>
    </w:p>
    <w:p w:rsidR="0025528E" w:rsidRPr="00C622DB" w:rsidRDefault="0025528E" w:rsidP="00C622DB">
      <w:pPr>
        <w:overflowPunct/>
        <w:ind w:firstLine="540"/>
        <w:jc w:val="center"/>
        <w:textAlignment w:val="auto"/>
        <w:rPr>
          <w:rFonts w:eastAsia="Times New Roman"/>
          <w:b/>
          <w:sz w:val="20"/>
          <w:szCs w:val="20"/>
          <w:lang w:eastAsia="ru-RU"/>
        </w:rPr>
      </w:pPr>
      <w:r w:rsidRPr="00C622DB">
        <w:rPr>
          <w:rFonts w:eastAsia="Times New Roman"/>
          <w:b/>
          <w:sz w:val="20"/>
          <w:szCs w:val="20"/>
          <w:lang w:eastAsia="ru-RU"/>
        </w:rPr>
        <w:t>3. КОНТРОЛЬ И ОТВЕТСТВЕННОСТЬ СТОРОН СОГЛАШЕНИЯ</w:t>
      </w:r>
    </w:p>
    <w:p w:rsidR="0025528E" w:rsidRPr="00C622DB" w:rsidRDefault="0025528E" w:rsidP="00C622DB">
      <w:pPr>
        <w:overflowPunct/>
        <w:ind w:firstLine="540"/>
        <w:jc w:val="center"/>
        <w:textAlignment w:val="auto"/>
        <w:rPr>
          <w:rFonts w:eastAsia="Times New Roman"/>
          <w:b/>
          <w:sz w:val="20"/>
          <w:szCs w:val="20"/>
          <w:lang w:eastAsia="ru-RU"/>
        </w:rPr>
      </w:pPr>
    </w:p>
    <w:p w:rsidR="0025528E" w:rsidRPr="00C622DB" w:rsidRDefault="0025528E"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3.1. Контроль за осуществлением Районом переданных полномочий, а также за целевым использованием переданных  финансовых средств организует Глава поселения в форме:</w:t>
      </w:r>
    </w:p>
    <w:p w:rsidR="0025528E" w:rsidRPr="00C622DB" w:rsidRDefault="0025528E"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1) проведения документальных проверок деятельности Района по осуществлению переданных ему полномочий и использования переданных финансовых средств;</w:t>
      </w:r>
    </w:p>
    <w:p w:rsidR="0025528E" w:rsidRPr="00C622DB" w:rsidRDefault="0025528E"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2) запроса и получения в срок, указанный в запросе информации об осуществлении переданных полномочий;</w:t>
      </w:r>
    </w:p>
    <w:p w:rsidR="0025528E" w:rsidRPr="00C622DB" w:rsidRDefault="0025528E"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3) выдачи письменных предписаний по устранению выявленных нарушений требований законов по вопросам осуществления переданных полномочий, обязательных для исполнения Районом;</w:t>
      </w:r>
    </w:p>
    <w:p w:rsidR="0025528E" w:rsidRPr="00C622DB" w:rsidRDefault="0025528E"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 xml:space="preserve">3.2. В случаях невыполнения или ненадлежащего выполнения Районом переданных полномочий, в том числе в случаях систематического нарушения законодательства при реализации переданных полномочий, нецелевого использования переданных финансовых средств уполномоченный орган поселения составляет в двух экземплярах акт проверки, в котором фиксируются выявленные нарушения. </w:t>
      </w:r>
    </w:p>
    <w:p w:rsidR="0025528E" w:rsidRPr="00C622DB" w:rsidRDefault="0025528E"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Один экземпляр акта вручается Главе Чаинского района для ознакомления.</w:t>
      </w:r>
    </w:p>
    <w:p w:rsidR="0025528E" w:rsidRPr="00C622DB" w:rsidRDefault="0025528E"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 xml:space="preserve">3.3.  Стороны несут ответственность за ненадлежащее исполнение обязанностей, предусмотренных Соглашением, в соответствии с действующим законодательством. </w:t>
      </w:r>
    </w:p>
    <w:p w:rsidR="0025528E" w:rsidRPr="00C622DB" w:rsidRDefault="0025528E"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3.4. В случае нарушения Поселением срока, установленного п.п. 3 п. 2.4. настоящего Соглашения, поселение уплачивает неустойку в виде пени в  одной трехсотой ставки рефинансирования Банка России от не выплаченных в срок сумм за каждый день просрочки.</w:t>
      </w:r>
    </w:p>
    <w:p w:rsidR="0025528E" w:rsidRPr="00C622DB" w:rsidRDefault="0025528E"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3.5. В случае не перечисления или неполного перечисления средств, указанных в пункте 1.3. настоящего Соглашения, Поселение уплачивает неустойку в виде штрафа в размере 20% от суммы подлежащей передаче Району.</w:t>
      </w:r>
    </w:p>
    <w:p w:rsidR="0025528E" w:rsidRPr="00C622DB" w:rsidRDefault="0025528E"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3.6. В случае не перечисления средств, предусмотренных пунктом 1.4. настоящего Соглашения, Район не исполняет переданные полномочия и не несет ответственности за их неисполнение.</w:t>
      </w:r>
    </w:p>
    <w:p w:rsidR="0025528E" w:rsidRPr="00C622DB" w:rsidRDefault="0025528E"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3.7. В случае невыполнение или ненадлежащее исполнение Районом переданных полномочий Район возмещает поселению, причиненные таким неисполнением (ненадлежащим исполнением) убытки, в  виде прямого действительного ущерба.</w:t>
      </w:r>
    </w:p>
    <w:p w:rsidR="0025528E" w:rsidRPr="00C622DB" w:rsidRDefault="0025528E" w:rsidP="00C622DB">
      <w:pPr>
        <w:widowControl w:val="0"/>
        <w:overflowPunct/>
        <w:ind w:firstLine="709"/>
        <w:jc w:val="center"/>
        <w:textAlignment w:val="auto"/>
        <w:rPr>
          <w:rFonts w:eastAsia="Times New Roman"/>
          <w:b/>
          <w:sz w:val="20"/>
          <w:szCs w:val="20"/>
          <w:lang w:eastAsia="ru-RU"/>
        </w:rPr>
      </w:pPr>
    </w:p>
    <w:p w:rsidR="0025528E" w:rsidRPr="00C622DB" w:rsidRDefault="0025528E" w:rsidP="00C622DB">
      <w:pPr>
        <w:widowControl w:val="0"/>
        <w:overflowPunct/>
        <w:ind w:firstLine="709"/>
        <w:jc w:val="center"/>
        <w:textAlignment w:val="auto"/>
        <w:rPr>
          <w:rFonts w:eastAsia="Times New Roman"/>
          <w:b/>
          <w:sz w:val="20"/>
          <w:szCs w:val="20"/>
          <w:lang w:eastAsia="ru-RU"/>
        </w:rPr>
      </w:pPr>
      <w:r w:rsidRPr="00C622DB">
        <w:rPr>
          <w:rFonts w:eastAsia="Times New Roman"/>
          <w:b/>
          <w:sz w:val="20"/>
          <w:szCs w:val="20"/>
          <w:lang w:eastAsia="ru-RU"/>
        </w:rPr>
        <w:t>4. СРОК ОСУЩЕСТВЛЕНИЯ ПОЛНОМОЧИЙ И ОСНОВАНИЯ ИХ ПРЕКРАЩЕНИЯ</w:t>
      </w:r>
    </w:p>
    <w:p w:rsidR="0025528E" w:rsidRPr="00C622DB" w:rsidRDefault="0025528E" w:rsidP="00C622DB">
      <w:pPr>
        <w:widowControl w:val="0"/>
        <w:overflowPunct/>
        <w:ind w:firstLine="709"/>
        <w:jc w:val="center"/>
        <w:textAlignment w:val="auto"/>
        <w:rPr>
          <w:rFonts w:eastAsia="Times New Roman"/>
          <w:b/>
          <w:sz w:val="20"/>
          <w:szCs w:val="20"/>
          <w:lang w:eastAsia="ru-RU"/>
        </w:rPr>
      </w:pPr>
    </w:p>
    <w:p w:rsidR="0025528E" w:rsidRPr="00C622DB" w:rsidRDefault="0025528E"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4.1. Настоящее Соглашение вступает в силу с даты его подписания и распространяется на правоотношения, возникшие с 01 января 2024 года до 31 декабря 2024 года включительно.</w:t>
      </w:r>
    </w:p>
    <w:p w:rsidR="0025528E" w:rsidRPr="00C622DB" w:rsidRDefault="0025528E"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4.2. Действие настоящего Соглашения может быть прекращено досрочно:</w:t>
      </w:r>
    </w:p>
    <w:p w:rsidR="0025528E" w:rsidRPr="00C622DB" w:rsidRDefault="0025528E"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4.2.1. по соглашению Сторон;</w:t>
      </w:r>
    </w:p>
    <w:p w:rsidR="0025528E" w:rsidRPr="00C622DB" w:rsidRDefault="0025528E"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4.2.2. В одностороннем порядке в случае:</w:t>
      </w:r>
    </w:p>
    <w:p w:rsidR="0025528E" w:rsidRPr="00C622DB" w:rsidRDefault="0025528E"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 изменения действующего законодательства Российской Федерации и (или) законодательства Томской области;</w:t>
      </w:r>
    </w:p>
    <w:p w:rsidR="0025528E" w:rsidRPr="00C622DB" w:rsidRDefault="0025528E"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 неисполнения или ненадлежащего исполнения одной из Сторон своих обязательств в соответствии с настоящим Соглашением;</w:t>
      </w:r>
    </w:p>
    <w:p w:rsidR="0025528E" w:rsidRPr="00C622DB" w:rsidRDefault="0025528E"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 если осуществление переданных полномочий становится невозможным, либо при сложившихся условиях эти полномочия могут быть наиболее эффективно осуществлены Поселением самостоятельно.</w:t>
      </w:r>
    </w:p>
    <w:p w:rsidR="0025528E" w:rsidRPr="00C622DB" w:rsidRDefault="0025528E"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4.3. Уведомление о расторжении настоящего Соглашения в одностороннем порядке направляется второй стороне не менее чем за 20 (двадцать) календарных дней.</w:t>
      </w:r>
    </w:p>
    <w:p w:rsidR="0025528E" w:rsidRPr="00C622DB" w:rsidRDefault="0025528E" w:rsidP="00C622DB">
      <w:pPr>
        <w:widowControl w:val="0"/>
        <w:overflowPunct/>
        <w:ind w:firstLine="709"/>
        <w:jc w:val="both"/>
        <w:textAlignment w:val="auto"/>
        <w:rPr>
          <w:rFonts w:eastAsia="Times New Roman"/>
          <w:sz w:val="20"/>
          <w:szCs w:val="20"/>
          <w:lang w:eastAsia="ru-RU"/>
        </w:rPr>
      </w:pPr>
    </w:p>
    <w:p w:rsidR="0025528E" w:rsidRPr="00C622DB" w:rsidRDefault="0025528E" w:rsidP="00C622DB">
      <w:pPr>
        <w:widowControl w:val="0"/>
        <w:overflowPunct/>
        <w:ind w:firstLine="709"/>
        <w:jc w:val="center"/>
        <w:textAlignment w:val="auto"/>
        <w:rPr>
          <w:rFonts w:eastAsia="Times New Roman"/>
          <w:b/>
          <w:sz w:val="20"/>
          <w:szCs w:val="20"/>
          <w:lang w:eastAsia="ru-RU"/>
        </w:rPr>
      </w:pPr>
      <w:r w:rsidRPr="00C622DB">
        <w:rPr>
          <w:rFonts w:eastAsia="Times New Roman"/>
          <w:b/>
          <w:sz w:val="20"/>
          <w:szCs w:val="20"/>
          <w:lang w:eastAsia="ru-RU"/>
        </w:rPr>
        <w:t>5. ЗАКЛЮЧИТЕЛЬНЫЕ ПОЛОЖЕНИЯ</w:t>
      </w:r>
    </w:p>
    <w:p w:rsidR="0025528E" w:rsidRPr="00C622DB" w:rsidRDefault="0025528E" w:rsidP="00C622DB">
      <w:pPr>
        <w:widowControl w:val="0"/>
        <w:overflowPunct/>
        <w:ind w:firstLine="709"/>
        <w:jc w:val="center"/>
        <w:textAlignment w:val="auto"/>
        <w:rPr>
          <w:rFonts w:eastAsia="Times New Roman"/>
          <w:b/>
          <w:sz w:val="20"/>
          <w:szCs w:val="20"/>
          <w:lang w:eastAsia="ru-RU"/>
        </w:rPr>
      </w:pPr>
    </w:p>
    <w:p w:rsidR="0025528E" w:rsidRPr="00C622DB" w:rsidRDefault="0025528E" w:rsidP="00C622DB">
      <w:pPr>
        <w:overflowPunct/>
        <w:autoSpaceDE/>
        <w:autoSpaceDN/>
        <w:adjustRightInd/>
        <w:ind w:firstLine="709"/>
        <w:jc w:val="both"/>
        <w:textAlignment w:val="auto"/>
        <w:rPr>
          <w:rFonts w:eastAsia="Times New Roman"/>
          <w:sz w:val="20"/>
          <w:szCs w:val="20"/>
          <w:lang w:eastAsia="ru-RU"/>
        </w:rPr>
      </w:pPr>
      <w:r w:rsidRPr="00C622DB">
        <w:rPr>
          <w:rFonts w:eastAsia="Times New Roman"/>
          <w:sz w:val="20"/>
          <w:szCs w:val="20"/>
          <w:lang w:eastAsia="ru-RU"/>
        </w:rPr>
        <w:t>5.1. Настоящее Соглашение составлено в двух экземплярах – по одному для каждой из сторон.</w:t>
      </w:r>
    </w:p>
    <w:p w:rsidR="0025528E" w:rsidRPr="00C622DB" w:rsidRDefault="0025528E" w:rsidP="00C622DB">
      <w:pPr>
        <w:overflowPunct/>
        <w:autoSpaceDE/>
        <w:autoSpaceDN/>
        <w:adjustRightInd/>
        <w:ind w:firstLine="709"/>
        <w:jc w:val="both"/>
        <w:textAlignment w:val="auto"/>
        <w:rPr>
          <w:rFonts w:eastAsia="Times New Roman"/>
          <w:sz w:val="20"/>
          <w:szCs w:val="20"/>
          <w:lang w:eastAsia="ru-RU"/>
        </w:rPr>
      </w:pPr>
      <w:r w:rsidRPr="00C622DB">
        <w:rPr>
          <w:rFonts w:eastAsia="Times New Roman"/>
          <w:sz w:val="20"/>
          <w:szCs w:val="20"/>
          <w:lang w:eastAsia="ru-RU"/>
        </w:rPr>
        <w:lastRenderedPageBreak/>
        <w:t>5.2. По вопросам, не урегулированным настоящим Соглашением, Стороны руководствуются действующим законодательством.</w:t>
      </w:r>
    </w:p>
    <w:p w:rsidR="0025528E" w:rsidRPr="00C622DB" w:rsidRDefault="0025528E" w:rsidP="00C622DB">
      <w:pPr>
        <w:overflowPunct/>
        <w:autoSpaceDE/>
        <w:autoSpaceDN/>
        <w:adjustRightInd/>
        <w:ind w:firstLine="709"/>
        <w:jc w:val="both"/>
        <w:textAlignment w:val="auto"/>
        <w:rPr>
          <w:rFonts w:eastAsia="Times New Roman"/>
          <w:sz w:val="20"/>
          <w:szCs w:val="20"/>
          <w:lang w:eastAsia="ru-RU"/>
        </w:rPr>
      </w:pPr>
      <w:r w:rsidRPr="00C622DB">
        <w:rPr>
          <w:rFonts w:eastAsia="Times New Roman"/>
          <w:sz w:val="20"/>
          <w:szCs w:val="20"/>
          <w:lang w:eastAsia="ru-RU"/>
        </w:rPr>
        <w:t>5.3. Споры, связанные с исполнением настоящего Соглашения, разрешаются путем проведения переговоров или в судебном порядке.</w:t>
      </w:r>
    </w:p>
    <w:p w:rsidR="0025528E" w:rsidRPr="00C622DB" w:rsidRDefault="0025528E" w:rsidP="00C622DB">
      <w:pPr>
        <w:widowControl w:val="0"/>
        <w:overflowPunct/>
        <w:jc w:val="center"/>
        <w:textAlignment w:val="auto"/>
        <w:rPr>
          <w:rFonts w:eastAsia="Times New Roman"/>
          <w:b/>
          <w:sz w:val="20"/>
          <w:szCs w:val="20"/>
          <w:lang w:eastAsia="ru-RU"/>
        </w:rPr>
      </w:pPr>
    </w:p>
    <w:p w:rsidR="0025528E" w:rsidRPr="00C622DB" w:rsidRDefault="0025528E" w:rsidP="00C622DB">
      <w:pPr>
        <w:widowControl w:val="0"/>
        <w:overflowPunct/>
        <w:jc w:val="center"/>
        <w:textAlignment w:val="auto"/>
        <w:rPr>
          <w:rFonts w:eastAsia="Times New Roman"/>
          <w:b/>
          <w:sz w:val="20"/>
          <w:szCs w:val="20"/>
          <w:lang w:eastAsia="ru-RU"/>
        </w:rPr>
      </w:pPr>
      <w:r w:rsidRPr="00C622DB">
        <w:rPr>
          <w:rFonts w:eastAsia="Times New Roman"/>
          <w:b/>
          <w:sz w:val="20"/>
          <w:szCs w:val="20"/>
          <w:lang w:eastAsia="ru-RU"/>
        </w:rPr>
        <w:t>6. АДРЕСА И РЕКВИЗИТЫ СТОРОН</w:t>
      </w:r>
    </w:p>
    <w:p w:rsidR="0025528E" w:rsidRPr="00C622DB" w:rsidRDefault="0025528E" w:rsidP="00C622DB">
      <w:pPr>
        <w:widowControl w:val="0"/>
        <w:overflowPunct/>
        <w:jc w:val="center"/>
        <w:textAlignment w:val="auto"/>
        <w:rPr>
          <w:rFonts w:eastAsia="Times New Roman"/>
          <w:b/>
          <w:sz w:val="20"/>
          <w:szCs w:val="20"/>
          <w:lang w:eastAsia="ru-RU"/>
        </w:rPr>
      </w:pPr>
    </w:p>
    <w:tbl>
      <w:tblPr>
        <w:tblW w:w="0" w:type="auto"/>
        <w:tblLook w:val="04A0" w:firstRow="1" w:lastRow="0" w:firstColumn="1" w:lastColumn="0" w:noHBand="0" w:noVBand="1"/>
      </w:tblPr>
      <w:tblGrid>
        <w:gridCol w:w="4785"/>
        <w:gridCol w:w="4785"/>
      </w:tblGrid>
      <w:tr w:rsidR="0025528E" w:rsidRPr="00C622DB" w:rsidTr="0025528E">
        <w:tc>
          <w:tcPr>
            <w:tcW w:w="4785" w:type="dxa"/>
          </w:tcPr>
          <w:p w:rsidR="0025528E" w:rsidRPr="00C622DB" w:rsidRDefault="0025528E"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Администрация Чаинского района Томской области</w:t>
            </w:r>
          </w:p>
        </w:tc>
        <w:tc>
          <w:tcPr>
            <w:tcW w:w="4785" w:type="dxa"/>
          </w:tcPr>
          <w:p w:rsidR="0025528E" w:rsidRPr="00C622DB" w:rsidRDefault="0025528E"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Администрация Подгорнского сельского поселения</w:t>
            </w:r>
          </w:p>
        </w:tc>
      </w:tr>
      <w:tr w:rsidR="0025528E" w:rsidRPr="00C622DB" w:rsidTr="0025528E">
        <w:tc>
          <w:tcPr>
            <w:tcW w:w="4785" w:type="dxa"/>
          </w:tcPr>
          <w:p w:rsidR="0025528E" w:rsidRPr="00C622DB" w:rsidRDefault="0025528E"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636400 Томская область, Чаинский район,  с. Подгорное, ул. Ленина, 11,</w:t>
            </w:r>
          </w:p>
          <w:p w:rsidR="0025528E" w:rsidRPr="00C622DB" w:rsidRDefault="0025528E"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тел. (38257) 2- 19-28</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ИНН 7015000944    КПП 701501001</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УФК по Томской области (Администрация Чаинского района Томской области, 04653006890)</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Казн.счет 03100643000000016500</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Един.казн.счет 40102810245370000058</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ОТДЕЛЕНИЕ ТОМСК БАНКА РОССИИ//УФК по Томской области г Томск</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БИК 016902004</w:t>
            </w:r>
          </w:p>
          <w:p w:rsidR="0025528E" w:rsidRPr="00C622DB" w:rsidRDefault="0025528E" w:rsidP="00C622DB">
            <w:pPr>
              <w:overflowPunct/>
              <w:autoSpaceDE/>
              <w:autoSpaceDN/>
              <w:adjustRightInd/>
              <w:textAlignment w:val="auto"/>
              <w:rPr>
                <w:rFonts w:eastAsia="Times New Roman"/>
                <w:sz w:val="20"/>
                <w:szCs w:val="20"/>
                <w:lang w:eastAsia="ru-RU"/>
              </w:rPr>
            </w:pPr>
          </w:p>
        </w:tc>
        <w:tc>
          <w:tcPr>
            <w:tcW w:w="4785" w:type="dxa"/>
          </w:tcPr>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636400, Томская область, Чаинский район,</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с. Подгорное, ул. Ленинская, 4 стр.1</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тел. (38257) 2-11-02</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ИНН 7015002638 КПП 701501001</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xml:space="preserve">Казначейский счет 03231643696564506500  </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xml:space="preserve">в отделение Томск Банка России//УФК по </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Томской области, г. Томск</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БИК ТОФК   016902004</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Единый казначейский счет 40102810245370000058</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xml:space="preserve">Управление финансов Администрации </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Чаинского района л/с 02653007200</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xml:space="preserve">(Администрация Подгорнского сельского </w:t>
            </w:r>
          </w:p>
          <w:p w:rsidR="0025528E" w:rsidRPr="00C622DB" w:rsidRDefault="0025528E" w:rsidP="00C622DB">
            <w:pPr>
              <w:overflowPunct/>
              <w:autoSpaceDE/>
              <w:autoSpaceDN/>
              <w:adjustRightInd/>
              <w:ind w:right="-113" w:firstLine="34"/>
              <w:textAlignment w:val="auto"/>
              <w:rPr>
                <w:rFonts w:eastAsia="Times New Roman"/>
                <w:sz w:val="20"/>
                <w:szCs w:val="20"/>
                <w:lang w:eastAsia="ru-RU"/>
              </w:rPr>
            </w:pPr>
            <w:r w:rsidRPr="00C622DB">
              <w:rPr>
                <w:rFonts w:eastAsia="Times New Roman"/>
                <w:sz w:val="20"/>
                <w:szCs w:val="20"/>
                <w:lang w:eastAsia="ru-RU"/>
              </w:rPr>
              <w:t>поселения   л/с 294001001)</w:t>
            </w:r>
          </w:p>
          <w:p w:rsidR="0025528E" w:rsidRPr="00C622DB" w:rsidRDefault="0025528E"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xml:space="preserve"> </w:t>
            </w:r>
          </w:p>
        </w:tc>
      </w:tr>
    </w:tbl>
    <w:p w:rsidR="0025528E" w:rsidRPr="00C622DB" w:rsidRDefault="0025528E" w:rsidP="00C622DB">
      <w:pPr>
        <w:widowControl w:val="0"/>
        <w:overflowPunct/>
        <w:jc w:val="center"/>
        <w:textAlignment w:val="auto"/>
        <w:rPr>
          <w:rFonts w:eastAsia="Times New Roman"/>
          <w:sz w:val="20"/>
          <w:szCs w:val="20"/>
          <w:lang w:eastAsia="ru-RU"/>
        </w:rPr>
      </w:pPr>
    </w:p>
    <w:p w:rsidR="0025528E" w:rsidRPr="00C622DB" w:rsidRDefault="0025528E" w:rsidP="00C622DB">
      <w:pPr>
        <w:widowControl w:val="0"/>
        <w:overflowPunct/>
        <w:ind w:firstLine="709"/>
        <w:jc w:val="both"/>
        <w:textAlignment w:val="auto"/>
        <w:rPr>
          <w:rFonts w:eastAsia="Times New Roman"/>
          <w:sz w:val="20"/>
          <w:szCs w:val="20"/>
          <w:lang w:eastAsia="ru-RU"/>
        </w:rPr>
      </w:pPr>
    </w:p>
    <w:tbl>
      <w:tblPr>
        <w:tblW w:w="9324" w:type="dxa"/>
        <w:tblLook w:val="01E0" w:firstRow="1" w:lastRow="1" w:firstColumn="1" w:lastColumn="1" w:noHBand="0" w:noVBand="0"/>
      </w:tblPr>
      <w:tblGrid>
        <w:gridCol w:w="4928"/>
        <w:gridCol w:w="4396"/>
      </w:tblGrid>
      <w:tr w:rsidR="0025528E" w:rsidRPr="00C622DB" w:rsidTr="0025528E">
        <w:tc>
          <w:tcPr>
            <w:tcW w:w="4928" w:type="dxa"/>
            <w:shd w:val="clear" w:color="auto" w:fill="auto"/>
          </w:tcPr>
          <w:p w:rsidR="0025528E" w:rsidRPr="00C622DB" w:rsidRDefault="0025528E"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Глава Чаинского района</w:t>
            </w:r>
          </w:p>
          <w:p w:rsidR="0025528E" w:rsidRPr="00C622DB" w:rsidRDefault="0025528E" w:rsidP="00C622DB">
            <w:pPr>
              <w:widowControl w:val="0"/>
              <w:overflowPunct/>
              <w:textAlignment w:val="auto"/>
              <w:rPr>
                <w:rFonts w:eastAsia="Times New Roman"/>
                <w:sz w:val="20"/>
                <w:szCs w:val="20"/>
                <w:lang w:eastAsia="ru-RU"/>
              </w:rPr>
            </w:pPr>
          </w:p>
          <w:p w:rsidR="0025528E" w:rsidRPr="00C622DB" w:rsidRDefault="0025528E" w:rsidP="00C622DB">
            <w:pPr>
              <w:widowControl w:val="0"/>
              <w:overflowPunct/>
              <w:jc w:val="both"/>
              <w:textAlignment w:val="auto"/>
              <w:rPr>
                <w:rFonts w:eastAsia="Times New Roman"/>
                <w:sz w:val="20"/>
                <w:szCs w:val="20"/>
                <w:lang w:eastAsia="ru-RU"/>
              </w:rPr>
            </w:pPr>
            <w:r w:rsidRPr="00C622DB">
              <w:rPr>
                <w:rFonts w:eastAsia="Times New Roman"/>
                <w:sz w:val="20"/>
                <w:szCs w:val="20"/>
                <w:lang w:eastAsia="ru-RU"/>
              </w:rPr>
              <w:t>Подпись / А.А.Костарев /</w:t>
            </w:r>
          </w:p>
          <w:p w:rsidR="0025528E" w:rsidRPr="00C622DB" w:rsidRDefault="0025528E" w:rsidP="00C622DB">
            <w:pPr>
              <w:widowControl w:val="0"/>
              <w:overflowPunct/>
              <w:jc w:val="both"/>
              <w:textAlignment w:val="auto"/>
              <w:rPr>
                <w:rFonts w:eastAsia="Times New Roman"/>
                <w:sz w:val="20"/>
                <w:szCs w:val="20"/>
                <w:lang w:eastAsia="ru-RU"/>
              </w:rPr>
            </w:pPr>
            <w:r w:rsidRPr="00C622DB">
              <w:rPr>
                <w:rFonts w:eastAsia="Times New Roman"/>
                <w:sz w:val="20"/>
                <w:szCs w:val="20"/>
                <w:lang w:eastAsia="ru-RU"/>
              </w:rPr>
              <w:t>«__» ____________________ 20___ года</w:t>
            </w:r>
          </w:p>
        </w:tc>
        <w:tc>
          <w:tcPr>
            <w:tcW w:w="4396" w:type="dxa"/>
            <w:shd w:val="clear" w:color="auto" w:fill="auto"/>
          </w:tcPr>
          <w:p w:rsidR="0025528E" w:rsidRPr="00C622DB" w:rsidRDefault="0025528E"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 xml:space="preserve">Глава Подгорнского сельского </w:t>
            </w:r>
          </w:p>
          <w:p w:rsidR="0025528E" w:rsidRPr="00C622DB" w:rsidRDefault="0025528E"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поселения</w:t>
            </w:r>
          </w:p>
          <w:p w:rsidR="0025528E" w:rsidRPr="00C622DB" w:rsidRDefault="0025528E"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подпись   /С.С. Пантюхин/</w:t>
            </w:r>
          </w:p>
          <w:p w:rsidR="0025528E" w:rsidRPr="00C622DB" w:rsidRDefault="0025528E"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«_____» ___________________20__ года</w:t>
            </w:r>
          </w:p>
        </w:tc>
      </w:tr>
      <w:tr w:rsidR="0025528E" w:rsidRPr="00C622DB" w:rsidTr="0025528E">
        <w:tc>
          <w:tcPr>
            <w:tcW w:w="4928" w:type="dxa"/>
            <w:shd w:val="clear" w:color="auto" w:fill="auto"/>
          </w:tcPr>
          <w:p w:rsidR="0025528E" w:rsidRPr="00C622DB" w:rsidRDefault="0025528E" w:rsidP="00C622DB">
            <w:pPr>
              <w:widowControl w:val="0"/>
              <w:overflowPunct/>
              <w:ind w:firstLine="709"/>
              <w:textAlignment w:val="auto"/>
              <w:rPr>
                <w:rFonts w:eastAsia="Times New Roman"/>
                <w:sz w:val="20"/>
                <w:szCs w:val="20"/>
                <w:lang w:eastAsia="ru-RU"/>
              </w:rPr>
            </w:pPr>
            <w:r w:rsidRPr="00C622DB">
              <w:rPr>
                <w:rFonts w:eastAsia="Times New Roman"/>
                <w:sz w:val="20"/>
                <w:szCs w:val="20"/>
                <w:lang w:eastAsia="ru-RU"/>
              </w:rPr>
              <w:t>МП</w:t>
            </w:r>
          </w:p>
        </w:tc>
        <w:tc>
          <w:tcPr>
            <w:tcW w:w="4396" w:type="dxa"/>
            <w:shd w:val="clear" w:color="auto" w:fill="auto"/>
          </w:tcPr>
          <w:p w:rsidR="0025528E" w:rsidRPr="00C622DB" w:rsidRDefault="0025528E" w:rsidP="00C622DB">
            <w:pPr>
              <w:widowControl w:val="0"/>
              <w:overflowPunct/>
              <w:ind w:firstLine="709"/>
              <w:textAlignment w:val="auto"/>
              <w:rPr>
                <w:rFonts w:eastAsia="Times New Roman"/>
                <w:sz w:val="20"/>
                <w:szCs w:val="20"/>
                <w:lang w:eastAsia="ru-RU"/>
              </w:rPr>
            </w:pPr>
            <w:r w:rsidRPr="00C622DB">
              <w:rPr>
                <w:rFonts w:eastAsia="Times New Roman"/>
                <w:sz w:val="20"/>
                <w:szCs w:val="20"/>
                <w:lang w:eastAsia="ru-RU"/>
              </w:rPr>
              <w:t>МП</w:t>
            </w:r>
          </w:p>
        </w:tc>
      </w:tr>
    </w:tbl>
    <w:p w:rsidR="0025528E" w:rsidRPr="00C622DB" w:rsidRDefault="0025528E" w:rsidP="00C622DB">
      <w:pPr>
        <w:widowControl w:val="0"/>
        <w:overflowPunct/>
        <w:textAlignment w:val="auto"/>
        <w:rPr>
          <w:rFonts w:eastAsia="Times New Roman"/>
          <w:sz w:val="20"/>
          <w:szCs w:val="20"/>
          <w:lang w:eastAsia="ru-RU"/>
        </w:rPr>
      </w:pPr>
    </w:p>
    <w:p w:rsidR="0025528E" w:rsidRPr="00C622DB" w:rsidRDefault="0025528E"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 xml:space="preserve">Приложение № 1 </w:t>
      </w:r>
    </w:p>
    <w:p w:rsidR="0025528E" w:rsidRPr="00C622DB" w:rsidRDefault="0025528E"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к Соглашению о передаче отдельных полномочий</w:t>
      </w:r>
    </w:p>
    <w:p w:rsidR="0025528E" w:rsidRPr="00C622DB" w:rsidRDefault="0025528E"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органов местного самоуправления муниципального</w:t>
      </w:r>
    </w:p>
    <w:p w:rsidR="0025528E" w:rsidRPr="00C622DB" w:rsidRDefault="0025528E"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 xml:space="preserve"> образования «Подгорнское сельское поселение» </w:t>
      </w:r>
    </w:p>
    <w:p w:rsidR="0025528E" w:rsidRPr="00C622DB" w:rsidRDefault="0025528E"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по  осуществлению внутреннего муниципального финансового контроля</w:t>
      </w:r>
    </w:p>
    <w:p w:rsidR="0025528E" w:rsidRPr="00C622DB" w:rsidRDefault="0025528E" w:rsidP="00C622DB">
      <w:pPr>
        <w:overflowPunct/>
        <w:autoSpaceDE/>
        <w:autoSpaceDN/>
        <w:adjustRightInd/>
        <w:jc w:val="right"/>
        <w:textAlignment w:val="auto"/>
        <w:rPr>
          <w:rFonts w:eastAsia="Times New Roman"/>
          <w:color w:val="000000"/>
          <w:sz w:val="20"/>
          <w:szCs w:val="20"/>
          <w:lang w:eastAsia="ru-RU"/>
        </w:rPr>
      </w:pPr>
    </w:p>
    <w:p w:rsidR="0025528E" w:rsidRPr="00C622DB" w:rsidRDefault="0025528E" w:rsidP="00C622DB">
      <w:pPr>
        <w:overflowPunct/>
        <w:autoSpaceDE/>
        <w:autoSpaceDN/>
        <w:adjustRightInd/>
        <w:jc w:val="right"/>
        <w:textAlignment w:val="auto"/>
        <w:rPr>
          <w:rFonts w:eastAsia="Times New Roman"/>
          <w:color w:val="000000"/>
          <w:sz w:val="20"/>
          <w:szCs w:val="20"/>
          <w:lang w:eastAsia="ru-RU"/>
        </w:rPr>
      </w:pPr>
    </w:p>
    <w:p w:rsidR="0025528E" w:rsidRPr="00C622DB" w:rsidRDefault="0025528E" w:rsidP="00C622DB">
      <w:pPr>
        <w:overflowPunct/>
        <w:autoSpaceDE/>
        <w:autoSpaceDN/>
        <w:adjustRightInd/>
        <w:ind w:firstLine="540"/>
        <w:jc w:val="center"/>
        <w:textAlignment w:val="auto"/>
        <w:outlineLvl w:val="1"/>
        <w:rPr>
          <w:rFonts w:eastAsia="Times New Roman"/>
          <w:b/>
          <w:sz w:val="20"/>
          <w:szCs w:val="20"/>
          <w:lang w:eastAsia="ru-RU"/>
        </w:rPr>
      </w:pPr>
      <w:r w:rsidRPr="00C622DB">
        <w:rPr>
          <w:rFonts w:eastAsia="Times New Roman"/>
          <w:b/>
          <w:sz w:val="20"/>
          <w:szCs w:val="20"/>
          <w:lang w:eastAsia="ru-RU"/>
        </w:rPr>
        <w:t>Порядок</w:t>
      </w:r>
    </w:p>
    <w:p w:rsidR="0025528E" w:rsidRPr="00C622DB" w:rsidRDefault="0025528E" w:rsidP="00C622DB">
      <w:pPr>
        <w:overflowPunct/>
        <w:autoSpaceDE/>
        <w:autoSpaceDN/>
        <w:adjustRightInd/>
        <w:jc w:val="center"/>
        <w:textAlignment w:val="auto"/>
        <w:outlineLvl w:val="1"/>
        <w:rPr>
          <w:rFonts w:eastAsia="Times New Roman"/>
          <w:sz w:val="20"/>
          <w:szCs w:val="20"/>
          <w:lang w:eastAsia="ru-RU"/>
        </w:rPr>
      </w:pPr>
      <w:r w:rsidRPr="00C622DB">
        <w:rPr>
          <w:rFonts w:eastAsia="Times New Roman"/>
          <w:b/>
          <w:sz w:val="20"/>
          <w:szCs w:val="20"/>
          <w:lang w:eastAsia="ru-RU"/>
        </w:rPr>
        <w:t>определения объема межбюджетных трансфертов, необходимых для осуществления передаваемых полномочий органов местного самоуправления Подгорнского сельского поселения по внутреннему муниципальному финансовому контролю в сфере бюджетных правоотношений и контроля в сфере закупок на 2024 год</w:t>
      </w:r>
    </w:p>
    <w:p w:rsidR="0025528E" w:rsidRPr="00C622DB" w:rsidRDefault="0025528E" w:rsidP="00C622DB">
      <w:pPr>
        <w:overflowPunct/>
        <w:autoSpaceDE/>
        <w:autoSpaceDN/>
        <w:adjustRightInd/>
        <w:ind w:firstLine="540"/>
        <w:jc w:val="both"/>
        <w:textAlignment w:val="auto"/>
        <w:outlineLvl w:val="0"/>
        <w:rPr>
          <w:rFonts w:eastAsia="Times New Roman"/>
          <w:bCs/>
          <w:sz w:val="20"/>
          <w:szCs w:val="20"/>
          <w:lang w:eastAsia="ru-RU"/>
        </w:rPr>
      </w:pPr>
    </w:p>
    <w:p w:rsidR="0025528E" w:rsidRPr="00C622DB" w:rsidRDefault="0025528E" w:rsidP="00C622DB">
      <w:pPr>
        <w:overflowPunct/>
        <w:autoSpaceDE/>
        <w:autoSpaceDN/>
        <w:adjustRightInd/>
        <w:ind w:firstLine="708"/>
        <w:jc w:val="both"/>
        <w:textAlignment w:val="auto"/>
        <w:rPr>
          <w:rFonts w:eastAsia="Times New Roman"/>
          <w:sz w:val="20"/>
          <w:szCs w:val="20"/>
          <w:lang w:eastAsia="ru-RU"/>
        </w:rPr>
      </w:pPr>
      <w:r w:rsidRPr="00C622DB">
        <w:rPr>
          <w:rFonts w:eastAsia="Times New Roman"/>
          <w:color w:val="000000"/>
          <w:sz w:val="20"/>
          <w:szCs w:val="20"/>
          <w:lang w:eastAsia="ru-RU"/>
        </w:rPr>
        <w:t xml:space="preserve">1. Объем межбюджетных трансфертов на осуществление полномочий, предусмотренных Соглашением о передаче </w:t>
      </w:r>
      <w:r w:rsidRPr="00C622DB">
        <w:rPr>
          <w:rFonts w:eastAsia="Times New Roman"/>
          <w:sz w:val="20"/>
          <w:szCs w:val="20"/>
          <w:lang w:eastAsia="ru-RU"/>
        </w:rPr>
        <w:t>отдельных полномочий органов местного самоуправления муниципального образования «Подгорнское сельское поселение Чаинского района Томской области» по</w:t>
      </w:r>
      <w:r w:rsidRPr="00C622DB">
        <w:rPr>
          <w:rFonts w:eastAsia="Times New Roman"/>
          <w:b/>
          <w:sz w:val="20"/>
          <w:szCs w:val="20"/>
          <w:lang w:eastAsia="ru-RU"/>
        </w:rPr>
        <w:t xml:space="preserve"> </w:t>
      </w:r>
      <w:r w:rsidRPr="00C622DB">
        <w:rPr>
          <w:rFonts w:eastAsia="Times New Roman"/>
          <w:sz w:val="20"/>
          <w:szCs w:val="20"/>
          <w:lang w:eastAsia="ru-RU"/>
        </w:rPr>
        <w:t xml:space="preserve">внутреннему муниципальному финансовому контролю в сфере бюджетных правоотношений и контроля в сфере закупок, </w:t>
      </w:r>
      <w:r w:rsidRPr="00C622DB">
        <w:rPr>
          <w:rFonts w:eastAsia="Times New Roman"/>
          <w:color w:val="000000"/>
          <w:sz w:val="20"/>
          <w:szCs w:val="20"/>
          <w:lang w:eastAsia="ru-RU"/>
        </w:rPr>
        <w:t xml:space="preserve">определяется как произведение следующих множителей: </w:t>
      </w:r>
    </w:p>
    <w:p w:rsidR="0025528E" w:rsidRPr="00C622DB" w:rsidRDefault="0025528E" w:rsidP="00C622DB">
      <w:pPr>
        <w:overflowPunct/>
        <w:autoSpaceDE/>
        <w:autoSpaceDN/>
        <w:adjustRightInd/>
        <w:ind w:firstLine="708"/>
        <w:jc w:val="both"/>
        <w:textAlignment w:val="auto"/>
        <w:rPr>
          <w:rFonts w:eastAsia="Times New Roman"/>
          <w:color w:val="000000"/>
          <w:sz w:val="20"/>
          <w:szCs w:val="20"/>
          <w:lang w:eastAsia="ru-RU"/>
        </w:rPr>
      </w:pPr>
      <w:r w:rsidRPr="00C622DB">
        <w:rPr>
          <w:rFonts w:eastAsia="Times New Roman"/>
          <w:color w:val="000000"/>
          <w:sz w:val="20"/>
          <w:szCs w:val="20"/>
          <w:lang w:eastAsia="ru-RU"/>
        </w:rPr>
        <w:t>1.1. расходы на оплату труда;</w:t>
      </w:r>
    </w:p>
    <w:p w:rsidR="0025528E" w:rsidRPr="00C622DB" w:rsidRDefault="0025528E" w:rsidP="00C622DB">
      <w:pPr>
        <w:overflowPunct/>
        <w:autoSpaceDE/>
        <w:autoSpaceDN/>
        <w:adjustRightInd/>
        <w:ind w:firstLine="708"/>
        <w:jc w:val="both"/>
        <w:textAlignment w:val="auto"/>
        <w:rPr>
          <w:rFonts w:eastAsia="Times New Roman"/>
          <w:color w:val="000000"/>
          <w:sz w:val="20"/>
          <w:szCs w:val="20"/>
          <w:lang w:eastAsia="ru-RU"/>
        </w:rPr>
      </w:pPr>
      <w:r w:rsidRPr="00C622DB">
        <w:rPr>
          <w:rFonts w:eastAsia="Times New Roman"/>
          <w:color w:val="000000"/>
          <w:sz w:val="20"/>
          <w:szCs w:val="20"/>
          <w:lang w:eastAsia="ru-RU"/>
        </w:rPr>
        <w:t>1.2. коэффициент материальных затрат.</w:t>
      </w:r>
    </w:p>
    <w:p w:rsidR="0025528E" w:rsidRPr="00C622DB" w:rsidRDefault="0025528E" w:rsidP="00C622DB">
      <w:pPr>
        <w:overflowPunct/>
        <w:autoSpaceDE/>
        <w:autoSpaceDN/>
        <w:adjustRightInd/>
        <w:ind w:firstLine="708"/>
        <w:jc w:val="both"/>
        <w:textAlignment w:val="auto"/>
        <w:rPr>
          <w:rFonts w:eastAsia="Times New Roman"/>
          <w:color w:val="000000"/>
          <w:sz w:val="20"/>
          <w:szCs w:val="20"/>
          <w:lang w:eastAsia="ru-RU"/>
        </w:rPr>
      </w:pPr>
      <w:r w:rsidRPr="00C622DB">
        <w:rPr>
          <w:rFonts w:eastAsia="Times New Roman"/>
          <w:color w:val="000000"/>
          <w:sz w:val="20"/>
          <w:szCs w:val="20"/>
          <w:lang w:eastAsia="ru-RU"/>
        </w:rPr>
        <w:t>2. Коэффициент материальных затрат устанавливается равным 0,0507 от расходов на оплату труда.</w:t>
      </w:r>
    </w:p>
    <w:p w:rsidR="0025528E" w:rsidRPr="00C622DB" w:rsidRDefault="0025528E" w:rsidP="00C622DB">
      <w:pPr>
        <w:overflowPunct/>
        <w:autoSpaceDE/>
        <w:autoSpaceDN/>
        <w:adjustRightInd/>
        <w:ind w:firstLine="708"/>
        <w:jc w:val="both"/>
        <w:textAlignment w:val="auto"/>
        <w:rPr>
          <w:rFonts w:eastAsia="Times New Roman"/>
          <w:color w:val="000000"/>
          <w:sz w:val="20"/>
          <w:szCs w:val="20"/>
          <w:lang w:eastAsia="ru-RU"/>
        </w:rPr>
      </w:pPr>
      <w:r w:rsidRPr="00C622DB">
        <w:rPr>
          <w:rFonts w:eastAsia="Times New Roman"/>
          <w:color w:val="000000"/>
          <w:sz w:val="20"/>
          <w:szCs w:val="20"/>
          <w:lang w:eastAsia="ru-RU"/>
        </w:rPr>
        <w:t xml:space="preserve">4. </w:t>
      </w:r>
      <w:r w:rsidRPr="00C622DB">
        <w:rPr>
          <w:rFonts w:eastAsia="Times New Roman"/>
          <w:bCs/>
          <w:sz w:val="20"/>
          <w:szCs w:val="20"/>
          <w:lang w:eastAsia="ru-RU"/>
        </w:rPr>
        <w:t>Объем межбюджетных трансфертов на исполнение полномочий по внутреннему муниципальному финансовому контролю в сфере бюджетных правоотношений и контроля в сфере закупок равен 21100,00 рублей.</w:t>
      </w:r>
    </w:p>
    <w:p w:rsidR="0025528E" w:rsidRPr="00C622DB" w:rsidRDefault="0025528E" w:rsidP="00C622DB">
      <w:pPr>
        <w:overflowPunct/>
        <w:autoSpaceDE/>
        <w:autoSpaceDN/>
        <w:adjustRightInd/>
        <w:ind w:firstLine="708"/>
        <w:jc w:val="both"/>
        <w:textAlignment w:val="auto"/>
        <w:rPr>
          <w:rFonts w:eastAsia="Times New Roman"/>
          <w:sz w:val="20"/>
          <w:szCs w:val="20"/>
          <w:lang w:eastAsia="ru-RU"/>
        </w:rPr>
      </w:pPr>
      <w:r w:rsidRPr="00C622DB">
        <w:rPr>
          <w:rFonts w:eastAsia="Times New Roman"/>
          <w:color w:val="000000"/>
          <w:sz w:val="20"/>
          <w:szCs w:val="20"/>
          <w:lang w:eastAsia="ru-RU"/>
        </w:rPr>
        <w:t xml:space="preserve">3. Расчет объема межбюджетных трансфертов: </w:t>
      </w:r>
      <w:r w:rsidRPr="00C622DB">
        <w:rPr>
          <w:rFonts w:eastAsia="Times New Roman"/>
          <w:sz w:val="20"/>
          <w:szCs w:val="20"/>
          <w:lang w:eastAsia="ru-RU"/>
        </w:rPr>
        <w:t xml:space="preserve">   </w:t>
      </w:r>
    </w:p>
    <w:p w:rsidR="0025528E" w:rsidRPr="00C622DB" w:rsidRDefault="0025528E" w:rsidP="00C622DB">
      <w:pPr>
        <w:overflowPunct/>
        <w:autoSpaceDE/>
        <w:autoSpaceDN/>
        <w:adjustRightInd/>
        <w:ind w:firstLine="708"/>
        <w:jc w:val="both"/>
        <w:textAlignment w:val="auto"/>
        <w:rPr>
          <w:rFonts w:eastAsia="Times New Roman"/>
          <w:color w:val="000000"/>
          <w:sz w:val="20"/>
          <w:szCs w:val="20"/>
          <w:lang w:eastAsia="ru-RU"/>
        </w:rPr>
      </w:pPr>
    </w:p>
    <w:p w:rsidR="0025528E" w:rsidRPr="00C622DB" w:rsidRDefault="0025528E" w:rsidP="00C622DB">
      <w:pPr>
        <w:overflowPunct/>
        <w:autoSpaceDE/>
        <w:autoSpaceDN/>
        <w:adjustRightInd/>
        <w:ind w:firstLine="708"/>
        <w:jc w:val="center"/>
        <w:textAlignment w:val="auto"/>
        <w:rPr>
          <w:rFonts w:eastAsia="Times New Roman"/>
          <w:color w:val="000000"/>
          <w:sz w:val="20"/>
          <w:szCs w:val="20"/>
          <w:lang w:eastAsia="ru-RU"/>
        </w:rPr>
      </w:pPr>
      <w:r w:rsidRPr="00C622DB">
        <w:rPr>
          <w:rFonts w:eastAsia="Times New Roman"/>
          <w:b/>
          <w:color w:val="000000"/>
          <w:sz w:val="20"/>
          <w:szCs w:val="20"/>
          <w:lang w:val="en-US" w:eastAsia="ru-RU"/>
        </w:rPr>
        <w:t>V</w:t>
      </w:r>
      <w:r w:rsidRPr="00C622DB">
        <w:rPr>
          <w:rFonts w:eastAsia="Times New Roman"/>
          <w:b/>
          <w:color w:val="000000"/>
          <w:sz w:val="20"/>
          <w:szCs w:val="20"/>
          <w:lang w:eastAsia="ru-RU"/>
        </w:rPr>
        <w:t xml:space="preserve">мбт =  ФОТ х </w:t>
      </w:r>
      <w:r w:rsidRPr="00C622DB">
        <w:rPr>
          <w:rFonts w:eastAsia="Times New Roman"/>
          <w:b/>
          <w:color w:val="000000"/>
          <w:sz w:val="20"/>
          <w:szCs w:val="20"/>
          <w:lang w:val="en-US" w:eastAsia="ru-RU"/>
        </w:rPr>
        <w:t>R</w:t>
      </w:r>
      <w:r w:rsidRPr="00C622DB">
        <w:rPr>
          <w:rFonts w:eastAsia="Times New Roman"/>
          <w:color w:val="000000"/>
          <w:sz w:val="20"/>
          <w:szCs w:val="20"/>
          <w:lang w:eastAsia="ru-RU"/>
        </w:rPr>
        <w:t>, где:</w:t>
      </w:r>
    </w:p>
    <w:p w:rsidR="0025528E" w:rsidRPr="00C622DB" w:rsidRDefault="0025528E" w:rsidP="00C622DB">
      <w:pPr>
        <w:overflowPunct/>
        <w:autoSpaceDE/>
        <w:autoSpaceDN/>
        <w:adjustRightInd/>
        <w:ind w:firstLine="708"/>
        <w:jc w:val="center"/>
        <w:textAlignment w:val="auto"/>
        <w:rPr>
          <w:rFonts w:eastAsia="Times New Roman"/>
          <w:color w:val="000000"/>
          <w:sz w:val="20"/>
          <w:szCs w:val="20"/>
          <w:lang w:eastAsia="ru-RU"/>
        </w:rPr>
      </w:pPr>
    </w:p>
    <w:p w:rsidR="0025528E" w:rsidRPr="00C622DB" w:rsidRDefault="0025528E" w:rsidP="00C622DB">
      <w:pPr>
        <w:overflowPunct/>
        <w:autoSpaceDE/>
        <w:autoSpaceDN/>
        <w:adjustRightInd/>
        <w:ind w:firstLine="708"/>
        <w:jc w:val="both"/>
        <w:textAlignment w:val="auto"/>
        <w:rPr>
          <w:rFonts w:eastAsia="Times New Roman"/>
          <w:color w:val="000000"/>
          <w:sz w:val="20"/>
          <w:szCs w:val="20"/>
          <w:lang w:eastAsia="ru-RU"/>
        </w:rPr>
      </w:pPr>
      <w:r w:rsidRPr="00C622DB">
        <w:rPr>
          <w:rFonts w:eastAsia="Times New Roman"/>
          <w:b/>
          <w:color w:val="000000"/>
          <w:sz w:val="20"/>
          <w:szCs w:val="20"/>
          <w:lang w:val="en-US" w:eastAsia="ru-RU"/>
        </w:rPr>
        <w:t>V</w:t>
      </w:r>
      <w:r w:rsidRPr="00C622DB">
        <w:rPr>
          <w:rFonts w:eastAsia="Times New Roman"/>
          <w:b/>
          <w:color w:val="000000"/>
          <w:sz w:val="20"/>
          <w:szCs w:val="20"/>
          <w:lang w:eastAsia="ru-RU"/>
        </w:rPr>
        <w:t>мбт</w:t>
      </w:r>
      <w:r w:rsidRPr="00C622DB">
        <w:rPr>
          <w:rFonts w:eastAsia="Times New Roman"/>
          <w:color w:val="000000"/>
          <w:sz w:val="20"/>
          <w:szCs w:val="20"/>
          <w:lang w:eastAsia="ru-RU"/>
        </w:rPr>
        <w:t>-  объем межбюджетного трансферта;</w:t>
      </w:r>
    </w:p>
    <w:p w:rsidR="0025528E" w:rsidRPr="00C622DB" w:rsidRDefault="0025528E" w:rsidP="00C622DB">
      <w:pPr>
        <w:overflowPunct/>
        <w:autoSpaceDE/>
        <w:autoSpaceDN/>
        <w:adjustRightInd/>
        <w:ind w:firstLine="708"/>
        <w:jc w:val="both"/>
        <w:textAlignment w:val="auto"/>
        <w:rPr>
          <w:rFonts w:eastAsia="Times New Roman"/>
          <w:color w:val="000000"/>
          <w:sz w:val="20"/>
          <w:szCs w:val="20"/>
          <w:lang w:eastAsia="ru-RU"/>
        </w:rPr>
      </w:pPr>
      <w:r w:rsidRPr="00C622DB">
        <w:rPr>
          <w:rFonts w:eastAsia="Times New Roman"/>
          <w:b/>
          <w:color w:val="000000"/>
          <w:sz w:val="20"/>
          <w:szCs w:val="20"/>
          <w:lang w:eastAsia="ru-RU"/>
        </w:rPr>
        <w:t>ФОТ</w:t>
      </w:r>
      <w:r w:rsidRPr="00C622DB">
        <w:rPr>
          <w:rFonts w:eastAsia="Times New Roman"/>
          <w:color w:val="000000"/>
          <w:sz w:val="20"/>
          <w:szCs w:val="20"/>
          <w:lang w:eastAsia="ru-RU"/>
        </w:rPr>
        <w:t>-   фонд оплаты труда;</w:t>
      </w:r>
    </w:p>
    <w:p w:rsidR="0025528E" w:rsidRPr="00C622DB" w:rsidRDefault="0025528E" w:rsidP="00C622DB">
      <w:pPr>
        <w:overflowPunct/>
        <w:autoSpaceDE/>
        <w:autoSpaceDN/>
        <w:adjustRightInd/>
        <w:ind w:firstLine="708"/>
        <w:jc w:val="both"/>
        <w:textAlignment w:val="auto"/>
        <w:rPr>
          <w:rFonts w:eastAsia="Times New Roman"/>
          <w:color w:val="000000"/>
          <w:sz w:val="20"/>
          <w:szCs w:val="20"/>
          <w:lang w:eastAsia="ru-RU"/>
        </w:rPr>
      </w:pPr>
      <w:r w:rsidRPr="00C622DB">
        <w:rPr>
          <w:rFonts w:eastAsia="Times New Roman"/>
          <w:b/>
          <w:color w:val="000000"/>
          <w:sz w:val="20"/>
          <w:szCs w:val="20"/>
          <w:lang w:val="en-US" w:eastAsia="ru-RU"/>
        </w:rPr>
        <w:t>R</w:t>
      </w:r>
      <w:r w:rsidRPr="00C622DB">
        <w:rPr>
          <w:rFonts w:eastAsia="Times New Roman"/>
          <w:color w:val="000000"/>
          <w:sz w:val="20"/>
          <w:szCs w:val="20"/>
          <w:lang w:eastAsia="ru-RU"/>
        </w:rPr>
        <w:t>-   коэффициент материальных затрат, равный 0,0507</w:t>
      </w:r>
    </w:p>
    <w:p w:rsidR="0025528E" w:rsidRPr="00C622DB" w:rsidRDefault="0025528E" w:rsidP="00C622DB">
      <w:pPr>
        <w:overflowPunct/>
        <w:autoSpaceDE/>
        <w:autoSpaceDN/>
        <w:adjustRightInd/>
        <w:ind w:firstLine="708"/>
        <w:jc w:val="both"/>
        <w:textAlignment w:val="auto"/>
        <w:rPr>
          <w:rFonts w:eastAsia="Times New Roman"/>
          <w:color w:val="FF0000"/>
          <w:sz w:val="20"/>
          <w:szCs w:val="20"/>
          <w:u w:val="single"/>
          <w:lang w:eastAsia="ru-RU"/>
        </w:rPr>
      </w:pPr>
      <w:r w:rsidRPr="00C622DB">
        <w:rPr>
          <w:rFonts w:eastAsia="Times New Roman"/>
          <w:sz w:val="20"/>
          <w:szCs w:val="20"/>
          <w:lang w:eastAsia="ru-RU"/>
        </w:rPr>
        <w:t xml:space="preserve"> </w:t>
      </w:r>
    </w:p>
    <w:p w:rsidR="0025528E" w:rsidRPr="00C622DB" w:rsidRDefault="0025528E" w:rsidP="00C622DB">
      <w:pPr>
        <w:overflowPunct/>
        <w:autoSpaceDE/>
        <w:autoSpaceDN/>
        <w:adjustRightInd/>
        <w:ind w:firstLine="708"/>
        <w:jc w:val="both"/>
        <w:textAlignment w:val="auto"/>
        <w:rPr>
          <w:rFonts w:eastAsia="Times New Roman"/>
          <w:color w:val="000000"/>
          <w:sz w:val="20"/>
          <w:szCs w:val="20"/>
          <w:lang w:eastAsia="ru-RU"/>
        </w:rPr>
      </w:pPr>
      <w:r w:rsidRPr="00C622DB">
        <w:rPr>
          <w:rFonts w:eastAsia="Times New Roman"/>
          <w:color w:val="000000"/>
          <w:sz w:val="20"/>
          <w:szCs w:val="20"/>
          <w:lang w:eastAsia="ru-RU"/>
        </w:rPr>
        <w:lastRenderedPageBreak/>
        <w:t>3.1. Фонд оплаты труда с начислениями (ФОТ) определяем по формуле:</w:t>
      </w:r>
    </w:p>
    <w:p w:rsidR="0025528E" w:rsidRPr="00C622DB" w:rsidRDefault="0025528E" w:rsidP="00C622DB">
      <w:pPr>
        <w:overflowPunct/>
        <w:autoSpaceDE/>
        <w:autoSpaceDN/>
        <w:adjustRightInd/>
        <w:jc w:val="both"/>
        <w:textAlignment w:val="auto"/>
        <w:rPr>
          <w:rFonts w:eastAsia="Times New Roman"/>
          <w:color w:val="000000"/>
          <w:sz w:val="20"/>
          <w:szCs w:val="20"/>
          <w:lang w:eastAsia="ru-RU"/>
        </w:rPr>
      </w:pPr>
    </w:p>
    <w:p w:rsidR="0025528E" w:rsidRPr="00C622DB" w:rsidRDefault="0025528E" w:rsidP="00C622DB">
      <w:pPr>
        <w:overflowPunct/>
        <w:autoSpaceDE/>
        <w:autoSpaceDN/>
        <w:adjustRightInd/>
        <w:ind w:left="1416" w:firstLine="708"/>
        <w:jc w:val="both"/>
        <w:textAlignment w:val="auto"/>
        <w:outlineLvl w:val="0"/>
        <w:rPr>
          <w:rFonts w:eastAsia="Times New Roman"/>
          <w:b/>
          <w:bCs/>
          <w:sz w:val="20"/>
          <w:szCs w:val="20"/>
          <w:lang w:eastAsia="ru-RU"/>
        </w:rPr>
      </w:pPr>
      <w:r w:rsidRPr="00C622DB">
        <w:rPr>
          <w:rFonts w:eastAsia="Times New Roman"/>
          <w:b/>
          <w:bCs/>
          <w:sz w:val="20"/>
          <w:szCs w:val="20"/>
          <w:lang w:eastAsia="ru-RU"/>
        </w:rPr>
        <w:t>ФОТ=  ФОТi  *Дрв* Квф, где:</w:t>
      </w:r>
    </w:p>
    <w:p w:rsidR="0025528E" w:rsidRPr="00C622DB" w:rsidRDefault="0025528E"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Cs/>
          <w:sz w:val="20"/>
          <w:szCs w:val="20"/>
          <w:lang w:eastAsia="ru-RU"/>
        </w:rPr>
        <w:t xml:space="preserve"> </w:t>
      </w:r>
      <w:r w:rsidRPr="00C622DB">
        <w:rPr>
          <w:rFonts w:eastAsia="Times New Roman"/>
          <w:b/>
          <w:bCs/>
          <w:sz w:val="20"/>
          <w:szCs w:val="20"/>
          <w:lang w:eastAsia="ru-RU"/>
        </w:rPr>
        <w:t xml:space="preserve">ФОТi - </w:t>
      </w:r>
      <w:r w:rsidRPr="00C622DB">
        <w:rPr>
          <w:rFonts w:eastAsia="Times New Roman"/>
          <w:bCs/>
          <w:sz w:val="20"/>
          <w:szCs w:val="20"/>
          <w:lang w:eastAsia="ru-RU"/>
        </w:rPr>
        <w:t>годовой фонд оплаты труда работника муниципального района, осуществляющего отдельные полномочия определяется из:</w:t>
      </w:r>
    </w:p>
    <w:p w:rsidR="0025528E" w:rsidRPr="00C622DB" w:rsidRDefault="0025528E"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Cs/>
          <w:sz w:val="20"/>
          <w:szCs w:val="20"/>
          <w:lang w:eastAsia="ru-RU"/>
        </w:rPr>
        <w:t xml:space="preserve">- должностного оклада ведущего специалиста – 4521 руб.; </w:t>
      </w:r>
    </w:p>
    <w:p w:rsidR="0025528E" w:rsidRPr="00C622DB" w:rsidRDefault="0025528E"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Cs/>
          <w:sz w:val="20"/>
          <w:szCs w:val="20"/>
          <w:lang w:eastAsia="ru-RU"/>
        </w:rPr>
        <w:t>- оклада за классный чин (4 должностных оклада);</w:t>
      </w:r>
    </w:p>
    <w:p w:rsidR="0025528E" w:rsidRPr="00C622DB" w:rsidRDefault="0025528E"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Cs/>
          <w:sz w:val="20"/>
          <w:szCs w:val="20"/>
          <w:lang w:eastAsia="ru-RU"/>
        </w:rPr>
        <w:t>- ежемесячной надбавки за выслугу лет на муниципальной службе (3 должностных оклада в год);</w:t>
      </w:r>
    </w:p>
    <w:p w:rsidR="0025528E" w:rsidRPr="00C622DB" w:rsidRDefault="0025528E"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Cs/>
          <w:sz w:val="20"/>
          <w:szCs w:val="20"/>
          <w:lang w:eastAsia="ru-RU"/>
        </w:rPr>
        <w:t>- ежемесячной надбавки за особые условия труда муниципальной службы (14 должностных окладов в год);</w:t>
      </w:r>
    </w:p>
    <w:p w:rsidR="0025528E" w:rsidRPr="00C622DB" w:rsidRDefault="0025528E"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Cs/>
          <w:sz w:val="20"/>
          <w:szCs w:val="20"/>
          <w:lang w:eastAsia="ru-RU"/>
        </w:rPr>
        <w:t>- ежемесячного денежного поощрения – в двенадцатикратном размере ежемесячного денежного поощрения;</w:t>
      </w:r>
    </w:p>
    <w:p w:rsidR="0025528E" w:rsidRPr="00C622DB" w:rsidRDefault="0025528E"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Cs/>
          <w:sz w:val="20"/>
          <w:szCs w:val="20"/>
          <w:lang w:eastAsia="ru-RU"/>
        </w:rPr>
        <w:t>- единовременной выплаты при предоставлении ежегодного отпуска (2 должностных оклада в год);</w:t>
      </w:r>
    </w:p>
    <w:p w:rsidR="0025528E" w:rsidRPr="00C622DB" w:rsidRDefault="0025528E"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Cs/>
          <w:sz w:val="20"/>
          <w:szCs w:val="20"/>
          <w:lang w:eastAsia="ru-RU"/>
        </w:rPr>
        <w:t>- материальной помощи (1 должностной оклад)</w:t>
      </w:r>
    </w:p>
    <w:p w:rsidR="0025528E" w:rsidRPr="00C622DB" w:rsidRDefault="0025528E"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Cs/>
          <w:sz w:val="20"/>
          <w:szCs w:val="20"/>
          <w:lang w:eastAsia="ru-RU"/>
        </w:rPr>
        <w:t xml:space="preserve">- районного коэффициента и процентной надбавки за стаж работы в районах Крайнего Севера и приравненных к ним местностях; </w:t>
      </w:r>
    </w:p>
    <w:p w:rsidR="0025528E" w:rsidRPr="00C622DB" w:rsidRDefault="0025528E"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
          <w:bCs/>
          <w:sz w:val="20"/>
          <w:szCs w:val="20"/>
          <w:lang w:eastAsia="ru-RU"/>
        </w:rPr>
        <w:t xml:space="preserve">Квф - </w:t>
      </w:r>
      <w:r w:rsidRPr="00C622DB">
        <w:rPr>
          <w:rFonts w:eastAsia="Times New Roman"/>
          <w:bCs/>
          <w:sz w:val="20"/>
          <w:szCs w:val="20"/>
          <w:lang w:eastAsia="ru-RU"/>
        </w:rPr>
        <w:t>коэффициент отчислений во внебюджетные фонды, равен 30,2%.</w:t>
      </w:r>
    </w:p>
    <w:p w:rsidR="0025528E" w:rsidRPr="00C622DB" w:rsidRDefault="0025528E"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
          <w:bCs/>
          <w:sz w:val="20"/>
          <w:szCs w:val="20"/>
          <w:lang w:eastAsia="ru-RU"/>
        </w:rPr>
        <w:t>Дрв</w:t>
      </w:r>
      <w:r w:rsidRPr="00C622DB">
        <w:rPr>
          <w:rFonts w:eastAsia="Times New Roman"/>
          <w:bCs/>
          <w:sz w:val="20"/>
          <w:szCs w:val="20"/>
          <w:lang w:eastAsia="ru-RU"/>
        </w:rPr>
        <w:t xml:space="preserve"> – доля рабочего времени затраченного на осуществление полномочий:</w:t>
      </w:r>
    </w:p>
    <w:p w:rsidR="0025528E" w:rsidRPr="00C622DB" w:rsidRDefault="0025528E" w:rsidP="00C622DB">
      <w:pPr>
        <w:overflowPunct/>
        <w:autoSpaceDE/>
        <w:autoSpaceDN/>
        <w:adjustRightInd/>
        <w:ind w:firstLine="540"/>
        <w:jc w:val="both"/>
        <w:textAlignment w:val="auto"/>
        <w:outlineLvl w:val="0"/>
        <w:rPr>
          <w:rFonts w:eastAsia="Times New Roman"/>
          <w:b/>
          <w:bCs/>
          <w:sz w:val="20"/>
          <w:szCs w:val="20"/>
          <w:lang w:eastAsia="ru-RU"/>
        </w:rPr>
      </w:pPr>
      <w:r w:rsidRPr="00C622DB">
        <w:rPr>
          <w:rFonts w:eastAsia="Times New Roman"/>
          <w:bCs/>
          <w:sz w:val="20"/>
          <w:szCs w:val="20"/>
          <w:lang w:eastAsia="ru-RU"/>
        </w:rPr>
        <w:t xml:space="preserve">          Дрв = Рдп /Рд, где:</w:t>
      </w:r>
    </w:p>
    <w:p w:rsidR="0025528E" w:rsidRPr="00C622DB" w:rsidRDefault="0025528E" w:rsidP="00C622DB">
      <w:pPr>
        <w:overflowPunct/>
        <w:autoSpaceDE/>
        <w:autoSpaceDN/>
        <w:adjustRightInd/>
        <w:ind w:firstLine="540"/>
        <w:jc w:val="both"/>
        <w:textAlignment w:val="auto"/>
        <w:outlineLvl w:val="0"/>
        <w:rPr>
          <w:rFonts w:eastAsia="Times New Roman"/>
          <w:b/>
          <w:bCs/>
          <w:sz w:val="20"/>
          <w:szCs w:val="20"/>
          <w:lang w:eastAsia="ru-RU"/>
        </w:rPr>
      </w:pPr>
      <w:r w:rsidRPr="00C622DB">
        <w:rPr>
          <w:rFonts w:eastAsia="Times New Roman"/>
          <w:b/>
          <w:bCs/>
          <w:sz w:val="20"/>
          <w:szCs w:val="20"/>
          <w:lang w:eastAsia="ru-RU"/>
        </w:rPr>
        <w:t xml:space="preserve">Рд - </w:t>
      </w:r>
      <w:r w:rsidRPr="00C622DB">
        <w:rPr>
          <w:rFonts w:eastAsia="Times New Roman"/>
          <w:bCs/>
          <w:sz w:val="20"/>
          <w:szCs w:val="20"/>
          <w:lang w:eastAsia="ru-RU"/>
        </w:rPr>
        <w:t>количество рабочих дней, в 2024 году – 248 дн.</w:t>
      </w:r>
      <w:r w:rsidRPr="00C622DB">
        <w:rPr>
          <w:rFonts w:eastAsia="Times New Roman"/>
          <w:b/>
          <w:bCs/>
          <w:sz w:val="20"/>
          <w:szCs w:val="20"/>
          <w:lang w:eastAsia="ru-RU"/>
        </w:rPr>
        <w:t>;</w:t>
      </w:r>
    </w:p>
    <w:p w:rsidR="0025528E" w:rsidRPr="00C622DB" w:rsidRDefault="0025528E"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
          <w:bCs/>
          <w:sz w:val="20"/>
          <w:szCs w:val="20"/>
          <w:lang w:eastAsia="ru-RU"/>
        </w:rPr>
        <w:t xml:space="preserve">Рдп - </w:t>
      </w:r>
      <w:r w:rsidRPr="00C622DB">
        <w:rPr>
          <w:rFonts w:eastAsia="Times New Roman"/>
          <w:bCs/>
          <w:sz w:val="20"/>
          <w:szCs w:val="20"/>
          <w:lang w:eastAsia="ru-RU"/>
        </w:rPr>
        <w:t>количество рабочих дней на осуществление отдельных полномочий работниками муниципального района равное 8 рабочим дням в год;</w:t>
      </w:r>
    </w:p>
    <w:p w:rsidR="0025528E" w:rsidRPr="00C622DB" w:rsidRDefault="0025528E"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
          <w:bCs/>
          <w:sz w:val="20"/>
          <w:szCs w:val="20"/>
          <w:lang w:eastAsia="ru-RU"/>
        </w:rPr>
        <w:t xml:space="preserve">Квф - </w:t>
      </w:r>
      <w:r w:rsidRPr="00C622DB">
        <w:rPr>
          <w:rFonts w:eastAsia="Times New Roman"/>
          <w:bCs/>
          <w:sz w:val="20"/>
          <w:szCs w:val="20"/>
          <w:lang w:eastAsia="ru-RU"/>
        </w:rPr>
        <w:t>коэффициент отчислений страховых взносов во внебюджетные фонды (1,302).</w:t>
      </w:r>
    </w:p>
    <w:p w:rsidR="0025528E" w:rsidRPr="00C622DB" w:rsidRDefault="0025528E" w:rsidP="00C622DB">
      <w:pPr>
        <w:overflowPunct/>
        <w:autoSpaceDE/>
        <w:autoSpaceDN/>
        <w:adjustRightInd/>
        <w:ind w:left="5103" w:firstLine="284"/>
        <w:textAlignment w:val="auto"/>
        <w:rPr>
          <w:rFonts w:eastAsia="Times New Roman"/>
          <w:sz w:val="20"/>
          <w:szCs w:val="20"/>
          <w:lang w:eastAsia="ru-RU"/>
        </w:rPr>
      </w:pPr>
      <w:r w:rsidRPr="00C622DB">
        <w:rPr>
          <w:rFonts w:eastAsia="Times New Roman"/>
          <w:sz w:val="20"/>
          <w:szCs w:val="20"/>
          <w:lang w:eastAsia="ru-RU"/>
        </w:rPr>
        <w:t xml:space="preserve"> </w:t>
      </w:r>
    </w:p>
    <w:p w:rsidR="0025528E" w:rsidRPr="00C622DB" w:rsidRDefault="0025528E" w:rsidP="00C622DB">
      <w:pPr>
        <w:overflowPunct/>
        <w:autoSpaceDE/>
        <w:autoSpaceDN/>
        <w:adjustRightInd/>
        <w:ind w:left="5103" w:firstLine="540"/>
        <w:textAlignment w:val="auto"/>
        <w:rPr>
          <w:rFonts w:eastAsia="Times New Roman"/>
          <w:sz w:val="20"/>
          <w:szCs w:val="20"/>
          <w:lang w:eastAsia="ru-RU"/>
        </w:rPr>
      </w:pPr>
    </w:p>
    <w:p w:rsidR="0025528E" w:rsidRPr="00C622DB" w:rsidRDefault="0025528E" w:rsidP="00C622DB">
      <w:pPr>
        <w:overflowPunct/>
        <w:autoSpaceDE/>
        <w:autoSpaceDN/>
        <w:adjustRightInd/>
        <w:jc w:val="center"/>
        <w:textAlignment w:val="auto"/>
        <w:outlineLvl w:val="0"/>
        <w:rPr>
          <w:rFonts w:eastAsia="Times New Roman"/>
          <w:sz w:val="20"/>
          <w:szCs w:val="20"/>
          <w:lang w:eastAsia="ru-RU"/>
        </w:rPr>
      </w:pPr>
      <w:r w:rsidRPr="00C622DB">
        <w:rPr>
          <w:rFonts w:eastAsia="Times New Roman"/>
          <w:sz w:val="20"/>
          <w:szCs w:val="20"/>
          <w:lang w:eastAsia="ru-RU"/>
        </w:rPr>
        <w:t xml:space="preserve">Расчет </w:t>
      </w:r>
    </w:p>
    <w:p w:rsidR="0025528E" w:rsidRPr="00C622DB" w:rsidRDefault="0025528E" w:rsidP="00C622DB">
      <w:pPr>
        <w:overflowPunct/>
        <w:autoSpaceDE/>
        <w:autoSpaceDN/>
        <w:adjustRightInd/>
        <w:jc w:val="center"/>
        <w:textAlignment w:val="auto"/>
        <w:outlineLvl w:val="0"/>
        <w:rPr>
          <w:rFonts w:eastAsia="Times New Roman"/>
          <w:sz w:val="20"/>
          <w:szCs w:val="20"/>
          <w:lang w:eastAsia="ru-RU"/>
        </w:rPr>
      </w:pPr>
      <w:r w:rsidRPr="00C622DB">
        <w:rPr>
          <w:rFonts w:eastAsia="Times New Roman"/>
          <w:bCs/>
          <w:sz w:val="20"/>
          <w:szCs w:val="20"/>
          <w:lang w:eastAsia="ru-RU"/>
        </w:rPr>
        <w:t xml:space="preserve">объема межбюджетного трансферта на осуществление </w:t>
      </w:r>
    </w:p>
    <w:p w:rsidR="0025528E" w:rsidRPr="00C622DB" w:rsidRDefault="0025528E" w:rsidP="00C622DB">
      <w:pPr>
        <w:overflowPunct/>
        <w:autoSpaceDE/>
        <w:autoSpaceDN/>
        <w:adjustRightInd/>
        <w:jc w:val="center"/>
        <w:textAlignment w:val="auto"/>
        <w:outlineLvl w:val="0"/>
        <w:rPr>
          <w:rFonts w:eastAsia="Times New Roman"/>
          <w:sz w:val="20"/>
          <w:szCs w:val="20"/>
          <w:lang w:eastAsia="ru-RU"/>
        </w:rPr>
      </w:pPr>
      <w:r w:rsidRPr="00C622DB">
        <w:rPr>
          <w:rFonts w:eastAsia="Times New Roman"/>
          <w:bCs/>
          <w:sz w:val="20"/>
          <w:szCs w:val="20"/>
          <w:lang w:eastAsia="ru-RU"/>
        </w:rPr>
        <w:t>переданных полномочий</w:t>
      </w:r>
      <w:r w:rsidRPr="00C622DB">
        <w:rPr>
          <w:rFonts w:eastAsia="Times New Roman"/>
          <w:sz w:val="20"/>
          <w:szCs w:val="20"/>
          <w:lang w:eastAsia="ru-RU"/>
        </w:rPr>
        <w:t xml:space="preserve"> на 2024 год</w:t>
      </w:r>
    </w:p>
    <w:p w:rsidR="0025528E" w:rsidRPr="00C622DB" w:rsidRDefault="0025528E" w:rsidP="00C622DB">
      <w:pPr>
        <w:tabs>
          <w:tab w:val="left" w:pos="0"/>
          <w:tab w:val="left" w:pos="3060"/>
          <w:tab w:val="left" w:pos="4140"/>
          <w:tab w:val="left" w:pos="4320"/>
          <w:tab w:val="left" w:pos="4500"/>
          <w:tab w:val="left" w:pos="8820"/>
          <w:tab w:val="left" w:pos="9180"/>
        </w:tabs>
        <w:overflowPunct/>
        <w:autoSpaceDE/>
        <w:autoSpaceDN/>
        <w:adjustRightInd/>
        <w:ind w:right="535"/>
        <w:jc w:val="center"/>
        <w:textAlignment w:val="auto"/>
        <w:rPr>
          <w:rFonts w:eastAsia="Times New Roman"/>
          <w:sz w:val="20"/>
          <w:szCs w:val="20"/>
          <w:lang w:eastAsia="ru-RU"/>
        </w:rPr>
      </w:pPr>
      <w:r w:rsidRPr="00C622DB">
        <w:rPr>
          <w:rFonts w:eastAsia="Times New Roman"/>
          <w:sz w:val="20"/>
          <w:szCs w:val="20"/>
          <w:lang w:eastAsia="ru-RU"/>
        </w:rPr>
        <w:t xml:space="preserve">по внутреннему муниципальному финансовому контролю </w:t>
      </w:r>
    </w:p>
    <w:p w:rsidR="0025528E" w:rsidRPr="00C622DB" w:rsidRDefault="0025528E" w:rsidP="00C622DB">
      <w:pPr>
        <w:tabs>
          <w:tab w:val="left" w:pos="0"/>
          <w:tab w:val="left" w:pos="3060"/>
          <w:tab w:val="left" w:pos="4140"/>
          <w:tab w:val="left" w:pos="4320"/>
          <w:tab w:val="left" w:pos="4500"/>
          <w:tab w:val="left" w:pos="8820"/>
          <w:tab w:val="left" w:pos="9180"/>
        </w:tabs>
        <w:overflowPunct/>
        <w:autoSpaceDE/>
        <w:autoSpaceDN/>
        <w:adjustRightInd/>
        <w:ind w:right="535"/>
        <w:jc w:val="center"/>
        <w:textAlignment w:val="auto"/>
        <w:rPr>
          <w:rFonts w:eastAsia="Times New Roman"/>
          <w:sz w:val="20"/>
          <w:szCs w:val="20"/>
          <w:lang w:eastAsia="ru-RU"/>
        </w:rPr>
      </w:pPr>
      <w:r w:rsidRPr="00C622DB">
        <w:rPr>
          <w:rFonts w:eastAsia="Times New Roman"/>
          <w:sz w:val="20"/>
          <w:szCs w:val="20"/>
          <w:lang w:eastAsia="ru-RU"/>
        </w:rPr>
        <w:t>в сфере бюджетных правоотношений и контроля в сфере закупок</w:t>
      </w:r>
    </w:p>
    <w:p w:rsidR="0025528E" w:rsidRPr="00C622DB" w:rsidRDefault="0025528E" w:rsidP="00C622DB">
      <w:pPr>
        <w:overflowPunct/>
        <w:autoSpaceDE/>
        <w:autoSpaceDN/>
        <w:adjustRightInd/>
        <w:ind w:firstLine="709"/>
        <w:jc w:val="both"/>
        <w:textAlignment w:val="auto"/>
        <w:rPr>
          <w:rFonts w:eastAsia="Times New Roman"/>
          <w:sz w:val="20"/>
          <w:szCs w:val="20"/>
          <w:lang w:eastAsia="ru-RU"/>
        </w:rPr>
      </w:pPr>
    </w:p>
    <w:p w:rsidR="0025528E" w:rsidRPr="00C622DB" w:rsidRDefault="0025528E" w:rsidP="007240BB">
      <w:pPr>
        <w:numPr>
          <w:ilvl w:val="0"/>
          <w:numId w:val="7"/>
        </w:numPr>
        <w:tabs>
          <w:tab w:val="left" w:pos="993"/>
        </w:tabs>
        <w:overflowPunct/>
        <w:autoSpaceDE/>
        <w:autoSpaceDN/>
        <w:adjustRightInd/>
        <w:ind w:left="0" w:firstLine="709"/>
        <w:jc w:val="both"/>
        <w:textAlignment w:val="auto"/>
        <w:rPr>
          <w:rFonts w:eastAsia="Times New Roman"/>
          <w:b/>
          <w:bCs/>
          <w:sz w:val="20"/>
          <w:szCs w:val="20"/>
          <w:lang w:eastAsia="ru-RU"/>
        </w:rPr>
      </w:pPr>
      <w:r w:rsidRPr="00C622DB">
        <w:rPr>
          <w:rFonts w:eastAsia="Times New Roman"/>
          <w:b/>
          <w:bCs/>
          <w:sz w:val="20"/>
          <w:szCs w:val="20"/>
          <w:lang w:eastAsia="ru-RU"/>
        </w:rPr>
        <w:t xml:space="preserve">Расчет ФОТ (фонда оплаты труда с начислениями): </w:t>
      </w:r>
    </w:p>
    <w:p w:rsidR="0025528E" w:rsidRPr="00C622DB" w:rsidRDefault="0025528E" w:rsidP="00C622DB">
      <w:pPr>
        <w:overflowPunct/>
        <w:autoSpaceDE/>
        <w:autoSpaceDN/>
        <w:adjustRightInd/>
        <w:ind w:firstLine="709"/>
        <w:jc w:val="both"/>
        <w:textAlignment w:val="auto"/>
        <w:rPr>
          <w:rFonts w:eastAsia="Times New Roman"/>
          <w:b/>
          <w:bCs/>
          <w:sz w:val="20"/>
          <w:szCs w:val="20"/>
          <w:lang w:eastAsia="ru-RU"/>
        </w:rPr>
      </w:pPr>
      <w:r w:rsidRPr="00C622DB">
        <w:rPr>
          <w:rFonts w:eastAsia="Times New Roman"/>
          <w:b/>
          <w:bCs/>
          <w:sz w:val="20"/>
          <w:szCs w:val="20"/>
          <w:lang w:eastAsia="ru-RU"/>
        </w:rPr>
        <w:t xml:space="preserve">ФОТi: </w:t>
      </w:r>
    </w:p>
    <w:p w:rsidR="0025528E" w:rsidRPr="00C622DB" w:rsidRDefault="0025528E" w:rsidP="00C622DB">
      <w:pPr>
        <w:overflowPunct/>
        <w:autoSpaceDE/>
        <w:autoSpaceDN/>
        <w:adjustRightInd/>
        <w:ind w:firstLine="709"/>
        <w:jc w:val="both"/>
        <w:textAlignment w:val="auto"/>
        <w:rPr>
          <w:rFonts w:eastAsia="Times New Roman"/>
          <w:sz w:val="20"/>
          <w:szCs w:val="20"/>
          <w:lang w:eastAsia="ru-RU"/>
        </w:rPr>
      </w:pPr>
      <w:r w:rsidRPr="00C622DB">
        <w:rPr>
          <w:rFonts w:eastAsia="Times New Roman"/>
          <w:sz w:val="20"/>
          <w:szCs w:val="20"/>
          <w:u w:val="single"/>
          <w:lang w:eastAsia="ru-RU"/>
        </w:rPr>
        <w:t>Должностной оклад</w:t>
      </w:r>
      <w:r w:rsidRPr="00C622DB">
        <w:rPr>
          <w:rFonts w:eastAsia="Times New Roman"/>
          <w:sz w:val="20"/>
          <w:szCs w:val="20"/>
          <w:lang w:eastAsia="ru-RU"/>
        </w:rPr>
        <w:t>: 4521*12мес. = 54252 руб.</w:t>
      </w:r>
    </w:p>
    <w:p w:rsidR="0025528E" w:rsidRPr="00C622DB" w:rsidRDefault="0025528E" w:rsidP="00C622DB">
      <w:pPr>
        <w:overflowPunct/>
        <w:autoSpaceDE/>
        <w:autoSpaceDN/>
        <w:adjustRightInd/>
        <w:ind w:firstLine="709"/>
        <w:jc w:val="both"/>
        <w:textAlignment w:val="auto"/>
        <w:rPr>
          <w:rFonts w:eastAsia="Times New Roman"/>
          <w:sz w:val="20"/>
          <w:szCs w:val="20"/>
          <w:lang w:eastAsia="ru-RU"/>
        </w:rPr>
      </w:pPr>
      <w:r w:rsidRPr="00C622DB">
        <w:rPr>
          <w:rFonts w:eastAsia="Times New Roman"/>
          <w:sz w:val="20"/>
          <w:szCs w:val="20"/>
          <w:u w:val="single"/>
          <w:lang w:eastAsia="ru-RU"/>
        </w:rPr>
        <w:t>Должностной оклад за классный чин:</w:t>
      </w:r>
      <w:r w:rsidRPr="00C622DB">
        <w:rPr>
          <w:rFonts w:eastAsia="Times New Roman"/>
          <w:sz w:val="20"/>
          <w:szCs w:val="20"/>
          <w:lang w:eastAsia="ru-RU"/>
        </w:rPr>
        <w:t xml:space="preserve"> 4521*4 = 18084 руб.</w:t>
      </w:r>
    </w:p>
    <w:p w:rsidR="0025528E" w:rsidRPr="00C622DB" w:rsidRDefault="0025528E" w:rsidP="00C622DB">
      <w:pPr>
        <w:overflowPunct/>
        <w:autoSpaceDE/>
        <w:autoSpaceDN/>
        <w:adjustRightInd/>
        <w:ind w:firstLine="709"/>
        <w:jc w:val="both"/>
        <w:textAlignment w:val="auto"/>
        <w:rPr>
          <w:rFonts w:eastAsia="Times New Roman"/>
          <w:sz w:val="20"/>
          <w:szCs w:val="20"/>
          <w:lang w:eastAsia="ru-RU"/>
        </w:rPr>
      </w:pPr>
      <w:r w:rsidRPr="00C622DB">
        <w:rPr>
          <w:rFonts w:eastAsia="Times New Roman"/>
          <w:sz w:val="20"/>
          <w:szCs w:val="20"/>
          <w:u w:val="single"/>
          <w:lang w:eastAsia="ru-RU"/>
        </w:rPr>
        <w:t>Выслуга лет</w:t>
      </w:r>
      <w:r w:rsidRPr="00C622DB">
        <w:rPr>
          <w:rFonts w:eastAsia="Times New Roman"/>
          <w:sz w:val="20"/>
          <w:szCs w:val="20"/>
          <w:lang w:eastAsia="ru-RU"/>
        </w:rPr>
        <w:t>: 4521*3 = 13563 руб.</w:t>
      </w:r>
    </w:p>
    <w:p w:rsidR="0025528E" w:rsidRPr="00C622DB" w:rsidRDefault="0025528E" w:rsidP="00C622DB">
      <w:pPr>
        <w:overflowPunct/>
        <w:autoSpaceDE/>
        <w:autoSpaceDN/>
        <w:adjustRightInd/>
        <w:ind w:firstLine="709"/>
        <w:jc w:val="both"/>
        <w:textAlignment w:val="auto"/>
        <w:rPr>
          <w:rFonts w:eastAsia="Times New Roman"/>
          <w:sz w:val="20"/>
          <w:szCs w:val="20"/>
          <w:lang w:eastAsia="ru-RU"/>
        </w:rPr>
      </w:pPr>
      <w:r w:rsidRPr="00C622DB">
        <w:rPr>
          <w:rFonts w:eastAsia="Times New Roman"/>
          <w:sz w:val="20"/>
          <w:szCs w:val="20"/>
          <w:u w:val="single"/>
          <w:lang w:eastAsia="ru-RU"/>
        </w:rPr>
        <w:t>Надбавка за особые условия муниципальной службы</w:t>
      </w:r>
      <w:r w:rsidRPr="00C622DB">
        <w:rPr>
          <w:rFonts w:eastAsia="Times New Roman"/>
          <w:sz w:val="20"/>
          <w:szCs w:val="20"/>
          <w:lang w:eastAsia="ru-RU"/>
        </w:rPr>
        <w:t xml:space="preserve"> 4521*14 = 63294 руб.</w:t>
      </w:r>
    </w:p>
    <w:p w:rsidR="0025528E" w:rsidRPr="00C622DB" w:rsidRDefault="0025528E" w:rsidP="00C622DB">
      <w:pPr>
        <w:overflowPunct/>
        <w:autoSpaceDE/>
        <w:autoSpaceDN/>
        <w:adjustRightInd/>
        <w:ind w:firstLine="709"/>
        <w:jc w:val="both"/>
        <w:textAlignment w:val="auto"/>
        <w:rPr>
          <w:rFonts w:eastAsia="Times New Roman"/>
          <w:sz w:val="20"/>
          <w:szCs w:val="20"/>
          <w:lang w:eastAsia="ru-RU"/>
        </w:rPr>
      </w:pPr>
      <w:r w:rsidRPr="00C622DB">
        <w:rPr>
          <w:rFonts w:eastAsia="Times New Roman"/>
          <w:sz w:val="20"/>
          <w:szCs w:val="20"/>
          <w:u w:val="single"/>
          <w:lang w:eastAsia="ru-RU"/>
        </w:rPr>
        <w:t>Ежемесячное денежное поощрение:</w:t>
      </w:r>
      <w:r w:rsidRPr="00C622DB">
        <w:rPr>
          <w:rFonts w:eastAsia="Times New Roman"/>
          <w:sz w:val="20"/>
          <w:szCs w:val="20"/>
          <w:lang w:eastAsia="ru-RU"/>
        </w:rPr>
        <w:t xml:space="preserve"> 4521*12мес.*1,23 = 66729,96 руб.</w:t>
      </w:r>
    </w:p>
    <w:p w:rsidR="0025528E" w:rsidRPr="00C622DB" w:rsidRDefault="0025528E" w:rsidP="00C622DB">
      <w:pPr>
        <w:overflowPunct/>
        <w:autoSpaceDE/>
        <w:autoSpaceDN/>
        <w:adjustRightInd/>
        <w:ind w:firstLine="709"/>
        <w:jc w:val="both"/>
        <w:textAlignment w:val="auto"/>
        <w:rPr>
          <w:rFonts w:eastAsia="Times New Roman"/>
          <w:sz w:val="20"/>
          <w:szCs w:val="20"/>
          <w:lang w:eastAsia="ru-RU"/>
        </w:rPr>
      </w:pPr>
      <w:r w:rsidRPr="00C622DB">
        <w:rPr>
          <w:rFonts w:eastAsia="Times New Roman"/>
          <w:sz w:val="20"/>
          <w:szCs w:val="20"/>
          <w:u w:val="single"/>
          <w:lang w:eastAsia="ru-RU"/>
        </w:rPr>
        <w:t>Премия:</w:t>
      </w:r>
      <w:r w:rsidRPr="00C622DB">
        <w:rPr>
          <w:rFonts w:eastAsia="Times New Roman"/>
          <w:sz w:val="20"/>
          <w:szCs w:val="20"/>
          <w:lang w:eastAsia="ru-RU"/>
        </w:rPr>
        <w:t xml:space="preserve"> 4521*2 = 9042 руб.</w:t>
      </w:r>
    </w:p>
    <w:p w:rsidR="0025528E" w:rsidRPr="00C622DB" w:rsidRDefault="0025528E" w:rsidP="00C622DB">
      <w:pPr>
        <w:overflowPunct/>
        <w:autoSpaceDE/>
        <w:autoSpaceDN/>
        <w:adjustRightInd/>
        <w:ind w:firstLine="709"/>
        <w:jc w:val="both"/>
        <w:textAlignment w:val="auto"/>
        <w:rPr>
          <w:rFonts w:eastAsia="Times New Roman"/>
          <w:sz w:val="20"/>
          <w:szCs w:val="20"/>
          <w:lang w:eastAsia="ru-RU"/>
        </w:rPr>
      </w:pPr>
      <w:r w:rsidRPr="00C622DB">
        <w:rPr>
          <w:rFonts w:eastAsia="Times New Roman"/>
          <w:sz w:val="20"/>
          <w:szCs w:val="20"/>
          <w:u w:val="single"/>
          <w:lang w:eastAsia="ru-RU"/>
        </w:rPr>
        <w:t>Единовременная выплата к отпуску:</w:t>
      </w:r>
      <w:r w:rsidRPr="00C622DB">
        <w:rPr>
          <w:rFonts w:eastAsia="Times New Roman"/>
          <w:sz w:val="20"/>
          <w:szCs w:val="20"/>
          <w:lang w:eastAsia="ru-RU"/>
        </w:rPr>
        <w:t xml:space="preserve"> 4521*2 = 9042 руб.</w:t>
      </w:r>
    </w:p>
    <w:p w:rsidR="0025528E" w:rsidRPr="00C622DB" w:rsidRDefault="0025528E" w:rsidP="00C622DB">
      <w:pPr>
        <w:overflowPunct/>
        <w:autoSpaceDE/>
        <w:autoSpaceDN/>
        <w:adjustRightInd/>
        <w:ind w:firstLine="709"/>
        <w:jc w:val="both"/>
        <w:textAlignment w:val="auto"/>
        <w:rPr>
          <w:rFonts w:eastAsia="Times New Roman"/>
          <w:sz w:val="20"/>
          <w:szCs w:val="20"/>
          <w:lang w:eastAsia="ru-RU"/>
        </w:rPr>
      </w:pPr>
      <w:r w:rsidRPr="00C622DB">
        <w:rPr>
          <w:rFonts w:eastAsia="Times New Roman"/>
          <w:sz w:val="20"/>
          <w:szCs w:val="20"/>
          <w:u w:val="single"/>
          <w:lang w:eastAsia="ru-RU"/>
        </w:rPr>
        <w:t>Материальная помощь:</w:t>
      </w:r>
      <w:r w:rsidRPr="00C622DB">
        <w:rPr>
          <w:rFonts w:eastAsia="Times New Roman"/>
          <w:sz w:val="20"/>
          <w:szCs w:val="20"/>
          <w:lang w:eastAsia="ru-RU"/>
        </w:rPr>
        <w:t xml:space="preserve"> 4521*1 = 4521 руб.</w:t>
      </w:r>
    </w:p>
    <w:p w:rsidR="0025528E" w:rsidRPr="00C622DB" w:rsidRDefault="0025528E" w:rsidP="00C622DB">
      <w:pPr>
        <w:overflowPunct/>
        <w:autoSpaceDE/>
        <w:autoSpaceDN/>
        <w:adjustRightInd/>
        <w:ind w:firstLine="709"/>
        <w:jc w:val="both"/>
        <w:textAlignment w:val="auto"/>
        <w:rPr>
          <w:rFonts w:eastAsia="Times New Roman"/>
          <w:sz w:val="20"/>
          <w:szCs w:val="20"/>
          <w:lang w:eastAsia="ru-RU"/>
        </w:rPr>
      </w:pPr>
      <w:r w:rsidRPr="00C622DB">
        <w:rPr>
          <w:rFonts w:eastAsia="Times New Roman"/>
          <w:sz w:val="20"/>
          <w:szCs w:val="20"/>
          <w:u w:val="single"/>
          <w:lang w:eastAsia="ru-RU"/>
        </w:rPr>
        <w:t>Районный коэффициент и процентная надбавка</w:t>
      </w:r>
      <w:r w:rsidRPr="00C622DB">
        <w:rPr>
          <w:rFonts w:eastAsia="Times New Roman"/>
          <w:sz w:val="20"/>
          <w:szCs w:val="20"/>
          <w:lang w:eastAsia="ru-RU"/>
        </w:rPr>
        <w:t xml:space="preserve"> 238527,96</w:t>
      </w:r>
    </w:p>
    <w:p w:rsidR="0025528E" w:rsidRPr="00C622DB" w:rsidRDefault="0025528E" w:rsidP="00C622DB">
      <w:pPr>
        <w:overflowPunct/>
        <w:autoSpaceDE/>
        <w:autoSpaceDN/>
        <w:adjustRightInd/>
        <w:ind w:firstLine="709"/>
        <w:jc w:val="both"/>
        <w:textAlignment w:val="auto"/>
        <w:rPr>
          <w:rFonts w:eastAsia="Times New Roman"/>
          <w:sz w:val="20"/>
          <w:szCs w:val="20"/>
          <w:lang w:eastAsia="ru-RU"/>
        </w:rPr>
      </w:pPr>
      <w:r w:rsidRPr="00C622DB">
        <w:rPr>
          <w:rFonts w:eastAsia="Times New Roman"/>
          <w:b/>
          <w:sz w:val="20"/>
          <w:szCs w:val="20"/>
          <w:lang w:eastAsia="ru-RU"/>
        </w:rPr>
        <w:t>Всего: 477055,92</w:t>
      </w:r>
      <w:r w:rsidRPr="00C622DB">
        <w:rPr>
          <w:rFonts w:eastAsia="Times New Roman"/>
          <w:sz w:val="20"/>
          <w:szCs w:val="20"/>
          <w:lang w:eastAsia="ru-RU"/>
        </w:rPr>
        <w:t xml:space="preserve"> руб.</w:t>
      </w:r>
    </w:p>
    <w:p w:rsidR="0025528E" w:rsidRPr="00C622DB" w:rsidRDefault="0025528E" w:rsidP="00C622DB">
      <w:pPr>
        <w:overflowPunct/>
        <w:autoSpaceDE/>
        <w:autoSpaceDN/>
        <w:adjustRightInd/>
        <w:ind w:firstLine="709"/>
        <w:jc w:val="both"/>
        <w:textAlignment w:val="auto"/>
        <w:rPr>
          <w:rFonts w:eastAsia="Times New Roman"/>
          <w:bCs/>
          <w:sz w:val="20"/>
          <w:szCs w:val="20"/>
          <w:lang w:eastAsia="ru-RU"/>
        </w:rPr>
      </w:pPr>
      <w:r w:rsidRPr="00C622DB">
        <w:rPr>
          <w:rFonts w:eastAsia="Times New Roman"/>
          <w:b/>
          <w:bCs/>
          <w:sz w:val="20"/>
          <w:szCs w:val="20"/>
          <w:u w:val="single"/>
          <w:lang w:eastAsia="ru-RU"/>
        </w:rPr>
        <w:t xml:space="preserve">ФОТi = 477055,92 </w:t>
      </w:r>
      <w:r w:rsidRPr="00C622DB">
        <w:rPr>
          <w:rFonts w:eastAsia="Times New Roman"/>
          <w:bCs/>
          <w:sz w:val="20"/>
          <w:szCs w:val="20"/>
          <w:lang w:eastAsia="ru-RU"/>
        </w:rPr>
        <w:t>руб.</w:t>
      </w:r>
    </w:p>
    <w:p w:rsidR="0025528E" w:rsidRPr="00C622DB" w:rsidRDefault="0025528E" w:rsidP="00C622DB">
      <w:pPr>
        <w:overflowPunct/>
        <w:autoSpaceDE/>
        <w:autoSpaceDN/>
        <w:adjustRightInd/>
        <w:ind w:firstLine="709"/>
        <w:jc w:val="both"/>
        <w:textAlignment w:val="auto"/>
        <w:rPr>
          <w:rFonts w:eastAsia="Times New Roman"/>
          <w:bCs/>
          <w:sz w:val="20"/>
          <w:szCs w:val="20"/>
          <w:lang w:eastAsia="ru-RU"/>
        </w:rPr>
      </w:pPr>
      <w:r w:rsidRPr="00C622DB">
        <w:rPr>
          <w:rFonts w:eastAsia="Times New Roman"/>
          <w:b/>
          <w:bCs/>
          <w:sz w:val="20"/>
          <w:szCs w:val="20"/>
          <w:lang w:eastAsia="ru-RU"/>
        </w:rPr>
        <w:t>Дрв =</w:t>
      </w:r>
      <w:r w:rsidRPr="00C622DB">
        <w:rPr>
          <w:rFonts w:eastAsia="Times New Roman"/>
          <w:bCs/>
          <w:sz w:val="20"/>
          <w:szCs w:val="20"/>
          <w:lang w:eastAsia="ru-RU"/>
        </w:rPr>
        <w:t xml:space="preserve"> 8дн./248 дн. = </w:t>
      </w:r>
      <w:r w:rsidRPr="00C622DB">
        <w:rPr>
          <w:rFonts w:eastAsia="Times New Roman"/>
          <w:b/>
          <w:bCs/>
          <w:sz w:val="20"/>
          <w:szCs w:val="20"/>
          <w:lang w:eastAsia="ru-RU"/>
        </w:rPr>
        <w:t>0,032258</w:t>
      </w:r>
    </w:p>
    <w:p w:rsidR="0025528E" w:rsidRPr="00C622DB" w:rsidRDefault="0025528E" w:rsidP="00C622DB">
      <w:pPr>
        <w:overflowPunct/>
        <w:autoSpaceDE/>
        <w:autoSpaceDN/>
        <w:adjustRightInd/>
        <w:ind w:firstLine="709"/>
        <w:jc w:val="both"/>
        <w:textAlignment w:val="auto"/>
        <w:rPr>
          <w:rFonts w:eastAsia="Times New Roman"/>
          <w:b/>
          <w:bCs/>
          <w:sz w:val="20"/>
          <w:szCs w:val="20"/>
          <w:lang w:eastAsia="ru-RU"/>
        </w:rPr>
      </w:pPr>
      <w:r w:rsidRPr="00C622DB">
        <w:rPr>
          <w:rFonts w:eastAsia="Times New Roman"/>
          <w:b/>
          <w:bCs/>
          <w:sz w:val="20"/>
          <w:szCs w:val="20"/>
          <w:lang w:eastAsia="ru-RU"/>
        </w:rPr>
        <w:t xml:space="preserve">             ФОТ</w:t>
      </w:r>
      <w:r w:rsidRPr="00C622DB">
        <w:rPr>
          <w:rFonts w:eastAsia="Times New Roman"/>
          <w:bCs/>
          <w:sz w:val="20"/>
          <w:szCs w:val="20"/>
          <w:lang w:eastAsia="ru-RU"/>
        </w:rPr>
        <w:t>= 477055,92*0,032258*1,302 = 20036,31 руб.</w:t>
      </w:r>
    </w:p>
    <w:p w:rsidR="0025528E" w:rsidRPr="00C622DB" w:rsidRDefault="0025528E" w:rsidP="00C622DB">
      <w:pPr>
        <w:overflowPunct/>
        <w:autoSpaceDE/>
        <w:autoSpaceDN/>
        <w:adjustRightInd/>
        <w:ind w:firstLine="709"/>
        <w:jc w:val="both"/>
        <w:textAlignment w:val="auto"/>
        <w:rPr>
          <w:rFonts w:eastAsia="Times New Roman"/>
          <w:b/>
          <w:bCs/>
          <w:sz w:val="20"/>
          <w:szCs w:val="20"/>
          <w:lang w:eastAsia="ru-RU"/>
        </w:rPr>
      </w:pPr>
      <w:r w:rsidRPr="00C622DB">
        <w:rPr>
          <w:rFonts w:eastAsia="Times New Roman"/>
          <w:b/>
          <w:sz w:val="20"/>
          <w:szCs w:val="20"/>
          <w:lang w:eastAsia="ru-RU"/>
        </w:rPr>
        <w:t>2) Итого объем межбюджетного трансферта</w:t>
      </w:r>
      <w:r w:rsidRPr="00C622DB">
        <w:rPr>
          <w:rFonts w:eastAsia="Times New Roman"/>
          <w:b/>
          <w:bCs/>
          <w:sz w:val="20"/>
          <w:szCs w:val="20"/>
          <w:lang w:eastAsia="ru-RU"/>
        </w:rPr>
        <w:t>:</w:t>
      </w:r>
    </w:p>
    <w:p w:rsidR="0025528E" w:rsidRPr="00C622DB" w:rsidRDefault="0025528E" w:rsidP="00C622DB">
      <w:pPr>
        <w:overflowPunct/>
        <w:autoSpaceDE/>
        <w:autoSpaceDN/>
        <w:adjustRightInd/>
        <w:ind w:firstLine="709"/>
        <w:jc w:val="both"/>
        <w:textAlignment w:val="auto"/>
        <w:rPr>
          <w:rFonts w:eastAsia="Times New Roman"/>
          <w:sz w:val="20"/>
          <w:szCs w:val="20"/>
          <w:lang w:eastAsia="ru-RU"/>
        </w:rPr>
      </w:pPr>
      <w:r w:rsidRPr="00C622DB">
        <w:rPr>
          <w:rFonts w:eastAsia="Times New Roman"/>
          <w:b/>
          <w:sz w:val="20"/>
          <w:szCs w:val="20"/>
          <w:lang w:eastAsia="ru-RU"/>
        </w:rPr>
        <w:t xml:space="preserve">             </w:t>
      </w:r>
      <w:r w:rsidRPr="00C622DB">
        <w:rPr>
          <w:rFonts w:eastAsia="Times New Roman"/>
          <w:b/>
          <w:sz w:val="20"/>
          <w:szCs w:val="20"/>
          <w:lang w:val="en-US" w:eastAsia="ru-RU"/>
        </w:rPr>
        <w:t>V</w:t>
      </w:r>
      <w:r w:rsidRPr="00C622DB">
        <w:rPr>
          <w:rFonts w:eastAsia="Times New Roman"/>
          <w:b/>
          <w:sz w:val="20"/>
          <w:szCs w:val="20"/>
          <w:lang w:eastAsia="ru-RU"/>
        </w:rPr>
        <w:t>мбт =</w:t>
      </w:r>
      <w:r w:rsidRPr="00C622DB">
        <w:rPr>
          <w:rFonts w:eastAsia="Times New Roman"/>
          <w:sz w:val="20"/>
          <w:szCs w:val="20"/>
          <w:lang w:eastAsia="ru-RU"/>
        </w:rPr>
        <w:t xml:space="preserve"> 20036,31</w:t>
      </w:r>
      <w:r w:rsidRPr="00C622DB">
        <w:rPr>
          <w:rFonts w:eastAsia="Times New Roman"/>
          <w:bCs/>
          <w:sz w:val="20"/>
          <w:szCs w:val="20"/>
          <w:lang w:eastAsia="ru-RU"/>
        </w:rPr>
        <w:t>*1,0507</w:t>
      </w:r>
      <w:r w:rsidRPr="00C622DB">
        <w:rPr>
          <w:rFonts w:eastAsia="Times New Roman"/>
          <w:sz w:val="20"/>
          <w:szCs w:val="20"/>
          <w:lang w:eastAsia="ru-RU"/>
        </w:rPr>
        <w:t xml:space="preserve"> = 21052,16 руб. </w:t>
      </w:r>
    </w:p>
    <w:p w:rsidR="0025528E" w:rsidRPr="00C622DB" w:rsidRDefault="0025528E" w:rsidP="00C622DB">
      <w:pPr>
        <w:overflowPunct/>
        <w:autoSpaceDE/>
        <w:autoSpaceDN/>
        <w:adjustRightInd/>
        <w:ind w:firstLine="709"/>
        <w:jc w:val="both"/>
        <w:textAlignment w:val="auto"/>
        <w:rPr>
          <w:rFonts w:eastAsia="Times New Roman"/>
          <w:b/>
          <w:sz w:val="20"/>
          <w:szCs w:val="20"/>
          <w:lang w:eastAsia="ru-RU"/>
        </w:rPr>
      </w:pPr>
      <w:r w:rsidRPr="00C622DB">
        <w:rPr>
          <w:rFonts w:eastAsia="Times New Roman"/>
          <w:b/>
          <w:sz w:val="20"/>
          <w:szCs w:val="20"/>
          <w:lang w:eastAsia="ru-RU"/>
        </w:rPr>
        <w:t>21 100,0 руб.</w:t>
      </w:r>
    </w:p>
    <w:p w:rsidR="0025528E" w:rsidRPr="00C622DB" w:rsidRDefault="0025528E"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 xml:space="preserve">  Приложение № 2 </w:t>
      </w:r>
    </w:p>
    <w:p w:rsidR="0025528E" w:rsidRPr="00C622DB" w:rsidRDefault="0025528E"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к Соглашению о передаче отдельных полномочий</w:t>
      </w:r>
    </w:p>
    <w:p w:rsidR="0025528E" w:rsidRPr="00C622DB" w:rsidRDefault="0025528E"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органов местного самоуправления муниципального</w:t>
      </w:r>
    </w:p>
    <w:p w:rsidR="0025528E" w:rsidRPr="00C622DB" w:rsidRDefault="0025528E"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 xml:space="preserve"> образования «Подгорнское сельское поселение» </w:t>
      </w:r>
    </w:p>
    <w:p w:rsidR="0025528E" w:rsidRPr="00C622DB" w:rsidRDefault="00E70859"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по осуществлению</w:t>
      </w:r>
      <w:r w:rsidR="0025528E" w:rsidRPr="00C622DB">
        <w:rPr>
          <w:rFonts w:eastAsia="Times New Roman"/>
          <w:color w:val="000000"/>
          <w:sz w:val="20"/>
          <w:szCs w:val="20"/>
          <w:lang w:eastAsia="ru-RU"/>
        </w:rPr>
        <w:t xml:space="preserve"> внутреннего муниципального финансового контроля</w:t>
      </w:r>
    </w:p>
    <w:p w:rsidR="0025528E" w:rsidRPr="00C622DB" w:rsidRDefault="0025528E" w:rsidP="00C622DB">
      <w:pPr>
        <w:overflowPunct/>
        <w:autoSpaceDE/>
        <w:autoSpaceDN/>
        <w:adjustRightInd/>
        <w:ind w:right="112"/>
        <w:jc w:val="right"/>
        <w:textAlignment w:val="auto"/>
        <w:rPr>
          <w:rFonts w:eastAsia="Times New Roman"/>
          <w:color w:val="000000"/>
          <w:sz w:val="20"/>
          <w:szCs w:val="20"/>
          <w:lang w:eastAsia="ru-RU"/>
        </w:rPr>
      </w:pPr>
    </w:p>
    <w:p w:rsidR="0025528E" w:rsidRPr="00C622DB" w:rsidRDefault="0025528E" w:rsidP="00C622DB">
      <w:pPr>
        <w:overflowPunct/>
        <w:autoSpaceDE/>
        <w:autoSpaceDN/>
        <w:adjustRightInd/>
        <w:ind w:right="112"/>
        <w:jc w:val="right"/>
        <w:textAlignment w:val="auto"/>
        <w:rPr>
          <w:rFonts w:eastAsia="Times New Roman"/>
          <w:color w:val="000000"/>
          <w:sz w:val="20"/>
          <w:szCs w:val="20"/>
          <w:lang w:eastAsia="ru-RU"/>
        </w:rPr>
      </w:pPr>
    </w:p>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r w:rsidRPr="00C622DB">
        <w:rPr>
          <w:rFonts w:eastAsia="Times New Roman"/>
          <w:color w:val="000000"/>
          <w:sz w:val="20"/>
          <w:szCs w:val="20"/>
          <w:lang w:eastAsia="ru-RU"/>
        </w:rPr>
        <w:t>Отчет об использовании межбюджетных трансфертов</w:t>
      </w:r>
    </w:p>
    <w:p w:rsidR="0025528E" w:rsidRPr="00C622DB" w:rsidRDefault="0025528E" w:rsidP="00C622DB">
      <w:pPr>
        <w:overflowPunct/>
        <w:autoSpaceDE/>
        <w:autoSpaceDN/>
        <w:adjustRightInd/>
        <w:ind w:right="2"/>
        <w:jc w:val="right"/>
        <w:textAlignment w:val="auto"/>
        <w:rPr>
          <w:rFonts w:eastAsia="Times New Roman"/>
          <w:color w:val="000000"/>
          <w:sz w:val="20"/>
          <w:szCs w:val="20"/>
          <w:lang w:eastAsia="ru-RU"/>
        </w:rPr>
      </w:pPr>
      <w:r w:rsidRPr="00C622DB">
        <w:rPr>
          <w:rFonts w:eastAsia="Times New Roman"/>
          <w:color w:val="000000"/>
          <w:sz w:val="20"/>
          <w:szCs w:val="20"/>
          <w:lang w:eastAsia="ru-RU"/>
        </w:rPr>
        <w:t>(тыс.руб.)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3794"/>
        <w:gridCol w:w="1242"/>
        <w:gridCol w:w="1825"/>
        <w:gridCol w:w="1931"/>
      </w:tblGrid>
      <w:tr w:rsidR="0025528E" w:rsidRPr="00C622DB" w:rsidTr="0025528E">
        <w:tc>
          <w:tcPr>
            <w:tcW w:w="539" w:type="pct"/>
            <w:shd w:val="clear" w:color="auto" w:fill="auto"/>
            <w:vAlign w:val="center"/>
          </w:tcPr>
          <w:p w:rsidR="0025528E" w:rsidRPr="00C622DB" w:rsidRDefault="0025528E"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 п/п</w:t>
            </w:r>
          </w:p>
        </w:tc>
        <w:tc>
          <w:tcPr>
            <w:tcW w:w="1925" w:type="pct"/>
            <w:shd w:val="clear" w:color="auto" w:fill="auto"/>
            <w:vAlign w:val="center"/>
          </w:tcPr>
          <w:p w:rsidR="0025528E" w:rsidRPr="00C622DB" w:rsidRDefault="0025528E" w:rsidP="00C622DB">
            <w:pPr>
              <w:overflowPunct/>
              <w:autoSpaceDE/>
              <w:autoSpaceDN/>
              <w:adjustRightInd/>
              <w:ind w:left="-1291" w:right="-850" w:firstLine="1291"/>
              <w:textAlignment w:val="auto"/>
              <w:rPr>
                <w:rFonts w:eastAsia="Times New Roman"/>
                <w:color w:val="000000"/>
                <w:sz w:val="20"/>
                <w:szCs w:val="20"/>
                <w:lang w:eastAsia="ru-RU"/>
              </w:rPr>
            </w:pPr>
            <w:r w:rsidRPr="00C622DB">
              <w:rPr>
                <w:rFonts w:eastAsia="Times New Roman"/>
                <w:color w:val="000000"/>
                <w:sz w:val="20"/>
                <w:szCs w:val="20"/>
                <w:lang w:eastAsia="ru-RU"/>
              </w:rPr>
              <w:t>Показатели</w:t>
            </w:r>
          </w:p>
        </w:tc>
        <w:tc>
          <w:tcPr>
            <w:tcW w:w="630" w:type="pct"/>
            <w:shd w:val="clear" w:color="auto" w:fill="auto"/>
            <w:vAlign w:val="center"/>
          </w:tcPr>
          <w:p w:rsidR="0025528E" w:rsidRPr="00C622DB" w:rsidRDefault="0025528E"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План</w:t>
            </w:r>
          </w:p>
        </w:tc>
        <w:tc>
          <w:tcPr>
            <w:tcW w:w="926" w:type="pct"/>
            <w:shd w:val="clear" w:color="auto" w:fill="auto"/>
            <w:vAlign w:val="center"/>
          </w:tcPr>
          <w:p w:rsidR="0025528E" w:rsidRPr="00C622DB" w:rsidRDefault="0025528E"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Факт</w:t>
            </w:r>
          </w:p>
        </w:tc>
        <w:tc>
          <w:tcPr>
            <w:tcW w:w="981" w:type="pct"/>
            <w:shd w:val="clear" w:color="auto" w:fill="auto"/>
            <w:vAlign w:val="center"/>
          </w:tcPr>
          <w:p w:rsidR="0025528E" w:rsidRPr="00C622DB" w:rsidRDefault="0025528E" w:rsidP="00C622DB">
            <w:pPr>
              <w:overflowPunct/>
              <w:autoSpaceDE/>
              <w:autoSpaceDN/>
              <w:adjustRightInd/>
              <w:ind w:left="13" w:right="-850" w:firstLine="1"/>
              <w:textAlignment w:val="auto"/>
              <w:rPr>
                <w:rFonts w:eastAsia="Times New Roman"/>
                <w:color w:val="000000"/>
                <w:sz w:val="20"/>
                <w:szCs w:val="20"/>
                <w:lang w:eastAsia="ru-RU"/>
              </w:rPr>
            </w:pPr>
            <w:r w:rsidRPr="00C622DB">
              <w:rPr>
                <w:rFonts w:eastAsia="Times New Roman"/>
                <w:color w:val="000000"/>
                <w:sz w:val="20"/>
                <w:szCs w:val="20"/>
                <w:lang w:eastAsia="ru-RU"/>
              </w:rPr>
              <w:t>% исполнения</w:t>
            </w:r>
          </w:p>
        </w:tc>
      </w:tr>
      <w:tr w:rsidR="0025528E" w:rsidRPr="00C622DB" w:rsidTr="0025528E">
        <w:tc>
          <w:tcPr>
            <w:tcW w:w="539" w:type="pct"/>
            <w:shd w:val="clear" w:color="auto" w:fill="auto"/>
            <w:vAlign w:val="center"/>
          </w:tcPr>
          <w:p w:rsidR="0025528E" w:rsidRPr="00C622DB" w:rsidRDefault="0025528E" w:rsidP="00C622DB">
            <w:pPr>
              <w:overflowPunct/>
              <w:autoSpaceDE/>
              <w:autoSpaceDN/>
              <w:adjustRightInd/>
              <w:ind w:right="-133"/>
              <w:textAlignment w:val="auto"/>
              <w:rPr>
                <w:rFonts w:eastAsia="Times New Roman"/>
                <w:color w:val="000000"/>
                <w:sz w:val="20"/>
                <w:szCs w:val="20"/>
                <w:lang w:eastAsia="ru-RU"/>
              </w:rPr>
            </w:pPr>
            <w:r w:rsidRPr="00C622DB">
              <w:rPr>
                <w:rFonts w:eastAsia="Times New Roman"/>
                <w:color w:val="000000"/>
                <w:sz w:val="20"/>
                <w:szCs w:val="20"/>
                <w:lang w:eastAsia="ru-RU"/>
              </w:rPr>
              <w:t>1</w:t>
            </w:r>
          </w:p>
        </w:tc>
        <w:tc>
          <w:tcPr>
            <w:tcW w:w="1925" w:type="pct"/>
            <w:shd w:val="clear" w:color="auto" w:fill="auto"/>
            <w:vAlign w:val="center"/>
          </w:tcPr>
          <w:p w:rsidR="0025528E" w:rsidRPr="00C622DB" w:rsidRDefault="0025528E"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2</w:t>
            </w:r>
          </w:p>
        </w:tc>
        <w:tc>
          <w:tcPr>
            <w:tcW w:w="630" w:type="pct"/>
            <w:shd w:val="clear" w:color="auto" w:fill="auto"/>
            <w:vAlign w:val="center"/>
          </w:tcPr>
          <w:p w:rsidR="0025528E" w:rsidRPr="00C622DB" w:rsidRDefault="0025528E"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3</w:t>
            </w:r>
          </w:p>
        </w:tc>
        <w:tc>
          <w:tcPr>
            <w:tcW w:w="926" w:type="pct"/>
            <w:shd w:val="clear" w:color="auto" w:fill="auto"/>
            <w:vAlign w:val="center"/>
          </w:tcPr>
          <w:p w:rsidR="0025528E" w:rsidRPr="00C622DB" w:rsidRDefault="0025528E"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4</w:t>
            </w:r>
          </w:p>
        </w:tc>
        <w:tc>
          <w:tcPr>
            <w:tcW w:w="981" w:type="pct"/>
            <w:shd w:val="clear" w:color="auto" w:fill="auto"/>
            <w:vAlign w:val="center"/>
          </w:tcPr>
          <w:p w:rsidR="0025528E" w:rsidRPr="00C622DB" w:rsidRDefault="0025528E"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5</w:t>
            </w:r>
          </w:p>
        </w:tc>
      </w:tr>
      <w:tr w:rsidR="0025528E" w:rsidRPr="00C622DB" w:rsidTr="0025528E">
        <w:tc>
          <w:tcPr>
            <w:tcW w:w="539" w:type="pct"/>
            <w:shd w:val="clear" w:color="auto" w:fill="auto"/>
            <w:vAlign w:val="center"/>
          </w:tcPr>
          <w:p w:rsidR="0025528E" w:rsidRPr="00C622DB" w:rsidRDefault="0025528E" w:rsidP="00C622DB">
            <w:pPr>
              <w:overflowPunct/>
              <w:autoSpaceDE/>
              <w:autoSpaceDN/>
              <w:adjustRightInd/>
              <w:ind w:right="-133"/>
              <w:textAlignment w:val="auto"/>
              <w:rPr>
                <w:rFonts w:eastAsia="Times New Roman"/>
                <w:color w:val="000000"/>
                <w:sz w:val="20"/>
                <w:szCs w:val="20"/>
                <w:lang w:eastAsia="ru-RU"/>
              </w:rPr>
            </w:pPr>
            <w:r w:rsidRPr="00C622DB">
              <w:rPr>
                <w:rFonts w:eastAsia="Times New Roman"/>
                <w:color w:val="000000"/>
                <w:sz w:val="20"/>
                <w:szCs w:val="20"/>
                <w:lang w:eastAsia="ru-RU"/>
              </w:rPr>
              <w:t>1.</w:t>
            </w:r>
          </w:p>
        </w:tc>
        <w:tc>
          <w:tcPr>
            <w:tcW w:w="1925" w:type="pct"/>
            <w:shd w:val="clear" w:color="auto" w:fill="auto"/>
            <w:vAlign w:val="center"/>
          </w:tcPr>
          <w:p w:rsidR="0025528E" w:rsidRPr="00C622DB" w:rsidRDefault="0025528E"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Доходы</w:t>
            </w:r>
          </w:p>
        </w:tc>
        <w:tc>
          <w:tcPr>
            <w:tcW w:w="630" w:type="pct"/>
            <w:shd w:val="clear" w:color="auto" w:fill="auto"/>
            <w:vAlign w:val="center"/>
          </w:tcPr>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p>
        </w:tc>
        <w:tc>
          <w:tcPr>
            <w:tcW w:w="926" w:type="pct"/>
            <w:shd w:val="clear" w:color="auto" w:fill="auto"/>
            <w:vAlign w:val="center"/>
          </w:tcPr>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p>
        </w:tc>
        <w:tc>
          <w:tcPr>
            <w:tcW w:w="981" w:type="pct"/>
            <w:shd w:val="clear" w:color="auto" w:fill="auto"/>
            <w:vAlign w:val="center"/>
          </w:tcPr>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p>
        </w:tc>
      </w:tr>
      <w:tr w:rsidR="0025528E" w:rsidRPr="00C622DB" w:rsidTr="0025528E">
        <w:tc>
          <w:tcPr>
            <w:tcW w:w="539" w:type="pct"/>
            <w:shd w:val="clear" w:color="auto" w:fill="auto"/>
            <w:vAlign w:val="center"/>
          </w:tcPr>
          <w:p w:rsidR="0025528E" w:rsidRPr="00C622DB" w:rsidRDefault="0025528E" w:rsidP="00C622DB">
            <w:pPr>
              <w:overflowPunct/>
              <w:autoSpaceDE/>
              <w:autoSpaceDN/>
              <w:adjustRightInd/>
              <w:ind w:right="-133"/>
              <w:textAlignment w:val="auto"/>
              <w:rPr>
                <w:rFonts w:eastAsia="Times New Roman"/>
                <w:color w:val="000000"/>
                <w:sz w:val="20"/>
                <w:szCs w:val="20"/>
                <w:lang w:eastAsia="ru-RU"/>
              </w:rPr>
            </w:pPr>
            <w:r w:rsidRPr="00C622DB">
              <w:rPr>
                <w:rFonts w:eastAsia="Times New Roman"/>
                <w:color w:val="000000"/>
                <w:sz w:val="20"/>
                <w:szCs w:val="20"/>
                <w:lang w:eastAsia="ru-RU"/>
              </w:rPr>
              <w:t>2.</w:t>
            </w:r>
          </w:p>
        </w:tc>
        <w:tc>
          <w:tcPr>
            <w:tcW w:w="1925" w:type="pct"/>
            <w:shd w:val="clear" w:color="auto" w:fill="auto"/>
            <w:vAlign w:val="center"/>
          </w:tcPr>
          <w:p w:rsidR="0025528E" w:rsidRPr="00C622DB" w:rsidRDefault="0025528E"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Расходы, всего</w:t>
            </w:r>
          </w:p>
        </w:tc>
        <w:tc>
          <w:tcPr>
            <w:tcW w:w="630" w:type="pct"/>
            <w:shd w:val="clear" w:color="auto" w:fill="auto"/>
            <w:vAlign w:val="center"/>
          </w:tcPr>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p>
        </w:tc>
        <w:tc>
          <w:tcPr>
            <w:tcW w:w="926" w:type="pct"/>
            <w:shd w:val="clear" w:color="auto" w:fill="auto"/>
            <w:vAlign w:val="center"/>
          </w:tcPr>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p>
        </w:tc>
        <w:tc>
          <w:tcPr>
            <w:tcW w:w="981" w:type="pct"/>
            <w:shd w:val="clear" w:color="auto" w:fill="auto"/>
            <w:vAlign w:val="center"/>
          </w:tcPr>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p>
        </w:tc>
      </w:tr>
      <w:tr w:rsidR="0025528E" w:rsidRPr="00C622DB" w:rsidTr="0025528E">
        <w:tc>
          <w:tcPr>
            <w:tcW w:w="539" w:type="pct"/>
            <w:shd w:val="clear" w:color="auto" w:fill="auto"/>
            <w:vAlign w:val="center"/>
          </w:tcPr>
          <w:p w:rsidR="0025528E" w:rsidRPr="00C622DB" w:rsidRDefault="0025528E" w:rsidP="00C622DB">
            <w:pPr>
              <w:overflowPunct/>
              <w:autoSpaceDE/>
              <w:autoSpaceDN/>
              <w:adjustRightInd/>
              <w:ind w:right="-133"/>
              <w:textAlignment w:val="auto"/>
              <w:rPr>
                <w:rFonts w:eastAsia="Times New Roman"/>
                <w:color w:val="000000"/>
                <w:sz w:val="20"/>
                <w:szCs w:val="20"/>
                <w:lang w:eastAsia="ru-RU"/>
              </w:rPr>
            </w:pPr>
          </w:p>
        </w:tc>
        <w:tc>
          <w:tcPr>
            <w:tcW w:w="1925" w:type="pct"/>
            <w:shd w:val="clear" w:color="auto" w:fill="auto"/>
            <w:vAlign w:val="center"/>
          </w:tcPr>
          <w:p w:rsidR="0025528E" w:rsidRPr="00C622DB" w:rsidRDefault="0025528E"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в том числе:</w:t>
            </w:r>
          </w:p>
        </w:tc>
        <w:tc>
          <w:tcPr>
            <w:tcW w:w="630" w:type="pct"/>
            <w:shd w:val="clear" w:color="auto" w:fill="auto"/>
            <w:vAlign w:val="center"/>
          </w:tcPr>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p>
        </w:tc>
        <w:tc>
          <w:tcPr>
            <w:tcW w:w="926" w:type="pct"/>
            <w:shd w:val="clear" w:color="auto" w:fill="auto"/>
            <w:vAlign w:val="center"/>
          </w:tcPr>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p>
        </w:tc>
        <w:tc>
          <w:tcPr>
            <w:tcW w:w="981" w:type="pct"/>
            <w:shd w:val="clear" w:color="auto" w:fill="auto"/>
            <w:vAlign w:val="center"/>
          </w:tcPr>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p>
        </w:tc>
      </w:tr>
      <w:tr w:rsidR="0025528E" w:rsidRPr="00C622DB" w:rsidTr="0025528E">
        <w:tc>
          <w:tcPr>
            <w:tcW w:w="539" w:type="pct"/>
            <w:shd w:val="clear" w:color="auto" w:fill="auto"/>
            <w:vAlign w:val="center"/>
          </w:tcPr>
          <w:p w:rsidR="0025528E" w:rsidRPr="00C622DB" w:rsidRDefault="0025528E" w:rsidP="00C622DB">
            <w:pPr>
              <w:overflowPunct/>
              <w:autoSpaceDE/>
              <w:autoSpaceDN/>
              <w:adjustRightInd/>
              <w:ind w:right="-133"/>
              <w:textAlignment w:val="auto"/>
              <w:rPr>
                <w:rFonts w:eastAsia="Times New Roman"/>
                <w:color w:val="000000"/>
                <w:sz w:val="20"/>
                <w:szCs w:val="20"/>
                <w:lang w:eastAsia="ru-RU"/>
              </w:rPr>
            </w:pPr>
            <w:r w:rsidRPr="00C622DB">
              <w:rPr>
                <w:rFonts w:eastAsia="Times New Roman"/>
                <w:color w:val="000000"/>
                <w:sz w:val="20"/>
                <w:szCs w:val="20"/>
                <w:lang w:eastAsia="ru-RU"/>
              </w:rPr>
              <w:t>3.</w:t>
            </w:r>
          </w:p>
        </w:tc>
        <w:tc>
          <w:tcPr>
            <w:tcW w:w="1925" w:type="pct"/>
            <w:shd w:val="clear" w:color="auto" w:fill="auto"/>
            <w:vAlign w:val="center"/>
          </w:tcPr>
          <w:p w:rsidR="0025528E" w:rsidRPr="00C622DB" w:rsidRDefault="0025528E"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фонд оплаты труда с начислением</w:t>
            </w:r>
          </w:p>
        </w:tc>
        <w:tc>
          <w:tcPr>
            <w:tcW w:w="630" w:type="pct"/>
            <w:shd w:val="clear" w:color="auto" w:fill="auto"/>
            <w:vAlign w:val="center"/>
          </w:tcPr>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p>
        </w:tc>
        <w:tc>
          <w:tcPr>
            <w:tcW w:w="926" w:type="pct"/>
            <w:shd w:val="clear" w:color="auto" w:fill="auto"/>
            <w:vAlign w:val="center"/>
          </w:tcPr>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p>
        </w:tc>
        <w:tc>
          <w:tcPr>
            <w:tcW w:w="981" w:type="pct"/>
            <w:shd w:val="clear" w:color="auto" w:fill="auto"/>
            <w:vAlign w:val="center"/>
          </w:tcPr>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p>
        </w:tc>
      </w:tr>
      <w:tr w:rsidR="0025528E" w:rsidRPr="00C622DB" w:rsidTr="0025528E">
        <w:tc>
          <w:tcPr>
            <w:tcW w:w="539" w:type="pct"/>
            <w:shd w:val="clear" w:color="auto" w:fill="auto"/>
            <w:vAlign w:val="center"/>
          </w:tcPr>
          <w:p w:rsidR="0025528E" w:rsidRPr="00C622DB" w:rsidRDefault="0025528E" w:rsidP="00C622DB">
            <w:pPr>
              <w:overflowPunct/>
              <w:autoSpaceDE/>
              <w:autoSpaceDN/>
              <w:adjustRightInd/>
              <w:ind w:right="-133"/>
              <w:textAlignment w:val="auto"/>
              <w:rPr>
                <w:rFonts w:eastAsia="Times New Roman"/>
                <w:color w:val="000000"/>
                <w:sz w:val="20"/>
                <w:szCs w:val="20"/>
                <w:lang w:eastAsia="ru-RU"/>
              </w:rPr>
            </w:pPr>
            <w:r w:rsidRPr="00C622DB">
              <w:rPr>
                <w:rFonts w:eastAsia="Times New Roman"/>
                <w:color w:val="000000"/>
                <w:sz w:val="20"/>
                <w:szCs w:val="20"/>
                <w:lang w:eastAsia="ru-RU"/>
              </w:rPr>
              <w:t>4.</w:t>
            </w:r>
          </w:p>
        </w:tc>
        <w:tc>
          <w:tcPr>
            <w:tcW w:w="1925" w:type="pct"/>
            <w:shd w:val="clear" w:color="auto" w:fill="auto"/>
            <w:vAlign w:val="center"/>
          </w:tcPr>
          <w:p w:rsidR="0025528E" w:rsidRPr="00C622DB" w:rsidRDefault="0025528E"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материальные затраты</w:t>
            </w:r>
          </w:p>
        </w:tc>
        <w:tc>
          <w:tcPr>
            <w:tcW w:w="630" w:type="pct"/>
            <w:shd w:val="clear" w:color="auto" w:fill="auto"/>
            <w:vAlign w:val="center"/>
          </w:tcPr>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p>
        </w:tc>
        <w:tc>
          <w:tcPr>
            <w:tcW w:w="926" w:type="pct"/>
            <w:shd w:val="clear" w:color="auto" w:fill="auto"/>
            <w:vAlign w:val="center"/>
          </w:tcPr>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p>
        </w:tc>
        <w:tc>
          <w:tcPr>
            <w:tcW w:w="981" w:type="pct"/>
            <w:shd w:val="clear" w:color="auto" w:fill="auto"/>
            <w:vAlign w:val="center"/>
          </w:tcPr>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p>
        </w:tc>
      </w:tr>
    </w:tbl>
    <w:p w:rsidR="0025528E" w:rsidRPr="00C622DB" w:rsidRDefault="0025528E" w:rsidP="00C622DB">
      <w:pPr>
        <w:overflowPunct/>
        <w:autoSpaceDE/>
        <w:autoSpaceDN/>
        <w:adjustRightInd/>
        <w:ind w:right="-850"/>
        <w:jc w:val="center"/>
        <w:textAlignment w:val="auto"/>
        <w:rPr>
          <w:rFonts w:eastAsia="Times New Roman"/>
          <w:color w:val="000000"/>
          <w:sz w:val="20"/>
          <w:szCs w:val="20"/>
          <w:lang w:eastAsia="ru-RU"/>
        </w:rPr>
      </w:pPr>
    </w:p>
    <w:p w:rsidR="0025528E" w:rsidRPr="00C622DB" w:rsidRDefault="0025528E" w:rsidP="00C622DB">
      <w:pPr>
        <w:overflowPunct/>
        <w:textAlignment w:val="auto"/>
        <w:outlineLvl w:val="0"/>
        <w:rPr>
          <w:rFonts w:eastAsia="Times New Roman"/>
          <w:sz w:val="20"/>
          <w:szCs w:val="20"/>
          <w:lang w:eastAsia="ru-RU"/>
        </w:rPr>
      </w:pPr>
      <w:r w:rsidRPr="00C622DB">
        <w:rPr>
          <w:rFonts w:eastAsia="Times New Roman"/>
          <w:sz w:val="20"/>
          <w:szCs w:val="20"/>
          <w:lang w:eastAsia="ru-RU"/>
        </w:rPr>
        <w:t xml:space="preserve">________________        </w:t>
      </w:r>
      <w:r w:rsidRPr="00C622DB">
        <w:rPr>
          <w:rFonts w:eastAsia="Times New Roman"/>
          <w:sz w:val="20"/>
          <w:szCs w:val="20"/>
          <w:lang w:eastAsia="ru-RU"/>
        </w:rPr>
        <w:tab/>
        <w:t xml:space="preserve">  _______________                    __________________________</w:t>
      </w:r>
    </w:p>
    <w:p w:rsidR="0025528E" w:rsidRPr="00C622DB" w:rsidRDefault="0025528E" w:rsidP="00C622DB">
      <w:pPr>
        <w:tabs>
          <w:tab w:val="left" w:pos="3480"/>
          <w:tab w:val="left" w:pos="7125"/>
        </w:tabs>
        <w:overflowPunct/>
        <w:ind w:left="705"/>
        <w:textAlignment w:val="auto"/>
        <w:outlineLvl w:val="0"/>
        <w:rPr>
          <w:rFonts w:eastAsia="Times New Roman"/>
          <w:sz w:val="20"/>
          <w:szCs w:val="20"/>
          <w:lang w:eastAsia="ru-RU"/>
        </w:rPr>
      </w:pPr>
      <w:r w:rsidRPr="00C622DB">
        <w:rPr>
          <w:rFonts w:eastAsia="Times New Roman"/>
          <w:sz w:val="20"/>
          <w:szCs w:val="20"/>
          <w:lang w:eastAsia="ru-RU"/>
        </w:rPr>
        <w:t xml:space="preserve">     должность</w:t>
      </w:r>
      <w:r w:rsidRPr="00C622DB">
        <w:rPr>
          <w:rFonts w:eastAsia="Times New Roman"/>
          <w:sz w:val="20"/>
          <w:szCs w:val="20"/>
          <w:lang w:eastAsia="ru-RU"/>
        </w:rPr>
        <w:tab/>
        <w:t>Подпись</w:t>
      </w:r>
      <w:r w:rsidRPr="00C622DB">
        <w:rPr>
          <w:rFonts w:eastAsia="Times New Roman"/>
          <w:sz w:val="20"/>
          <w:szCs w:val="20"/>
          <w:lang w:eastAsia="ru-RU"/>
        </w:rPr>
        <w:tab/>
        <w:t>ФИО</w:t>
      </w: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E70859" w:rsidRPr="00C622DB" w:rsidRDefault="00E70859" w:rsidP="00C622DB">
      <w:pPr>
        <w:widowControl w:val="0"/>
        <w:overflowPunct/>
        <w:ind w:firstLine="709"/>
        <w:jc w:val="center"/>
        <w:textAlignment w:val="auto"/>
        <w:rPr>
          <w:rFonts w:eastAsia="Times New Roman"/>
          <w:b/>
          <w:sz w:val="20"/>
          <w:szCs w:val="20"/>
          <w:lang w:eastAsia="ru-RU"/>
        </w:rPr>
      </w:pPr>
      <w:r w:rsidRPr="00C622DB">
        <w:rPr>
          <w:rFonts w:eastAsia="Times New Roman"/>
          <w:b/>
          <w:sz w:val="20"/>
          <w:szCs w:val="20"/>
          <w:lang w:eastAsia="ru-RU"/>
        </w:rPr>
        <w:t>СОГЛАШЕНИЕ</w:t>
      </w:r>
    </w:p>
    <w:p w:rsidR="00E70859" w:rsidRPr="00C622DB" w:rsidRDefault="00E70859" w:rsidP="00C622DB">
      <w:pPr>
        <w:widowControl w:val="0"/>
        <w:overflowPunct/>
        <w:ind w:firstLine="709"/>
        <w:jc w:val="center"/>
        <w:textAlignment w:val="auto"/>
        <w:rPr>
          <w:rFonts w:eastAsia="Times New Roman"/>
          <w:sz w:val="20"/>
          <w:szCs w:val="20"/>
          <w:lang w:eastAsia="ru-RU"/>
        </w:rPr>
      </w:pPr>
      <w:r w:rsidRPr="00C622DB">
        <w:rPr>
          <w:rFonts w:eastAsia="Times New Roman"/>
          <w:sz w:val="20"/>
          <w:szCs w:val="20"/>
          <w:lang w:eastAsia="ru-RU"/>
        </w:rPr>
        <w:t>о передаче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w:t>
      </w:r>
    </w:p>
    <w:p w:rsidR="00E70859" w:rsidRPr="00C622DB" w:rsidRDefault="00E70859" w:rsidP="00C622DB">
      <w:pPr>
        <w:widowControl w:val="0"/>
        <w:overflowPunct/>
        <w:ind w:firstLine="709"/>
        <w:jc w:val="both"/>
        <w:textAlignment w:val="auto"/>
        <w:rPr>
          <w:rFonts w:eastAsia="Times New Roman"/>
          <w:sz w:val="20"/>
          <w:szCs w:val="20"/>
          <w:lang w:eastAsia="ru-RU"/>
        </w:rPr>
      </w:pPr>
    </w:p>
    <w:p w:rsidR="00E70859" w:rsidRPr="00C622DB" w:rsidRDefault="00E70859"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с. Подгорное</w:t>
      </w:r>
      <w:r w:rsidRPr="00C622DB">
        <w:rPr>
          <w:rFonts w:eastAsia="Times New Roman"/>
          <w:sz w:val="20"/>
          <w:szCs w:val="20"/>
          <w:lang w:eastAsia="ru-RU"/>
        </w:rPr>
        <w:tab/>
      </w:r>
      <w:r w:rsidRPr="00C622DB">
        <w:rPr>
          <w:rFonts w:eastAsia="Times New Roman"/>
          <w:sz w:val="20"/>
          <w:szCs w:val="20"/>
          <w:lang w:eastAsia="ru-RU"/>
        </w:rPr>
        <w:tab/>
      </w:r>
      <w:r w:rsidRPr="00C622DB">
        <w:rPr>
          <w:rFonts w:eastAsia="Times New Roman"/>
          <w:sz w:val="20"/>
          <w:szCs w:val="20"/>
          <w:lang w:eastAsia="ru-RU"/>
        </w:rPr>
        <w:tab/>
      </w:r>
      <w:r w:rsidRPr="00C622DB">
        <w:rPr>
          <w:rFonts w:eastAsia="Times New Roman"/>
          <w:sz w:val="20"/>
          <w:szCs w:val="20"/>
          <w:lang w:eastAsia="ru-RU"/>
        </w:rPr>
        <w:tab/>
      </w:r>
      <w:r w:rsidRPr="00C622DB">
        <w:rPr>
          <w:rFonts w:eastAsia="Times New Roman"/>
          <w:sz w:val="20"/>
          <w:szCs w:val="20"/>
          <w:lang w:eastAsia="ru-RU"/>
        </w:rPr>
        <w:tab/>
      </w:r>
      <w:r w:rsidRPr="00C622DB">
        <w:rPr>
          <w:rFonts w:eastAsia="Times New Roman"/>
          <w:sz w:val="20"/>
          <w:szCs w:val="20"/>
          <w:lang w:eastAsia="ru-RU"/>
        </w:rPr>
        <w:tab/>
      </w:r>
      <w:r w:rsidRPr="00C622DB">
        <w:rPr>
          <w:rFonts w:eastAsia="Times New Roman"/>
          <w:sz w:val="20"/>
          <w:szCs w:val="20"/>
          <w:lang w:eastAsia="ru-RU"/>
        </w:rPr>
        <w:tab/>
      </w:r>
      <w:r w:rsidRPr="00C622DB">
        <w:rPr>
          <w:rFonts w:eastAsia="Times New Roman"/>
          <w:sz w:val="20"/>
          <w:szCs w:val="20"/>
          <w:lang w:eastAsia="ru-RU"/>
        </w:rPr>
        <w:tab/>
        <w:t>«</w:t>
      </w:r>
      <w:r w:rsidRPr="00C622DB">
        <w:rPr>
          <w:rFonts w:eastAsia="Times New Roman"/>
          <w:sz w:val="20"/>
          <w:szCs w:val="20"/>
          <w:lang w:eastAsia="ru-RU"/>
        </w:rPr>
        <w:softHyphen/>
      </w:r>
      <w:r w:rsidRPr="00C622DB">
        <w:rPr>
          <w:rFonts w:eastAsia="Times New Roman"/>
          <w:sz w:val="20"/>
          <w:szCs w:val="20"/>
          <w:lang w:eastAsia="ru-RU"/>
        </w:rPr>
        <w:softHyphen/>
      </w:r>
      <w:r w:rsidRPr="00C622DB">
        <w:rPr>
          <w:rFonts w:eastAsia="Times New Roman"/>
          <w:sz w:val="20"/>
          <w:szCs w:val="20"/>
          <w:lang w:eastAsia="ru-RU"/>
        </w:rPr>
        <w:softHyphen/>
      </w:r>
      <w:r w:rsidRPr="00C622DB">
        <w:rPr>
          <w:rFonts w:eastAsia="Times New Roman"/>
          <w:sz w:val="20"/>
          <w:szCs w:val="20"/>
          <w:lang w:eastAsia="ru-RU"/>
        </w:rPr>
        <w:softHyphen/>
      </w:r>
      <w:r w:rsidRPr="00C622DB">
        <w:rPr>
          <w:rFonts w:eastAsia="Times New Roman"/>
          <w:sz w:val="20"/>
          <w:szCs w:val="20"/>
          <w:lang w:eastAsia="ru-RU"/>
        </w:rPr>
        <w:softHyphen/>
      </w:r>
      <w:r w:rsidRPr="00C622DB">
        <w:rPr>
          <w:rFonts w:eastAsia="Times New Roman"/>
          <w:sz w:val="20"/>
          <w:szCs w:val="20"/>
          <w:lang w:eastAsia="ru-RU"/>
        </w:rPr>
        <w:softHyphen/>
      </w:r>
      <w:r w:rsidRPr="00C622DB">
        <w:rPr>
          <w:rFonts w:eastAsia="Times New Roman"/>
          <w:sz w:val="20"/>
          <w:szCs w:val="20"/>
          <w:lang w:eastAsia="ru-RU"/>
        </w:rPr>
        <w:softHyphen/>
      </w:r>
      <w:r w:rsidRPr="00C622DB">
        <w:rPr>
          <w:rFonts w:eastAsia="Times New Roman"/>
          <w:sz w:val="20"/>
          <w:szCs w:val="20"/>
          <w:lang w:eastAsia="ru-RU"/>
        </w:rPr>
        <w:softHyphen/>
        <w:t>09» января 2024 г.</w:t>
      </w:r>
    </w:p>
    <w:p w:rsidR="00E70859" w:rsidRPr="00C622DB" w:rsidRDefault="00E70859" w:rsidP="00C622DB">
      <w:pPr>
        <w:widowControl w:val="0"/>
        <w:overflowPunct/>
        <w:ind w:firstLine="540"/>
        <w:jc w:val="both"/>
        <w:textAlignment w:val="auto"/>
        <w:rPr>
          <w:rFonts w:eastAsia="Times New Roman"/>
          <w:sz w:val="20"/>
          <w:szCs w:val="20"/>
          <w:lang w:eastAsia="ru-RU"/>
        </w:rPr>
      </w:pPr>
    </w:p>
    <w:p w:rsidR="00E70859" w:rsidRPr="00C622DB" w:rsidRDefault="00E70859"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Администрация Усть-Бакчарского сельского поселения, именуемая в настоящем Соглашении «Поселение», действующая от имени и в интересах муниципального образования «Усть-Бакчарское сельское поселение» в лице Главы Усть-Бакчарского поселения Е.М. Пчёлкина, действующего на основании Устава муниципального образования «Усть-Бакчарское сельского поселение», с одной стороны, и Администрация Чаинского района, именуемая в настоящем Соглашении «Район», в лице Главы Чаинского района А.А. Костарева, действующего на основании Устава муниципального образования «Чаинский район Томской области», с другой стороны,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«Усть-Бакчарское сельское поселение», Уставом муниципального образования «Чаинский район Томской области», решением Совета Усть-Бакчарского сельского поселения от «30» ноября 2023 № 33 «О передаче полномочий контрольно-счетного органа муниципального образования «Усть-Бакчарское сельское поселение» по осуществлению внутреннего муниципального финансового контроля» и решением Думы Чаинского района Томской области от «27» декабря 2023   № 345 «О принятии к осуществлению отдельных полномочий органов местного самоуправления сельских поселений по осуществлению внутреннего муниципального финансового контроля в сфере бюджетных правоотношений и контроля в сфере закупок», заключили настоящее Соглашение о нижеследующем:</w:t>
      </w:r>
    </w:p>
    <w:p w:rsidR="00E70859" w:rsidRPr="00C622DB" w:rsidRDefault="00E70859" w:rsidP="00C622DB">
      <w:pPr>
        <w:widowControl w:val="0"/>
        <w:overflowPunct/>
        <w:ind w:firstLine="709"/>
        <w:jc w:val="both"/>
        <w:textAlignment w:val="auto"/>
        <w:rPr>
          <w:rFonts w:eastAsia="Times New Roman"/>
          <w:sz w:val="20"/>
          <w:szCs w:val="20"/>
          <w:lang w:eastAsia="ru-RU"/>
        </w:rPr>
      </w:pPr>
    </w:p>
    <w:p w:rsidR="00E70859" w:rsidRPr="00C622DB" w:rsidRDefault="00E70859" w:rsidP="00C622DB">
      <w:pPr>
        <w:widowControl w:val="0"/>
        <w:overflowPunct/>
        <w:ind w:firstLine="540"/>
        <w:jc w:val="center"/>
        <w:textAlignment w:val="auto"/>
        <w:rPr>
          <w:rFonts w:eastAsia="Times New Roman"/>
          <w:b/>
          <w:sz w:val="20"/>
          <w:szCs w:val="20"/>
          <w:lang w:eastAsia="ru-RU"/>
        </w:rPr>
      </w:pPr>
      <w:r w:rsidRPr="00C622DB">
        <w:rPr>
          <w:rFonts w:eastAsia="Times New Roman"/>
          <w:b/>
          <w:sz w:val="20"/>
          <w:szCs w:val="20"/>
          <w:lang w:eastAsia="ru-RU"/>
        </w:rPr>
        <w:t>1. ПРЕДМЕТ СОГЛАШЕНИЯ</w:t>
      </w:r>
    </w:p>
    <w:p w:rsidR="00E70859" w:rsidRPr="00C622DB" w:rsidRDefault="00E70859" w:rsidP="00C622DB">
      <w:pPr>
        <w:widowControl w:val="0"/>
        <w:overflowPunct/>
        <w:ind w:firstLine="540"/>
        <w:jc w:val="center"/>
        <w:textAlignment w:val="auto"/>
        <w:rPr>
          <w:rFonts w:eastAsia="Times New Roman"/>
          <w:b/>
          <w:sz w:val="20"/>
          <w:szCs w:val="20"/>
          <w:lang w:eastAsia="ru-RU"/>
        </w:rPr>
      </w:pPr>
    </w:p>
    <w:p w:rsidR="00E70859" w:rsidRPr="00C622DB" w:rsidRDefault="00E70859" w:rsidP="007240BB">
      <w:pPr>
        <w:numPr>
          <w:ilvl w:val="1"/>
          <w:numId w:val="6"/>
        </w:numPr>
        <w:overflowPunct/>
        <w:autoSpaceDE/>
        <w:autoSpaceDN/>
        <w:adjustRightInd/>
        <w:ind w:left="0" w:firstLine="709"/>
        <w:jc w:val="both"/>
        <w:textAlignment w:val="auto"/>
        <w:rPr>
          <w:rFonts w:eastAsia="Times New Roman"/>
          <w:sz w:val="20"/>
          <w:szCs w:val="20"/>
          <w:lang w:eastAsia="ru-RU"/>
        </w:rPr>
      </w:pPr>
      <w:r w:rsidRPr="00C622DB">
        <w:rPr>
          <w:rFonts w:eastAsia="Times New Roman"/>
          <w:sz w:val="20"/>
          <w:szCs w:val="20"/>
          <w:lang w:eastAsia="ru-RU"/>
        </w:rPr>
        <w:t>Предметом настоящего Соглашения является передача Администрацией поселения отдельных полномочий по осуществлению внутреннего муниципального финансового контроля в сфере бюджетных правоотношений и контроля в сфере закупок Администрации района:</w:t>
      </w:r>
    </w:p>
    <w:p w:rsidR="00E70859" w:rsidRPr="00C622DB" w:rsidRDefault="00E70859" w:rsidP="00C622DB">
      <w:pPr>
        <w:overflowPunct/>
        <w:autoSpaceDE/>
        <w:autoSpaceDN/>
        <w:adjustRightInd/>
        <w:ind w:firstLine="709"/>
        <w:jc w:val="both"/>
        <w:textAlignment w:val="auto"/>
        <w:outlineLvl w:val="1"/>
        <w:rPr>
          <w:rFonts w:eastAsia="Times New Roman"/>
          <w:sz w:val="20"/>
          <w:szCs w:val="20"/>
          <w:lang w:eastAsia="ru-RU"/>
        </w:rPr>
      </w:pPr>
      <w:r w:rsidRPr="00C622DB">
        <w:rPr>
          <w:rFonts w:eastAsia="Times New Roman"/>
          <w:sz w:val="20"/>
          <w:szCs w:val="20"/>
          <w:lang w:eastAsia="ru-RU"/>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E70859" w:rsidRPr="00C622DB" w:rsidRDefault="00E70859" w:rsidP="00C622DB">
      <w:pPr>
        <w:overflowPunct/>
        <w:autoSpaceDE/>
        <w:autoSpaceDN/>
        <w:adjustRightInd/>
        <w:ind w:firstLine="709"/>
        <w:jc w:val="both"/>
        <w:textAlignment w:val="auto"/>
        <w:outlineLvl w:val="1"/>
        <w:rPr>
          <w:rFonts w:eastAsia="Times New Roman"/>
          <w:sz w:val="20"/>
          <w:szCs w:val="20"/>
          <w:lang w:eastAsia="ru-RU"/>
        </w:rPr>
      </w:pPr>
      <w:r w:rsidRPr="00C622DB">
        <w:rPr>
          <w:rFonts w:eastAsia="Times New Roman"/>
          <w:sz w:val="20"/>
          <w:szCs w:val="20"/>
          <w:lang w:eastAsia="ru-RU"/>
        </w:rPr>
        <w:t>2) контроль за соблюдением законодательства Российской Федерации и иных нормативных правовых актов в сфере закупок.</w:t>
      </w:r>
    </w:p>
    <w:p w:rsidR="00E70859" w:rsidRPr="00C622DB" w:rsidRDefault="00E70859"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1.2. Передача полномочий осуществляется за счет межбюджетных трансфертов, предоставляемых из бюджета муниципального образования «Усть-Бакчарское сельское поселение" в бюджет муниципального образования «Чаинский район Томской области» в соответствии с бюджетным законодательством Российской Федерации.</w:t>
      </w:r>
    </w:p>
    <w:p w:rsidR="00E70859" w:rsidRPr="00C622DB" w:rsidRDefault="00E70859"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1.3. Порядок определения ежегодного объема межбюджетных трансфертов, предоставляемых из бюджета муниципального образования «Усть-Бакчарское сельское поселение» в бюджет муниципального образования «Чаинский район Томской области» на осуществление полномочий, предусмотренных настоящим Соглашением, устанавливается приложением № 1 к настоящему Соглашению.</w:t>
      </w:r>
    </w:p>
    <w:p w:rsidR="00E70859" w:rsidRPr="00C622DB" w:rsidRDefault="00E70859"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1.4. Размер иных межбюджетных трансфертов на осуществление переданных полномочий на 2024 год составляет 14400,00 (Четырнадцать тысяч четыреста) рублей.</w:t>
      </w:r>
    </w:p>
    <w:p w:rsidR="00E70859" w:rsidRPr="00C622DB" w:rsidRDefault="00E70859" w:rsidP="00C622DB">
      <w:pPr>
        <w:overflowPunct/>
        <w:ind w:firstLine="709"/>
        <w:jc w:val="both"/>
        <w:textAlignment w:val="auto"/>
        <w:rPr>
          <w:rFonts w:eastAsia="Times New Roman"/>
          <w:b/>
          <w:sz w:val="20"/>
          <w:szCs w:val="20"/>
          <w:lang w:eastAsia="ru-RU"/>
        </w:rPr>
      </w:pPr>
    </w:p>
    <w:p w:rsidR="00E70859" w:rsidRPr="00C622DB" w:rsidRDefault="00E70859" w:rsidP="00C622DB">
      <w:pPr>
        <w:widowControl w:val="0"/>
        <w:overflowPunct/>
        <w:ind w:firstLine="540"/>
        <w:jc w:val="center"/>
        <w:textAlignment w:val="auto"/>
        <w:rPr>
          <w:rFonts w:eastAsia="Times New Roman"/>
          <w:b/>
          <w:sz w:val="20"/>
          <w:szCs w:val="20"/>
          <w:lang w:eastAsia="ru-RU"/>
        </w:rPr>
      </w:pPr>
      <w:r w:rsidRPr="00C622DB">
        <w:rPr>
          <w:rFonts w:eastAsia="Times New Roman"/>
          <w:b/>
          <w:sz w:val="20"/>
          <w:szCs w:val="20"/>
          <w:lang w:eastAsia="ru-RU"/>
        </w:rPr>
        <w:t>2. ПРАВА И ОБЯЗАННОСТИ СТОРОН</w:t>
      </w:r>
    </w:p>
    <w:p w:rsidR="00E70859" w:rsidRPr="00C622DB" w:rsidRDefault="00E70859" w:rsidP="00C622DB">
      <w:pPr>
        <w:widowControl w:val="0"/>
        <w:overflowPunct/>
        <w:ind w:firstLine="540"/>
        <w:jc w:val="center"/>
        <w:textAlignment w:val="auto"/>
        <w:rPr>
          <w:rFonts w:eastAsia="Times New Roman"/>
          <w:b/>
          <w:sz w:val="20"/>
          <w:szCs w:val="20"/>
          <w:lang w:eastAsia="ru-RU"/>
        </w:rPr>
      </w:pPr>
    </w:p>
    <w:p w:rsidR="00E70859" w:rsidRPr="00C622DB" w:rsidRDefault="00E70859" w:rsidP="00C622DB">
      <w:pPr>
        <w:overflowPunct/>
        <w:autoSpaceDE/>
        <w:autoSpaceDN/>
        <w:adjustRightInd/>
        <w:ind w:firstLine="540"/>
        <w:jc w:val="both"/>
        <w:textAlignment w:val="auto"/>
        <w:rPr>
          <w:rFonts w:eastAsia="Times New Roman"/>
          <w:sz w:val="20"/>
          <w:szCs w:val="20"/>
          <w:lang w:eastAsia="ru-RU"/>
        </w:rPr>
      </w:pPr>
      <w:r w:rsidRPr="00C622DB">
        <w:rPr>
          <w:rFonts w:eastAsia="Times New Roman"/>
          <w:sz w:val="20"/>
          <w:szCs w:val="20"/>
          <w:lang w:eastAsia="ru-RU"/>
        </w:rPr>
        <w:t>2.1. Район имеет право на:</w:t>
      </w:r>
    </w:p>
    <w:p w:rsidR="00E70859" w:rsidRPr="00C622DB" w:rsidRDefault="00E70859"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lastRenderedPageBreak/>
        <w:t>1) финансовое обеспечение переданных отдельных полномочий поселения, предусмотренных настоящим соглашением, за счет предоставляемых бюджету муниципального образования «Чаинский район Томской области» иных межбюджетных трансфертов из бюджета поселения;</w:t>
      </w:r>
    </w:p>
    <w:p w:rsidR="00E70859" w:rsidRPr="00C622DB" w:rsidRDefault="00E70859"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 xml:space="preserve">2) получение разъяснений от Администрации Усть-Бакчарского сельского поселения, а также иных сведений, необходимых для осуществления переданных в соответствии с настоящим соглашением полномочий; </w:t>
      </w:r>
    </w:p>
    <w:p w:rsidR="00E70859" w:rsidRPr="00C622DB" w:rsidRDefault="00E70859"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3) дополнительное использование финансовых средств бюджета муниципального образования «Чаинский район Томской области» на осуществление переданных в соответствии с настоящим соглашением отдельных полномочий в пределах, предусмотренных решением Думы Чаинского района Томской области.</w:t>
      </w:r>
    </w:p>
    <w:p w:rsidR="00E70859" w:rsidRPr="00C622DB" w:rsidRDefault="00E70859" w:rsidP="00C622DB">
      <w:pPr>
        <w:overflowPunct/>
        <w:autoSpaceDE/>
        <w:autoSpaceDN/>
        <w:adjustRightInd/>
        <w:ind w:firstLine="540"/>
        <w:jc w:val="both"/>
        <w:textAlignment w:val="auto"/>
        <w:rPr>
          <w:rFonts w:eastAsia="Times New Roman"/>
          <w:sz w:val="20"/>
          <w:szCs w:val="20"/>
          <w:lang w:eastAsia="ru-RU"/>
        </w:rPr>
      </w:pPr>
      <w:r w:rsidRPr="00C622DB">
        <w:rPr>
          <w:rFonts w:eastAsia="Times New Roman"/>
          <w:sz w:val="20"/>
          <w:szCs w:val="20"/>
          <w:lang w:eastAsia="ru-RU"/>
        </w:rPr>
        <w:t>4)  требовать досрочного расторжения настоящего Соглашения.</w:t>
      </w:r>
    </w:p>
    <w:p w:rsidR="00E70859" w:rsidRPr="00C622DB" w:rsidRDefault="00E70859" w:rsidP="00C622DB">
      <w:pPr>
        <w:overflowPunct/>
        <w:autoSpaceDE/>
        <w:autoSpaceDN/>
        <w:adjustRightInd/>
        <w:ind w:firstLine="540"/>
        <w:jc w:val="both"/>
        <w:textAlignment w:val="auto"/>
        <w:rPr>
          <w:rFonts w:eastAsia="Times New Roman"/>
          <w:sz w:val="20"/>
          <w:szCs w:val="20"/>
          <w:lang w:eastAsia="ru-RU"/>
        </w:rPr>
      </w:pPr>
      <w:r w:rsidRPr="00C622DB">
        <w:rPr>
          <w:rFonts w:eastAsia="Times New Roman"/>
          <w:sz w:val="20"/>
          <w:szCs w:val="20"/>
          <w:lang w:eastAsia="ru-RU"/>
        </w:rPr>
        <w:t>2.2. Район обязан:</w:t>
      </w:r>
    </w:p>
    <w:p w:rsidR="00E70859" w:rsidRPr="00C622DB" w:rsidRDefault="00E70859"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1) обеспечивать эффективное и рациональное использование финансовых средств, выделенных из бюджета поселения на осуществление органами местного самоуправления Района отдельных полномочий, не допускать их нецелевое использование;</w:t>
      </w:r>
    </w:p>
    <w:p w:rsidR="00E70859" w:rsidRPr="00C622DB" w:rsidRDefault="00E70859"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 xml:space="preserve">2) </w:t>
      </w:r>
      <w:r w:rsidRPr="00C622DB">
        <w:rPr>
          <w:rFonts w:eastAsia="Times New Roman"/>
          <w:color w:val="000000"/>
          <w:sz w:val="20"/>
          <w:szCs w:val="20"/>
          <w:lang w:eastAsia="ru-RU"/>
        </w:rPr>
        <w:t xml:space="preserve">предоставлять в Администрацию </w:t>
      </w:r>
      <w:r w:rsidRPr="00C622DB">
        <w:rPr>
          <w:rFonts w:eastAsia="Times New Roman"/>
          <w:sz w:val="20"/>
          <w:szCs w:val="20"/>
          <w:lang w:eastAsia="ru-RU"/>
        </w:rPr>
        <w:t>Усть-Бакчарского</w:t>
      </w:r>
      <w:r w:rsidRPr="00C622DB">
        <w:rPr>
          <w:rFonts w:eastAsia="Times New Roman"/>
          <w:color w:val="000000"/>
          <w:sz w:val="20"/>
          <w:szCs w:val="20"/>
          <w:lang w:eastAsia="ru-RU"/>
        </w:rPr>
        <w:t xml:space="preserve"> сельского поселения отчет об использовании предусмотренных настоящим Соглашением межбюджетных трансфертов в срок до 20 января следующего за отчетным годом по форме согласно приложению № 2 к настоящему Соглашению</w:t>
      </w:r>
      <w:r w:rsidRPr="00C622DB">
        <w:rPr>
          <w:rFonts w:eastAsia="Times New Roman"/>
          <w:sz w:val="20"/>
          <w:szCs w:val="20"/>
          <w:lang w:eastAsia="ru-RU"/>
        </w:rPr>
        <w:t>;</w:t>
      </w:r>
    </w:p>
    <w:p w:rsidR="00E70859" w:rsidRPr="00C622DB" w:rsidRDefault="00E70859" w:rsidP="00C622DB">
      <w:pPr>
        <w:overflowPunct/>
        <w:autoSpaceDE/>
        <w:autoSpaceDN/>
        <w:adjustRightInd/>
        <w:ind w:firstLine="540"/>
        <w:jc w:val="both"/>
        <w:textAlignment w:val="auto"/>
        <w:rPr>
          <w:rFonts w:eastAsia="Times New Roman"/>
          <w:sz w:val="20"/>
          <w:szCs w:val="20"/>
          <w:lang w:eastAsia="ru-RU"/>
        </w:rPr>
      </w:pPr>
      <w:r w:rsidRPr="00C622DB">
        <w:rPr>
          <w:rFonts w:eastAsia="Times New Roman"/>
          <w:sz w:val="20"/>
          <w:szCs w:val="20"/>
          <w:lang w:eastAsia="ru-RU"/>
        </w:rPr>
        <w:t>2.3. Поселение вправе:</w:t>
      </w:r>
    </w:p>
    <w:p w:rsidR="00E70859" w:rsidRPr="00C622DB" w:rsidRDefault="00E70859" w:rsidP="00C622DB">
      <w:pPr>
        <w:overflowPunct/>
        <w:autoSpaceDE/>
        <w:autoSpaceDN/>
        <w:adjustRightInd/>
        <w:ind w:firstLine="540"/>
        <w:jc w:val="both"/>
        <w:textAlignment w:val="auto"/>
        <w:rPr>
          <w:rFonts w:eastAsia="Times New Roman"/>
          <w:sz w:val="20"/>
          <w:szCs w:val="20"/>
          <w:lang w:eastAsia="ru-RU"/>
        </w:rPr>
      </w:pPr>
      <w:r w:rsidRPr="00C622DB">
        <w:rPr>
          <w:rFonts w:eastAsia="Times New Roman"/>
          <w:sz w:val="20"/>
          <w:szCs w:val="20"/>
          <w:lang w:eastAsia="ru-RU"/>
        </w:rPr>
        <w:t>1) направлять предложение о проведении контрольных мероприятий;</w:t>
      </w:r>
    </w:p>
    <w:p w:rsidR="00E70859" w:rsidRPr="00C622DB" w:rsidRDefault="00E70859"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2) издавать в пределах своей компетенции муниципальные нормативные правовые акты по вопросам осуществления органами местного самоуправления Района отдельных полномочий и осуществлять контроль за их исполнением;</w:t>
      </w:r>
    </w:p>
    <w:p w:rsidR="00E70859" w:rsidRPr="00C622DB" w:rsidRDefault="00E70859"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3) запрашивать и получать от органов местного самоуправления Района документы и иную необходимую информацию, связанные с осуществлением ими отдельных полномочий, а также по использованию предоставленных на эти цели финансовых средств;</w:t>
      </w:r>
    </w:p>
    <w:p w:rsidR="00E70859" w:rsidRPr="00C622DB" w:rsidRDefault="00E70859"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4) организовывать и проводить проверки целевого использования средств, давать письменные предписания об устранении нарушений законодательства по вопросам осуществления отдельных полномочий органами местного самоуправления Района или должностными лицами местного самоуправления;</w:t>
      </w:r>
    </w:p>
    <w:p w:rsidR="00E70859" w:rsidRPr="00C622DB" w:rsidRDefault="00E70859"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5) требовать досрочного расторжения настоящего Соглашения.</w:t>
      </w:r>
    </w:p>
    <w:p w:rsidR="00E70859" w:rsidRPr="00C622DB" w:rsidRDefault="00E70859" w:rsidP="00C622DB">
      <w:pPr>
        <w:overflowPunct/>
        <w:autoSpaceDE/>
        <w:autoSpaceDN/>
        <w:adjustRightInd/>
        <w:ind w:firstLine="540"/>
        <w:jc w:val="both"/>
        <w:textAlignment w:val="auto"/>
        <w:rPr>
          <w:rFonts w:eastAsia="Times New Roman"/>
          <w:sz w:val="20"/>
          <w:szCs w:val="20"/>
          <w:lang w:eastAsia="ru-RU"/>
        </w:rPr>
      </w:pPr>
      <w:r w:rsidRPr="00C622DB">
        <w:rPr>
          <w:rFonts w:eastAsia="Times New Roman"/>
          <w:sz w:val="20"/>
          <w:szCs w:val="20"/>
          <w:lang w:eastAsia="ru-RU"/>
        </w:rPr>
        <w:t>2.4. Поселение обязано:</w:t>
      </w:r>
    </w:p>
    <w:p w:rsidR="00E70859" w:rsidRPr="00C622DB" w:rsidRDefault="00E70859"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1) осуществлять контроль за реализацией органами местного самоуправления Района отдельных полномочий, а также за использованием предоставленных на эти цели финансовых средств;</w:t>
      </w:r>
    </w:p>
    <w:p w:rsidR="00E70859" w:rsidRPr="00C622DB" w:rsidRDefault="00E70859"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2) предоставлять разъяснения, а также другие сведения, необходимые Району для осуществления переданных отдельных полномочий;</w:t>
      </w:r>
    </w:p>
    <w:p w:rsidR="00E70859" w:rsidRPr="00C622DB" w:rsidRDefault="00E70859"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 xml:space="preserve">3) перечислить иные межбюджетные трансферты на осуществление полномочий, указанных в пункте 1.1. настоящего соглашения, в полном объеме до 1 июля текущего года в бюджет муниципального образования «Чаинский район Томской области» по следующим реквизитам: </w:t>
      </w:r>
    </w:p>
    <w:p w:rsidR="00E70859" w:rsidRPr="00C622DB" w:rsidRDefault="00E70859" w:rsidP="00C622DB">
      <w:pPr>
        <w:overflowPunct/>
        <w:autoSpaceDE/>
        <w:autoSpaceDN/>
        <w:adjustRightInd/>
        <w:ind w:firstLine="720"/>
        <w:jc w:val="both"/>
        <w:textAlignment w:val="auto"/>
        <w:rPr>
          <w:rFonts w:eastAsia="Times New Roman"/>
          <w:sz w:val="20"/>
          <w:szCs w:val="20"/>
          <w:lang w:eastAsia="ru-RU"/>
        </w:rPr>
      </w:pPr>
      <w:r w:rsidRPr="00C622DB">
        <w:rPr>
          <w:rFonts w:eastAsia="Times New Roman"/>
          <w:sz w:val="20"/>
          <w:szCs w:val="20"/>
          <w:lang w:eastAsia="ru-RU"/>
        </w:rPr>
        <w:t>ИНН 7015000944</w:t>
      </w:r>
    </w:p>
    <w:p w:rsidR="00E70859" w:rsidRPr="00C622DB" w:rsidRDefault="00E70859" w:rsidP="00C622DB">
      <w:pPr>
        <w:overflowPunct/>
        <w:autoSpaceDE/>
        <w:autoSpaceDN/>
        <w:adjustRightInd/>
        <w:ind w:firstLine="720"/>
        <w:jc w:val="both"/>
        <w:textAlignment w:val="auto"/>
        <w:rPr>
          <w:rFonts w:eastAsia="Times New Roman"/>
          <w:sz w:val="20"/>
          <w:szCs w:val="20"/>
          <w:lang w:eastAsia="ru-RU"/>
        </w:rPr>
      </w:pPr>
      <w:r w:rsidRPr="00C622DB">
        <w:rPr>
          <w:rFonts w:eastAsia="Times New Roman"/>
          <w:sz w:val="20"/>
          <w:szCs w:val="20"/>
          <w:lang w:eastAsia="ru-RU"/>
        </w:rPr>
        <w:t>КПП 701501001</w:t>
      </w:r>
    </w:p>
    <w:p w:rsidR="00E70859" w:rsidRPr="00C622DB" w:rsidRDefault="00E70859" w:rsidP="00C622DB">
      <w:pPr>
        <w:overflowPunct/>
        <w:autoSpaceDE/>
        <w:autoSpaceDN/>
        <w:adjustRightInd/>
        <w:ind w:firstLine="720"/>
        <w:jc w:val="both"/>
        <w:textAlignment w:val="auto"/>
        <w:rPr>
          <w:rFonts w:eastAsia="Times New Roman"/>
          <w:sz w:val="20"/>
          <w:szCs w:val="20"/>
          <w:lang w:eastAsia="ru-RU"/>
        </w:rPr>
      </w:pPr>
      <w:r w:rsidRPr="00C622DB">
        <w:rPr>
          <w:rFonts w:eastAsia="Times New Roman"/>
          <w:sz w:val="20"/>
          <w:szCs w:val="20"/>
          <w:lang w:eastAsia="ru-RU"/>
        </w:rPr>
        <w:t>УФК по Томской области (Администрация Чаинского района Томской области, 04653006890)</w:t>
      </w:r>
    </w:p>
    <w:p w:rsidR="00E70859" w:rsidRPr="00C622DB" w:rsidRDefault="00E70859" w:rsidP="00C622DB">
      <w:pPr>
        <w:overflowPunct/>
        <w:autoSpaceDE/>
        <w:autoSpaceDN/>
        <w:adjustRightInd/>
        <w:ind w:firstLine="720"/>
        <w:jc w:val="both"/>
        <w:textAlignment w:val="auto"/>
        <w:rPr>
          <w:rFonts w:eastAsia="Times New Roman"/>
          <w:sz w:val="20"/>
          <w:szCs w:val="20"/>
          <w:lang w:eastAsia="ru-RU"/>
        </w:rPr>
      </w:pPr>
      <w:r w:rsidRPr="00C622DB">
        <w:rPr>
          <w:rFonts w:eastAsia="Times New Roman"/>
          <w:sz w:val="20"/>
          <w:szCs w:val="20"/>
          <w:lang w:eastAsia="ru-RU"/>
        </w:rPr>
        <w:t>Казн.счет 03100643000000016500</w:t>
      </w:r>
    </w:p>
    <w:p w:rsidR="00E70859" w:rsidRPr="00C622DB" w:rsidRDefault="00E70859" w:rsidP="00C622DB">
      <w:pPr>
        <w:overflowPunct/>
        <w:autoSpaceDE/>
        <w:autoSpaceDN/>
        <w:adjustRightInd/>
        <w:ind w:firstLine="720"/>
        <w:jc w:val="both"/>
        <w:textAlignment w:val="auto"/>
        <w:rPr>
          <w:rFonts w:eastAsia="Times New Roman"/>
          <w:sz w:val="20"/>
          <w:szCs w:val="20"/>
          <w:lang w:eastAsia="ru-RU"/>
        </w:rPr>
      </w:pPr>
      <w:r w:rsidRPr="00C622DB">
        <w:rPr>
          <w:rFonts w:eastAsia="Times New Roman"/>
          <w:sz w:val="20"/>
          <w:szCs w:val="20"/>
          <w:lang w:eastAsia="ru-RU"/>
        </w:rPr>
        <w:t>Един.казн.счет 40102810245370000058</w:t>
      </w:r>
    </w:p>
    <w:p w:rsidR="00E70859" w:rsidRPr="00C622DB" w:rsidRDefault="00E70859" w:rsidP="00C622DB">
      <w:pPr>
        <w:overflowPunct/>
        <w:autoSpaceDE/>
        <w:autoSpaceDN/>
        <w:adjustRightInd/>
        <w:ind w:firstLine="720"/>
        <w:jc w:val="both"/>
        <w:textAlignment w:val="auto"/>
        <w:rPr>
          <w:rFonts w:eastAsia="Times New Roman"/>
          <w:sz w:val="20"/>
          <w:szCs w:val="20"/>
          <w:lang w:eastAsia="ru-RU"/>
        </w:rPr>
      </w:pPr>
      <w:r w:rsidRPr="00C622DB">
        <w:rPr>
          <w:rFonts w:eastAsia="Times New Roman"/>
          <w:sz w:val="20"/>
          <w:szCs w:val="20"/>
          <w:lang w:eastAsia="ru-RU"/>
        </w:rPr>
        <w:t>ОТДЕЛЕНИЕ ТОМСК БАНКА РОССИИ//УФК по Томской области г Томск</w:t>
      </w:r>
    </w:p>
    <w:p w:rsidR="00E70859" w:rsidRPr="00C622DB" w:rsidRDefault="00E70859" w:rsidP="00C622DB">
      <w:pPr>
        <w:overflowPunct/>
        <w:autoSpaceDE/>
        <w:autoSpaceDN/>
        <w:adjustRightInd/>
        <w:ind w:firstLine="720"/>
        <w:jc w:val="both"/>
        <w:textAlignment w:val="auto"/>
        <w:rPr>
          <w:rFonts w:eastAsia="Times New Roman"/>
          <w:sz w:val="20"/>
          <w:szCs w:val="20"/>
          <w:lang w:eastAsia="ru-RU"/>
        </w:rPr>
      </w:pPr>
      <w:r w:rsidRPr="00C622DB">
        <w:rPr>
          <w:rFonts w:eastAsia="Times New Roman"/>
          <w:sz w:val="20"/>
          <w:szCs w:val="20"/>
          <w:lang w:eastAsia="ru-RU"/>
        </w:rPr>
        <w:t>БИК 016902004</w:t>
      </w:r>
    </w:p>
    <w:p w:rsidR="00E70859" w:rsidRPr="00C622DB" w:rsidRDefault="00E70859" w:rsidP="00C622DB">
      <w:pPr>
        <w:overflowPunct/>
        <w:autoSpaceDE/>
        <w:autoSpaceDN/>
        <w:adjustRightInd/>
        <w:ind w:firstLine="720"/>
        <w:jc w:val="both"/>
        <w:textAlignment w:val="auto"/>
        <w:rPr>
          <w:rFonts w:eastAsia="Times New Roman"/>
          <w:sz w:val="20"/>
          <w:szCs w:val="20"/>
          <w:lang w:eastAsia="ru-RU"/>
        </w:rPr>
      </w:pPr>
      <w:r w:rsidRPr="00C622DB">
        <w:rPr>
          <w:rFonts w:eastAsia="Times New Roman"/>
          <w:sz w:val="20"/>
          <w:szCs w:val="20"/>
          <w:lang w:eastAsia="ru-RU"/>
        </w:rPr>
        <w:t>КБК 90120240014050000150</w:t>
      </w:r>
    </w:p>
    <w:p w:rsidR="00E70859" w:rsidRPr="00C622DB" w:rsidRDefault="00E70859" w:rsidP="00C622DB">
      <w:pPr>
        <w:overflowPunct/>
        <w:ind w:firstLine="540"/>
        <w:jc w:val="center"/>
        <w:textAlignment w:val="auto"/>
        <w:rPr>
          <w:rFonts w:eastAsia="Times New Roman"/>
          <w:b/>
          <w:sz w:val="20"/>
          <w:szCs w:val="20"/>
          <w:lang w:eastAsia="ru-RU"/>
        </w:rPr>
      </w:pPr>
    </w:p>
    <w:p w:rsidR="00E70859" w:rsidRPr="00C622DB" w:rsidRDefault="00E70859" w:rsidP="00C622DB">
      <w:pPr>
        <w:overflowPunct/>
        <w:ind w:firstLine="540"/>
        <w:jc w:val="center"/>
        <w:textAlignment w:val="auto"/>
        <w:rPr>
          <w:rFonts w:eastAsia="Times New Roman"/>
          <w:b/>
          <w:sz w:val="20"/>
          <w:szCs w:val="20"/>
          <w:lang w:eastAsia="ru-RU"/>
        </w:rPr>
      </w:pPr>
      <w:r w:rsidRPr="00C622DB">
        <w:rPr>
          <w:rFonts w:eastAsia="Times New Roman"/>
          <w:b/>
          <w:sz w:val="20"/>
          <w:szCs w:val="20"/>
          <w:lang w:eastAsia="ru-RU"/>
        </w:rPr>
        <w:t>3. КОНТРОЛЬ И ОТВЕТСТВЕННОСТЬ СТОРОН СОГЛАШЕНИЯ</w:t>
      </w:r>
    </w:p>
    <w:p w:rsidR="00E70859" w:rsidRPr="00C622DB" w:rsidRDefault="00E70859" w:rsidP="00C622DB">
      <w:pPr>
        <w:overflowPunct/>
        <w:ind w:firstLine="540"/>
        <w:jc w:val="center"/>
        <w:textAlignment w:val="auto"/>
        <w:rPr>
          <w:rFonts w:eastAsia="Times New Roman"/>
          <w:b/>
          <w:sz w:val="20"/>
          <w:szCs w:val="20"/>
          <w:lang w:eastAsia="ru-RU"/>
        </w:rPr>
      </w:pPr>
    </w:p>
    <w:p w:rsidR="00E70859" w:rsidRPr="00C622DB" w:rsidRDefault="00E70859"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3.1. Контроль за осуществлением Районом переданных полномочий, а также за целевым использованием переданных  финансовых средств организует Глава поселения в форме:</w:t>
      </w:r>
    </w:p>
    <w:p w:rsidR="00E70859" w:rsidRPr="00C622DB" w:rsidRDefault="00E70859"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1) проведения документальных проверок деятельности Района по осуществлению переданных ему полномочий и использования переданных финансовых средств;</w:t>
      </w:r>
    </w:p>
    <w:p w:rsidR="00E70859" w:rsidRPr="00C622DB" w:rsidRDefault="00E70859"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2) запроса и получения в срок, указанный в запросе информации об осуществлении переданных полномочий;</w:t>
      </w:r>
    </w:p>
    <w:p w:rsidR="00E70859" w:rsidRPr="00C622DB" w:rsidRDefault="00E70859"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3) выдачи письменных предписаний по устранению выявленных нарушений требований законов по вопросам осуществления переданных полномочий, обязательных для исполнения Районом;</w:t>
      </w:r>
    </w:p>
    <w:p w:rsidR="00E70859" w:rsidRPr="00C622DB" w:rsidRDefault="00E70859"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 xml:space="preserve">3.2. В случаях невыполнения или ненадлежащего выполнения Районом переданных полномочий, в том числе в случаях систематического нарушения законодательства при реализации переданных полномочий, нецелевого использования переданных финансовых средств уполномоченный орган поселения составляет в двух экземплярах акт проверки, в котором фиксируются выявленные нарушения. </w:t>
      </w:r>
    </w:p>
    <w:p w:rsidR="00E70859" w:rsidRPr="00C622DB" w:rsidRDefault="00E70859"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Один экземпляр акта вручается Главе Чаинского района для ознакомления.</w:t>
      </w:r>
    </w:p>
    <w:p w:rsidR="00E70859" w:rsidRPr="00C622DB" w:rsidRDefault="00E70859"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 xml:space="preserve">3.3.  Стороны несут ответственность за ненадлежащее исполнение обязанностей, предусмотренных Соглашением, в соответствии с действующим законодательством. </w:t>
      </w:r>
    </w:p>
    <w:p w:rsidR="00E70859" w:rsidRPr="00C622DB" w:rsidRDefault="00E70859"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lastRenderedPageBreak/>
        <w:t>3.4. В случае нарушения Поселением срока, установленного п.п. 3 п. 2.4. настоящего Соглашения, поселение уплачивает неустойку в виде пени в  одной трехсотой ставки рефинансирования Банка России от не выплаченных в срок сумм за каждый день просрочки.</w:t>
      </w:r>
    </w:p>
    <w:p w:rsidR="00E70859" w:rsidRPr="00C622DB" w:rsidRDefault="00E70859"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3.5. В случае не перечисления или неполного перечисления средств, указанных в пункте 1.3. настоящего Соглашения, Поселение уплачивает неустойку в виде штрафа в размере 20% от суммы подлежащей передаче Району.</w:t>
      </w:r>
    </w:p>
    <w:p w:rsidR="00E70859" w:rsidRPr="00C622DB" w:rsidRDefault="00E70859"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3.6. В случае не перечисления средств, предусмотренных пунктом 1.4. настоящего Соглашения, Район не исполняет переданные полномочия и не несет ответственности за их неисполнение.</w:t>
      </w:r>
    </w:p>
    <w:p w:rsidR="00E70859" w:rsidRPr="00C622DB" w:rsidRDefault="00E70859"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3.7. В случае невыполнение или ненадлежащее исполнение Районом переданных полномочий Район возмещает поселению, причиненные таким неисполнением (ненадлежащим исполнением) убытки, в  виде прямого действительного ущерба.</w:t>
      </w:r>
    </w:p>
    <w:p w:rsidR="00E70859" w:rsidRPr="00C622DB" w:rsidRDefault="00E70859" w:rsidP="00C622DB">
      <w:pPr>
        <w:widowControl w:val="0"/>
        <w:overflowPunct/>
        <w:ind w:firstLine="709"/>
        <w:jc w:val="center"/>
        <w:textAlignment w:val="auto"/>
        <w:rPr>
          <w:rFonts w:eastAsia="Times New Roman"/>
          <w:b/>
          <w:sz w:val="20"/>
          <w:szCs w:val="20"/>
          <w:lang w:eastAsia="ru-RU"/>
        </w:rPr>
      </w:pPr>
    </w:p>
    <w:p w:rsidR="00E70859" w:rsidRPr="00C622DB" w:rsidRDefault="00E70859" w:rsidP="00C622DB">
      <w:pPr>
        <w:widowControl w:val="0"/>
        <w:overflowPunct/>
        <w:ind w:firstLine="709"/>
        <w:jc w:val="center"/>
        <w:textAlignment w:val="auto"/>
        <w:rPr>
          <w:rFonts w:eastAsia="Times New Roman"/>
          <w:b/>
          <w:sz w:val="20"/>
          <w:szCs w:val="20"/>
          <w:lang w:eastAsia="ru-RU"/>
        </w:rPr>
      </w:pPr>
      <w:r w:rsidRPr="00C622DB">
        <w:rPr>
          <w:rFonts w:eastAsia="Times New Roman"/>
          <w:b/>
          <w:sz w:val="20"/>
          <w:szCs w:val="20"/>
          <w:lang w:eastAsia="ru-RU"/>
        </w:rPr>
        <w:t>4. СРОК ОСУЩЕСТВЛЕНИЯ ПОЛНОМОЧИЙ И ОСНОВАНИЯ ИХ ПРЕКРАЩЕНИЯ</w:t>
      </w:r>
    </w:p>
    <w:p w:rsidR="00E70859" w:rsidRPr="00C622DB" w:rsidRDefault="00E70859" w:rsidP="00C622DB">
      <w:pPr>
        <w:widowControl w:val="0"/>
        <w:overflowPunct/>
        <w:ind w:firstLine="709"/>
        <w:jc w:val="center"/>
        <w:textAlignment w:val="auto"/>
        <w:rPr>
          <w:rFonts w:eastAsia="Times New Roman"/>
          <w:b/>
          <w:sz w:val="20"/>
          <w:szCs w:val="20"/>
          <w:lang w:eastAsia="ru-RU"/>
        </w:rPr>
      </w:pPr>
    </w:p>
    <w:p w:rsidR="00E70859" w:rsidRPr="00C622DB" w:rsidRDefault="00E70859"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4.1. Настоящее Соглашение вступает в силу с даты его подписания и распространяется на правоотношения, возникшие с 01 января 2024 года до 31 декабря 2024 года включительно.</w:t>
      </w:r>
    </w:p>
    <w:p w:rsidR="00E70859" w:rsidRPr="00C622DB" w:rsidRDefault="00E70859"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4.2. Действие настоящего Соглашения может быть прекращено досрочно:</w:t>
      </w:r>
    </w:p>
    <w:p w:rsidR="00E70859" w:rsidRPr="00C622DB" w:rsidRDefault="00E70859"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4.2.1. по соглашению Сторон;</w:t>
      </w:r>
    </w:p>
    <w:p w:rsidR="00E70859" w:rsidRPr="00C622DB" w:rsidRDefault="00E70859"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4.2.2. В одностороннем порядке в случае:</w:t>
      </w:r>
    </w:p>
    <w:p w:rsidR="00E70859" w:rsidRPr="00C622DB" w:rsidRDefault="00E70859"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 изменения действующего законодательства Российской Федерации и (или) законодательства Томской области;</w:t>
      </w:r>
    </w:p>
    <w:p w:rsidR="00E70859" w:rsidRPr="00C622DB" w:rsidRDefault="00E70859"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 неисполнения или ненадлежащего исполнения одной из Сторон своих обязательств в соответствии с настоящим Соглашением;</w:t>
      </w:r>
    </w:p>
    <w:p w:rsidR="00E70859" w:rsidRPr="00C622DB" w:rsidRDefault="00E70859"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 если осуществление переданных полномочий становится невозможным, либо при сложившихся условиях эти полномочия могут быть наиболее эффективно осуществлены Поселением самостоятельно.</w:t>
      </w:r>
    </w:p>
    <w:p w:rsidR="00E70859" w:rsidRPr="00C622DB" w:rsidRDefault="00E70859"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4.3. Уведомление о расторжении настоящего Соглашения в одностороннем порядке направляется второй стороне не менее чем за 20 (двадцать) календарных дней.</w:t>
      </w:r>
    </w:p>
    <w:p w:rsidR="00E70859" w:rsidRPr="00C622DB" w:rsidRDefault="00E70859" w:rsidP="00C622DB">
      <w:pPr>
        <w:widowControl w:val="0"/>
        <w:overflowPunct/>
        <w:ind w:firstLine="709"/>
        <w:jc w:val="both"/>
        <w:textAlignment w:val="auto"/>
        <w:rPr>
          <w:rFonts w:eastAsia="Times New Roman"/>
          <w:sz w:val="20"/>
          <w:szCs w:val="20"/>
          <w:lang w:eastAsia="ru-RU"/>
        </w:rPr>
      </w:pPr>
    </w:p>
    <w:p w:rsidR="00E70859" w:rsidRPr="00C622DB" w:rsidRDefault="00E70859" w:rsidP="00C622DB">
      <w:pPr>
        <w:widowControl w:val="0"/>
        <w:overflowPunct/>
        <w:ind w:firstLine="709"/>
        <w:jc w:val="center"/>
        <w:textAlignment w:val="auto"/>
        <w:rPr>
          <w:rFonts w:eastAsia="Times New Roman"/>
          <w:b/>
          <w:sz w:val="20"/>
          <w:szCs w:val="20"/>
          <w:lang w:eastAsia="ru-RU"/>
        </w:rPr>
      </w:pPr>
      <w:r w:rsidRPr="00C622DB">
        <w:rPr>
          <w:rFonts w:eastAsia="Times New Roman"/>
          <w:b/>
          <w:sz w:val="20"/>
          <w:szCs w:val="20"/>
          <w:lang w:eastAsia="ru-RU"/>
        </w:rPr>
        <w:t>5. ЗАКЛЮЧИТЕЛЬНЫЕ ПОЛОЖЕНИЯ</w:t>
      </w:r>
    </w:p>
    <w:p w:rsidR="00E70859" w:rsidRPr="00C622DB" w:rsidRDefault="00E70859" w:rsidP="00C622DB">
      <w:pPr>
        <w:widowControl w:val="0"/>
        <w:overflowPunct/>
        <w:ind w:firstLine="709"/>
        <w:jc w:val="center"/>
        <w:textAlignment w:val="auto"/>
        <w:rPr>
          <w:rFonts w:eastAsia="Times New Roman"/>
          <w:b/>
          <w:sz w:val="20"/>
          <w:szCs w:val="20"/>
          <w:lang w:eastAsia="ru-RU"/>
        </w:rPr>
      </w:pPr>
    </w:p>
    <w:p w:rsidR="00E70859" w:rsidRPr="00C622DB" w:rsidRDefault="00E70859" w:rsidP="00C622DB">
      <w:pPr>
        <w:overflowPunct/>
        <w:autoSpaceDE/>
        <w:autoSpaceDN/>
        <w:adjustRightInd/>
        <w:ind w:firstLine="709"/>
        <w:jc w:val="both"/>
        <w:textAlignment w:val="auto"/>
        <w:rPr>
          <w:rFonts w:eastAsia="Times New Roman"/>
          <w:sz w:val="20"/>
          <w:szCs w:val="20"/>
          <w:lang w:eastAsia="ru-RU"/>
        </w:rPr>
      </w:pPr>
      <w:r w:rsidRPr="00C622DB">
        <w:rPr>
          <w:rFonts w:eastAsia="Times New Roman"/>
          <w:sz w:val="20"/>
          <w:szCs w:val="20"/>
          <w:lang w:eastAsia="ru-RU"/>
        </w:rPr>
        <w:t>5.1. Настоящее Соглашение составлено в двух экземплярах – по одному для каждой из сторон.</w:t>
      </w:r>
    </w:p>
    <w:p w:rsidR="00E70859" w:rsidRPr="00C622DB" w:rsidRDefault="00E70859" w:rsidP="00C622DB">
      <w:pPr>
        <w:overflowPunct/>
        <w:autoSpaceDE/>
        <w:autoSpaceDN/>
        <w:adjustRightInd/>
        <w:ind w:firstLine="709"/>
        <w:jc w:val="both"/>
        <w:textAlignment w:val="auto"/>
        <w:rPr>
          <w:rFonts w:eastAsia="Times New Roman"/>
          <w:sz w:val="20"/>
          <w:szCs w:val="20"/>
          <w:lang w:eastAsia="ru-RU"/>
        </w:rPr>
      </w:pPr>
      <w:r w:rsidRPr="00C622DB">
        <w:rPr>
          <w:rFonts w:eastAsia="Times New Roman"/>
          <w:sz w:val="20"/>
          <w:szCs w:val="20"/>
          <w:lang w:eastAsia="ru-RU"/>
        </w:rPr>
        <w:t>5.2. По вопросам, не урегулированным настоящим Соглашением, Стороны руководствуются действующим законодательством.</w:t>
      </w:r>
    </w:p>
    <w:p w:rsidR="00E70859" w:rsidRPr="00C622DB" w:rsidRDefault="00E70859" w:rsidP="00C622DB">
      <w:pPr>
        <w:overflowPunct/>
        <w:autoSpaceDE/>
        <w:autoSpaceDN/>
        <w:adjustRightInd/>
        <w:ind w:firstLine="709"/>
        <w:jc w:val="both"/>
        <w:textAlignment w:val="auto"/>
        <w:rPr>
          <w:rFonts w:eastAsia="Times New Roman"/>
          <w:sz w:val="20"/>
          <w:szCs w:val="20"/>
          <w:lang w:eastAsia="ru-RU"/>
        </w:rPr>
      </w:pPr>
      <w:r w:rsidRPr="00C622DB">
        <w:rPr>
          <w:rFonts w:eastAsia="Times New Roman"/>
          <w:sz w:val="20"/>
          <w:szCs w:val="20"/>
          <w:lang w:eastAsia="ru-RU"/>
        </w:rPr>
        <w:t>5.3. Споры, связанные с исполнением настоящего Соглашения, разрешаются путем проведения переговоров или в судебном порядке.</w:t>
      </w:r>
    </w:p>
    <w:p w:rsidR="00E70859" w:rsidRPr="00C622DB" w:rsidRDefault="00E70859" w:rsidP="00C622DB">
      <w:pPr>
        <w:overflowPunct/>
        <w:autoSpaceDE/>
        <w:autoSpaceDN/>
        <w:adjustRightInd/>
        <w:ind w:firstLine="709"/>
        <w:jc w:val="both"/>
        <w:textAlignment w:val="auto"/>
        <w:rPr>
          <w:rFonts w:eastAsia="Times New Roman"/>
          <w:sz w:val="20"/>
          <w:szCs w:val="20"/>
          <w:lang w:eastAsia="ru-RU"/>
        </w:rPr>
      </w:pPr>
    </w:p>
    <w:p w:rsidR="00E70859" w:rsidRPr="00C622DB" w:rsidRDefault="00E70859" w:rsidP="00C622DB">
      <w:pPr>
        <w:widowControl w:val="0"/>
        <w:overflowPunct/>
        <w:jc w:val="center"/>
        <w:textAlignment w:val="auto"/>
        <w:rPr>
          <w:rFonts w:eastAsia="Times New Roman"/>
          <w:b/>
          <w:sz w:val="20"/>
          <w:szCs w:val="20"/>
          <w:lang w:eastAsia="ru-RU"/>
        </w:rPr>
      </w:pPr>
      <w:r w:rsidRPr="00C622DB">
        <w:rPr>
          <w:rFonts w:eastAsia="Times New Roman"/>
          <w:b/>
          <w:sz w:val="20"/>
          <w:szCs w:val="20"/>
          <w:lang w:eastAsia="ru-RU"/>
        </w:rPr>
        <w:t>6. АДРЕСА И РЕКВИЗИТЫ СТОРОН</w:t>
      </w:r>
    </w:p>
    <w:p w:rsidR="00E70859" w:rsidRPr="00C622DB" w:rsidRDefault="00E70859" w:rsidP="00C622DB">
      <w:pPr>
        <w:widowControl w:val="0"/>
        <w:overflowPunct/>
        <w:jc w:val="center"/>
        <w:textAlignment w:val="auto"/>
        <w:rPr>
          <w:rFonts w:eastAsia="Times New Roman"/>
          <w:b/>
          <w:sz w:val="20"/>
          <w:szCs w:val="20"/>
          <w:lang w:eastAsia="ru-RU"/>
        </w:rPr>
      </w:pPr>
    </w:p>
    <w:tbl>
      <w:tblPr>
        <w:tblW w:w="0" w:type="auto"/>
        <w:tblLook w:val="04A0" w:firstRow="1" w:lastRow="0" w:firstColumn="1" w:lastColumn="0" w:noHBand="0" w:noVBand="1"/>
      </w:tblPr>
      <w:tblGrid>
        <w:gridCol w:w="4785"/>
        <w:gridCol w:w="4785"/>
      </w:tblGrid>
      <w:tr w:rsidR="00E70859" w:rsidRPr="00C622DB" w:rsidTr="00E363F5">
        <w:tc>
          <w:tcPr>
            <w:tcW w:w="4785" w:type="dxa"/>
          </w:tcPr>
          <w:p w:rsidR="00E70859" w:rsidRPr="00C622DB" w:rsidRDefault="00E70859"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Администрация Чаинского района Томской области</w:t>
            </w:r>
          </w:p>
        </w:tc>
        <w:tc>
          <w:tcPr>
            <w:tcW w:w="4785" w:type="dxa"/>
          </w:tcPr>
          <w:p w:rsidR="00E70859" w:rsidRPr="00C622DB" w:rsidRDefault="00E70859"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Администрация Усть-Бакчарского сельского поселения</w:t>
            </w:r>
          </w:p>
        </w:tc>
      </w:tr>
      <w:tr w:rsidR="00E70859" w:rsidRPr="00C622DB" w:rsidTr="00E363F5">
        <w:tc>
          <w:tcPr>
            <w:tcW w:w="4785" w:type="dxa"/>
          </w:tcPr>
          <w:p w:rsidR="00E70859" w:rsidRPr="00C622DB" w:rsidRDefault="00E70859"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636400 Томская область, Чаинский район,  с. Подгорное, ул. Ленина, 11,</w:t>
            </w:r>
          </w:p>
          <w:p w:rsidR="00E70859" w:rsidRPr="00C622DB" w:rsidRDefault="00E70859"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тел. (38257) 2- 19-28</w:t>
            </w:r>
          </w:p>
          <w:p w:rsidR="00E70859" w:rsidRPr="00C622DB" w:rsidRDefault="00E70859"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ИНН 7015000944    КПП 701501001</w:t>
            </w:r>
          </w:p>
          <w:p w:rsidR="00E70859" w:rsidRPr="00C622DB" w:rsidRDefault="00E70859"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УФК по Томской области (Администрация Чаинского района Томской области, 04653006890)</w:t>
            </w:r>
          </w:p>
          <w:p w:rsidR="00E70859" w:rsidRPr="00C622DB" w:rsidRDefault="00E70859"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Казн.счет 03100643000000016500</w:t>
            </w:r>
          </w:p>
          <w:p w:rsidR="00E70859" w:rsidRPr="00C622DB" w:rsidRDefault="00E70859"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Един.казн.счет 40102810245370000058</w:t>
            </w:r>
          </w:p>
          <w:p w:rsidR="00E70859" w:rsidRPr="00C622DB" w:rsidRDefault="00E70859"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ОТДЕЛЕНИЕ ТОМСК БАНКА РОССИИ//УФК по Томской области г Томск</w:t>
            </w:r>
          </w:p>
          <w:p w:rsidR="00E70859" w:rsidRPr="00C622DB" w:rsidRDefault="00E70859"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БИК 016902004</w:t>
            </w:r>
          </w:p>
          <w:p w:rsidR="00E70859" w:rsidRPr="00C622DB" w:rsidRDefault="00E70859" w:rsidP="00C622DB">
            <w:pPr>
              <w:overflowPunct/>
              <w:autoSpaceDE/>
              <w:autoSpaceDN/>
              <w:adjustRightInd/>
              <w:textAlignment w:val="auto"/>
              <w:rPr>
                <w:rFonts w:eastAsia="Times New Roman"/>
                <w:sz w:val="20"/>
                <w:szCs w:val="20"/>
                <w:lang w:eastAsia="ru-RU"/>
              </w:rPr>
            </w:pPr>
          </w:p>
        </w:tc>
        <w:tc>
          <w:tcPr>
            <w:tcW w:w="4785" w:type="dxa"/>
          </w:tcPr>
          <w:p w:rsidR="00E70859" w:rsidRPr="00C622DB" w:rsidRDefault="00E70859"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xml:space="preserve">636404 Томская область, Чаинский район, </w:t>
            </w:r>
          </w:p>
          <w:p w:rsidR="00E70859" w:rsidRPr="00C622DB" w:rsidRDefault="00E70859" w:rsidP="00C622DB">
            <w:pPr>
              <w:tabs>
                <w:tab w:val="left" w:pos="6120"/>
              </w:tabs>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с. Усть-Бакчар, ул. Центральная 17</w:t>
            </w:r>
          </w:p>
          <w:p w:rsidR="00E70859" w:rsidRPr="00C622DB" w:rsidRDefault="00E70859"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тел. (38257) 3-52-35</w:t>
            </w:r>
          </w:p>
          <w:p w:rsidR="00E70859" w:rsidRPr="00C622DB" w:rsidRDefault="00E70859"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ИНН 7015002660    КПП 701501001</w:t>
            </w:r>
          </w:p>
          <w:p w:rsidR="00E70859" w:rsidRPr="00C622DB" w:rsidRDefault="00E70859"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Управление финансов Чаинского района л/с 02653007230</w:t>
            </w:r>
          </w:p>
          <w:p w:rsidR="00E70859" w:rsidRPr="00C622DB" w:rsidRDefault="00E70859"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xml:space="preserve"> Администрация Усть-Бакчарского </w:t>
            </w:r>
          </w:p>
          <w:p w:rsidR="00E70859" w:rsidRPr="00C622DB" w:rsidRDefault="00E70859"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сельского поселения л/с 296001001</w:t>
            </w:r>
          </w:p>
          <w:p w:rsidR="00E70859" w:rsidRPr="00C622DB" w:rsidRDefault="00E70859"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Казначейский счет 03231643696564556500 Отделение Томск Банка России//УФК по Томской области г.Томск</w:t>
            </w:r>
          </w:p>
          <w:p w:rsidR="00E70859" w:rsidRPr="00C622DB" w:rsidRDefault="00E70859"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БИК ТОФК 016902004</w:t>
            </w:r>
          </w:p>
          <w:p w:rsidR="00E70859" w:rsidRPr="00C622DB" w:rsidRDefault="00E70859"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Единый казначейский счет 40102810245370000058</w:t>
            </w:r>
          </w:p>
          <w:p w:rsidR="00E70859" w:rsidRPr="00C622DB" w:rsidRDefault="00E70859"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xml:space="preserve"> </w:t>
            </w:r>
          </w:p>
        </w:tc>
      </w:tr>
    </w:tbl>
    <w:p w:rsidR="00E70859" w:rsidRPr="00C622DB" w:rsidRDefault="00E70859" w:rsidP="00C622DB">
      <w:pPr>
        <w:widowControl w:val="0"/>
        <w:overflowPunct/>
        <w:ind w:firstLine="709"/>
        <w:jc w:val="both"/>
        <w:textAlignment w:val="auto"/>
        <w:rPr>
          <w:rFonts w:eastAsia="Times New Roman"/>
          <w:sz w:val="20"/>
          <w:szCs w:val="20"/>
          <w:lang w:eastAsia="ru-RU"/>
        </w:rPr>
      </w:pPr>
    </w:p>
    <w:tbl>
      <w:tblPr>
        <w:tblW w:w="9464" w:type="dxa"/>
        <w:tblLook w:val="01E0" w:firstRow="1" w:lastRow="1" w:firstColumn="1" w:lastColumn="1" w:noHBand="0" w:noVBand="0"/>
      </w:tblPr>
      <w:tblGrid>
        <w:gridCol w:w="4928"/>
        <w:gridCol w:w="4536"/>
      </w:tblGrid>
      <w:tr w:rsidR="00E70859" w:rsidRPr="00C622DB" w:rsidTr="00E363F5">
        <w:tc>
          <w:tcPr>
            <w:tcW w:w="4928" w:type="dxa"/>
            <w:shd w:val="clear" w:color="auto" w:fill="auto"/>
          </w:tcPr>
          <w:p w:rsidR="00E70859" w:rsidRPr="00C622DB" w:rsidRDefault="00E70859" w:rsidP="00C622DB">
            <w:pPr>
              <w:widowControl w:val="0"/>
              <w:overflowPunct/>
              <w:ind w:right="174"/>
              <w:textAlignment w:val="auto"/>
              <w:rPr>
                <w:rFonts w:eastAsia="Times New Roman"/>
                <w:sz w:val="20"/>
                <w:szCs w:val="20"/>
                <w:lang w:eastAsia="ru-RU"/>
              </w:rPr>
            </w:pPr>
            <w:r w:rsidRPr="00C622DB">
              <w:rPr>
                <w:rFonts w:eastAsia="Times New Roman"/>
                <w:sz w:val="20"/>
                <w:szCs w:val="20"/>
                <w:lang w:eastAsia="ru-RU"/>
              </w:rPr>
              <w:t>Глава Чаинского района</w:t>
            </w:r>
          </w:p>
          <w:p w:rsidR="00E70859" w:rsidRPr="00C622DB" w:rsidRDefault="00E70859" w:rsidP="00C622DB">
            <w:pPr>
              <w:widowControl w:val="0"/>
              <w:overflowPunct/>
              <w:textAlignment w:val="auto"/>
              <w:rPr>
                <w:rFonts w:eastAsia="Times New Roman"/>
                <w:sz w:val="20"/>
                <w:szCs w:val="20"/>
                <w:lang w:eastAsia="ru-RU"/>
              </w:rPr>
            </w:pPr>
          </w:p>
          <w:p w:rsidR="00E70859" w:rsidRPr="00C622DB" w:rsidRDefault="00E70859" w:rsidP="00C622DB">
            <w:pPr>
              <w:widowControl w:val="0"/>
              <w:overflowPunct/>
              <w:jc w:val="both"/>
              <w:textAlignment w:val="auto"/>
              <w:rPr>
                <w:rFonts w:eastAsia="Times New Roman"/>
                <w:sz w:val="20"/>
                <w:szCs w:val="20"/>
                <w:lang w:eastAsia="ru-RU"/>
              </w:rPr>
            </w:pPr>
            <w:r w:rsidRPr="00C622DB">
              <w:rPr>
                <w:rFonts w:eastAsia="Times New Roman"/>
                <w:sz w:val="20"/>
                <w:szCs w:val="20"/>
                <w:lang w:eastAsia="ru-RU"/>
              </w:rPr>
              <w:t>Подпись  / А.А.Костарев /</w:t>
            </w:r>
          </w:p>
          <w:p w:rsidR="00E70859" w:rsidRPr="00C622DB" w:rsidRDefault="00E70859" w:rsidP="00C622DB">
            <w:pPr>
              <w:widowControl w:val="0"/>
              <w:overflowPunct/>
              <w:jc w:val="both"/>
              <w:textAlignment w:val="auto"/>
              <w:rPr>
                <w:rFonts w:eastAsia="Times New Roman"/>
                <w:sz w:val="20"/>
                <w:szCs w:val="20"/>
                <w:lang w:eastAsia="ru-RU"/>
              </w:rPr>
            </w:pPr>
            <w:r w:rsidRPr="00C622DB">
              <w:rPr>
                <w:rFonts w:eastAsia="Times New Roman"/>
                <w:sz w:val="20"/>
                <w:szCs w:val="20"/>
                <w:lang w:eastAsia="ru-RU"/>
              </w:rPr>
              <w:t>«_____» ____________________ 20___ года</w:t>
            </w:r>
          </w:p>
        </w:tc>
        <w:tc>
          <w:tcPr>
            <w:tcW w:w="4536" w:type="dxa"/>
            <w:shd w:val="clear" w:color="auto" w:fill="auto"/>
          </w:tcPr>
          <w:p w:rsidR="00E70859" w:rsidRPr="00C622DB" w:rsidRDefault="00E70859"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 xml:space="preserve">Глава Усть-Бакчарского сельского </w:t>
            </w:r>
          </w:p>
          <w:p w:rsidR="00E70859" w:rsidRPr="00C622DB" w:rsidRDefault="00E70859"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поселения</w:t>
            </w:r>
          </w:p>
          <w:p w:rsidR="00E70859" w:rsidRPr="00C622DB" w:rsidRDefault="00E70859"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подпись /Е.М.Пчёлкин/</w:t>
            </w:r>
          </w:p>
          <w:p w:rsidR="00E70859" w:rsidRPr="00C622DB" w:rsidRDefault="00E70859"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«_____» ___________________20__ года</w:t>
            </w:r>
          </w:p>
        </w:tc>
      </w:tr>
      <w:tr w:rsidR="00E70859" w:rsidRPr="00C622DB" w:rsidTr="00E363F5">
        <w:tc>
          <w:tcPr>
            <w:tcW w:w="4928" w:type="dxa"/>
            <w:shd w:val="clear" w:color="auto" w:fill="auto"/>
          </w:tcPr>
          <w:p w:rsidR="00E70859" w:rsidRPr="00C622DB" w:rsidRDefault="00E70859" w:rsidP="00C622DB">
            <w:pPr>
              <w:widowControl w:val="0"/>
              <w:overflowPunct/>
              <w:ind w:firstLine="709"/>
              <w:textAlignment w:val="auto"/>
              <w:rPr>
                <w:rFonts w:eastAsia="Times New Roman"/>
                <w:sz w:val="20"/>
                <w:szCs w:val="20"/>
                <w:lang w:eastAsia="ru-RU"/>
              </w:rPr>
            </w:pPr>
            <w:r w:rsidRPr="00C622DB">
              <w:rPr>
                <w:rFonts w:eastAsia="Times New Roman"/>
                <w:sz w:val="20"/>
                <w:szCs w:val="20"/>
                <w:lang w:eastAsia="ru-RU"/>
              </w:rPr>
              <w:t>МП</w:t>
            </w:r>
          </w:p>
        </w:tc>
        <w:tc>
          <w:tcPr>
            <w:tcW w:w="4536" w:type="dxa"/>
            <w:shd w:val="clear" w:color="auto" w:fill="auto"/>
          </w:tcPr>
          <w:p w:rsidR="00E70859" w:rsidRPr="00C622DB" w:rsidRDefault="00E70859" w:rsidP="00C622DB">
            <w:pPr>
              <w:widowControl w:val="0"/>
              <w:overflowPunct/>
              <w:ind w:firstLine="709"/>
              <w:textAlignment w:val="auto"/>
              <w:rPr>
                <w:rFonts w:eastAsia="Times New Roman"/>
                <w:sz w:val="20"/>
                <w:szCs w:val="20"/>
                <w:lang w:eastAsia="ru-RU"/>
              </w:rPr>
            </w:pPr>
            <w:r w:rsidRPr="00C622DB">
              <w:rPr>
                <w:rFonts w:eastAsia="Times New Roman"/>
                <w:sz w:val="20"/>
                <w:szCs w:val="20"/>
                <w:lang w:eastAsia="ru-RU"/>
              </w:rPr>
              <w:t>МП</w:t>
            </w:r>
          </w:p>
        </w:tc>
      </w:tr>
    </w:tbl>
    <w:p w:rsidR="00E70859" w:rsidRPr="00C622DB" w:rsidRDefault="00E70859" w:rsidP="00C622DB">
      <w:pPr>
        <w:widowControl w:val="0"/>
        <w:overflowPunct/>
        <w:textAlignment w:val="auto"/>
        <w:rPr>
          <w:rFonts w:eastAsia="Times New Roman"/>
          <w:sz w:val="20"/>
          <w:szCs w:val="20"/>
          <w:lang w:eastAsia="ru-RU"/>
        </w:rPr>
      </w:pPr>
    </w:p>
    <w:p w:rsidR="00E70859" w:rsidRPr="00C622DB" w:rsidRDefault="00E70859"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 xml:space="preserve">Приложение № 1 </w:t>
      </w:r>
    </w:p>
    <w:p w:rsidR="00E70859" w:rsidRPr="00C622DB" w:rsidRDefault="00E70859"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lastRenderedPageBreak/>
        <w:t>к Соглашению о передаче отдельных полномочий</w:t>
      </w:r>
    </w:p>
    <w:p w:rsidR="00E70859" w:rsidRPr="00C622DB" w:rsidRDefault="00E70859"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органов местного самоуправления муниципального</w:t>
      </w:r>
    </w:p>
    <w:p w:rsidR="00E70859" w:rsidRPr="00C622DB" w:rsidRDefault="00E70859"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 xml:space="preserve"> образования «Усть-Бакчарское сельское поселение» </w:t>
      </w:r>
    </w:p>
    <w:p w:rsidR="00E70859" w:rsidRPr="00C622DB" w:rsidRDefault="00E70859"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по  осуществлению внутреннего муниципального финансового контроля</w:t>
      </w:r>
    </w:p>
    <w:p w:rsidR="00E70859" w:rsidRPr="00C622DB" w:rsidRDefault="00E70859" w:rsidP="00C622DB">
      <w:pPr>
        <w:overflowPunct/>
        <w:autoSpaceDE/>
        <w:autoSpaceDN/>
        <w:adjustRightInd/>
        <w:jc w:val="right"/>
        <w:textAlignment w:val="auto"/>
        <w:rPr>
          <w:rFonts w:eastAsia="Times New Roman"/>
          <w:color w:val="000000"/>
          <w:sz w:val="20"/>
          <w:szCs w:val="20"/>
          <w:lang w:eastAsia="ru-RU"/>
        </w:rPr>
      </w:pPr>
    </w:p>
    <w:p w:rsidR="00E70859" w:rsidRPr="00C622DB" w:rsidRDefault="00E70859" w:rsidP="00C622DB">
      <w:pPr>
        <w:overflowPunct/>
        <w:autoSpaceDE/>
        <w:autoSpaceDN/>
        <w:adjustRightInd/>
        <w:jc w:val="right"/>
        <w:textAlignment w:val="auto"/>
        <w:rPr>
          <w:rFonts w:eastAsia="Times New Roman"/>
          <w:color w:val="000000"/>
          <w:sz w:val="20"/>
          <w:szCs w:val="20"/>
          <w:lang w:eastAsia="ru-RU"/>
        </w:rPr>
      </w:pPr>
    </w:p>
    <w:p w:rsidR="00E70859" w:rsidRPr="00C622DB" w:rsidRDefault="00E70859" w:rsidP="00C622DB">
      <w:pPr>
        <w:overflowPunct/>
        <w:autoSpaceDE/>
        <w:autoSpaceDN/>
        <w:adjustRightInd/>
        <w:ind w:firstLine="540"/>
        <w:jc w:val="center"/>
        <w:textAlignment w:val="auto"/>
        <w:outlineLvl w:val="1"/>
        <w:rPr>
          <w:rFonts w:eastAsia="Times New Roman"/>
          <w:b/>
          <w:sz w:val="20"/>
          <w:szCs w:val="20"/>
          <w:lang w:eastAsia="ru-RU"/>
        </w:rPr>
      </w:pPr>
      <w:r w:rsidRPr="00C622DB">
        <w:rPr>
          <w:rFonts w:eastAsia="Times New Roman"/>
          <w:b/>
          <w:sz w:val="20"/>
          <w:szCs w:val="20"/>
          <w:lang w:eastAsia="ru-RU"/>
        </w:rPr>
        <w:t>Порядок</w:t>
      </w:r>
    </w:p>
    <w:p w:rsidR="00E70859" w:rsidRPr="00C622DB" w:rsidRDefault="00E70859" w:rsidP="00C622DB">
      <w:pPr>
        <w:overflowPunct/>
        <w:autoSpaceDE/>
        <w:autoSpaceDN/>
        <w:adjustRightInd/>
        <w:jc w:val="center"/>
        <w:textAlignment w:val="auto"/>
        <w:outlineLvl w:val="1"/>
        <w:rPr>
          <w:rFonts w:eastAsia="Times New Roman"/>
          <w:sz w:val="20"/>
          <w:szCs w:val="20"/>
          <w:lang w:eastAsia="ru-RU"/>
        </w:rPr>
      </w:pPr>
      <w:r w:rsidRPr="00C622DB">
        <w:rPr>
          <w:rFonts w:eastAsia="Times New Roman"/>
          <w:b/>
          <w:sz w:val="20"/>
          <w:szCs w:val="20"/>
          <w:lang w:eastAsia="ru-RU"/>
        </w:rPr>
        <w:t>определения объема межбюджетных трансфертов, необходимых для осуществления передаваемых полномочий органов местного самоуправления Усть-Бакчарского сельского поселения по внутреннему муниципальному финансовому контролю в сфере бюджетных правоотношений и контроля в сфере закупок на 2024 год</w:t>
      </w:r>
    </w:p>
    <w:p w:rsidR="00E70859" w:rsidRPr="00C622DB" w:rsidRDefault="00E70859" w:rsidP="00C622DB">
      <w:pPr>
        <w:overflowPunct/>
        <w:autoSpaceDE/>
        <w:autoSpaceDN/>
        <w:adjustRightInd/>
        <w:jc w:val="center"/>
        <w:textAlignment w:val="auto"/>
        <w:rPr>
          <w:rFonts w:eastAsia="Times New Roman"/>
          <w:color w:val="000000"/>
          <w:sz w:val="20"/>
          <w:szCs w:val="20"/>
          <w:lang w:eastAsia="ru-RU"/>
        </w:rPr>
      </w:pPr>
    </w:p>
    <w:p w:rsidR="00E70859" w:rsidRPr="00C622DB" w:rsidRDefault="00E70859" w:rsidP="00C622DB">
      <w:pPr>
        <w:overflowPunct/>
        <w:autoSpaceDE/>
        <w:autoSpaceDN/>
        <w:adjustRightInd/>
        <w:ind w:firstLine="709"/>
        <w:jc w:val="both"/>
        <w:textAlignment w:val="auto"/>
        <w:rPr>
          <w:rFonts w:eastAsia="Times New Roman"/>
          <w:color w:val="000000"/>
          <w:sz w:val="20"/>
          <w:szCs w:val="20"/>
          <w:lang w:eastAsia="ru-RU"/>
        </w:rPr>
      </w:pPr>
      <w:r w:rsidRPr="00C622DB">
        <w:rPr>
          <w:rFonts w:eastAsia="Times New Roman"/>
          <w:color w:val="000000"/>
          <w:sz w:val="20"/>
          <w:szCs w:val="20"/>
          <w:lang w:eastAsia="ru-RU"/>
        </w:rPr>
        <w:t xml:space="preserve">1. Объем межбюджетных трансфертов на осуществление полномочий, предусмотренных Соглашением  о передаче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 определяется как сумма следующих множителей: </w:t>
      </w:r>
    </w:p>
    <w:p w:rsidR="00E70859" w:rsidRPr="00C622DB" w:rsidRDefault="00E70859" w:rsidP="00C622DB">
      <w:pPr>
        <w:overflowPunct/>
        <w:autoSpaceDE/>
        <w:autoSpaceDN/>
        <w:adjustRightInd/>
        <w:ind w:firstLine="709"/>
        <w:jc w:val="both"/>
        <w:textAlignment w:val="auto"/>
        <w:rPr>
          <w:rFonts w:eastAsia="Times New Roman"/>
          <w:color w:val="000000"/>
          <w:sz w:val="20"/>
          <w:szCs w:val="20"/>
          <w:lang w:eastAsia="ru-RU"/>
        </w:rPr>
      </w:pPr>
      <w:r w:rsidRPr="00C622DB">
        <w:rPr>
          <w:rFonts w:eastAsia="Times New Roman"/>
          <w:color w:val="000000"/>
          <w:sz w:val="20"/>
          <w:szCs w:val="20"/>
          <w:lang w:eastAsia="ru-RU"/>
        </w:rPr>
        <w:t>1.1. расходы на оплату труда;</w:t>
      </w:r>
    </w:p>
    <w:p w:rsidR="00E70859" w:rsidRPr="00C622DB" w:rsidRDefault="00E70859" w:rsidP="00C622DB">
      <w:pPr>
        <w:overflowPunct/>
        <w:autoSpaceDE/>
        <w:autoSpaceDN/>
        <w:adjustRightInd/>
        <w:ind w:firstLine="709"/>
        <w:jc w:val="both"/>
        <w:textAlignment w:val="auto"/>
        <w:rPr>
          <w:rFonts w:eastAsia="Times New Roman"/>
          <w:color w:val="000000"/>
          <w:sz w:val="20"/>
          <w:szCs w:val="20"/>
          <w:lang w:eastAsia="ru-RU"/>
        </w:rPr>
      </w:pPr>
      <w:r w:rsidRPr="00C622DB">
        <w:rPr>
          <w:rFonts w:eastAsia="Times New Roman"/>
          <w:color w:val="000000"/>
          <w:sz w:val="20"/>
          <w:szCs w:val="20"/>
          <w:lang w:eastAsia="ru-RU"/>
        </w:rPr>
        <w:t>1.2. коэффициент материальных затрат.</w:t>
      </w:r>
    </w:p>
    <w:p w:rsidR="00E70859" w:rsidRPr="00C622DB" w:rsidRDefault="00E70859" w:rsidP="00C622DB">
      <w:pPr>
        <w:overflowPunct/>
        <w:autoSpaceDE/>
        <w:autoSpaceDN/>
        <w:adjustRightInd/>
        <w:ind w:firstLine="709"/>
        <w:jc w:val="both"/>
        <w:textAlignment w:val="auto"/>
        <w:rPr>
          <w:rFonts w:eastAsia="Times New Roman"/>
          <w:color w:val="000000"/>
          <w:sz w:val="20"/>
          <w:szCs w:val="20"/>
          <w:lang w:eastAsia="ru-RU"/>
        </w:rPr>
      </w:pPr>
      <w:r w:rsidRPr="00C622DB">
        <w:rPr>
          <w:rFonts w:eastAsia="Times New Roman"/>
          <w:color w:val="000000"/>
          <w:sz w:val="20"/>
          <w:szCs w:val="20"/>
          <w:lang w:eastAsia="ru-RU"/>
        </w:rPr>
        <w:t>2. Коэффициент материальных затрат устанавливается равными 0,1 от расходов на оплату труда.</w:t>
      </w:r>
    </w:p>
    <w:p w:rsidR="00E70859" w:rsidRPr="00C622DB" w:rsidRDefault="00E70859" w:rsidP="00C622DB">
      <w:pPr>
        <w:overflowPunct/>
        <w:autoSpaceDE/>
        <w:autoSpaceDN/>
        <w:adjustRightInd/>
        <w:ind w:firstLine="709"/>
        <w:jc w:val="both"/>
        <w:textAlignment w:val="auto"/>
        <w:rPr>
          <w:rFonts w:eastAsia="Times New Roman"/>
          <w:color w:val="000000"/>
          <w:sz w:val="20"/>
          <w:szCs w:val="20"/>
          <w:lang w:eastAsia="ru-RU"/>
        </w:rPr>
      </w:pPr>
      <w:r w:rsidRPr="00C622DB">
        <w:rPr>
          <w:rFonts w:eastAsia="Times New Roman"/>
          <w:color w:val="000000"/>
          <w:sz w:val="20"/>
          <w:szCs w:val="20"/>
          <w:lang w:eastAsia="ru-RU"/>
        </w:rPr>
        <w:t xml:space="preserve">3. Расчет объема межбюджетных трансфертов </w:t>
      </w:r>
      <w:r w:rsidRPr="00C622DB">
        <w:rPr>
          <w:rFonts w:eastAsia="Times New Roman"/>
          <w:sz w:val="20"/>
          <w:szCs w:val="20"/>
          <w:lang w:eastAsia="ru-RU"/>
        </w:rPr>
        <w:t>Усть-Бакчарского сельского поселения:</w:t>
      </w:r>
    </w:p>
    <w:p w:rsidR="00E70859" w:rsidRPr="00C622DB" w:rsidRDefault="00E70859" w:rsidP="00C622DB">
      <w:pPr>
        <w:overflowPunct/>
        <w:autoSpaceDE/>
        <w:autoSpaceDN/>
        <w:adjustRightInd/>
        <w:ind w:firstLine="709"/>
        <w:jc w:val="both"/>
        <w:textAlignment w:val="auto"/>
        <w:rPr>
          <w:rFonts w:eastAsia="Times New Roman"/>
          <w:bCs/>
          <w:sz w:val="20"/>
          <w:szCs w:val="20"/>
          <w:lang w:eastAsia="ru-RU"/>
        </w:rPr>
      </w:pPr>
    </w:p>
    <w:p w:rsidR="00E70859" w:rsidRPr="00C622DB" w:rsidRDefault="00E70859" w:rsidP="00C622DB">
      <w:pPr>
        <w:overflowPunct/>
        <w:autoSpaceDE/>
        <w:autoSpaceDN/>
        <w:adjustRightInd/>
        <w:ind w:firstLine="709"/>
        <w:jc w:val="both"/>
        <w:textAlignment w:val="auto"/>
        <w:rPr>
          <w:rFonts w:eastAsia="Times New Roman"/>
          <w:b/>
          <w:bCs/>
          <w:sz w:val="20"/>
          <w:szCs w:val="20"/>
          <w:lang w:eastAsia="ru-RU"/>
        </w:rPr>
      </w:pPr>
      <w:r w:rsidRPr="00C622DB">
        <w:rPr>
          <w:rFonts w:eastAsia="Times New Roman"/>
          <w:b/>
          <w:bCs/>
          <w:sz w:val="20"/>
          <w:szCs w:val="20"/>
          <w:lang w:val="en-US" w:eastAsia="ru-RU"/>
        </w:rPr>
        <w:t>V</w:t>
      </w:r>
      <w:r w:rsidRPr="00C622DB">
        <w:rPr>
          <w:rFonts w:eastAsia="Times New Roman"/>
          <w:b/>
          <w:bCs/>
          <w:sz w:val="20"/>
          <w:szCs w:val="20"/>
          <w:lang w:eastAsia="ru-RU"/>
        </w:rPr>
        <w:t>мбт = ФОТ *</w:t>
      </w:r>
      <w:r w:rsidRPr="00C622DB">
        <w:rPr>
          <w:rFonts w:eastAsia="Times New Roman"/>
          <w:b/>
          <w:bCs/>
          <w:sz w:val="20"/>
          <w:szCs w:val="20"/>
          <w:lang w:val="en-US" w:eastAsia="ru-RU"/>
        </w:rPr>
        <w:t>R</w:t>
      </w:r>
      <w:r w:rsidRPr="00C622DB">
        <w:rPr>
          <w:rFonts w:eastAsia="Times New Roman"/>
          <w:b/>
          <w:bCs/>
          <w:sz w:val="20"/>
          <w:szCs w:val="20"/>
          <w:lang w:eastAsia="ru-RU"/>
        </w:rPr>
        <w:t>, где:</w:t>
      </w:r>
    </w:p>
    <w:p w:rsidR="00E70859" w:rsidRPr="00C622DB" w:rsidRDefault="00E70859" w:rsidP="00C622DB">
      <w:pPr>
        <w:overflowPunct/>
        <w:autoSpaceDE/>
        <w:autoSpaceDN/>
        <w:adjustRightInd/>
        <w:ind w:firstLine="709"/>
        <w:jc w:val="both"/>
        <w:textAlignment w:val="auto"/>
        <w:rPr>
          <w:rFonts w:eastAsia="Times New Roman"/>
          <w:b/>
          <w:bCs/>
          <w:sz w:val="20"/>
          <w:szCs w:val="20"/>
          <w:lang w:eastAsia="ru-RU"/>
        </w:rPr>
      </w:pPr>
    </w:p>
    <w:p w:rsidR="00E70859" w:rsidRPr="00C622DB" w:rsidRDefault="00E70859" w:rsidP="00C622DB">
      <w:pPr>
        <w:overflowPunct/>
        <w:autoSpaceDE/>
        <w:autoSpaceDN/>
        <w:adjustRightInd/>
        <w:ind w:firstLine="709"/>
        <w:jc w:val="both"/>
        <w:textAlignment w:val="auto"/>
        <w:rPr>
          <w:rFonts w:eastAsia="Times New Roman"/>
          <w:b/>
          <w:bCs/>
          <w:sz w:val="20"/>
          <w:szCs w:val="20"/>
          <w:lang w:eastAsia="ru-RU"/>
        </w:rPr>
      </w:pPr>
      <w:r w:rsidRPr="00C622DB">
        <w:rPr>
          <w:rFonts w:eastAsia="Times New Roman"/>
          <w:b/>
          <w:bCs/>
          <w:sz w:val="20"/>
          <w:szCs w:val="20"/>
          <w:lang w:val="en-US" w:eastAsia="ru-RU"/>
        </w:rPr>
        <w:t>V</w:t>
      </w:r>
      <w:r w:rsidRPr="00C622DB">
        <w:rPr>
          <w:rFonts w:eastAsia="Times New Roman"/>
          <w:b/>
          <w:bCs/>
          <w:sz w:val="20"/>
          <w:szCs w:val="20"/>
          <w:lang w:eastAsia="ru-RU"/>
        </w:rPr>
        <w:t xml:space="preserve">мбт - </w:t>
      </w:r>
      <w:r w:rsidRPr="00C622DB">
        <w:rPr>
          <w:rFonts w:eastAsia="Times New Roman"/>
          <w:bCs/>
          <w:sz w:val="20"/>
          <w:szCs w:val="20"/>
          <w:lang w:eastAsia="ru-RU"/>
        </w:rPr>
        <w:t>объем межбюджетного трансферта;</w:t>
      </w:r>
    </w:p>
    <w:p w:rsidR="00E70859" w:rsidRPr="00C622DB" w:rsidRDefault="00E70859" w:rsidP="00C622DB">
      <w:pPr>
        <w:overflowPunct/>
        <w:autoSpaceDE/>
        <w:autoSpaceDN/>
        <w:adjustRightInd/>
        <w:ind w:firstLine="709"/>
        <w:jc w:val="both"/>
        <w:textAlignment w:val="auto"/>
        <w:rPr>
          <w:rFonts w:eastAsia="Times New Roman"/>
          <w:bCs/>
          <w:sz w:val="20"/>
          <w:szCs w:val="20"/>
          <w:lang w:eastAsia="ru-RU"/>
        </w:rPr>
      </w:pPr>
      <w:r w:rsidRPr="00C622DB">
        <w:rPr>
          <w:rFonts w:eastAsia="Times New Roman"/>
          <w:b/>
          <w:bCs/>
          <w:sz w:val="20"/>
          <w:szCs w:val="20"/>
          <w:lang w:eastAsia="ru-RU"/>
        </w:rPr>
        <w:t>ФОТ-</w:t>
      </w:r>
      <w:r w:rsidRPr="00C622DB">
        <w:rPr>
          <w:rFonts w:eastAsia="Times New Roman"/>
          <w:bCs/>
          <w:sz w:val="20"/>
          <w:szCs w:val="20"/>
          <w:lang w:eastAsia="ru-RU"/>
        </w:rPr>
        <w:t>фонд оплаты труда с начислениями;</w:t>
      </w:r>
    </w:p>
    <w:p w:rsidR="00E70859" w:rsidRPr="00C622DB" w:rsidRDefault="00E70859" w:rsidP="00C622DB">
      <w:pPr>
        <w:overflowPunct/>
        <w:autoSpaceDE/>
        <w:autoSpaceDN/>
        <w:adjustRightInd/>
        <w:ind w:firstLine="709"/>
        <w:jc w:val="both"/>
        <w:textAlignment w:val="auto"/>
        <w:rPr>
          <w:rFonts w:eastAsia="Times New Roman"/>
          <w:bCs/>
          <w:sz w:val="20"/>
          <w:szCs w:val="20"/>
          <w:lang w:eastAsia="ru-RU"/>
        </w:rPr>
      </w:pPr>
      <w:r w:rsidRPr="00C622DB">
        <w:rPr>
          <w:rFonts w:eastAsia="Times New Roman"/>
          <w:b/>
          <w:bCs/>
          <w:sz w:val="20"/>
          <w:szCs w:val="20"/>
          <w:lang w:val="en-US" w:eastAsia="ru-RU"/>
        </w:rPr>
        <w:t>R</w:t>
      </w:r>
      <w:r w:rsidRPr="00C622DB">
        <w:rPr>
          <w:rFonts w:eastAsia="Times New Roman"/>
          <w:bCs/>
          <w:sz w:val="20"/>
          <w:szCs w:val="20"/>
          <w:lang w:eastAsia="ru-RU"/>
        </w:rPr>
        <w:t>-коэффициент материальных затрат,</w:t>
      </w:r>
    </w:p>
    <w:p w:rsidR="00E70859" w:rsidRPr="00C622DB" w:rsidRDefault="00E70859" w:rsidP="00C622DB">
      <w:pPr>
        <w:overflowPunct/>
        <w:autoSpaceDE/>
        <w:autoSpaceDN/>
        <w:adjustRightInd/>
        <w:ind w:firstLine="709"/>
        <w:jc w:val="both"/>
        <w:textAlignment w:val="auto"/>
        <w:rPr>
          <w:rFonts w:eastAsia="Times New Roman"/>
          <w:bCs/>
          <w:sz w:val="20"/>
          <w:szCs w:val="20"/>
          <w:lang w:eastAsia="ru-RU"/>
        </w:rPr>
      </w:pPr>
    </w:p>
    <w:p w:rsidR="00E70859" w:rsidRPr="00C622DB" w:rsidRDefault="00E70859" w:rsidP="00C622DB">
      <w:pPr>
        <w:overflowPunct/>
        <w:autoSpaceDE/>
        <w:autoSpaceDN/>
        <w:adjustRightInd/>
        <w:ind w:firstLine="709"/>
        <w:jc w:val="both"/>
        <w:textAlignment w:val="auto"/>
        <w:rPr>
          <w:rFonts w:eastAsia="Times New Roman"/>
          <w:b/>
          <w:bCs/>
          <w:sz w:val="20"/>
          <w:szCs w:val="20"/>
          <w:lang w:eastAsia="ru-RU"/>
        </w:rPr>
      </w:pPr>
      <w:r w:rsidRPr="00C622DB">
        <w:rPr>
          <w:rFonts w:eastAsia="Times New Roman"/>
          <w:bCs/>
          <w:sz w:val="20"/>
          <w:szCs w:val="20"/>
          <w:lang w:eastAsia="ru-RU"/>
        </w:rPr>
        <w:t>3.1. Фонд оплаты труда с начислениями (</w:t>
      </w:r>
      <w:r w:rsidRPr="00C622DB">
        <w:rPr>
          <w:rFonts w:eastAsia="Times New Roman"/>
          <w:b/>
          <w:bCs/>
          <w:sz w:val="20"/>
          <w:szCs w:val="20"/>
          <w:lang w:eastAsia="ru-RU"/>
        </w:rPr>
        <w:t>ФОТ</w:t>
      </w:r>
      <w:r w:rsidRPr="00C622DB">
        <w:rPr>
          <w:rFonts w:eastAsia="Times New Roman"/>
          <w:bCs/>
          <w:sz w:val="20"/>
          <w:szCs w:val="20"/>
          <w:lang w:eastAsia="ru-RU"/>
        </w:rPr>
        <w:t>) определяется по формуле</w:t>
      </w:r>
      <w:r w:rsidRPr="00C622DB">
        <w:rPr>
          <w:rFonts w:eastAsia="Times New Roman"/>
          <w:b/>
          <w:bCs/>
          <w:sz w:val="20"/>
          <w:szCs w:val="20"/>
          <w:lang w:eastAsia="ru-RU"/>
        </w:rPr>
        <w:t>:</w:t>
      </w:r>
    </w:p>
    <w:p w:rsidR="00E70859" w:rsidRPr="00C622DB" w:rsidRDefault="00E70859" w:rsidP="00C622DB">
      <w:pPr>
        <w:overflowPunct/>
        <w:autoSpaceDE/>
        <w:autoSpaceDN/>
        <w:adjustRightInd/>
        <w:ind w:firstLine="709"/>
        <w:jc w:val="both"/>
        <w:textAlignment w:val="auto"/>
        <w:rPr>
          <w:rFonts w:eastAsia="Times New Roman"/>
          <w:b/>
          <w:bCs/>
          <w:sz w:val="20"/>
          <w:szCs w:val="20"/>
          <w:lang w:eastAsia="ru-RU"/>
        </w:rPr>
      </w:pPr>
    </w:p>
    <w:p w:rsidR="00E70859" w:rsidRPr="00C622DB" w:rsidRDefault="00E70859" w:rsidP="00C622DB">
      <w:pPr>
        <w:overflowPunct/>
        <w:autoSpaceDE/>
        <w:autoSpaceDN/>
        <w:adjustRightInd/>
        <w:ind w:firstLine="709"/>
        <w:jc w:val="both"/>
        <w:textAlignment w:val="auto"/>
        <w:rPr>
          <w:rFonts w:eastAsia="Times New Roman"/>
          <w:b/>
          <w:bCs/>
          <w:sz w:val="20"/>
          <w:szCs w:val="20"/>
          <w:lang w:eastAsia="ru-RU"/>
        </w:rPr>
      </w:pPr>
      <w:r w:rsidRPr="00C622DB">
        <w:rPr>
          <w:rFonts w:eastAsia="Times New Roman"/>
          <w:b/>
          <w:bCs/>
          <w:sz w:val="20"/>
          <w:szCs w:val="20"/>
          <w:lang w:eastAsia="ru-RU"/>
        </w:rPr>
        <w:t>ФОТ=ФОТ</w:t>
      </w:r>
      <w:r w:rsidRPr="00C622DB">
        <w:rPr>
          <w:rFonts w:eastAsia="Times New Roman"/>
          <w:b/>
          <w:bCs/>
          <w:sz w:val="20"/>
          <w:szCs w:val="20"/>
          <w:lang w:val="en-US" w:eastAsia="ru-RU"/>
        </w:rPr>
        <w:t>i</w:t>
      </w:r>
      <w:r w:rsidRPr="00C622DB">
        <w:rPr>
          <w:rFonts w:eastAsia="Times New Roman"/>
          <w:b/>
          <w:bCs/>
          <w:sz w:val="20"/>
          <w:szCs w:val="20"/>
          <w:lang w:eastAsia="ru-RU"/>
        </w:rPr>
        <w:t>*Дрв*Квф,</w:t>
      </w:r>
    </w:p>
    <w:p w:rsidR="00E70859" w:rsidRPr="00C622DB" w:rsidRDefault="00E70859" w:rsidP="00C622DB">
      <w:pPr>
        <w:overflowPunct/>
        <w:autoSpaceDE/>
        <w:autoSpaceDN/>
        <w:adjustRightInd/>
        <w:ind w:firstLine="709"/>
        <w:jc w:val="both"/>
        <w:textAlignment w:val="auto"/>
        <w:rPr>
          <w:rFonts w:eastAsia="Times New Roman"/>
          <w:b/>
          <w:bCs/>
          <w:sz w:val="20"/>
          <w:szCs w:val="20"/>
          <w:lang w:eastAsia="ru-RU"/>
        </w:rPr>
      </w:pPr>
      <w:r w:rsidRPr="00C622DB">
        <w:rPr>
          <w:rFonts w:eastAsia="Times New Roman"/>
          <w:bCs/>
          <w:sz w:val="20"/>
          <w:szCs w:val="20"/>
          <w:lang w:eastAsia="ru-RU"/>
        </w:rPr>
        <w:t>где:</w:t>
      </w:r>
    </w:p>
    <w:p w:rsidR="00E70859" w:rsidRPr="00C622DB" w:rsidRDefault="00E70859" w:rsidP="00C622DB">
      <w:pPr>
        <w:overflowPunct/>
        <w:autoSpaceDE/>
        <w:autoSpaceDN/>
        <w:adjustRightInd/>
        <w:ind w:firstLine="709"/>
        <w:jc w:val="both"/>
        <w:textAlignment w:val="auto"/>
        <w:rPr>
          <w:rFonts w:eastAsia="Times New Roman"/>
          <w:color w:val="000000"/>
          <w:sz w:val="20"/>
          <w:szCs w:val="20"/>
          <w:lang w:eastAsia="ru-RU"/>
        </w:rPr>
      </w:pPr>
      <w:r w:rsidRPr="00C622DB">
        <w:rPr>
          <w:rFonts w:eastAsia="Times New Roman"/>
          <w:b/>
          <w:bCs/>
          <w:sz w:val="20"/>
          <w:szCs w:val="20"/>
          <w:lang w:eastAsia="ru-RU"/>
        </w:rPr>
        <w:t xml:space="preserve">ФОТi - </w:t>
      </w:r>
      <w:r w:rsidRPr="00C622DB">
        <w:rPr>
          <w:rFonts w:eastAsia="Times New Roman"/>
          <w:bCs/>
          <w:sz w:val="20"/>
          <w:szCs w:val="20"/>
          <w:lang w:eastAsia="ru-RU"/>
        </w:rPr>
        <w:t xml:space="preserve">годовой фонд оплаты труда работника </w:t>
      </w:r>
      <w:r w:rsidRPr="00C622DB">
        <w:rPr>
          <w:rFonts w:eastAsia="Times New Roman"/>
          <w:color w:val="000000"/>
          <w:sz w:val="20"/>
          <w:szCs w:val="20"/>
          <w:lang w:eastAsia="ru-RU"/>
        </w:rPr>
        <w:t>муниципального района, осуществляющего отдельные полномочия определяется из:</w:t>
      </w:r>
    </w:p>
    <w:p w:rsidR="00E70859" w:rsidRPr="00C622DB" w:rsidRDefault="00E70859" w:rsidP="00C622DB">
      <w:pPr>
        <w:overflowPunct/>
        <w:autoSpaceDE/>
        <w:autoSpaceDN/>
        <w:adjustRightInd/>
        <w:ind w:firstLine="709"/>
        <w:jc w:val="both"/>
        <w:textAlignment w:val="auto"/>
        <w:rPr>
          <w:rFonts w:eastAsia="Times New Roman"/>
          <w:color w:val="000000"/>
          <w:sz w:val="20"/>
          <w:szCs w:val="20"/>
          <w:lang w:eastAsia="ru-RU"/>
        </w:rPr>
      </w:pPr>
      <w:r w:rsidRPr="00C622DB">
        <w:rPr>
          <w:rFonts w:eastAsia="Times New Roman"/>
          <w:color w:val="000000"/>
          <w:sz w:val="20"/>
          <w:szCs w:val="20"/>
          <w:lang w:eastAsia="ru-RU"/>
        </w:rPr>
        <w:t>- должностного оклада ведущего специалиста - 4282,0 руб.;</w:t>
      </w:r>
    </w:p>
    <w:p w:rsidR="00E70859" w:rsidRPr="00C622DB" w:rsidRDefault="00E70859" w:rsidP="00C622DB">
      <w:pPr>
        <w:overflowPunct/>
        <w:autoSpaceDE/>
        <w:autoSpaceDN/>
        <w:adjustRightInd/>
        <w:ind w:firstLine="709"/>
        <w:jc w:val="both"/>
        <w:textAlignment w:val="auto"/>
        <w:rPr>
          <w:rFonts w:eastAsia="Times New Roman"/>
          <w:color w:val="000000"/>
          <w:sz w:val="20"/>
          <w:szCs w:val="20"/>
          <w:lang w:eastAsia="ru-RU"/>
        </w:rPr>
      </w:pPr>
      <w:r w:rsidRPr="00C622DB">
        <w:rPr>
          <w:rFonts w:eastAsia="Times New Roman"/>
          <w:color w:val="000000"/>
          <w:sz w:val="20"/>
          <w:szCs w:val="20"/>
          <w:lang w:eastAsia="ru-RU"/>
        </w:rPr>
        <w:t>- оклада за классный чин (4 должностных оклада)</w:t>
      </w:r>
    </w:p>
    <w:p w:rsidR="00E70859" w:rsidRPr="00C622DB" w:rsidRDefault="00E70859" w:rsidP="00C622DB">
      <w:pPr>
        <w:overflowPunct/>
        <w:autoSpaceDE/>
        <w:autoSpaceDN/>
        <w:adjustRightInd/>
        <w:ind w:firstLine="709"/>
        <w:jc w:val="both"/>
        <w:textAlignment w:val="auto"/>
        <w:rPr>
          <w:rFonts w:eastAsia="Times New Roman"/>
          <w:color w:val="000000"/>
          <w:sz w:val="20"/>
          <w:szCs w:val="20"/>
          <w:lang w:eastAsia="ru-RU"/>
        </w:rPr>
      </w:pPr>
      <w:r w:rsidRPr="00C622DB">
        <w:rPr>
          <w:rFonts w:eastAsia="Times New Roman"/>
          <w:color w:val="000000"/>
          <w:sz w:val="20"/>
          <w:szCs w:val="20"/>
          <w:lang w:eastAsia="ru-RU"/>
        </w:rPr>
        <w:t>- ежемесячной надбавки за выслуги лет на муниципальной службе (3 должностных оклада в год);</w:t>
      </w:r>
    </w:p>
    <w:p w:rsidR="00E70859" w:rsidRPr="00C622DB" w:rsidRDefault="00E70859" w:rsidP="00C622DB">
      <w:pPr>
        <w:overflowPunct/>
        <w:autoSpaceDE/>
        <w:autoSpaceDN/>
        <w:adjustRightInd/>
        <w:ind w:firstLine="709"/>
        <w:jc w:val="both"/>
        <w:textAlignment w:val="auto"/>
        <w:rPr>
          <w:rFonts w:eastAsia="Times New Roman"/>
          <w:color w:val="000000"/>
          <w:sz w:val="20"/>
          <w:szCs w:val="20"/>
          <w:lang w:eastAsia="ru-RU"/>
        </w:rPr>
      </w:pPr>
      <w:r w:rsidRPr="00C622DB">
        <w:rPr>
          <w:rFonts w:eastAsia="Times New Roman"/>
          <w:color w:val="000000"/>
          <w:sz w:val="20"/>
          <w:szCs w:val="20"/>
          <w:lang w:eastAsia="ru-RU"/>
        </w:rPr>
        <w:t xml:space="preserve"> - ежемесячной надбавки за особые условия труда муниципальной службы (14 должностных окладов в год);</w:t>
      </w:r>
    </w:p>
    <w:p w:rsidR="00E70859" w:rsidRPr="00C622DB" w:rsidRDefault="00E70859" w:rsidP="00C622DB">
      <w:pPr>
        <w:overflowPunct/>
        <w:autoSpaceDE/>
        <w:autoSpaceDN/>
        <w:adjustRightInd/>
        <w:ind w:firstLine="709"/>
        <w:jc w:val="both"/>
        <w:textAlignment w:val="auto"/>
        <w:rPr>
          <w:rFonts w:eastAsia="Times New Roman"/>
          <w:color w:val="000000"/>
          <w:sz w:val="20"/>
          <w:szCs w:val="20"/>
          <w:lang w:eastAsia="ru-RU"/>
        </w:rPr>
      </w:pPr>
      <w:r w:rsidRPr="00C622DB">
        <w:rPr>
          <w:rFonts w:eastAsia="Times New Roman"/>
          <w:color w:val="000000"/>
          <w:sz w:val="20"/>
          <w:szCs w:val="20"/>
          <w:lang w:eastAsia="ru-RU"/>
        </w:rPr>
        <w:t>- ежемесячного денежного поощрения - в двенадцатикратном размере ежемесячного денежного поощрения;</w:t>
      </w:r>
    </w:p>
    <w:p w:rsidR="00E70859" w:rsidRPr="00C622DB" w:rsidRDefault="00E70859" w:rsidP="00C622DB">
      <w:pPr>
        <w:overflowPunct/>
        <w:autoSpaceDE/>
        <w:autoSpaceDN/>
        <w:adjustRightInd/>
        <w:ind w:firstLine="709"/>
        <w:jc w:val="both"/>
        <w:textAlignment w:val="auto"/>
        <w:rPr>
          <w:rFonts w:eastAsia="Times New Roman"/>
          <w:color w:val="000000"/>
          <w:sz w:val="20"/>
          <w:szCs w:val="20"/>
          <w:lang w:eastAsia="ru-RU"/>
        </w:rPr>
      </w:pPr>
      <w:r w:rsidRPr="00C622DB">
        <w:rPr>
          <w:rFonts w:eastAsia="Times New Roman"/>
          <w:color w:val="000000"/>
          <w:sz w:val="20"/>
          <w:szCs w:val="20"/>
          <w:lang w:eastAsia="ru-RU"/>
        </w:rPr>
        <w:t>- единовременной выплаты при предоставлении ежегодного отпуска (2 должностных оклада в год);</w:t>
      </w:r>
    </w:p>
    <w:p w:rsidR="00E70859" w:rsidRPr="00C622DB" w:rsidRDefault="00E70859" w:rsidP="00C622DB">
      <w:pPr>
        <w:overflowPunct/>
        <w:autoSpaceDE/>
        <w:autoSpaceDN/>
        <w:adjustRightInd/>
        <w:ind w:firstLine="709"/>
        <w:jc w:val="both"/>
        <w:textAlignment w:val="auto"/>
        <w:rPr>
          <w:rFonts w:eastAsia="Times New Roman"/>
          <w:color w:val="000000"/>
          <w:sz w:val="20"/>
          <w:szCs w:val="20"/>
          <w:lang w:eastAsia="ru-RU"/>
        </w:rPr>
      </w:pPr>
      <w:r w:rsidRPr="00C622DB">
        <w:rPr>
          <w:rFonts w:eastAsia="Times New Roman"/>
          <w:color w:val="000000"/>
          <w:sz w:val="20"/>
          <w:szCs w:val="20"/>
          <w:lang w:eastAsia="ru-RU"/>
        </w:rPr>
        <w:t>- материальной помощи (1 должностной оклад);</w:t>
      </w:r>
    </w:p>
    <w:p w:rsidR="00E70859" w:rsidRPr="00C622DB" w:rsidRDefault="00E70859" w:rsidP="00C622DB">
      <w:pPr>
        <w:overflowPunct/>
        <w:autoSpaceDE/>
        <w:autoSpaceDN/>
        <w:adjustRightInd/>
        <w:ind w:firstLine="709"/>
        <w:jc w:val="both"/>
        <w:textAlignment w:val="auto"/>
        <w:rPr>
          <w:rFonts w:eastAsia="Times New Roman"/>
          <w:color w:val="000000"/>
          <w:sz w:val="20"/>
          <w:szCs w:val="20"/>
          <w:lang w:eastAsia="ru-RU"/>
        </w:rPr>
      </w:pPr>
      <w:r w:rsidRPr="00C622DB">
        <w:rPr>
          <w:rFonts w:eastAsia="Times New Roman"/>
          <w:color w:val="000000"/>
          <w:sz w:val="20"/>
          <w:szCs w:val="20"/>
          <w:lang w:eastAsia="ru-RU"/>
        </w:rPr>
        <w:t>- районного коэффициента и процентной надбавки за стаж работы в районах Крайнего Севера и приравненных к ним местностях;</w:t>
      </w:r>
    </w:p>
    <w:p w:rsidR="00E70859" w:rsidRPr="00C622DB" w:rsidRDefault="00E70859" w:rsidP="00C622DB">
      <w:pPr>
        <w:overflowPunct/>
        <w:autoSpaceDE/>
        <w:autoSpaceDN/>
        <w:adjustRightInd/>
        <w:ind w:firstLine="709"/>
        <w:jc w:val="both"/>
        <w:textAlignment w:val="auto"/>
        <w:rPr>
          <w:rFonts w:eastAsia="Times New Roman"/>
          <w:color w:val="000000"/>
          <w:sz w:val="20"/>
          <w:szCs w:val="20"/>
          <w:lang w:eastAsia="ru-RU"/>
        </w:rPr>
      </w:pPr>
      <w:r w:rsidRPr="00C622DB">
        <w:rPr>
          <w:rFonts w:eastAsia="Times New Roman"/>
          <w:b/>
          <w:color w:val="000000"/>
          <w:sz w:val="20"/>
          <w:szCs w:val="20"/>
          <w:lang w:eastAsia="ru-RU"/>
        </w:rPr>
        <w:t>Квф</w:t>
      </w:r>
      <w:r w:rsidRPr="00C622DB">
        <w:rPr>
          <w:rFonts w:eastAsia="Times New Roman"/>
          <w:color w:val="000000"/>
          <w:sz w:val="20"/>
          <w:szCs w:val="20"/>
          <w:lang w:eastAsia="ru-RU"/>
        </w:rPr>
        <w:t>- коэффициент отчислений во внебюджетные фонды, равен 30,2%.</w:t>
      </w:r>
    </w:p>
    <w:p w:rsidR="00E70859" w:rsidRPr="00C622DB" w:rsidRDefault="00E70859" w:rsidP="00C622DB">
      <w:pPr>
        <w:overflowPunct/>
        <w:autoSpaceDE/>
        <w:autoSpaceDN/>
        <w:adjustRightInd/>
        <w:ind w:firstLine="709"/>
        <w:jc w:val="both"/>
        <w:textAlignment w:val="auto"/>
        <w:rPr>
          <w:rFonts w:eastAsia="Times New Roman"/>
          <w:b/>
          <w:bCs/>
          <w:sz w:val="20"/>
          <w:szCs w:val="20"/>
          <w:lang w:eastAsia="ru-RU"/>
        </w:rPr>
      </w:pPr>
      <w:r w:rsidRPr="00C622DB">
        <w:rPr>
          <w:rFonts w:eastAsia="Times New Roman"/>
          <w:b/>
          <w:color w:val="000000"/>
          <w:sz w:val="20"/>
          <w:szCs w:val="20"/>
          <w:lang w:eastAsia="ru-RU"/>
        </w:rPr>
        <w:t>Дрв</w:t>
      </w:r>
      <w:r w:rsidRPr="00C622DB">
        <w:rPr>
          <w:rFonts w:eastAsia="Times New Roman"/>
          <w:color w:val="000000"/>
          <w:sz w:val="20"/>
          <w:szCs w:val="20"/>
          <w:lang w:eastAsia="ru-RU"/>
        </w:rPr>
        <w:t>- доля рабочего времени затраченного  на осуществление полномочий:</w:t>
      </w:r>
    </w:p>
    <w:p w:rsidR="00E70859" w:rsidRPr="00C622DB" w:rsidRDefault="00E70859" w:rsidP="00C622DB">
      <w:pPr>
        <w:overflowPunct/>
        <w:autoSpaceDE/>
        <w:autoSpaceDN/>
        <w:adjustRightInd/>
        <w:ind w:firstLine="709"/>
        <w:jc w:val="both"/>
        <w:textAlignment w:val="auto"/>
        <w:rPr>
          <w:rFonts w:eastAsia="Times New Roman"/>
          <w:b/>
          <w:bCs/>
          <w:sz w:val="20"/>
          <w:szCs w:val="20"/>
          <w:lang w:eastAsia="ru-RU"/>
        </w:rPr>
      </w:pPr>
      <w:r w:rsidRPr="00C622DB">
        <w:rPr>
          <w:rFonts w:eastAsia="Times New Roman"/>
          <w:b/>
          <w:bCs/>
          <w:sz w:val="20"/>
          <w:szCs w:val="20"/>
          <w:lang w:eastAsia="ru-RU"/>
        </w:rPr>
        <w:t>Дрв=Рдп/Рд</w:t>
      </w:r>
    </w:p>
    <w:p w:rsidR="00E70859" w:rsidRPr="00C622DB" w:rsidRDefault="00E70859" w:rsidP="00C622DB">
      <w:pPr>
        <w:overflowPunct/>
        <w:autoSpaceDE/>
        <w:autoSpaceDN/>
        <w:adjustRightInd/>
        <w:ind w:firstLine="709"/>
        <w:jc w:val="both"/>
        <w:textAlignment w:val="auto"/>
        <w:rPr>
          <w:rFonts w:eastAsia="Times New Roman"/>
          <w:bCs/>
          <w:sz w:val="20"/>
          <w:szCs w:val="20"/>
          <w:lang w:eastAsia="ru-RU"/>
        </w:rPr>
      </w:pPr>
      <w:r w:rsidRPr="00C622DB">
        <w:rPr>
          <w:rFonts w:eastAsia="Times New Roman"/>
          <w:bCs/>
          <w:sz w:val="20"/>
          <w:szCs w:val="20"/>
          <w:lang w:eastAsia="ru-RU"/>
        </w:rPr>
        <w:t>где:</w:t>
      </w:r>
    </w:p>
    <w:p w:rsidR="00E70859" w:rsidRPr="00C622DB" w:rsidRDefault="00E70859" w:rsidP="00C622DB">
      <w:pPr>
        <w:overflowPunct/>
        <w:autoSpaceDE/>
        <w:autoSpaceDN/>
        <w:adjustRightInd/>
        <w:ind w:firstLine="709"/>
        <w:jc w:val="both"/>
        <w:textAlignment w:val="auto"/>
        <w:rPr>
          <w:rFonts w:eastAsia="Times New Roman"/>
          <w:bCs/>
          <w:sz w:val="20"/>
          <w:szCs w:val="20"/>
          <w:lang w:eastAsia="ru-RU"/>
        </w:rPr>
      </w:pPr>
      <w:r w:rsidRPr="00C622DB">
        <w:rPr>
          <w:rFonts w:eastAsia="Times New Roman"/>
          <w:b/>
          <w:bCs/>
          <w:sz w:val="20"/>
          <w:szCs w:val="20"/>
          <w:lang w:eastAsia="ru-RU"/>
        </w:rPr>
        <w:t xml:space="preserve">Рд - </w:t>
      </w:r>
      <w:r w:rsidRPr="00C622DB">
        <w:rPr>
          <w:rFonts w:eastAsia="Times New Roman"/>
          <w:bCs/>
          <w:sz w:val="20"/>
          <w:szCs w:val="20"/>
          <w:lang w:eastAsia="ru-RU"/>
        </w:rPr>
        <w:t>количество рабочих дней, в 2024 году - 248 дней;</w:t>
      </w:r>
    </w:p>
    <w:p w:rsidR="00E70859" w:rsidRPr="00C622DB" w:rsidRDefault="00E70859" w:rsidP="00C622DB">
      <w:pPr>
        <w:overflowPunct/>
        <w:autoSpaceDE/>
        <w:autoSpaceDN/>
        <w:adjustRightInd/>
        <w:ind w:firstLine="709"/>
        <w:jc w:val="both"/>
        <w:textAlignment w:val="auto"/>
        <w:rPr>
          <w:rFonts w:eastAsia="Times New Roman"/>
          <w:bCs/>
          <w:sz w:val="20"/>
          <w:szCs w:val="20"/>
          <w:lang w:eastAsia="ru-RU"/>
        </w:rPr>
      </w:pPr>
      <w:r w:rsidRPr="00C622DB">
        <w:rPr>
          <w:rFonts w:eastAsia="Times New Roman"/>
          <w:b/>
          <w:bCs/>
          <w:sz w:val="20"/>
          <w:szCs w:val="20"/>
          <w:lang w:eastAsia="ru-RU"/>
        </w:rPr>
        <w:t xml:space="preserve">Рдп – </w:t>
      </w:r>
      <w:r w:rsidRPr="00C622DB">
        <w:rPr>
          <w:rFonts w:eastAsia="Times New Roman"/>
          <w:bCs/>
          <w:sz w:val="20"/>
          <w:szCs w:val="20"/>
          <w:lang w:eastAsia="ru-RU"/>
        </w:rPr>
        <w:t>количество рабочих дней на осуществление переданных полномочий, 5 рабочих дней в год;</w:t>
      </w:r>
    </w:p>
    <w:p w:rsidR="00E70859" w:rsidRPr="00C622DB" w:rsidRDefault="00E70859" w:rsidP="00C622DB">
      <w:pPr>
        <w:overflowPunct/>
        <w:autoSpaceDE/>
        <w:autoSpaceDN/>
        <w:adjustRightInd/>
        <w:ind w:firstLine="709"/>
        <w:jc w:val="both"/>
        <w:textAlignment w:val="auto"/>
        <w:rPr>
          <w:rFonts w:eastAsia="Times New Roman"/>
          <w:color w:val="000000"/>
          <w:sz w:val="20"/>
          <w:szCs w:val="20"/>
          <w:lang w:eastAsia="ru-RU"/>
        </w:rPr>
      </w:pPr>
      <w:r w:rsidRPr="00C622DB">
        <w:rPr>
          <w:rFonts w:eastAsia="Times New Roman"/>
          <w:b/>
          <w:bCs/>
          <w:sz w:val="20"/>
          <w:szCs w:val="20"/>
          <w:lang w:eastAsia="ru-RU"/>
        </w:rPr>
        <w:t xml:space="preserve">Квф- </w:t>
      </w:r>
      <w:r w:rsidRPr="00C622DB">
        <w:rPr>
          <w:rFonts w:eastAsia="Times New Roman"/>
          <w:bCs/>
          <w:sz w:val="20"/>
          <w:szCs w:val="20"/>
          <w:lang w:eastAsia="ru-RU"/>
        </w:rPr>
        <w:t>коэффициент отчислений страховых взносов во внебюджетные фонды, равен 1,302.</w:t>
      </w:r>
    </w:p>
    <w:p w:rsidR="00E70859" w:rsidRPr="00C622DB" w:rsidRDefault="00E70859" w:rsidP="00C622DB">
      <w:pPr>
        <w:overflowPunct/>
        <w:autoSpaceDE/>
        <w:autoSpaceDN/>
        <w:adjustRightInd/>
        <w:textAlignment w:val="auto"/>
        <w:rPr>
          <w:rFonts w:eastAsia="Times New Roman"/>
          <w:color w:val="000000"/>
          <w:sz w:val="20"/>
          <w:szCs w:val="20"/>
          <w:lang w:eastAsia="ru-RU"/>
        </w:rPr>
      </w:pPr>
    </w:p>
    <w:p w:rsidR="00E70859" w:rsidRPr="00C622DB" w:rsidRDefault="00E70859" w:rsidP="00C622DB">
      <w:pPr>
        <w:overflowPunct/>
        <w:ind w:left="705"/>
        <w:jc w:val="center"/>
        <w:textAlignment w:val="auto"/>
        <w:outlineLvl w:val="0"/>
        <w:rPr>
          <w:rFonts w:eastAsia="Times New Roman"/>
          <w:b/>
          <w:sz w:val="20"/>
          <w:szCs w:val="20"/>
          <w:lang w:eastAsia="ru-RU"/>
        </w:rPr>
      </w:pPr>
      <w:r w:rsidRPr="00C622DB">
        <w:rPr>
          <w:rFonts w:eastAsia="Times New Roman"/>
          <w:b/>
          <w:sz w:val="20"/>
          <w:szCs w:val="20"/>
          <w:lang w:eastAsia="ru-RU"/>
        </w:rPr>
        <w:t xml:space="preserve">Расчет </w:t>
      </w:r>
      <w:r w:rsidRPr="00C622DB">
        <w:rPr>
          <w:rFonts w:eastAsia="Times New Roman"/>
          <w:b/>
          <w:bCs/>
          <w:sz w:val="20"/>
          <w:szCs w:val="20"/>
          <w:lang w:eastAsia="ru-RU"/>
        </w:rPr>
        <w:t xml:space="preserve">объема межбюджетного трансферта </w:t>
      </w:r>
      <w:r w:rsidRPr="00C622DB">
        <w:rPr>
          <w:rFonts w:eastAsia="Times New Roman"/>
          <w:b/>
          <w:color w:val="000000"/>
          <w:sz w:val="20"/>
          <w:szCs w:val="20"/>
          <w:lang w:eastAsia="ru-RU"/>
        </w:rPr>
        <w:t>по осуществлению внутреннего муниципального финансового контроля</w:t>
      </w:r>
      <w:r w:rsidRPr="00C622DB">
        <w:rPr>
          <w:rFonts w:eastAsia="Times New Roman"/>
          <w:b/>
          <w:sz w:val="20"/>
          <w:szCs w:val="20"/>
          <w:lang w:eastAsia="ru-RU"/>
        </w:rPr>
        <w:t xml:space="preserve"> на 2024 год</w:t>
      </w:r>
    </w:p>
    <w:p w:rsidR="00E70859" w:rsidRPr="00C622DB" w:rsidRDefault="00E70859" w:rsidP="00C622DB">
      <w:pPr>
        <w:overflowPunct/>
        <w:autoSpaceDE/>
        <w:autoSpaceDN/>
        <w:adjustRightInd/>
        <w:ind w:firstLine="709"/>
        <w:jc w:val="both"/>
        <w:textAlignment w:val="auto"/>
        <w:rPr>
          <w:rFonts w:eastAsia="Times New Roman"/>
          <w:sz w:val="20"/>
          <w:szCs w:val="20"/>
          <w:lang w:eastAsia="ru-RU"/>
        </w:rPr>
      </w:pPr>
    </w:p>
    <w:p w:rsidR="00E70859" w:rsidRPr="00C622DB" w:rsidRDefault="00E70859" w:rsidP="007240BB">
      <w:pPr>
        <w:widowControl w:val="0"/>
        <w:numPr>
          <w:ilvl w:val="0"/>
          <w:numId w:val="5"/>
        </w:numPr>
        <w:tabs>
          <w:tab w:val="num" w:pos="1065"/>
        </w:tabs>
        <w:overflowPunct/>
        <w:autoSpaceDE/>
        <w:autoSpaceDN/>
        <w:adjustRightInd/>
        <w:ind w:left="0" w:firstLine="709"/>
        <w:jc w:val="both"/>
        <w:textAlignment w:val="auto"/>
        <w:rPr>
          <w:rFonts w:eastAsia="Times New Roman"/>
          <w:b/>
          <w:bCs/>
          <w:sz w:val="20"/>
          <w:szCs w:val="20"/>
          <w:lang w:eastAsia="ru-RU"/>
        </w:rPr>
      </w:pPr>
      <w:r w:rsidRPr="00C622DB">
        <w:rPr>
          <w:rFonts w:eastAsia="Times New Roman"/>
          <w:b/>
          <w:bCs/>
          <w:sz w:val="20"/>
          <w:szCs w:val="20"/>
          <w:lang w:eastAsia="ru-RU"/>
        </w:rPr>
        <w:t xml:space="preserve">Расчет ФОТ (фонда оплаты труда с начислениями): </w:t>
      </w:r>
    </w:p>
    <w:p w:rsidR="00E70859" w:rsidRPr="00C622DB" w:rsidRDefault="00E70859" w:rsidP="00C622DB">
      <w:pPr>
        <w:overflowPunct/>
        <w:ind w:firstLine="709"/>
        <w:jc w:val="both"/>
        <w:textAlignment w:val="auto"/>
        <w:rPr>
          <w:rFonts w:eastAsia="Times New Roman"/>
          <w:sz w:val="20"/>
          <w:szCs w:val="20"/>
          <w:lang w:eastAsia="ru-RU"/>
        </w:rPr>
      </w:pPr>
      <w:r w:rsidRPr="00C622DB">
        <w:rPr>
          <w:rFonts w:eastAsia="Times New Roman"/>
          <w:b/>
          <w:bCs/>
          <w:sz w:val="20"/>
          <w:szCs w:val="20"/>
          <w:lang w:eastAsia="ru-RU"/>
        </w:rPr>
        <w:t xml:space="preserve">ФОТi: </w:t>
      </w:r>
      <w:r w:rsidRPr="00C622DB">
        <w:rPr>
          <w:rFonts w:eastAsia="Times New Roman"/>
          <w:sz w:val="20"/>
          <w:szCs w:val="20"/>
          <w:u w:val="single"/>
          <w:lang w:eastAsia="ru-RU"/>
        </w:rPr>
        <w:t>Должностной оклад</w:t>
      </w:r>
      <w:r w:rsidRPr="00C622DB">
        <w:rPr>
          <w:rFonts w:eastAsia="Times New Roman"/>
          <w:sz w:val="20"/>
          <w:szCs w:val="20"/>
          <w:lang w:eastAsia="ru-RU"/>
        </w:rPr>
        <w:t xml:space="preserve"> 4282*12  = </w:t>
      </w:r>
      <w:r w:rsidRPr="00C622DB">
        <w:rPr>
          <w:rFonts w:eastAsia="Times New Roman"/>
          <w:b/>
          <w:sz w:val="20"/>
          <w:szCs w:val="20"/>
          <w:lang w:eastAsia="ru-RU"/>
        </w:rPr>
        <w:t>51384</w:t>
      </w:r>
      <w:r w:rsidRPr="00C622DB">
        <w:rPr>
          <w:rFonts w:eastAsia="Times New Roman"/>
          <w:sz w:val="20"/>
          <w:szCs w:val="20"/>
          <w:lang w:eastAsia="ru-RU"/>
        </w:rPr>
        <w:t xml:space="preserve"> руб.</w:t>
      </w:r>
    </w:p>
    <w:p w:rsidR="00E70859" w:rsidRPr="00C622DB" w:rsidRDefault="00E70859" w:rsidP="00C622DB">
      <w:pPr>
        <w:overflowPunct/>
        <w:ind w:firstLine="709"/>
        <w:jc w:val="both"/>
        <w:textAlignment w:val="auto"/>
        <w:rPr>
          <w:rFonts w:eastAsia="Times New Roman"/>
          <w:sz w:val="20"/>
          <w:szCs w:val="20"/>
          <w:lang w:eastAsia="ru-RU"/>
        </w:rPr>
      </w:pPr>
      <w:r w:rsidRPr="00C622DB">
        <w:rPr>
          <w:rFonts w:eastAsia="Times New Roman"/>
          <w:sz w:val="20"/>
          <w:szCs w:val="20"/>
          <w:u w:val="single"/>
          <w:lang w:eastAsia="ru-RU"/>
        </w:rPr>
        <w:t xml:space="preserve"> Выслуга лет</w:t>
      </w:r>
      <w:r w:rsidRPr="00C622DB">
        <w:rPr>
          <w:rFonts w:eastAsia="Times New Roman"/>
          <w:sz w:val="20"/>
          <w:szCs w:val="20"/>
          <w:lang w:eastAsia="ru-RU"/>
        </w:rPr>
        <w:t xml:space="preserve"> 4282*3,0 = </w:t>
      </w:r>
      <w:r w:rsidRPr="00C622DB">
        <w:rPr>
          <w:rFonts w:eastAsia="Times New Roman"/>
          <w:b/>
          <w:sz w:val="20"/>
          <w:szCs w:val="20"/>
          <w:lang w:eastAsia="ru-RU"/>
        </w:rPr>
        <w:t>12846</w:t>
      </w:r>
      <w:r w:rsidRPr="00C622DB">
        <w:rPr>
          <w:rFonts w:eastAsia="Times New Roman"/>
          <w:sz w:val="20"/>
          <w:szCs w:val="20"/>
          <w:lang w:eastAsia="ru-RU"/>
        </w:rPr>
        <w:t xml:space="preserve"> руб.</w:t>
      </w:r>
    </w:p>
    <w:p w:rsidR="00E70859" w:rsidRPr="00C622DB" w:rsidRDefault="00E70859" w:rsidP="00C622DB">
      <w:pPr>
        <w:overflowPunct/>
        <w:ind w:firstLine="709"/>
        <w:jc w:val="both"/>
        <w:textAlignment w:val="auto"/>
        <w:rPr>
          <w:rFonts w:eastAsia="Times New Roman"/>
          <w:sz w:val="20"/>
          <w:szCs w:val="20"/>
          <w:lang w:eastAsia="ru-RU"/>
        </w:rPr>
      </w:pPr>
      <w:r w:rsidRPr="00C622DB">
        <w:rPr>
          <w:rFonts w:eastAsia="Times New Roman"/>
          <w:sz w:val="20"/>
          <w:szCs w:val="20"/>
          <w:u w:val="single"/>
          <w:lang w:eastAsia="ru-RU"/>
        </w:rPr>
        <w:t>Надбавка за особые условия муниципальной службы</w:t>
      </w:r>
      <w:r w:rsidRPr="00C622DB">
        <w:rPr>
          <w:rFonts w:eastAsia="Times New Roman"/>
          <w:sz w:val="20"/>
          <w:szCs w:val="20"/>
          <w:lang w:eastAsia="ru-RU"/>
        </w:rPr>
        <w:t xml:space="preserve"> 4282*14 = </w:t>
      </w:r>
      <w:r w:rsidRPr="00C622DB">
        <w:rPr>
          <w:rFonts w:eastAsia="Times New Roman"/>
          <w:b/>
          <w:sz w:val="20"/>
          <w:szCs w:val="20"/>
          <w:lang w:eastAsia="ru-RU"/>
        </w:rPr>
        <w:t>59948</w:t>
      </w:r>
      <w:r w:rsidRPr="00C622DB">
        <w:rPr>
          <w:rFonts w:eastAsia="Times New Roman"/>
          <w:sz w:val="20"/>
          <w:szCs w:val="20"/>
          <w:lang w:eastAsia="ru-RU"/>
        </w:rPr>
        <w:t xml:space="preserve"> руб.</w:t>
      </w:r>
    </w:p>
    <w:p w:rsidR="00E70859" w:rsidRPr="00C622DB" w:rsidRDefault="00E70859" w:rsidP="00C622DB">
      <w:pPr>
        <w:overflowPunct/>
        <w:ind w:firstLine="709"/>
        <w:jc w:val="both"/>
        <w:textAlignment w:val="auto"/>
        <w:rPr>
          <w:rFonts w:eastAsia="Times New Roman"/>
          <w:sz w:val="20"/>
          <w:szCs w:val="20"/>
          <w:lang w:eastAsia="ru-RU"/>
        </w:rPr>
      </w:pPr>
      <w:r w:rsidRPr="00C622DB">
        <w:rPr>
          <w:rFonts w:eastAsia="Times New Roman"/>
          <w:sz w:val="20"/>
          <w:szCs w:val="20"/>
          <w:u w:val="single"/>
          <w:lang w:eastAsia="ru-RU"/>
        </w:rPr>
        <w:t>Премия 4282</w:t>
      </w:r>
      <w:r w:rsidRPr="00C622DB">
        <w:rPr>
          <w:rFonts w:eastAsia="Times New Roman"/>
          <w:sz w:val="20"/>
          <w:szCs w:val="20"/>
          <w:lang w:eastAsia="ru-RU"/>
        </w:rPr>
        <w:t xml:space="preserve">*2 = </w:t>
      </w:r>
      <w:r w:rsidRPr="00C622DB">
        <w:rPr>
          <w:rFonts w:eastAsia="Times New Roman"/>
          <w:b/>
          <w:sz w:val="20"/>
          <w:szCs w:val="20"/>
          <w:lang w:eastAsia="ru-RU"/>
        </w:rPr>
        <w:t>8564</w:t>
      </w:r>
      <w:r w:rsidRPr="00C622DB">
        <w:rPr>
          <w:rFonts w:eastAsia="Times New Roman"/>
          <w:sz w:val="20"/>
          <w:szCs w:val="20"/>
          <w:lang w:eastAsia="ru-RU"/>
        </w:rPr>
        <w:t xml:space="preserve"> руб.</w:t>
      </w:r>
    </w:p>
    <w:p w:rsidR="00E70859" w:rsidRPr="00C622DB" w:rsidRDefault="00E70859"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Оклад за классный чин 4282*4=</w:t>
      </w:r>
      <w:r w:rsidRPr="00C622DB">
        <w:rPr>
          <w:rFonts w:eastAsia="Times New Roman"/>
          <w:b/>
          <w:sz w:val="20"/>
          <w:szCs w:val="20"/>
          <w:lang w:eastAsia="ru-RU"/>
        </w:rPr>
        <w:t xml:space="preserve">17128 </w:t>
      </w:r>
      <w:r w:rsidRPr="00C622DB">
        <w:rPr>
          <w:rFonts w:eastAsia="Times New Roman"/>
          <w:sz w:val="20"/>
          <w:szCs w:val="20"/>
          <w:lang w:eastAsia="ru-RU"/>
        </w:rPr>
        <w:t>руб.</w:t>
      </w:r>
    </w:p>
    <w:p w:rsidR="00E70859" w:rsidRPr="00C622DB" w:rsidRDefault="00E70859" w:rsidP="00C622DB">
      <w:pPr>
        <w:overflowPunct/>
        <w:ind w:firstLine="709"/>
        <w:jc w:val="both"/>
        <w:textAlignment w:val="auto"/>
        <w:rPr>
          <w:rFonts w:eastAsia="Times New Roman"/>
          <w:b/>
          <w:sz w:val="20"/>
          <w:szCs w:val="20"/>
          <w:lang w:eastAsia="ru-RU"/>
        </w:rPr>
      </w:pPr>
      <w:r w:rsidRPr="00C622DB">
        <w:rPr>
          <w:rFonts w:eastAsia="Times New Roman"/>
          <w:sz w:val="20"/>
          <w:szCs w:val="20"/>
          <w:u w:val="single"/>
          <w:lang w:eastAsia="ru-RU"/>
        </w:rPr>
        <w:t>Материальная помощь</w:t>
      </w:r>
      <w:r w:rsidRPr="00C622DB">
        <w:rPr>
          <w:rFonts w:eastAsia="Times New Roman"/>
          <w:sz w:val="20"/>
          <w:szCs w:val="20"/>
          <w:lang w:eastAsia="ru-RU"/>
        </w:rPr>
        <w:t xml:space="preserve"> и единовременные выплаты к отпуску 4282*3 = </w:t>
      </w:r>
      <w:r w:rsidRPr="00C622DB">
        <w:rPr>
          <w:rFonts w:eastAsia="Times New Roman"/>
          <w:b/>
          <w:sz w:val="20"/>
          <w:szCs w:val="20"/>
          <w:lang w:eastAsia="ru-RU"/>
        </w:rPr>
        <w:t>12846 руб.</w:t>
      </w:r>
    </w:p>
    <w:p w:rsidR="00E70859" w:rsidRPr="00C622DB" w:rsidRDefault="00E70859"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lastRenderedPageBreak/>
        <w:t>Денежное поощрение 4282*20,4=</w:t>
      </w:r>
      <w:r w:rsidRPr="00C622DB">
        <w:rPr>
          <w:rFonts w:eastAsia="Times New Roman"/>
          <w:b/>
          <w:sz w:val="20"/>
          <w:szCs w:val="20"/>
          <w:lang w:eastAsia="ru-RU"/>
        </w:rPr>
        <w:t xml:space="preserve">87352,80 </w:t>
      </w:r>
      <w:r w:rsidRPr="00C622DB">
        <w:rPr>
          <w:rFonts w:eastAsia="Times New Roman"/>
          <w:sz w:val="20"/>
          <w:szCs w:val="20"/>
          <w:lang w:eastAsia="ru-RU"/>
        </w:rPr>
        <w:t>руб.</w:t>
      </w:r>
    </w:p>
    <w:p w:rsidR="00E70859" w:rsidRPr="00C622DB" w:rsidRDefault="00E70859" w:rsidP="00C622DB">
      <w:pPr>
        <w:overflowPunct/>
        <w:ind w:firstLine="709"/>
        <w:jc w:val="both"/>
        <w:textAlignment w:val="auto"/>
        <w:rPr>
          <w:rFonts w:eastAsia="Times New Roman"/>
          <w:sz w:val="20"/>
          <w:szCs w:val="20"/>
          <w:lang w:eastAsia="ru-RU"/>
        </w:rPr>
      </w:pPr>
      <w:r w:rsidRPr="00C622DB">
        <w:rPr>
          <w:rFonts w:eastAsia="Times New Roman"/>
          <w:sz w:val="20"/>
          <w:szCs w:val="20"/>
          <w:u w:val="single"/>
          <w:lang w:eastAsia="ru-RU"/>
        </w:rPr>
        <w:t xml:space="preserve">Районный коэффициент и северная надбавка </w:t>
      </w:r>
      <w:r w:rsidRPr="00C622DB">
        <w:rPr>
          <w:rFonts w:eastAsia="Times New Roman"/>
          <w:sz w:val="20"/>
          <w:szCs w:val="20"/>
          <w:lang w:eastAsia="ru-RU"/>
        </w:rPr>
        <w:t xml:space="preserve">(51384+12846+59948+8564+17128+12846+87352,80) = </w:t>
      </w:r>
      <w:r w:rsidRPr="00C622DB">
        <w:rPr>
          <w:rFonts w:eastAsia="Times New Roman"/>
          <w:b/>
          <w:sz w:val="20"/>
          <w:szCs w:val="20"/>
          <w:lang w:eastAsia="ru-RU"/>
        </w:rPr>
        <w:t>250068,80</w:t>
      </w:r>
      <w:r w:rsidRPr="00C622DB">
        <w:rPr>
          <w:rFonts w:eastAsia="Times New Roman"/>
          <w:sz w:val="20"/>
          <w:szCs w:val="20"/>
          <w:lang w:eastAsia="ru-RU"/>
        </w:rPr>
        <w:t xml:space="preserve"> руб.</w:t>
      </w:r>
    </w:p>
    <w:p w:rsidR="00E70859" w:rsidRPr="00C622DB" w:rsidRDefault="00E70859"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u w:val="single"/>
          <w:lang w:eastAsia="ru-RU"/>
        </w:rPr>
        <w:t xml:space="preserve">Итого </w:t>
      </w:r>
      <w:r w:rsidRPr="00C622DB">
        <w:rPr>
          <w:rFonts w:eastAsia="Times New Roman"/>
          <w:bCs/>
          <w:sz w:val="20"/>
          <w:szCs w:val="20"/>
          <w:u w:val="single"/>
          <w:lang w:eastAsia="ru-RU"/>
        </w:rPr>
        <w:t>ФОТi</w:t>
      </w:r>
      <w:r w:rsidRPr="00C622DB">
        <w:rPr>
          <w:rFonts w:eastAsia="Times New Roman"/>
          <w:sz w:val="20"/>
          <w:szCs w:val="20"/>
          <w:lang w:eastAsia="ru-RU"/>
        </w:rPr>
        <w:t xml:space="preserve"> = 250068,80 *2=500137,60 руб.</w:t>
      </w:r>
    </w:p>
    <w:p w:rsidR="00E70859" w:rsidRPr="00C622DB" w:rsidRDefault="00E70859" w:rsidP="00C622DB">
      <w:pPr>
        <w:widowControl w:val="0"/>
        <w:overflowPunct/>
        <w:ind w:firstLine="709"/>
        <w:jc w:val="both"/>
        <w:textAlignment w:val="auto"/>
        <w:rPr>
          <w:rFonts w:eastAsia="Times New Roman"/>
          <w:b/>
          <w:bCs/>
          <w:sz w:val="20"/>
          <w:szCs w:val="20"/>
          <w:lang w:eastAsia="ru-RU"/>
        </w:rPr>
      </w:pPr>
      <w:r w:rsidRPr="00C622DB">
        <w:rPr>
          <w:rFonts w:eastAsia="Times New Roman"/>
          <w:b/>
          <w:bCs/>
          <w:sz w:val="20"/>
          <w:szCs w:val="20"/>
          <w:lang w:eastAsia="ru-RU"/>
        </w:rPr>
        <w:t>Итого ФОТ= 500137,60*1,302/248*5</w:t>
      </w:r>
      <w:r w:rsidRPr="00C622DB">
        <w:rPr>
          <w:rFonts w:eastAsia="Times New Roman"/>
          <w:bCs/>
          <w:sz w:val="20"/>
          <w:szCs w:val="20"/>
          <w:lang w:eastAsia="ru-RU"/>
        </w:rPr>
        <w:t xml:space="preserve">= </w:t>
      </w:r>
      <w:r w:rsidRPr="00C622DB">
        <w:rPr>
          <w:rFonts w:eastAsia="Times New Roman"/>
          <w:b/>
          <w:bCs/>
          <w:sz w:val="20"/>
          <w:szCs w:val="20"/>
          <w:lang w:eastAsia="ru-RU"/>
        </w:rPr>
        <w:t>13128,61</w:t>
      </w:r>
      <w:r w:rsidRPr="00C622DB">
        <w:rPr>
          <w:rFonts w:eastAsia="Times New Roman"/>
          <w:sz w:val="20"/>
          <w:szCs w:val="20"/>
          <w:lang w:eastAsia="ru-RU"/>
        </w:rPr>
        <w:t xml:space="preserve"> </w:t>
      </w:r>
      <w:r w:rsidRPr="00C622DB">
        <w:rPr>
          <w:rFonts w:eastAsia="Times New Roman"/>
          <w:b/>
          <w:bCs/>
          <w:sz w:val="20"/>
          <w:szCs w:val="20"/>
          <w:lang w:eastAsia="ru-RU"/>
        </w:rPr>
        <w:t>руб.</w:t>
      </w:r>
    </w:p>
    <w:p w:rsidR="00E70859" w:rsidRPr="00C622DB" w:rsidRDefault="00E70859" w:rsidP="00C622DB">
      <w:pPr>
        <w:widowControl w:val="0"/>
        <w:overflowPunct/>
        <w:ind w:firstLine="709"/>
        <w:jc w:val="both"/>
        <w:textAlignment w:val="auto"/>
        <w:rPr>
          <w:rFonts w:eastAsia="Times New Roman"/>
          <w:b/>
          <w:sz w:val="20"/>
          <w:szCs w:val="20"/>
          <w:lang w:eastAsia="ru-RU"/>
        </w:rPr>
      </w:pPr>
      <w:r w:rsidRPr="00C622DB">
        <w:rPr>
          <w:rFonts w:eastAsia="Times New Roman"/>
          <w:b/>
          <w:sz w:val="20"/>
          <w:szCs w:val="20"/>
          <w:lang w:eastAsia="ru-RU"/>
        </w:rPr>
        <w:t>2) Расчет Мз (материальных затрат на исполнение полномочий)</w:t>
      </w:r>
    </w:p>
    <w:p w:rsidR="00E70859" w:rsidRPr="00C622DB" w:rsidRDefault="00E70859"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13128,61 руб.*0,1 = 1312,86 руб.</w:t>
      </w:r>
    </w:p>
    <w:p w:rsidR="00E70859" w:rsidRPr="00C622DB" w:rsidRDefault="00E70859" w:rsidP="00C622DB">
      <w:pPr>
        <w:widowControl w:val="0"/>
        <w:overflowPunct/>
        <w:ind w:firstLine="709"/>
        <w:jc w:val="both"/>
        <w:textAlignment w:val="auto"/>
        <w:rPr>
          <w:rFonts w:eastAsia="Times New Roman"/>
          <w:b/>
          <w:sz w:val="20"/>
          <w:szCs w:val="20"/>
          <w:lang w:eastAsia="ru-RU"/>
        </w:rPr>
      </w:pPr>
      <w:r w:rsidRPr="00C622DB">
        <w:rPr>
          <w:rFonts w:eastAsia="Times New Roman"/>
          <w:b/>
          <w:sz w:val="20"/>
          <w:szCs w:val="20"/>
          <w:lang w:eastAsia="ru-RU"/>
        </w:rPr>
        <w:t>3) Итого объем иных межбюджетных трансфертов</w:t>
      </w:r>
      <w:r w:rsidRPr="00C622DB">
        <w:rPr>
          <w:rFonts w:eastAsia="Times New Roman"/>
          <w:b/>
          <w:bCs/>
          <w:sz w:val="20"/>
          <w:szCs w:val="20"/>
          <w:lang w:eastAsia="ru-RU"/>
        </w:rPr>
        <w:t xml:space="preserve"> Сi:</w:t>
      </w:r>
    </w:p>
    <w:p w:rsidR="00E70859" w:rsidRPr="00C622DB" w:rsidRDefault="00E70859" w:rsidP="00C622DB">
      <w:pPr>
        <w:widowControl w:val="0"/>
        <w:overflowPunct/>
        <w:ind w:firstLine="709"/>
        <w:jc w:val="both"/>
        <w:textAlignment w:val="auto"/>
        <w:rPr>
          <w:rFonts w:eastAsia="Times New Roman"/>
          <w:b/>
          <w:sz w:val="20"/>
          <w:szCs w:val="20"/>
          <w:lang w:eastAsia="ru-RU"/>
        </w:rPr>
      </w:pPr>
      <w:r w:rsidRPr="00C622DB">
        <w:rPr>
          <w:rFonts w:eastAsia="Times New Roman"/>
          <w:b/>
          <w:sz w:val="20"/>
          <w:szCs w:val="20"/>
          <w:lang w:eastAsia="ru-RU"/>
        </w:rPr>
        <w:t>13128,61 + 1312,86руб. = 14441,47 рублей, что составляет –14400,00 рублей.</w:t>
      </w:r>
    </w:p>
    <w:p w:rsidR="00E70859" w:rsidRPr="00C622DB" w:rsidRDefault="00E70859" w:rsidP="00C622DB">
      <w:pPr>
        <w:widowControl w:val="0"/>
        <w:overflowPunct/>
        <w:ind w:firstLine="709"/>
        <w:jc w:val="both"/>
        <w:textAlignment w:val="auto"/>
        <w:rPr>
          <w:rFonts w:eastAsia="Times New Roman"/>
          <w:b/>
          <w:sz w:val="20"/>
          <w:szCs w:val="20"/>
          <w:lang w:eastAsia="ru-RU"/>
        </w:rPr>
      </w:pPr>
    </w:p>
    <w:p w:rsidR="00E70859" w:rsidRPr="00C622DB" w:rsidRDefault="00E70859" w:rsidP="00C622DB">
      <w:pPr>
        <w:widowControl w:val="0"/>
        <w:overflowPunct/>
        <w:ind w:firstLine="709"/>
        <w:jc w:val="both"/>
        <w:textAlignment w:val="auto"/>
        <w:rPr>
          <w:rFonts w:eastAsia="Times New Roman"/>
          <w:color w:val="000000"/>
          <w:sz w:val="20"/>
          <w:szCs w:val="20"/>
          <w:lang w:eastAsia="ru-RU"/>
        </w:rPr>
      </w:pPr>
    </w:p>
    <w:p w:rsidR="00E70859" w:rsidRPr="00C622DB" w:rsidRDefault="00E70859"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 xml:space="preserve">  Приложение № 2 </w:t>
      </w:r>
    </w:p>
    <w:p w:rsidR="00E70859" w:rsidRPr="00C622DB" w:rsidRDefault="00E70859"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к Соглашению о передаче отдельных полномочий</w:t>
      </w:r>
    </w:p>
    <w:p w:rsidR="00E70859" w:rsidRPr="00C622DB" w:rsidRDefault="00E70859"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органов местного самоуправления муниципального</w:t>
      </w:r>
    </w:p>
    <w:p w:rsidR="00E70859" w:rsidRPr="00C622DB" w:rsidRDefault="00E70859"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 xml:space="preserve"> образования «Усть-Бакчарское сельское поселение» </w:t>
      </w:r>
    </w:p>
    <w:p w:rsidR="00E70859" w:rsidRPr="00C622DB" w:rsidRDefault="00E70859"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по  осуществлению внутреннего муниципального финансового контроля</w:t>
      </w:r>
    </w:p>
    <w:p w:rsidR="00E70859" w:rsidRPr="00C622DB" w:rsidRDefault="00E70859" w:rsidP="00C622DB">
      <w:pPr>
        <w:overflowPunct/>
        <w:autoSpaceDE/>
        <w:autoSpaceDN/>
        <w:adjustRightInd/>
        <w:ind w:right="112"/>
        <w:jc w:val="right"/>
        <w:textAlignment w:val="auto"/>
        <w:rPr>
          <w:rFonts w:eastAsia="Times New Roman"/>
          <w:color w:val="000000"/>
          <w:sz w:val="20"/>
          <w:szCs w:val="20"/>
          <w:lang w:eastAsia="ru-RU"/>
        </w:rPr>
      </w:pPr>
    </w:p>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r w:rsidRPr="00C622DB">
        <w:rPr>
          <w:rFonts w:eastAsia="Times New Roman"/>
          <w:color w:val="000000"/>
          <w:sz w:val="20"/>
          <w:szCs w:val="20"/>
          <w:lang w:eastAsia="ru-RU"/>
        </w:rPr>
        <w:t>Отчет об использовании межбюджетных трансфертов</w:t>
      </w:r>
    </w:p>
    <w:p w:rsidR="00E70859" w:rsidRPr="00C622DB" w:rsidRDefault="00E70859" w:rsidP="00C622DB">
      <w:pPr>
        <w:overflowPunct/>
        <w:autoSpaceDE/>
        <w:autoSpaceDN/>
        <w:adjustRightInd/>
        <w:ind w:right="2"/>
        <w:jc w:val="right"/>
        <w:textAlignment w:val="auto"/>
        <w:rPr>
          <w:rFonts w:eastAsia="Times New Roman"/>
          <w:color w:val="000000"/>
          <w:sz w:val="20"/>
          <w:szCs w:val="20"/>
          <w:lang w:eastAsia="ru-RU"/>
        </w:rPr>
      </w:pPr>
      <w:r w:rsidRPr="00C622DB">
        <w:rPr>
          <w:rFonts w:eastAsia="Times New Roman"/>
          <w:color w:val="000000"/>
          <w:sz w:val="20"/>
          <w:szCs w:val="20"/>
          <w:lang w:eastAsia="ru-RU"/>
        </w:rPr>
        <w:t>(тыс.руб.)</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3641"/>
        <w:gridCol w:w="1259"/>
        <w:gridCol w:w="1853"/>
        <w:gridCol w:w="1963"/>
      </w:tblGrid>
      <w:tr w:rsidR="00E70859" w:rsidRPr="00C622DB" w:rsidTr="00E363F5">
        <w:tc>
          <w:tcPr>
            <w:tcW w:w="550" w:type="pct"/>
            <w:shd w:val="clear" w:color="auto" w:fill="auto"/>
            <w:vAlign w:val="center"/>
          </w:tcPr>
          <w:p w:rsidR="00E70859" w:rsidRPr="00C622DB" w:rsidRDefault="00E70859"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 п/п</w:t>
            </w:r>
          </w:p>
        </w:tc>
        <w:tc>
          <w:tcPr>
            <w:tcW w:w="1859" w:type="pct"/>
            <w:shd w:val="clear" w:color="auto" w:fill="auto"/>
            <w:vAlign w:val="center"/>
          </w:tcPr>
          <w:p w:rsidR="00E70859" w:rsidRPr="00C622DB" w:rsidRDefault="00E70859" w:rsidP="00C622DB">
            <w:pPr>
              <w:overflowPunct/>
              <w:autoSpaceDE/>
              <w:autoSpaceDN/>
              <w:adjustRightInd/>
              <w:ind w:left="-1291" w:right="-850" w:firstLine="1291"/>
              <w:textAlignment w:val="auto"/>
              <w:rPr>
                <w:rFonts w:eastAsia="Times New Roman"/>
                <w:color w:val="000000"/>
                <w:sz w:val="20"/>
                <w:szCs w:val="20"/>
                <w:lang w:eastAsia="ru-RU"/>
              </w:rPr>
            </w:pPr>
            <w:r w:rsidRPr="00C622DB">
              <w:rPr>
                <w:rFonts w:eastAsia="Times New Roman"/>
                <w:color w:val="000000"/>
                <w:sz w:val="20"/>
                <w:szCs w:val="20"/>
                <w:lang w:eastAsia="ru-RU"/>
              </w:rPr>
              <w:t>Показатели</w:t>
            </w:r>
          </w:p>
        </w:tc>
        <w:tc>
          <w:tcPr>
            <w:tcW w:w="643" w:type="pct"/>
            <w:shd w:val="clear" w:color="auto" w:fill="auto"/>
            <w:vAlign w:val="center"/>
          </w:tcPr>
          <w:p w:rsidR="00E70859" w:rsidRPr="00C622DB" w:rsidRDefault="00E70859"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План</w:t>
            </w:r>
          </w:p>
        </w:tc>
        <w:tc>
          <w:tcPr>
            <w:tcW w:w="946" w:type="pct"/>
            <w:shd w:val="clear" w:color="auto" w:fill="auto"/>
            <w:vAlign w:val="center"/>
          </w:tcPr>
          <w:p w:rsidR="00E70859" w:rsidRPr="00C622DB" w:rsidRDefault="00E70859"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Факт</w:t>
            </w:r>
          </w:p>
        </w:tc>
        <w:tc>
          <w:tcPr>
            <w:tcW w:w="1002" w:type="pct"/>
            <w:shd w:val="clear" w:color="auto" w:fill="auto"/>
            <w:vAlign w:val="center"/>
          </w:tcPr>
          <w:p w:rsidR="00E70859" w:rsidRPr="00C622DB" w:rsidRDefault="00E70859" w:rsidP="00C622DB">
            <w:pPr>
              <w:overflowPunct/>
              <w:autoSpaceDE/>
              <w:autoSpaceDN/>
              <w:adjustRightInd/>
              <w:ind w:left="13" w:right="-850" w:firstLine="1"/>
              <w:textAlignment w:val="auto"/>
              <w:rPr>
                <w:rFonts w:eastAsia="Times New Roman"/>
                <w:color w:val="000000"/>
                <w:sz w:val="20"/>
                <w:szCs w:val="20"/>
                <w:lang w:eastAsia="ru-RU"/>
              </w:rPr>
            </w:pPr>
            <w:r w:rsidRPr="00C622DB">
              <w:rPr>
                <w:rFonts w:eastAsia="Times New Roman"/>
                <w:color w:val="000000"/>
                <w:sz w:val="20"/>
                <w:szCs w:val="20"/>
                <w:lang w:eastAsia="ru-RU"/>
              </w:rPr>
              <w:t>% исполнения</w:t>
            </w:r>
          </w:p>
        </w:tc>
      </w:tr>
      <w:tr w:rsidR="00E70859" w:rsidRPr="00C622DB" w:rsidTr="00E363F5">
        <w:tc>
          <w:tcPr>
            <w:tcW w:w="550" w:type="pct"/>
            <w:shd w:val="clear" w:color="auto" w:fill="auto"/>
            <w:vAlign w:val="center"/>
          </w:tcPr>
          <w:p w:rsidR="00E70859" w:rsidRPr="00C622DB" w:rsidRDefault="00E70859" w:rsidP="00C622DB">
            <w:pPr>
              <w:overflowPunct/>
              <w:autoSpaceDE/>
              <w:autoSpaceDN/>
              <w:adjustRightInd/>
              <w:ind w:right="-133"/>
              <w:textAlignment w:val="auto"/>
              <w:rPr>
                <w:rFonts w:eastAsia="Times New Roman"/>
                <w:color w:val="000000"/>
                <w:sz w:val="20"/>
                <w:szCs w:val="20"/>
                <w:lang w:eastAsia="ru-RU"/>
              </w:rPr>
            </w:pPr>
            <w:r w:rsidRPr="00C622DB">
              <w:rPr>
                <w:rFonts w:eastAsia="Times New Roman"/>
                <w:color w:val="000000"/>
                <w:sz w:val="20"/>
                <w:szCs w:val="20"/>
                <w:lang w:eastAsia="ru-RU"/>
              </w:rPr>
              <w:t>1</w:t>
            </w:r>
          </w:p>
        </w:tc>
        <w:tc>
          <w:tcPr>
            <w:tcW w:w="1859" w:type="pct"/>
            <w:shd w:val="clear" w:color="auto" w:fill="auto"/>
            <w:vAlign w:val="center"/>
          </w:tcPr>
          <w:p w:rsidR="00E70859" w:rsidRPr="00C622DB" w:rsidRDefault="00E70859"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2</w:t>
            </w:r>
          </w:p>
        </w:tc>
        <w:tc>
          <w:tcPr>
            <w:tcW w:w="643" w:type="pct"/>
            <w:shd w:val="clear" w:color="auto" w:fill="auto"/>
            <w:vAlign w:val="center"/>
          </w:tcPr>
          <w:p w:rsidR="00E70859" w:rsidRPr="00C622DB" w:rsidRDefault="00E70859"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3</w:t>
            </w:r>
          </w:p>
        </w:tc>
        <w:tc>
          <w:tcPr>
            <w:tcW w:w="946" w:type="pct"/>
            <w:shd w:val="clear" w:color="auto" w:fill="auto"/>
            <w:vAlign w:val="center"/>
          </w:tcPr>
          <w:p w:rsidR="00E70859" w:rsidRPr="00C622DB" w:rsidRDefault="00E70859"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4</w:t>
            </w:r>
          </w:p>
        </w:tc>
        <w:tc>
          <w:tcPr>
            <w:tcW w:w="1002" w:type="pct"/>
            <w:shd w:val="clear" w:color="auto" w:fill="auto"/>
            <w:vAlign w:val="center"/>
          </w:tcPr>
          <w:p w:rsidR="00E70859" w:rsidRPr="00C622DB" w:rsidRDefault="00E70859"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5</w:t>
            </w:r>
          </w:p>
        </w:tc>
      </w:tr>
      <w:tr w:rsidR="00E70859" w:rsidRPr="00C622DB" w:rsidTr="00E363F5">
        <w:tc>
          <w:tcPr>
            <w:tcW w:w="550" w:type="pct"/>
            <w:shd w:val="clear" w:color="auto" w:fill="auto"/>
            <w:vAlign w:val="center"/>
          </w:tcPr>
          <w:p w:rsidR="00E70859" w:rsidRPr="00C622DB" w:rsidRDefault="00E70859" w:rsidP="00C622DB">
            <w:pPr>
              <w:overflowPunct/>
              <w:autoSpaceDE/>
              <w:autoSpaceDN/>
              <w:adjustRightInd/>
              <w:ind w:right="-133"/>
              <w:textAlignment w:val="auto"/>
              <w:rPr>
                <w:rFonts w:eastAsia="Times New Roman"/>
                <w:color w:val="000000"/>
                <w:sz w:val="20"/>
                <w:szCs w:val="20"/>
                <w:lang w:eastAsia="ru-RU"/>
              </w:rPr>
            </w:pPr>
            <w:r w:rsidRPr="00C622DB">
              <w:rPr>
                <w:rFonts w:eastAsia="Times New Roman"/>
                <w:color w:val="000000"/>
                <w:sz w:val="20"/>
                <w:szCs w:val="20"/>
                <w:lang w:eastAsia="ru-RU"/>
              </w:rPr>
              <w:t>1.</w:t>
            </w:r>
          </w:p>
        </w:tc>
        <w:tc>
          <w:tcPr>
            <w:tcW w:w="1859" w:type="pct"/>
            <w:shd w:val="clear" w:color="auto" w:fill="auto"/>
            <w:vAlign w:val="center"/>
          </w:tcPr>
          <w:p w:rsidR="00E70859" w:rsidRPr="00C622DB" w:rsidRDefault="00E70859"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Доходы</w:t>
            </w:r>
          </w:p>
        </w:tc>
        <w:tc>
          <w:tcPr>
            <w:tcW w:w="643" w:type="pct"/>
            <w:shd w:val="clear" w:color="auto" w:fill="auto"/>
            <w:vAlign w:val="center"/>
          </w:tcPr>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p>
        </w:tc>
        <w:tc>
          <w:tcPr>
            <w:tcW w:w="946" w:type="pct"/>
            <w:shd w:val="clear" w:color="auto" w:fill="auto"/>
            <w:vAlign w:val="center"/>
          </w:tcPr>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p>
        </w:tc>
        <w:tc>
          <w:tcPr>
            <w:tcW w:w="1002" w:type="pct"/>
            <w:shd w:val="clear" w:color="auto" w:fill="auto"/>
            <w:vAlign w:val="center"/>
          </w:tcPr>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p>
        </w:tc>
      </w:tr>
      <w:tr w:rsidR="00E70859" w:rsidRPr="00C622DB" w:rsidTr="00E363F5">
        <w:tc>
          <w:tcPr>
            <w:tcW w:w="550" w:type="pct"/>
            <w:shd w:val="clear" w:color="auto" w:fill="auto"/>
            <w:vAlign w:val="center"/>
          </w:tcPr>
          <w:p w:rsidR="00E70859" w:rsidRPr="00C622DB" w:rsidRDefault="00E70859" w:rsidP="00C622DB">
            <w:pPr>
              <w:overflowPunct/>
              <w:autoSpaceDE/>
              <w:autoSpaceDN/>
              <w:adjustRightInd/>
              <w:ind w:right="-133"/>
              <w:textAlignment w:val="auto"/>
              <w:rPr>
                <w:rFonts w:eastAsia="Times New Roman"/>
                <w:color w:val="000000"/>
                <w:sz w:val="20"/>
                <w:szCs w:val="20"/>
                <w:lang w:eastAsia="ru-RU"/>
              </w:rPr>
            </w:pPr>
            <w:r w:rsidRPr="00C622DB">
              <w:rPr>
                <w:rFonts w:eastAsia="Times New Roman"/>
                <w:color w:val="000000"/>
                <w:sz w:val="20"/>
                <w:szCs w:val="20"/>
                <w:lang w:eastAsia="ru-RU"/>
              </w:rPr>
              <w:t>2.</w:t>
            </w:r>
          </w:p>
        </w:tc>
        <w:tc>
          <w:tcPr>
            <w:tcW w:w="1859" w:type="pct"/>
            <w:shd w:val="clear" w:color="auto" w:fill="auto"/>
            <w:vAlign w:val="center"/>
          </w:tcPr>
          <w:p w:rsidR="00E70859" w:rsidRPr="00C622DB" w:rsidRDefault="00E70859"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Расходы, всего</w:t>
            </w:r>
          </w:p>
        </w:tc>
        <w:tc>
          <w:tcPr>
            <w:tcW w:w="643" w:type="pct"/>
            <w:shd w:val="clear" w:color="auto" w:fill="auto"/>
            <w:vAlign w:val="center"/>
          </w:tcPr>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p>
        </w:tc>
        <w:tc>
          <w:tcPr>
            <w:tcW w:w="946" w:type="pct"/>
            <w:shd w:val="clear" w:color="auto" w:fill="auto"/>
            <w:vAlign w:val="center"/>
          </w:tcPr>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p>
        </w:tc>
        <w:tc>
          <w:tcPr>
            <w:tcW w:w="1002" w:type="pct"/>
            <w:shd w:val="clear" w:color="auto" w:fill="auto"/>
            <w:vAlign w:val="center"/>
          </w:tcPr>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p>
        </w:tc>
      </w:tr>
      <w:tr w:rsidR="00E70859" w:rsidRPr="00C622DB" w:rsidTr="00E363F5">
        <w:tc>
          <w:tcPr>
            <w:tcW w:w="550" w:type="pct"/>
            <w:shd w:val="clear" w:color="auto" w:fill="auto"/>
            <w:vAlign w:val="center"/>
          </w:tcPr>
          <w:p w:rsidR="00E70859" w:rsidRPr="00C622DB" w:rsidRDefault="00E70859" w:rsidP="00C622DB">
            <w:pPr>
              <w:overflowPunct/>
              <w:autoSpaceDE/>
              <w:autoSpaceDN/>
              <w:adjustRightInd/>
              <w:ind w:right="-133"/>
              <w:textAlignment w:val="auto"/>
              <w:rPr>
                <w:rFonts w:eastAsia="Times New Roman"/>
                <w:color w:val="000000"/>
                <w:sz w:val="20"/>
                <w:szCs w:val="20"/>
                <w:lang w:eastAsia="ru-RU"/>
              </w:rPr>
            </w:pPr>
          </w:p>
        </w:tc>
        <w:tc>
          <w:tcPr>
            <w:tcW w:w="1859" w:type="pct"/>
            <w:shd w:val="clear" w:color="auto" w:fill="auto"/>
            <w:vAlign w:val="center"/>
          </w:tcPr>
          <w:p w:rsidR="00E70859" w:rsidRPr="00C622DB" w:rsidRDefault="00E70859"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в том числе:</w:t>
            </w:r>
          </w:p>
        </w:tc>
        <w:tc>
          <w:tcPr>
            <w:tcW w:w="643" w:type="pct"/>
            <w:shd w:val="clear" w:color="auto" w:fill="auto"/>
            <w:vAlign w:val="center"/>
          </w:tcPr>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p>
        </w:tc>
        <w:tc>
          <w:tcPr>
            <w:tcW w:w="946" w:type="pct"/>
            <w:shd w:val="clear" w:color="auto" w:fill="auto"/>
            <w:vAlign w:val="center"/>
          </w:tcPr>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p>
        </w:tc>
        <w:tc>
          <w:tcPr>
            <w:tcW w:w="1002" w:type="pct"/>
            <w:shd w:val="clear" w:color="auto" w:fill="auto"/>
            <w:vAlign w:val="center"/>
          </w:tcPr>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p>
        </w:tc>
      </w:tr>
      <w:tr w:rsidR="00E70859" w:rsidRPr="00C622DB" w:rsidTr="00E363F5">
        <w:tc>
          <w:tcPr>
            <w:tcW w:w="550" w:type="pct"/>
            <w:shd w:val="clear" w:color="auto" w:fill="auto"/>
            <w:vAlign w:val="center"/>
          </w:tcPr>
          <w:p w:rsidR="00E70859" w:rsidRPr="00C622DB" w:rsidRDefault="00E70859" w:rsidP="00C622DB">
            <w:pPr>
              <w:overflowPunct/>
              <w:autoSpaceDE/>
              <w:autoSpaceDN/>
              <w:adjustRightInd/>
              <w:ind w:right="-133"/>
              <w:textAlignment w:val="auto"/>
              <w:rPr>
                <w:rFonts w:eastAsia="Times New Roman"/>
                <w:color w:val="000000"/>
                <w:sz w:val="20"/>
                <w:szCs w:val="20"/>
                <w:lang w:eastAsia="ru-RU"/>
              </w:rPr>
            </w:pPr>
            <w:r w:rsidRPr="00C622DB">
              <w:rPr>
                <w:rFonts w:eastAsia="Times New Roman"/>
                <w:color w:val="000000"/>
                <w:sz w:val="20"/>
                <w:szCs w:val="20"/>
                <w:lang w:eastAsia="ru-RU"/>
              </w:rPr>
              <w:t>3.</w:t>
            </w:r>
          </w:p>
        </w:tc>
        <w:tc>
          <w:tcPr>
            <w:tcW w:w="1859" w:type="pct"/>
            <w:shd w:val="clear" w:color="auto" w:fill="auto"/>
            <w:vAlign w:val="center"/>
          </w:tcPr>
          <w:p w:rsidR="00E70859" w:rsidRPr="00C622DB" w:rsidRDefault="00E70859"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фонд оплаты труда с начислением</w:t>
            </w:r>
          </w:p>
        </w:tc>
        <w:tc>
          <w:tcPr>
            <w:tcW w:w="643" w:type="pct"/>
            <w:shd w:val="clear" w:color="auto" w:fill="auto"/>
            <w:vAlign w:val="center"/>
          </w:tcPr>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p>
        </w:tc>
        <w:tc>
          <w:tcPr>
            <w:tcW w:w="946" w:type="pct"/>
            <w:shd w:val="clear" w:color="auto" w:fill="auto"/>
            <w:vAlign w:val="center"/>
          </w:tcPr>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p>
        </w:tc>
        <w:tc>
          <w:tcPr>
            <w:tcW w:w="1002" w:type="pct"/>
            <w:shd w:val="clear" w:color="auto" w:fill="auto"/>
            <w:vAlign w:val="center"/>
          </w:tcPr>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p>
        </w:tc>
      </w:tr>
      <w:tr w:rsidR="00E70859" w:rsidRPr="00C622DB" w:rsidTr="00E363F5">
        <w:tc>
          <w:tcPr>
            <w:tcW w:w="550" w:type="pct"/>
            <w:shd w:val="clear" w:color="auto" w:fill="auto"/>
            <w:vAlign w:val="center"/>
          </w:tcPr>
          <w:p w:rsidR="00E70859" w:rsidRPr="00C622DB" w:rsidRDefault="00E70859" w:rsidP="00C622DB">
            <w:pPr>
              <w:overflowPunct/>
              <w:autoSpaceDE/>
              <w:autoSpaceDN/>
              <w:adjustRightInd/>
              <w:ind w:right="-133"/>
              <w:textAlignment w:val="auto"/>
              <w:rPr>
                <w:rFonts w:eastAsia="Times New Roman"/>
                <w:color w:val="000000"/>
                <w:sz w:val="20"/>
                <w:szCs w:val="20"/>
                <w:lang w:eastAsia="ru-RU"/>
              </w:rPr>
            </w:pPr>
            <w:r w:rsidRPr="00C622DB">
              <w:rPr>
                <w:rFonts w:eastAsia="Times New Roman"/>
                <w:color w:val="000000"/>
                <w:sz w:val="20"/>
                <w:szCs w:val="20"/>
                <w:lang w:eastAsia="ru-RU"/>
              </w:rPr>
              <w:t>4.</w:t>
            </w:r>
          </w:p>
        </w:tc>
        <w:tc>
          <w:tcPr>
            <w:tcW w:w="1859" w:type="pct"/>
            <w:shd w:val="clear" w:color="auto" w:fill="auto"/>
            <w:vAlign w:val="center"/>
          </w:tcPr>
          <w:p w:rsidR="00E70859" w:rsidRPr="00C622DB" w:rsidRDefault="00E70859"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материальные затраты</w:t>
            </w:r>
          </w:p>
        </w:tc>
        <w:tc>
          <w:tcPr>
            <w:tcW w:w="643" w:type="pct"/>
            <w:shd w:val="clear" w:color="auto" w:fill="auto"/>
            <w:vAlign w:val="center"/>
          </w:tcPr>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p>
        </w:tc>
        <w:tc>
          <w:tcPr>
            <w:tcW w:w="946" w:type="pct"/>
            <w:shd w:val="clear" w:color="auto" w:fill="auto"/>
            <w:vAlign w:val="center"/>
          </w:tcPr>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p>
        </w:tc>
        <w:tc>
          <w:tcPr>
            <w:tcW w:w="1002" w:type="pct"/>
            <w:shd w:val="clear" w:color="auto" w:fill="auto"/>
            <w:vAlign w:val="center"/>
          </w:tcPr>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p>
        </w:tc>
      </w:tr>
    </w:tbl>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textAlignment w:val="auto"/>
        <w:outlineLvl w:val="0"/>
        <w:rPr>
          <w:rFonts w:eastAsia="Times New Roman"/>
          <w:sz w:val="20"/>
          <w:szCs w:val="20"/>
          <w:lang w:eastAsia="ru-RU"/>
        </w:rPr>
      </w:pPr>
      <w:r w:rsidRPr="00C622DB">
        <w:rPr>
          <w:rFonts w:eastAsia="Times New Roman"/>
          <w:sz w:val="20"/>
          <w:szCs w:val="20"/>
          <w:lang w:eastAsia="ru-RU"/>
        </w:rPr>
        <w:t>________________                   _______________                    __________________________</w:t>
      </w:r>
    </w:p>
    <w:p w:rsidR="00E70859" w:rsidRPr="00C622DB" w:rsidRDefault="00E70859" w:rsidP="00C622DB">
      <w:pPr>
        <w:tabs>
          <w:tab w:val="left" w:pos="3480"/>
          <w:tab w:val="left" w:pos="7125"/>
        </w:tabs>
        <w:overflowPunct/>
        <w:textAlignment w:val="auto"/>
        <w:outlineLvl w:val="0"/>
        <w:rPr>
          <w:rFonts w:eastAsia="Times New Roman"/>
          <w:sz w:val="20"/>
          <w:szCs w:val="20"/>
          <w:lang w:eastAsia="ru-RU"/>
        </w:rPr>
      </w:pPr>
      <w:r w:rsidRPr="00C622DB">
        <w:rPr>
          <w:rFonts w:eastAsia="Times New Roman"/>
          <w:sz w:val="20"/>
          <w:szCs w:val="20"/>
          <w:lang w:eastAsia="ru-RU"/>
        </w:rPr>
        <w:t>должность</w:t>
      </w:r>
      <w:r w:rsidRPr="00C622DB">
        <w:rPr>
          <w:rFonts w:eastAsia="Times New Roman"/>
          <w:sz w:val="20"/>
          <w:szCs w:val="20"/>
          <w:lang w:eastAsia="ru-RU"/>
        </w:rPr>
        <w:tab/>
        <w:t>Подпись</w:t>
      </w:r>
      <w:r w:rsidRPr="00C622DB">
        <w:rPr>
          <w:rFonts w:eastAsia="Times New Roman"/>
          <w:sz w:val="20"/>
          <w:szCs w:val="20"/>
          <w:lang w:eastAsia="ru-RU"/>
        </w:rPr>
        <w:tab/>
        <w:t>ФИО</w:t>
      </w: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widowControl w:val="0"/>
        <w:overflowPunct/>
        <w:ind w:firstLine="709"/>
        <w:jc w:val="center"/>
        <w:textAlignment w:val="auto"/>
        <w:rPr>
          <w:rFonts w:eastAsia="Times New Roman"/>
          <w:b/>
          <w:sz w:val="20"/>
          <w:szCs w:val="20"/>
          <w:lang w:eastAsia="ru-RU"/>
        </w:rPr>
      </w:pPr>
      <w:r w:rsidRPr="00C622DB">
        <w:rPr>
          <w:rFonts w:eastAsia="Times New Roman"/>
          <w:b/>
          <w:sz w:val="20"/>
          <w:szCs w:val="20"/>
          <w:lang w:eastAsia="ru-RU"/>
        </w:rPr>
        <w:t>СОГЛАШЕНИЕ</w:t>
      </w:r>
    </w:p>
    <w:p w:rsidR="00E70859" w:rsidRPr="00C622DB" w:rsidRDefault="00E70859" w:rsidP="00C622DB">
      <w:pPr>
        <w:widowControl w:val="0"/>
        <w:overflowPunct/>
        <w:ind w:firstLine="709"/>
        <w:jc w:val="center"/>
        <w:textAlignment w:val="auto"/>
        <w:rPr>
          <w:rFonts w:eastAsia="Times New Roman"/>
          <w:sz w:val="20"/>
          <w:szCs w:val="20"/>
          <w:lang w:eastAsia="ru-RU"/>
        </w:rPr>
      </w:pPr>
      <w:r w:rsidRPr="00C622DB">
        <w:rPr>
          <w:rFonts w:eastAsia="Times New Roman"/>
          <w:sz w:val="20"/>
          <w:szCs w:val="20"/>
          <w:lang w:eastAsia="ru-RU"/>
        </w:rPr>
        <w:t xml:space="preserve">о передаче отдельных полномочий органов местного самоуправления муниципального образования «Чаинское сельское поселение» по осуществлению </w:t>
      </w:r>
      <w:r w:rsidR="00070E15" w:rsidRPr="00C622DB">
        <w:rPr>
          <w:rFonts w:eastAsia="Times New Roman"/>
          <w:sz w:val="20"/>
          <w:szCs w:val="20"/>
          <w:lang w:eastAsia="ru-RU"/>
        </w:rPr>
        <w:t>внутреннего муниципального</w:t>
      </w:r>
      <w:r w:rsidRPr="00C622DB">
        <w:rPr>
          <w:rFonts w:eastAsia="Times New Roman"/>
          <w:sz w:val="20"/>
          <w:szCs w:val="20"/>
          <w:lang w:eastAsia="ru-RU"/>
        </w:rPr>
        <w:t xml:space="preserve"> финансового контроля</w:t>
      </w:r>
    </w:p>
    <w:p w:rsidR="00E70859" w:rsidRPr="00C622DB" w:rsidRDefault="00E70859" w:rsidP="00C622DB">
      <w:pPr>
        <w:widowControl w:val="0"/>
        <w:overflowPunct/>
        <w:ind w:firstLine="709"/>
        <w:jc w:val="both"/>
        <w:textAlignment w:val="auto"/>
        <w:rPr>
          <w:rFonts w:eastAsia="Times New Roman"/>
          <w:sz w:val="20"/>
          <w:szCs w:val="20"/>
          <w:lang w:eastAsia="ru-RU"/>
        </w:rPr>
      </w:pPr>
    </w:p>
    <w:p w:rsidR="00E70859" w:rsidRPr="00C622DB" w:rsidRDefault="00E70859"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с. Подгорное</w:t>
      </w:r>
      <w:r w:rsidRPr="00C622DB">
        <w:rPr>
          <w:rFonts w:eastAsia="Times New Roman"/>
          <w:sz w:val="20"/>
          <w:szCs w:val="20"/>
          <w:lang w:eastAsia="ru-RU"/>
        </w:rPr>
        <w:tab/>
      </w:r>
      <w:r w:rsidRPr="00C622DB">
        <w:rPr>
          <w:rFonts w:eastAsia="Times New Roman"/>
          <w:sz w:val="20"/>
          <w:szCs w:val="20"/>
          <w:lang w:eastAsia="ru-RU"/>
        </w:rPr>
        <w:tab/>
      </w:r>
      <w:r w:rsidRPr="00C622DB">
        <w:rPr>
          <w:rFonts w:eastAsia="Times New Roman"/>
          <w:sz w:val="20"/>
          <w:szCs w:val="20"/>
          <w:lang w:eastAsia="ru-RU"/>
        </w:rPr>
        <w:tab/>
      </w:r>
      <w:r w:rsidRPr="00C622DB">
        <w:rPr>
          <w:rFonts w:eastAsia="Times New Roman"/>
          <w:sz w:val="20"/>
          <w:szCs w:val="20"/>
          <w:lang w:eastAsia="ru-RU"/>
        </w:rPr>
        <w:tab/>
      </w:r>
      <w:r w:rsidRPr="00C622DB">
        <w:rPr>
          <w:rFonts w:eastAsia="Times New Roman"/>
          <w:sz w:val="20"/>
          <w:szCs w:val="20"/>
          <w:lang w:eastAsia="ru-RU"/>
        </w:rPr>
        <w:tab/>
      </w:r>
      <w:r w:rsidRPr="00C622DB">
        <w:rPr>
          <w:rFonts w:eastAsia="Times New Roman"/>
          <w:sz w:val="20"/>
          <w:szCs w:val="20"/>
          <w:lang w:eastAsia="ru-RU"/>
        </w:rPr>
        <w:tab/>
      </w:r>
      <w:r w:rsidRPr="00C622DB">
        <w:rPr>
          <w:rFonts w:eastAsia="Times New Roman"/>
          <w:sz w:val="20"/>
          <w:szCs w:val="20"/>
          <w:lang w:eastAsia="ru-RU"/>
        </w:rPr>
        <w:tab/>
      </w:r>
      <w:r w:rsidRPr="00C622DB">
        <w:rPr>
          <w:rFonts w:eastAsia="Times New Roman"/>
          <w:sz w:val="20"/>
          <w:szCs w:val="20"/>
          <w:lang w:eastAsia="ru-RU"/>
        </w:rPr>
        <w:tab/>
        <w:t xml:space="preserve">               «</w:t>
      </w:r>
      <w:r w:rsidRPr="00C622DB">
        <w:rPr>
          <w:rFonts w:eastAsia="Times New Roman"/>
          <w:sz w:val="20"/>
          <w:szCs w:val="20"/>
          <w:lang w:eastAsia="ru-RU"/>
        </w:rPr>
        <w:softHyphen/>
      </w:r>
      <w:r w:rsidRPr="00C622DB">
        <w:rPr>
          <w:rFonts w:eastAsia="Times New Roman"/>
          <w:sz w:val="20"/>
          <w:szCs w:val="20"/>
          <w:lang w:eastAsia="ru-RU"/>
        </w:rPr>
        <w:softHyphen/>
      </w:r>
      <w:r w:rsidRPr="00C622DB">
        <w:rPr>
          <w:rFonts w:eastAsia="Times New Roman"/>
          <w:sz w:val="20"/>
          <w:szCs w:val="20"/>
          <w:lang w:eastAsia="ru-RU"/>
        </w:rPr>
        <w:softHyphen/>
      </w:r>
      <w:r w:rsidRPr="00C622DB">
        <w:rPr>
          <w:rFonts w:eastAsia="Times New Roman"/>
          <w:sz w:val="20"/>
          <w:szCs w:val="20"/>
          <w:lang w:eastAsia="ru-RU"/>
        </w:rPr>
        <w:softHyphen/>
      </w:r>
      <w:r w:rsidRPr="00C622DB">
        <w:rPr>
          <w:rFonts w:eastAsia="Times New Roman"/>
          <w:sz w:val="20"/>
          <w:szCs w:val="20"/>
          <w:lang w:eastAsia="ru-RU"/>
        </w:rPr>
        <w:softHyphen/>
      </w:r>
      <w:r w:rsidRPr="00C622DB">
        <w:rPr>
          <w:rFonts w:eastAsia="Times New Roman"/>
          <w:sz w:val="20"/>
          <w:szCs w:val="20"/>
          <w:lang w:eastAsia="ru-RU"/>
        </w:rPr>
        <w:softHyphen/>
      </w:r>
      <w:r w:rsidRPr="00C622DB">
        <w:rPr>
          <w:rFonts w:eastAsia="Times New Roman"/>
          <w:sz w:val="20"/>
          <w:szCs w:val="20"/>
          <w:lang w:eastAsia="ru-RU"/>
        </w:rPr>
        <w:softHyphen/>
      </w:r>
      <w:r w:rsidRPr="00C622DB">
        <w:rPr>
          <w:rFonts w:eastAsia="Times New Roman"/>
          <w:sz w:val="20"/>
          <w:szCs w:val="20"/>
          <w:lang w:eastAsia="ru-RU"/>
        </w:rPr>
        <w:softHyphen/>
        <w:t>09» января 2024 г.</w:t>
      </w:r>
    </w:p>
    <w:p w:rsidR="00E70859" w:rsidRPr="00C622DB" w:rsidRDefault="00E70859" w:rsidP="00C622DB">
      <w:pPr>
        <w:widowControl w:val="0"/>
        <w:overflowPunct/>
        <w:ind w:firstLine="540"/>
        <w:jc w:val="both"/>
        <w:textAlignment w:val="auto"/>
        <w:rPr>
          <w:rFonts w:eastAsia="Times New Roman"/>
          <w:sz w:val="20"/>
          <w:szCs w:val="20"/>
          <w:lang w:eastAsia="ru-RU"/>
        </w:rPr>
      </w:pPr>
    </w:p>
    <w:p w:rsidR="00E70859" w:rsidRPr="00C622DB" w:rsidRDefault="00E70859"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Администрация Чаинского сельского поселения, именуемая в настоящем Соглашении «Поселение», действующая от имени и в интересах муниципального образования «Чаинское сельское поселение» в лице Главы Чаинского сельского поселения В.Н. Аникина, действующего на основании Устава муниципального образования «Чаинское сельского поселение», с одной стороны, и Администрация Чаинского района, именуемая в настоящем Соглашении «Район», в лице Главы Чаинского района А.А. Костарева, действующего на основании Устава муниципального образования «Чаинский район Томской области», с другой стороны,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«Чаинское сельское поселение», Уставом муниципального образования «Чаинский район Томской области», решением Совета Чаинского сельского поселения от «25» октября 2023 № 37 «О передаче муниципальному образованию «Чаинский район Томской области» отдельных полномочий органов местного самоуправления муниципального образования «Чаинское сельское поселение Чаинского района Томской области» по внутреннему муниципальному финансовому контролю в сфере бюджетных правоотношений и контроля в сфере закупок» и решением Думы Чаинского района Томской области от «27» декабря 2023 № 345 «О принятии к осуществлению отдельных полномочий органов местного самоуправления сельских поселений по осуществлению внутреннего муниципального финансового контроля в сфере бюджетных правоотношений и контроля в сфере закупок», заключили настоящее Соглашение о нижеследующем:</w:t>
      </w:r>
    </w:p>
    <w:p w:rsidR="00E70859" w:rsidRPr="00C622DB" w:rsidRDefault="00E70859" w:rsidP="00C622DB">
      <w:pPr>
        <w:widowControl w:val="0"/>
        <w:overflowPunct/>
        <w:ind w:firstLine="709"/>
        <w:jc w:val="both"/>
        <w:textAlignment w:val="auto"/>
        <w:rPr>
          <w:rFonts w:eastAsia="Times New Roman"/>
          <w:sz w:val="20"/>
          <w:szCs w:val="20"/>
          <w:lang w:eastAsia="ru-RU"/>
        </w:rPr>
      </w:pPr>
    </w:p>
    <w:p w:rsidR="00E70859" w:rsidRPr="00C622DB" w:rsidRDefault="00E70859" w:rsidP="00C622DB">
      <w:pPr>
        <w:widowControl w:val="0"/>
        <w:overflowPunct/>
        <w:ind w:firstLine="540"/>
        <w:jc w:val="center"/>
        <w:textAlignment w:val="auto"/>
        <w:rPr>
          <w:rFonts w:eastAsia="Times New Roman"/>
          <w:b/>
          <w:sz w:val="20"/>
          <w:szCs w:val="20"/>
          <w:lang w:eastAsia="ru-RU"/>
        </w:rPr>
      </w:pPr>
      <w:r w:rsidRPr="00C622DB">
        <w:rPr>
          <w:rFonts w:eastAsia="Times New Roman"/>
          <w:b/>
          <w:sz w:val="20"/>
          <w:szCs w:val="20"/>
          <w:lang w:eastAsia="ru-RU"/>
        </w:rPr>
        <w:t>1. ПРЕДМЕТ СОГЛАШЕНИЯ</w:t>
      </w:r>
    </w:p>
    <w:p w:rsidR="00E70859" w:rsidRPr="00C622DB" w:rsidRDefault="00E70859" w:rsidP="00C622DB">
      <w:pPr>
        <w:widowControl w:val="0"/>
        <w:overflowPunct/>
        <w:ind w:firstLine="540"/>
        <w:jc w:val="center"/>
        <w:textAlignment w:val="auto"/>
        <w:rPr>
          <w:rFonts w:eastAsia="Times New Roman"/>
          <w:b/>
          <w:sz w:val="20"/>
          <w:szCs w:val="20"/>
          <w:lang w:eastAsia="ru-RU"/>
        </w:rPr>
      </w:pPr>
    </w:p>
    <w:p w:rsidR="00E70859" w:rsidRPr="00C622DB" w:rsidRDefault="00E70859" w:rsidP="007240BB">
      <w:pPr>
        <w:numPr>
          <w:ilvl w:val="1"/>
          <w:numId w:val="6"/>
        </w:numPr>
        <w:overflowPunct/>
        <w:autoSpaceDE/>
        <w:autoSpaceDN/>
        <w:adjustRightInd/>
        <w:ind w:left="0" w:firstLine="709"/>
        <w:jc w:val="both"/>
        <w:textAlignment w:val="auto"/>
        <w:rPr>
          <w:rFonts w:eastAsia="Times New Roman"/>
          <w:sz w:val="20"/>
          <w:szCs w:val="20"/>
          <w:lang w:eastAsia="ru-RU"/>
        </w:rPr>
      </w:pPr>
      <w:r w:rsidRPr="00C622DB">
        <w:rPr>
          <w:rFonts w:eastAsia="Times New Roman"/>
          <w:sz w:val="20"/>
          <w:szCs w:val="20"/>
          <w:lang w:eastAsia="ru-RU"/>
        </w:rPr>
        <w:lastRenderedPageBreak/>
        <w:t>Предметом настоящего Соглашения является передача Администрацией поселения отдельных полномочий по осуществлению внутреннего муниципального финансового контроля в сфере бюджетных правоотношений и контроля в сфере закупок Администрации района:</w:t>
      </w:r>
    </w:p>
    <w:p w:rsidR="00E70859" w:rsidRPr="00C622DB" w:rsidRDefault="00E70859" w:rsidP="00C622DB">
      <w:pPr>
        <w:overflowPunct/>
        <w:autoSpaceDE/>
        <w:autoSpaceDN/>
        <w:adjustRightInd/>
        <w:ind w:firstLine="709"/>
        <w:jc w:val="both"/>
        <w:textAlignment w:val="auto"/>
        <w:outlineLvl w:val="1"/>
        <w:rPr>
          <w:rFonts w:eastAsia="Times New Roman"/>
          <w:sz w:val="20"/>
          <w:szCs w:val="20"/>
          <w:lang w:eastAsia="ru-RU"/>
        </w:rPr>
      </w:pPr>
      <w:r w:rsidRPr="00C622DB">
        <w:rPr>
          <w:rFonts w:eastAsia="Times New Roman"/>
          <w:sz w:val="20"/>
          <w:szCs w:val="20"/>
          <w:lang w:eastAsia="ru-RU"/>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E70859" w:rsidRPr="00C622DB" w:rsidRDefault="00E70859" w:rsidP="00C622DB">
      <w:pPr>
        <w:overflowPunct/>
        <w:autoSpaceDE/>
        <w:autoSpaceDN/>
        <w:adjustRightInd/>
        <w:ind w:firstLine="709"/>
        <w:jc w:val="both"/>
        <w:textAlignment w:val="auto"/>
        <w:outlineLvl w:val="1"/>
        <w:rPr>
          <w:rFonts w:eastAsia="Times New Roman"/>
          <w:sz w:val="20"/>
          <w:szCs w:val="20"/>
          <w:lang w:eastAsia="ru-RU"/>
        </w:rPr>
      </w:pPr>
      <w:r w:rsidRPr="00C622DB">
        <w:rPr>
          <w:rFonts w:eastAsia="Times New Roman"/>
          <w:sz w:val="20"/>
          <w:szCs w:val="20"/>
          <w:lang w:eastAsia="ru-RU"/>
        </w:rPr>
        <w:t>2) контроль за соблюдением законодательства Российской Федерации и иных нормативных правовых актов в сфере закупок.</w:t>
      </w:r>
    </w:p>
    <w:p w:rsidR="00E70859" w:rsidRPr="00C622DB" w:rsidRDefault="00E70859"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1.2. Передача полномочий осуществляется за счет межбюджетных трансфертов, предоставляемых из бюджета муниципального образования «Чаинское сельское поселение" в бюджет муниципального образования «Чаинский район Томской области» в соответствии с бюджетным законодательством Российской Федерации.</w:t>
      </w:r>
    </w:p>
    <w:p w:rsidR="00E70859" w:rsidRPr="00C622DB" w:rsidRDefault="00E70859"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1.3. Порядок определения ежегодного объема межбюджетных трансфертов, предоставляемых из бюджета муниципального образования «Чаинское сельское поселение» в бюджет муниципального образования «Чаинский район Томской области» на осуществление полномочий, предусмотренных настоящим Соглашением, устанавливается приложением № 1 к настоящему Соглашению.</w:t>
      </w:r>
    </w:p>
    <w:p w:rsidR="00E70859" w:rsidRPr="00C622DB" w:rsidRDefault="00E70859"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1.4. Размер иных межбюджетных трансфертов на осуществление переданных полномочий на 2024 год составляет 11000,00 (Одиннадцать тысяч) рублей.</w:t>
      </w:r>
    </w:p>
    <w:p w:rsidR="00E70859" w:rsidRPr="00C622DB" w:rsidRDefault="00E70859" w:rsidP="00C622DB">
      <w:pPr>
        <w:overflowPunct/>
        <w:ind w:firstLine="709"/>
        <w:jc w:val="both"/>
        <w:textAlignment w:val="auto"/>
        <w:rPr>
          <w:rFonts w:eastAsia="Times New Roman"/>
          <w:b/>
          <w:sz w:val="20"/>
          <w:szCs w:val="20"/>
          <w:lang w:eastAsia="ru-RU"/>
        </w:rPr>
      </w:pPr>
    </w:p>
    <w:p w:rsidR="00E70859" w:rsidRPr="00C622DB" w:rsidRDefault="00E70859" w:rsidP="00C622DB">
      <w:pPr>
        <w:widowControl w:val="0"/>
        <w:overflowPunct/>
        <w:ind w:firstLine="540"/>
        <w:jc w:val="center"/>
        <w:textAlignment w:val="auto"/>
        <w:rPr>
          <w:rFonts w:eastAsia="Times New Roman"/>
          <w:b/>
          <w:sz w:val="20"/>
          <w:szCs w:val="20"/>
          <w:lang w:eastAsia="ru-RU"/>
        </w:rPr>
      </w:pPr>
      <w:r w:rsidRPr="00C622DB">
        <w:rPr>
          <w:rFonts w:eastAsia="Times New Roman"/>
          <w:b/>
          <w:sz w:val="20"/>
          <w:szCs w:val="20"/>
          <w:lang w:eastAsia="ru-RU"/>
        </w:rPr>
        <w:t>2. ПРАВА И ОБЯЗАННОСТИ СТОРОН</w:t>
      </w:r>
    </w:p>
    <w:p w:rsidR="00E70859" w:rsidRPr="00C622DB" w:rsidRDefault="00E70859" w:rsidP="00C622DB">
      <w:pPr>
        <w:widowControl w:val="0"/>
        <w:overflowPunct/>
        <w:ind w:firstLine="540"/>
        <w:jc w:val="center"/>
        <w:textAlignment w:val="auto"/>
        <w:rPr>
          <w:rFonts w:eastAsia="Times New Roman"/>
          <w:b/>
          <w:sz w:val="20"/>
          <w:szCs w:val="20"/>
          <w:lang w:eastAsia="ru-RU"/>
        </w:rPr>
      </w:pPr>
    </w:p>
    <w:p w:rsidR="00E70859" w:rsidRPr="00C622DB" w:rsidRDefault="00E70859" w:rsidP="00C622DB">
      <w:pPr>
        <w:overflowPunct/>
        <w:autoSpaceDE/>
        <w:autoSpaceDN/>
        <w:adjustRightInd/>
        <w:ind w:firstLine="540"/>
        <w:jc w:val="both"/>
        <w:textAlignment w:val="auto"/>
        <w:rPr>
          <w:rFonts w:eastAsia="Times New Roman"/>
          <w:sz w:val="20"/>
          <w:szCs w:val="20"/>
          <w:lang w:eastAsia="ru-RU"/>
        </w:rPr>
      </w:pPr>
      <w:r w:rsidRPr="00C622DB">
        <w:rPr>
          <w:rFonts w:eastAsia="Times New Roman"/>
          <w:sz w:val="20"/>
          <w:szCs w:val="20"/>
          <w:lang w:eastAsia="ru-RU"/>
        </w:rPr>
        <w:t>2.1. Район имеет право на:</w:t>
      </w:r>
    </w:p>
    <w:p w:rsidR="00E70859" w:rsidRPr="00C622DB" w:rsidRDefault="00E70859"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1) финансовое обеспечение переданных отдельных полномочий поселения, предусмотренных настоящим соглашением, за счет предоставляемых бюджету муниципального образования «Чаинский район Томской области» иных межбюджетных трансфертов из бюджета поселения;</w:t>
      </w:r>
    </w:p>
    <w:p w:rsidR="00E70859" w:rsidRPr="00C622DB" w:rsidRDefault="00E70859"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 xml:space="preserve">2) получение разъяснений от Администрации Чаинского сельского поселения, а также иных сведений, необходимых для осуществления переданных в соответствии с настоящим соглашением полномочий; </w:t>
      </w:r>
    </w:p>
    <w:p w:rsidR="00E70859" w:rsidRPr="00C622DB" w:rsidRDefault="00E70859"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3) дополнительное использование финансовых средств бюджета муниципального образования «Чаинский район Томской области» на осуществление переданных в соответствии с настоящим соглашением отдельных полномочий в пределах, предусмотренных решением Думы Чаинского района Томской области.</w:t>
      </w:r>
    </w:p>
    <w:p w:rsidR="00E70859" w:rsidRPr="00C622DB" w:rsidRDefault="00E70859" w:rsidP="00C622DB">
      <w:pPr>
        <w:overflowPunct/>
        <w:autoSpaceDE/>
        <w:autoSpaceDN/>
        <w:adjustRightInd/>
        <w:ind w:firstLine="540"/>
        <w:jc w:val="both"/>
        <w:textAlignment w:val="auto"/>
        <w:rPr>
          <w:rFonts w:eastAsia="Times New Roman"/>
          <w:sz w:val="20"/>
          <w:szCs w:val="20"/>
          <w:lang w:eastAsia="ru-RU"/>
        </w:rPr>
      </w:pPr>
      <w:r w:rsidRPr="00C622DB">
        <w:rPr>
          <w:rFonts w:eastAsia="Times New Roman"/>
          <w:sz w:val="20"/>
          <w:szCs w:val="20"/>
          <w:lang w:eastAsia="ru-RU"/>
        </w:rPr>
        <w:t>4)  требовать досрочного расторжения настоящего Соглашения.</w:t>
      </w:r>
    </w:p>
    <w:p w:rsidR="00E70859" w:rsidRPr="00C622DB" w:rsidRDefault="00E70859" w:rsidP="00C622DB">
      <w:pPr>
        <w:overflowPunct/>
        <w:autoSpaceDE/>
        <w:autoSpaceDN/>
        <w:adjustRightInd/>
        <w:ind w:firstLine="540"/>
        <w:jc w:val="both"/>
        <w:textAlignment w:val="auto"/>
        <w:rPr>
          <w:rFonts w:eastAsia="Times New Roman"/>
          <w:sz w:val="20"/>
          <w:szCs w:val="20"/>
          <w:lang w:eastAsia="ru-RU"/>
        </w:rPr>
      </w:pPr>
      <w:r w:rsidRPr="00C622DB">
        <w:rPr>
          <w:rFonts w:eastAsia="Times New Roman"/>
          <w:sz w:val="20"/>
          <w:szCs w:val="20"/>
          <w:lang w:eastAsia="ru-RU"/>
        </w:rPr>
        <w:t>2.2. Район обязан:</w:t>
      </w:r>
    </w:p>
    <w:p w:rsidR="00E70859" w:rsidRPr="00C622DB" w:rsidRDefault="00E70859"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1) обеспечивать эффективное и рациональное использование финансовых средств, выделенных из бюджета поселения на осуществление органами местного самоуправления Района отдельных полномочий, не допускать их нецелевое использование;</w:t>
      </w:r>
    </w:p>
    <w:p w:rsidR="00E70859" w:rsidRPr="00C622DB" w:rsidRDefault="00E70859"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 xml:space="preserve">2) </w:t>
      </w:r>
      <w:r w:rsidRPr="00C622DB">
        <w:rPr>
          <w:rFonts w:eastAsia="Times New Roman"/>
          <w:color w:val="000000"/>
          <w:sz w:val="20"/>
          <w:szCs w:val="20"/>
          <w:lang w:eastAsia="ru-RU"/>
        </w:rPr>
        <w:t xml:space="preserve">предоставлять в Администрацию </w:t>
      </w:r>
      <w:r w:rsidRPr="00C622DB">
        <w:rPr>
          <w:rFonts w:eastAsia="Times New Roman"/>
          <w:sz w:val="20"/>
          <w:szCs w:val="20"/>
          <w:lang w:eastAsia="ru-RU"/>
        </w:rPr>
        <w:t>Чаинского</w:t>
      </w:r>
      <w:r w:rsidRPr="00C622DB">
        <w:rPr>
          <w:rFonts w:eastAsia="Times New Roman"/>
          <w:color w:val="000000"/>
          <w:sz w:val="20"/>
          <w:szCs w:val="20"/>
          <w:lang w:eastAsia="ru-RU"/>
        </w:rPr>
        <w:t xml:space="preserve"> сельского поселения отчет об использовании предусмотренных настоящим Соглашением межбюджетных трансфертов в срок до 20 января следующего за отчетным годом по форме согласно приложению № 2 к настоящему Соглашению</w:t>
      </w:r>
      <w:r w:rsidRPr="00C622DB">
        <w:rPr>
          <w:rFonts w:eastAsia="Times New Roman"/>
          <w:sz w:val="20"/>
          <w:szCs w:val="20"/>
          <w:lang w:eastAsia="ru-RU"/>
        </w:rPr>
        <w:t>;</w:t>
      </w:r>
    </w:p>
    <w:p w:rsidR="00E70859" w:rsidRPr="00C622DB" w:rsidRDefault="00E70859" w:rsidP="00C622DB">
      <w:pPr>
        <w:overflowPunct/>
        <w:autoSpaceDE/>
        <w:autoSpaceDN/>
        <w:adjustRightInd/>
        <w:ind w:firstLine="540"/>
        <w:jc w:val="both"/>
        <w:textAlignment w:val="auto"/>
        <w:rPr>
          <w:rFonts w:eastAsia="Times New Roman"/>
          <w:sz w:val="20"/>
          <w:szCs w:val="20"/>
          <w:lang w:eastAsia="ru-RU"/>
        </w:rPr>
      </w:pPr>
      <w:r w:rsidRPr="00C622DB">
        <w:rPr>
          <w:rFonts w:eastAsia="Times New Roman"/>
          <w:sz w:val="20"/>
          <w:szCs w:val="20"/>
          <w:lang w:eastAsia="ru-RU"/>
        </w:rPr>
        <w:t>2.3. Поселение вправе:</w:t>
      </w:r>
    </w:p>
    <w:p w:rsidR="00E70859" w:rsidRPr="00C622DB" w:rsidRDefault="00E70859" w:rsidP="00C622DB">
      <w:pPr>
        <w:overflowPunct/>
        <w:autoSpaceDE/>
        <w:autoSpaceDN/>
        <w:adjustRightInd/>
        <w:ind w:firstLine="540"/>
        <w:jc w:val="both"/>
        <w:textAlignment w:val="auto"/>
        <w:rPr>
          <w:rFonts w:eastAsia="Times New Roman"/>
          <w:sz w:val="20"/>
          <w:szCs w:val="20"/>
          <w:lang w:eastAsia="ru-RU"/>
        </w:rPr>
      </w:pPr>
      <w:r w:rsidRPr="00C622DB">
        <w:rPr>
          <w:rFonts w:eastAsia="Times New Roman"/>
          <w:sz w:val="20"/>
          <w:szCs w:val="20"/>
          <w:lang w:eastAsia="ru-RU"/>
        </w:rPr>
        <w:t>1) направлять предложение о проведении контрольных мероприятий;</w:t>
      </w:r>
    </w:p>
    <w:p w:rsidR="00E70859" w:rsidRPr="00C622DB" w:rsidRDefault="00E70859"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2) издавать в пределах своей компетенции муниципальные нормативные правовые акты по вопросам осуществления органами местного самоуправления Района отдельных полномочий и осуществлять контроль за их исполнением;</w:t>
      </w:r>
    </w:p>
    <w:p w:rsidR="00E70859" w:rsidRPr="00C622DB" w:rsidRDefault="00E70859"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3) запрашивать и получать от органов местного самоуправления Района документы и иную необходимую информацию, связанные с осуществлением ими отдельных полномочий, а также по использованию предоставленных на эти цели финансовых средств;</w:t>
      </w:r>
    </w:p>
    <w:p w:rsidR="00E70859" w:rsidRPr="00C622DB" w:rsidRDefault="00E70859"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4) организовывать и проводить проверки целевого использования средств, давать письменные предписания об устранении нарушений законодательства по вопросам осуществления отдельных полномочий органами местного самоуправления Района или должностными лицами местного самоуправления;</w:t>
      </w:r>
    </w:p>
    <w:p w:rsidR="00E70859" w:rsidRPr="00C622DB" w:rsidRDefault="00E70859"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5) требовать досрочного расторжения настоящего Соглашения.</w:t>
      </w:r>
    </w:p>
    <w:p w:rsidR="00E70859" w:rsidRPr="00C622DB" w:rsidRDefault="00E70859" w:rsidP="00C622DB">
      <w:pPr>
        <w:overflowPunct/>
        <w:autoSpaceDE/>
        <w:autoSpaceDN/>
        <w:adjustRightInd/>
        <w:ind w:firstLine="540"/>
        <w:jc w:val="both"/>
        <w:textAlignment w:val="auto"/>
        <w:rPr>
          <w:rFonts w:eastAsia="Times New Roman"/>
          <w:sz w:val="20"/>
          <w:szCs w:val="20"/>
          <w:lang w:eastAsia="ru-RU"/>
        </w:rPr>
      </w:pPr>
      <w:r w:rsidRPr="00C622DB">
        <w:rPr>
          <w:rFonts w:eastAsia="Times New Roman"/>
          <w:sz w:val="20"/>
          <w:szCs w:val="20"/>
          <w:lang w:eastAsia="ru-RU"/>
        </w:rPr>
        <w:t>2.4. Поселение обязано:</w:t>
      </w:r>
    </w:p>
    <w:p w:rsidR="00E70859" w:rsidRPr="00C622DB" w:rsidRDefault="00E70859"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1) осуществлять контроль за реализацией органами местного самоуправления Района отдельных полномочий, а также за использованием предоставленных на эти цели финансовых средств;</w:t>
      </w:r>
    </w:p>
    <w:p w:rsidR="00E70859" w:rsidRPr="00C622DB" w:rsidRDefault="00E70859"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2) предоставлять разъяснения, а также другие сведения, необходимые Району для осуществления переданных отдельных полномочий;</w:t>
      </w:r>
    </w:p>
    <w:p w:rsidR="00E70859" w:rsidRPr="00C622DB" w:rsidRDefault="00E70859" w:rsidP="00C622DB">
      <w:pPr>
        <w:overflowPunct/>
        <w:autoSpaceDE/>
        <w:autoSpaceDN/>
        <w:adjustRightInd/>
        <w:ind w:firstLine="540"/>
        <w:jc w:val="both"/>
        <w:textAlignment w:val="auto"/>
        <w:outlineLvl w:val="1"/>
        <w:rPr>
          <w:rFonts w:eastAsia="Times New Roman"/>
          <w:sz w:val="20"/>
          <w:szCs w:val="20"/>
          <w:lang w:eastAsia="ru-RU"/>
        </w:rPr>
      </w:pPr>
      <w:r w:rsidRPr="00C622DB">
        <w:rPr>
          <w:rFonts w:eastAsia="Times New Roman"/>
          <w:sz w:val="20"/>
          <w:szCs w:val="20"/>
          <w:lang w:eastAsia="ru-RU"/>
        </w:rPr>
        <w:t xml:space="preserve">3) перечислить иные межбюджетные трансферты на осуществление полномочий, указанных в пункте 1.1. настоящего соглашения, в полном объеме до 1 июля текущего года в бюджет муниципального образования «Чаинский район Томской области» по следующим реквизитам: </w:t>
      </w:r>
    </w:p>
    <w:p w:rsidR="00E70859" w:rsidRPr="00C622DB" w:rsidRDefault="00E70859" w:rsidP="00C622DB">
      <w:pPr>
        <w:overflowPunct/>
        <w:autoSpaceDE/>
        <w:autoSpaceDN/>
        <w:adjustRightInd/>
        <w:ind w:firstLine="720"/>
        <w:jc w:val="both"/>
        <w:textAlignment w:val="auto"/>
        <w:rPr>
          <w:rFonts w:eastAsia="Times New Roman"/>
          <w:sz w:val="20"/>
          <w:szCs w:val="20"/>
          <w:lang w:eastAsia="ru-RU"/>
        </w:rPr>
      </w:pPr>
      <w:r w:rsidRPr="00C622DB">
        <w:rPr>
          <w:rFonts w:eastAsia="Times New Roman"/>
          <w:sz w:val="20"/>
          <w:szCs w:val="20"/>
          <w:lang w:eastAsia="ru-RU"/>
        </w:rPr>
        <w:t>ИНН 7015000944</w:t>
      </w:r>
    </w:p>
    <w:p w:rsidR="00E70859" w:rsidRPr="00C622DB" w:rsidRDefault="00E70859" w:rsidP="00C622DB">
      <w:pPr>
        <w:overflowPunct/>
        <w:autoSpaceDE/>
        <w:autoSpaceDN/>
        <w:adjustRightInd/>
        <w:ind w:firstLine="720"/>
        <w:jc w:val="both"/>
        <w:textAlignment w:val="auto"/>
        <w:rPr>
          <w:rFonts w:eastAsia="Times New Roman"/>
          <w:sz w:val="20"/>
          <w:szCs w:val="20"/>
          <w:lang w:eastAsia="ru-RU"/>
        </w:rPr>
      </w:pPr>
      <w:r w:rsidRPr="00C622DB">
        <w:rPr>
          <w:rFonts w:eastAsia="Times New Roman"/>
          <w:sz w:val="20"/>
          <w:szCs w:val="20"/>
          <w:lang w:eastAsia="ru-RU"/>
        </w:rPr>
        <w:t>КПП 701501001</w:t>
      </w:r>
    </w:p>
    <w:p w:rsidR="00E70859" w:rsidRPr="00C622DB" w:rsidRDefault="00E70859" w:rsidP="00C622DB">
      <w:pPr>
        <w:overflowPunct/>
        <w:autoSpaceDE/>
        <w:autoSpaceDN/>
        <w:adjustRightInd/>
        <w:ind w:firstLine="720"/>
        <w:jc w:val="both"/>
        <w:textAlignment w:val="auto"/>
        <w:rPr>
          <w:rFonts w:eastAsia="Times New Roman"/>
          <w:sz w:val="20"/>
          <w:szCs w:val="20"/>
          <w:lang w:eastAsia="ru-RU"/>
        </w:rPr>
      </w:pPr>
      <w:r w:rsidRPr="00C622DB">
        <w:rPr>
          <w:rFonts w:eastAsia="Times New Roman"/>
          <w:sz w:val="20"/>
          <w:szCs w:val="20"/>
          <w:lang w:eastAsia="ru-RU"/>
        </w:rPr>
        <w:t>УФК по Томской области (Администрация Чаинского района Томской области, 04653006890)</w:t>
      </w:r>
    </w:p>
    <w:p w:rsidR="00E70859" w:rsidRPr="00C622DB" w:rsidRDefault="00E70859" w:rsidP="00C622DB">
      <w:pPr>
        <w:overflowPunct/>
        <w:autoSpaceDE/>
        <w:autoSpaceDN/>
        <w:adjustRightInd/>
        <w:ind w:firstLine="720"/>
        <w:jc w:val="both"/>
        <w:textAlignment w:val="auto"/>
        <w:rPr>
          <w:rFonts w:eastAsia="Times New Roman"/>
          <w:sz w:val="20"/>
          <w:szCs w:val="20"/>
          <w:lang w:eastAsia="ru-RU"/>
        </w:rPr>
      </w:pPr>
      <w:r w:rsidRPr="00C622DB">
        <w:rPr>
          <w:rFonts w:eastAsia="Times New Roman"/>
          <w:sz w:val="20"/>
          <w:szCs w:val="20"/>
          <w:lang w:eastAsia="ru-RU"/>
        </w:rPr>
        <w:t>Казн.счет 03100643000000016500</w:t>
      </w:r>
    </w:p>
    <w:p w:rsidR="00E70859" w:rsidRPr="00C622DB" w:rsidRDefault="00E70859" w:rsidP="00C622DB">
      <w:pPr>
        <w:overflowPunct/>
        <w:autoSpaceDE/>
        <w:autoSpaceDN/>
        <w:adjustRightInd/>
        <w:ind w:firstLine="720"/>
        <w:jc w:val="both"/>
        <w:textAlignment w:val="auto"/>
        <w:rPr>
          <w:rFonts w:eastAsia="Times New Roman"/>
          <w:sz w:val="20"/>
          <w:szCs w:val="20"/>
          <w:lang w:eastAsia="ru-RU"/>
        </w:rPr>
      </w:pPr>
      <w:r w:rsidRPr="00C622DB">
        <w:rPr>
          <w:rFonts w:eastAsia="Times New Roman"/>
          <w:sz w:val="20"/>
          <w:szCs w:val="20"/>
          <w:lang w:eastAsia="ru-RU"/>
        </w:rPr>
        <w:t>Един.казн.счет 40102810245370000058</w:t>
      </w:r>
    </w:p>
    <w:p w:rsidR="00E70859" w:rsidRPr="00C622DB" w:rsidRDefault="00E70859" w:rsidP="00C622DB">
      <w:pPr>
        <w:overflowPunct/>
        <w:autoSpaceDE/>
        <w:autoSpaceDN/>
        <w:adjustRightInd/>
        <w:ind w:firstLine="720"/>
        <w:jc w:val="both"/>
        <w:textAlignment w:val="auto"/>
        <w:rPr>
          <w:rFonts w:eastAsia="Times New Roman"/>
          <w:sz w:val="20"/>
          <w:szCs w:val="20"/>
          <w:lang w:eastAsia="ru-RU"/>
        </w:rPr>
      </w:pPr>
      <w:r w:rsidRPr="00C622DB">
        <w:rPr>
          <w:rFonts w:eastAsia="Times New Roman"/>
          <w:sz w:val="20"/>
          <w:szCs w:val="20"/>
          <w:lang w:eastAsia="ru-RU"/>
        </w:rPr>
        <w:t>ОТДЕЛЕНИЕ ТОМСК БАНКА РОССИИ//УФК по Томской области г Томск</w:t>
      </w:r>
    </w:p>
    <w:p w:rsidR="00E70859" w:rsidRPr="00C622DB" w:rsidRDefault="00E70859" w:rsidP="00C622DB">
      <w:pPr>
        <w:overflowPunct/>
        <w:autoSpaceDE/>
        <w:autoSpaceDN/>
        <w:adjustRightInd/>
        <w:ind w:firstLine="720"/>
        <w:jc w:val="both"/>
        <w:textAlignment w:val="auto"/>
        <w:rPr>
          <w:rFonts w:eastAsia="Times New Roman"/>
          <w:sz w:val="20"/>
          <w:szCs w:val="20"/>
          <w:lang w:eastAsia="ru-RU"/>
        </w:rPr>
      </w:pPr>
      <w:r w:rsidRPr="00C622DB">
        <w:rPr>
          <w:rFonts w:eastAsia="Times New Roman"/>
          <w:sz w:val="20"/>
          <w:szCs w:val="20"/>
          <w:lang w:eastAsia="ru-RU"/>
        </w:rPr>
        <w:lastRenderedPageBreak/>
        <w:t>БИК 016902004</w:t>
      </w:r>
    </w:p>
    <w:p w:rsidR="00E70859" w:rsidRPr="00C622DB" w:rsidRDefault="00E70859" w:rsidP="00C622DB">
      <w:pPr>
        <w:overflowPunct/>
        <w:autoSpaceDE/>
        <w:autoSpaceDN/>
        <w:adjustRightInd/>
        <w:ind w:firstLine="720"/>
        <w:jc w:val="both"/>
        <w:textAlignment w:val="auto"/>
        <w:rPr>
          <w:rFonts w:eastAsia="Times New Roman"/>
          <w:sz w:val="20"/>
          <w:szCs w:val="20"/>
          <w:lang w:eastAsia="ru-RU"/>
        </w:rPr>
      </w:pPr>
      <w:r w:rsidRPr="00C622DB">
        <w:rPr>
          <w:rFonts w:eastAsia="Times New Roman"/>
          <w:sz w:val="20"/>
          <w:szCs w:val="20"/>
          <w:lang w:eastAsia="ru-RU"/>
        </w:rPr>
        <w:t>КБК 901 202 40014 05 0000 150</w:t>
      </w:r>
    </w:p>
    <w:p w:rsidR="00E70859" w:rsidRPr="00C622DB" w:rsidRDefault="00E70859" w:rsidP="00C622DB">
      <w:pPr>
        <w:overflowPunct/>
        <w:ind w:firstLine="540"/>
        <w:jc w:val="center"/>
        <w:textAlignment w:val="auto"/>
        <w:rPr>
          <w:rFonts w:eastAsia="Times New Roman"/>
          <w:b/>
          <w:sz w:val="20"/>
          <w:szCs w:val="20"/>
          <w:lang w:eastAsia="ru-RU"/>
        </w:rPr>
      </w:pPr>
    </w:p>
    <w:p w:rsidR="00E70859" w:rsidRPr="00C622DB" w:rsidRDefault="00E70859" w:rsidP="00C622DB">
      <w:pPr>
        <w:overflowPunct/>
        <w:ind w:firstLine="540"/>
        <w:jc w:val="center"/>
        <w:textAlignment w:val="auto"/>
        <w:rPr>
          <w:rFonts w:eastAsia="Times New Roman"/>
          <w:b/>
          <w:sz w:val="20"/>
          <w:szCs w:val="20"/>
          <w:lang w:eastAsia="ru-RU"/>
        </w:rPr>
      </w:pPr>
      <w:r w:rsidRPr="00C622DB">
        <w:rPr>
          <w:rFonts w:eastAsia="Times New Roman"/>
          <w:b/>
          <w:sz w:val="20"/>
          <w:szCs w:val="20"/>
          <w:lang w:eastAsia="ru-RU"/>
        </w:rPr>
        <w:t>3. КОНТРОЛЬ И ОТВЕТСТВЕННОСТЬ СТОРОН СОГЛАШЕНИЯ</w:t>
      </w:r>
    </w:p>
    <w:p w:rsidR="00E70859" w:rsidRPr="00C622DB" w:rsidRDefault="00E70859" w:rsidP="00C622DB">
      <w:pPr>
        <w:overflowPunct/>
        <w:ind w:firstLine="540"/>
        <w:jc w:val="center"/>
        <w:textAlignment w:val="auto"/>
        <w:rPr>
          <w:rFonts w:eastAsia="Times New Roman"/>
          <w:b/>
          <w:sz w:val="20"/>
          <w:szCs w:val="20"/>
          <w:lang w:eastAsia="ru-RU"/>
        </w:rPr>
      </w:pPr>
    </w:p>
    <w:p w:rsidR="00E70859" w:rsidRPr="00C622DB" w:rsidRDefault="00E70859"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3.1. Контроль за осуществлением Районом переданных полномочий, а также за целевым использованием переданных  финансовых средств организует Глава поселения в форме:</w:t>
      </w:r>
    </w:p>
    <w:p w:rsidR="00E70859" w:rsidRPr="00C622DB" w:rsidRDefault="00E70859"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1) проведения документальных проверок деятельности Района по осуществлению переданных ему полномочий и использования переданных финансовых средств;</w:t>
      </w:r>
    </w:p>
    <w:p w:rsidR="00E70859" w:rsidRPr="00C622DB" w:rsidRDefault="00E70859"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2) запроса и получения в срок, указанный в запросе информации об осуществлении переданных полномочий;</w:t>
      </w:r>
    </w:p>
    <w:p w:rsidR="00E70859" w:rsidRPr="00C622DB" w:rsidRDefault="00E70859"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3) выдачи письменных предписаний по устранению выявленных нарушений требований законов по вопросам осуществления переданных полномочий, обязательных для исполнения Районом;</w:t>
      </w:r>
    </w:p>
    <w:p w:rsidR="00E70859" w:rsidRPr="00C622DB" w:rsidRDefault="00E70859"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 xml:space="preserve">3.2. В случаях невыполнения или ненадлежащего выполнения Районом переданных полномочий, в том числе в случаях систематического нарушения законодательства при реализации переданных полномочий, нецелевого использования переданных финансовых средств уполномоченный орган поселения составляет в двух экземплярах акт проверки, в котором фиксируются выявленные нарушения. </w:t>
      </w:r>
    </w:p>
    <w:p w:rsidR="00E70859" w:rsidRPr="00C622DB" w:rsidRDefault="00E70859"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Один экземпляр акта вручается Главе Чаинского района для ознакомления.</w:t>
      </w:r>
    </w:p>
    <w:p w:rsidR="00E70859" w:rsidRPr="00C622DB" w:rsidRDefault="00E70859"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 xml:space="preserve">3.3.  Стороны несут ответственность за ненадлежащее исполнение обязанностей, предусмотренных Соглашением, в соответствии с действующим законодательством. </w:t>
      </w:r>
    </w:p>
    <w:p w:rsidR="00E70859" w:rsidRPr="00C622DB" w:rsidRDefault="00E70859"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3.4. В случае нарушения Поселением срока, установленного п.п. 3 п. 2.4. настоящего Соглашения, поселение уплачивает неустойку в виде пени в  одной трехсотой ставки рефинансирования Банка России от не выплаченных в срок сумм за каждый день просрочки.</w:t>
      </w:r>
    </w:p>
    <w:p w:rsidR="00E70859" w:rsidRPr="00C622DB" w:rsidRDefault="00E70859"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3.5. В случае не перечисления или неполного перечисления средств, указанных в пункте 1.3. настоящего Соглашения, Поселение уплачивает неустойку в виде штрафа в размере 20% от суммы подлежащей передаче Району.</w:t>
      </w:r>
    </w:p>
    <w:p w:rsidR="00E70859" w:rsidRPr="00C622DB" w:rsidRDefault="00E70859"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3.6. В случае не перечисления средств, предусмотренных пунктом 1.4. настоящего Соглашения, Район не исполняет переданные полномочия и не несет ответственности за их неисполнение.</w:t>
      </w:r>
    </w:p>
    <w:p w:rsidR="00E70859" w:rsidRPr="00C622DB" w:rsidRDefault="00E70859" w:rsidP="00C622DB">
      <w:pPr>
        <w:overflowPunct/>
        <w:ind w:firstLine="709"/>
        <w:jc w:val="both"/>
        <w:textAlignment w:val="auto"/>
        <w:rPr>
          <w:rFonts w:eastAsia="Times New Roman"/>
          <w:sz w:val="20"/>
          <w:szCs w:val="20"/>
          <w:lang w:eastAsia="ru-RU"/>
        </w:rPr>
      </w:pPr>
      <w:r w:rsidRPr="00C622DB">
        <w:rPr>
          <w:rFonts w:eastAsia="Times New Roman"/>
          <w:sz w:val="20"/>
          <w:szCs w:val="20"/>
          <w:lang w:eastAsia="ru-RU"/>
        </w:rPr>
        <w:t>3.7. В случае невыполнение или ненадлежащее исполнение Районом переданных полномочий Район возмещает поселению, причиненные таким неисполнением (ненадлежащим исполнением) убытки, в  виде прямого действительного ущерба.</w:t>
      </w:r>
    </w:p>
    <w:p w:rsidR="00E70859" w:rsidRPr="00C622DB" w:rsidRDefault="00E70859" w:rsidP="00C622DB">
      <w:pPr>
        <w:widowControl w:val="0"/>
        <w:overflowPunct/>
        <w:ind w:firstLine="709"/>
        <w:jc w:val="center"/>
        <w:textAlignment w:val="auto"/>
        <w:rPr>
          <w:rFonts w:eastAsia="Times New Roman"/>
          <w:b/>
          <w:sz w:val="20"/>
          <w:szCs w:val="20"/>
          <w:lang w:eastAsia="ru-RU"/>
        </w:rPr>
      </w:pPr>
    </w:p>
    <w:p w:rsidR="00E70859" w:rsidRPr="00C622DB" w:rsidRDefault="00E70859" w:rsidP="00C622DB">
      <w:pPr>
        <w:widowControl w:val="0"/>
        <w:overflowPunct/>
        <w:ind w:firstLine="709"/>
        <w:jc w:val="center"/>
        <w:textAlignment w:val="auto"/>
        <w:rPr>
          <w:rFonts w:eastAsia="Times New Roman"/>
          <w:b/>
          <w:sz w:val="20"/>
          <w:szCs w:val="20"/>
          <w:lang w:eastAsia="ru-RU"/>
        </w:rPr>
      </w:pPr>
      <w:r w:rsidRPr="00C622DB">
        <w:rPr>
          <w:rFonts w:eastAsia="Times New Roman"/>
          <w:b/>
          <w:sz w:val="20"/>
          <w:szCs w:val="20"/>
          <w:lang w:eastAsia="ru-RU"/>
        </w:rPr>
        <w:t>4. СРОК ОСУЩЕСТВЛЕНИЯ ПОЛНОМОЧИЙ И ОСНОВАНИЯ ИХ ПРЕКРАЩЕНИЯ</w:t>
      </w:r>
    </w:p>
    <w:p w:rsidR="00E70859" w:rsidRPr="00C622DB" w:rsidRDefault="00E70859" w:rsidP="00C622DB">
      <w:pPr>
        <w:widowControl w:val="0"/>
        <w:overflowPunct/>
        <w:ind w:firstLine="709"/>
        <w:jc w:val="center"/>
        <w:textAlignment w:val="auto"/>
        <w:rPr>
          <w:rFonts w:eastAsia="Times New Roman"/>
          <w:b/>
          <w:sz w:val="20"/>
          <w:szCs w:val="20"/>
          <w:lang w:eastAsia="ru-RU"/>
        </w:rPr>
      </w:pPr>
    </w:p>
    <w:p w:rsidR="00E70859" w:rsidRPr="00C622DB" w:rsidRDefault="00E70859"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4.1. Настоящее Соглашение вступает в силу с даты его подписания и распространяется на правоотношения, возникшие с 01 января 2024 года до 31 декабря 2024 года включительно.</w:t>
      </w:r>
    </w:p>
    <w:p w:rsidR="00E70859" w:rsidRPr="00C622DB" w:rsidRDefault="00E70859"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4.2. Действие настоящего Соглашения может быть прекращено досрочно:</w:t>
      </w:r>
    </w:p>
    <w:p w:rsidR="00E70859" w:rsidRPr="00C622DB" w:rsidRDefault="00E70859"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4.2.1. по соглашению Сторон;</w:t>
      </w:r>
    </w:p>
    <w:p w:rsidR="00E70859" w:rsidRPr="00C622DB" w:rsidRDefault="00E70859"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4.2.2. В одностороннем порядке в случае:</w:t>
      </w:r>
    </w:p>
    <w:p w:rsidR="00E70859" w:rsidRPr="00C622DB" w:rsidRDefault="00E70859"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 изменения действующего законодательства Российской Федерации и (или) законодательства Томской области;</w:t>
      </w:r>
    </w:p>
    <w:p w:rsidR="00E70859" w:rsidRPr="00C622DB" w:rsidRDefault="00E70859"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 неисполнения или ненадлежащего исполнения одной из Сторон своих обязательств в соответствии с настоящим Соглашением;</w:t>
      </w:r>
    </w:p>
    <w:p w:rsidR="00E70859" w:rsidRPr="00C622DB" w:rsidRDefault="00E70859"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 если осуществление переданных полномочий становится невозможным, либо при сложившихся условиях эти полномочия могут быть наиболее эффективно осуществлены Поселением самостоятельно.</w:t>
      </w:r>
    </w:p>
    <w:p w:rsidR="00E70859" w:rsidRPr="00C622DB" w:rsidRDefault="00E70859" w:rsidP="00C622DB">
      <w:pPr>
        <w:widowControl w:val="0"/>
        <w:overflowPunct/>
        <w:ind w:firstLine="709"/>
        <w:jc w:val="both"/>
        <w:textAlignment w:val="auto"/>
        <w:rPr>
          <w:rFonts w:eastAsia="Times New Roman"/>
          <w:sz w:val="20"/>
          <w:szCs w:val="20"/>
          <w:lang w:eastAsia="ru-RU"/>
        </w:rPr>
      </w:pPr>
      <w:r w:rsidRPr="00C622DB">
        <w:rPr>
          <w:rFonts w:eastAsia="Times New Roman"/>
          <w:sz w:val="20"/>
          <w:szCs w:val="20"/>
          <w:lang w:eastAsia="ru-RU"/>
        </w:rPr>
        <w:t>4.3. Уведомление о расторжении настоящего Соглашения в одностороннем порядке направляется второй стороне не менее чем за 20 (двадцать) календарных дней.</w:t>
      </w:r>
    </w:p>
    <w:p w:rsidR="00E70859" w:rsidRPr="00C622DB" w:rsidRDefault="00E70859" w:rsidP="00C622DB">
      <w:pPr>
        <w:widowControl w:val="0"/>
        <w:overflowPunct/>
        <w:ind w:firstLine="709"/>
        <w:jc w:val="both"/>
        <w:textAlignment w:val="auto"/>
        <w:rPr>
          <w:rFonts w:eastAsia="Times New Roman"/>
          <w:sz w:val="20"/>
          <w:szCs w:val="20"/>
          <w:lang w:eastAsia="ru-RU"/>
        </w:rPr>
      </w:pPr>
    </w:p>
    <w:p w:rsidR="00E70859" w:rsidRPr="00C622DB" w:rsidRDefault="00E70859" w:rsidP="00C622DB">
      <w:pPr>
        <w:widowControl w:val="0"/>
        <w:overflowPunct/>
        <w:ind w:firstLine="709"/>
        <w:jc w:val="center"/>
        <w:textAlignment w:val="auto"/>
        <w:rPr>
          <w:rFonts w:eastAsia="Times New Roman"/>
          <w:b/>
          <w:sz w:val="20"/>
          <w:szCs w:val="20"/>
          <w:lang w:eastAsia="ru-RU"/>
        </w:rPr>
      </w:pPr>
      <w:r w:rsidRPr="00C622DB">
        <w:rPr>
          <w:rFonts w:eastAsia="Times New Roman"/>
          <w:b/>
          <w:sz w:val="20"/>
          <w:szCs w:val="20"/>
          <w:lang w:eastAsia="ru-RU"/>
        </w:rPr>
        <w:t>5. ЗАКЛЮЧИТЕЛЬНЫЕ ПОЛОЖЕНИЯ</w:t>
      </w:r>
    </w:p>
    <w:p w:rsidR="00E70859" w:rsidRPr="00C622DB" w:rsidRDefault="00E70859" w:rsidP="00C622DB">
      <w:pPr>
        <w:widowControl w:val="0"/>
        <w:overflowPunct/>
        <w:ind w:firstLine="709"/>
        <w:jc w:val="center"/>
        <w:textAlignment w:val="auto"/>
        <w:rPr>
          <w:rFonts w:eastAsia="Times New Roman"/>
          <w:b/>
          <w:sz w:val="20"/>
          <w:szCs w:val="20"/>
          <w:lang w:eastAsia="ru-RU"/>
        </w:rPr>
      </w:pPr>
    </w:p>
    <w:p w:rsidR="00E70859" w:rsidRPr="00C622DB" w:rsidRDefault="00E70859" w:rsidP="00C622DB">
      <w:pPr>
        <w:overflowPunct/>
        <w:autoSpaceDE/>
        <w:autoSpaceDN/>
        <w:adjustRightInd/>
        <w:ind w:firstLine="709"/>
        <w:jc w:val="both"/>
        <w:textAlignment w:val="auto"/>
        <w:rPr>
          <w:rFonts w:eastAsia="Times New Roman"/>
          <w:sz w:val="20"/>
          <w:szCs w:val="20"/>
          <w:lang w:eastAsia="ru-RU"/>
        </w:rPr>
      </w:pPr>
      <w:r w:rsidRPr="00C622DB">
        <w:rPr>
          <w:rFonts w:eastAsia="Times New Roman"/>
          <w:sz w:val="20"/>
          <w:szCs w:val="20"/>
          <w:lang w:eastAsia="ru-RU"/>
        </w:rPr>
        <w:t>5.1. Настоящее Соглашение составлено в двух экземплярах – по одному для каждой из сторон.</w:t>
      </w:r>
    </w:p>
    <w:p w:rsidR="00E70859" w:rsidRPr="00C622DB" w:rsidRDefault="00E70859" w:rsidP="00C622DB">
      <w:pPr>
        <w:overflowPunct/>
        <w:autoSpaceDE/>
        <w:autoSpaceDN/>
        <w:adjustRightInd/>
        <w:ind w:firstLine="709"/>
        <w:jc w:val="both"/>
        <w:textAlignment w:val="auto"/>
        <w:rPr>
          <w:rFonts w:eastAsia="Times New Roman"/>
          <w:sz w:val="20"/>
          <w:szCs w:val="20"/>
          <w:lang w:eastAsia="ru-RU"/>
        </w:rPr>
      </w:pPr>
      <w:r w:rsidRPr="00C622DB">
        <w:rPr>
          <w:rFonts w:eastAsia="Times New Roman"/>
          <w:sz w:val="20"/>
          <w:szCs w:val="20"/>
          <w:lang w:eastAsia="ru-RU"/>
        </w:rPr>
        <w:t>5.2. По вопросам, не урегулированным настоящим Соглашением, Стороны руководствуются действующим законодательством.</w:t>
      </w:r>
    </w:p>
    <w:p w:rsidR="00E70859" w:rsidRPr="00C622DB" w:rsidRDefault="00E70859" w:rsidP="00C622DB">
      <w:pPr>
        <w:overflowPunct/>
        <w:autoSpaceDE/>
        <w:autoSpaceDN/>
        <w:adjustRightInd/>
        <w:ind w:firstLine="709"/>
        <w:jc w:val="both"/>
        <w:textAlignment w:val="auto"/>
        <w:rPr>
          <w:rFonts w:eastAsia="Times New Roman"/>
          <w:sz w:val="20"/>
          <w:szCs w:val="20"/>
          <w:lang w:eastAsia="ru-RU"/>
        </w:rPr>
      </w:pPr>
      <w:r w:rsidRPr="00C622DB">
        <w:rPr>
          <w:rFonts w:eastAsia="Times New Roman"/>
          <w:sz w:val="20"/>
          <w:szCs w:val="20"/>
          <w:lang w:eastAsia="ru-RU"/>
        </w:rPr>
        <w:t>5.3. Споры, связанные с исполнением настоящего Соглашения, разрешаются путем проведения переговоров или в судебном порядке.</w:t>
      </w:r>
    </w:p>
    <w:p w:rsidR="00E70859" w:rsidRPr="00C622DB" w:rsidRDefault="00E70859" w:rsidP="00C622DB">
      <w:pPr>
        <w:widowControl w:val="0"/>
        <w:overflowPunct/>
        <w:ind w:firstLine="709"/>
        <w:jc w:val="both"/>
        <w:textAlignment w:val="auto"/>
        <w:rPr>
          <w:rFonts w:eastAsia="Times New Roman"/>
          <w:sz w:val="20"/>
          <w:szCs w:val="20"/>
          <w:lang w:eastAsia="ru-RU"/>
        </w:rPr>
      </w:pPr>
    </w:p>
    <w:p w:rsidR="00E70859" w:rsidRPr="00C622DB" w:rsidRDefault="00E70859" w:rsidP="00C622DB">
      <w:pPr>
        <w:widowControl w:val="0"/>
        <w:overflowPunct/>
        <w:jc w:val="center"/>
        <w:textAlignment w:val="auto"/>
        <w:rPr>
          <w:rFonts w:eastAsia="Times New Roman"/>
          <w:b/>
          <w:sz w:val="20"/>
          <w:szCs w:val="20"/>
          <w:lang w:eastAsia="ru-RU"/>
        </w:rPr>
      </w:pPr>
      <w:r w:rsidRPr="00C622DB">
        <w:rPr>
          <w:rFonts w:eastAsia="Times New Roman"/>
          <w:b/>
          <w:sz w:val="20"/>
          <w:szCs w:val="20"/>
          <w:lang w:eastAsia="ru-RU"/>
        </w:rPr>
        <w:t>6. АДРЕСА И РЕКВИЗИТЫ СТОРОН</w:t>
      </w:r>
    </w:p>
    <w:p w:rsidR="00E70859" w:rsidRPr="00C622DB" w:rsidRDefault="00E70859" w:rsidP="00C622DB">
      <w:pPr>
        <w:widowControl w:val="0"/>
        <w:overflowPunct/>
        <w:jc w:val="center"/>
        <w:textAlignment w:val="auto"/>
        <w:rPr>
          <w:rFonts w:eastAsia="Times New Roman"/>
          <w:b/>
          <w:sz w:val="20"/>
          <w:szCs w:val="20"/>
          <w:lang w:eastAsia="ru-RU"/>
        </w:rPr>
      </w:pPr>
    </w:p>
    <w:tbl>
      <w:tblPr>
        <w:tblW w:w="0" w:type="auto"/>
        <w:tblLook w:val="04A0" w:firstRow="1" w:lastRow="0" w:firstColumn="1" w:lastColumn="0" w:noHBand="0" w:noVBand="1"/>
      </w:tblPr>
      <w:tblGrid>
        <w:gridCol w:w="4785"/>
        <w:gridCol w:w="4785"/>
      </w:tblGrid>
      <w:tr w:rsidR="00E70859" w:rsidRPr="00C622DB" w:rsidTr="00E363F5">
        <w:tc>
          <w:tcPr>
            <w:tcW w:w="4785" w:type="dxa"/>
          </w:tcPr>
          <w:p w:rsidR="00E70859" w:rsidRPr="00C622DB" w:rsidRDefault="00E70859"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Администрация Чаинского района Томской области</w:t>
            </w:r>
          </w:p>
        </w:tc>
        <w:tc>
          <w:tcPr>
            <w:tcW w:w="4785" w:type="dxa"/>
          </w:tcPr>
          <w:p w:rsidR="00E70859" w:rsidRPr="00C622DB" w:rsidRDefault="00E70859"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Администрация Чаинского сельского поселения</w:t>
            </w:r>
          </w:p>
        </w:tc>
      </w:tr>
      <w:tr w:rsidR="00E70859" w:rsidRPr="00C622DB" w:rsidTr="00E363F5">
        <w:tc>
          <w:tcPr>
            <w:tcW w:w="4785" w:type="dxa"/>
          </w:tcPr>
          <w:p w:rsidR="00E70859" w:rsidRPr="00C622DB" w:rsidRDefault="00E70859"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636400 Томская область, Чаинский район,  с. Подгорное, ул. Ленина, 11,</w:t>
            </w:r>
          </w:p>
          <w:p w:rsidR="00E70859" w:rsidRPr="00C622DB" w:rsidRDefault="00E70859"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тел. (38257) 2- 19-28</w:t>
            </w:r>
          </w:p>
          <w:p w:rsidR="00E70859" w:rsidRPr="00C622DB" w:rsidRDefault="00E70859"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lastRenderedPageBreak/>
              <w:t>ИНН 7015000944    КПП 701501001</w:t>
            </w:r>
          </w:p>
          <w:p w:rsidR="00E70859" w:rsidRPr="00C622DB" w:rsidRDefault="00E70859"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УФК по Томской области (Администрация Чаинского района Томской области, 04653006890)</w:t>
            </w:r>
          </w:p>
          <w:p w:rsidR="00E70859" w:rsidRPr="00C622DB" w:rsidRDefault="00E70859"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Казн.счет 03100643000000016500</w:t>
            </w:r>
          </w:p>
          <w:p w:rsidR="00E70859" w:rsidRPr="00C622DB" w:rsidRDefault="00E70859"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Един.казн.счет 40102810245370000058</w:t>
            </w:r>
          </w:p>
          <w:p w:rsidR="00E70859" w:rsidRPr="00C622DB" w:rsidRDefault="00E70859"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ОТДЕЛЕНИЕ ТОМСК БАНКА РОССИИ//УФК по Томской области г Томск</w:t>
            </w:r>
          </w:p>
          <w:p w:rsidR="00E70859" w:rsidRPr="00C622DB" w:rsidRDefault="00E70859"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БИК 016902004</w:t>
            </w:r>
          </w:p>
          <w:p w:rsidR="00E70859" w:rsidRPr="00C622DB" w:rsidRDefault="00E70859" w:rsidP="00C622DB">
            <w:pPr>
              <w:overflowPunct/>
              <w:autoSpaceDE/>
              <w:autoSpaceDN/>
              <w:adjustRightInd/>
              <w:textAlignment w:val="auto"/>
              <w:rPr>
                <w:rFonts w:eastAsia="Times New Roman"/>
                <w:sz w:val="20"/>
                <w:szCs w:val="20"/>
                <w:lang w:eastAsia="ru-RU"/>
              </w:rPr>
            </w:pPr>
          </w:p>
        </w:tc>
        <w:tc>
          <w:tcPr>
            <w:tcW w:w="4785" w:type="dxa"/>
          </w:tcPr>
          <w:p w:rsidR="00E70859" w:rsidRPr="00C622DB" w:rsidRDefault="00E70859"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lastRenderedPageBreak/>
              <w:t xml:space="preserve">636400 Томская область, Чаинский район, </w:t>
            </w:r>
          </w:p>
          <w:p w:rsidR="00E70859" w:rsidRPr="00C622DB" w:rsidRDefault="00E70859"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с. Чаинск, ул. Комсомольская, 14</w:t>
            </w:r>
          </w:p>
          <w:p w:rsidR="00E70859" w:rsidRPr="00C622DB" w:rsidRDefault="00E70859"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тел. (38257) 5-61-19</w:t>
            </w:r>
          </w:p>
          <w:p w:rsidR="00E70859" w:rsidRPr="00C622DB" w:rsidRDefault="00E70859"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lastRenderedPageBreak/>
              <w:t>ИНН 7015002691    КПП 701501001</w:t>
            </w:r>
          </w:p>
          <w:p w:rsidR="00E70859" w:rsidRPr="00C622DB" w:rsidRDefault="00E70859" w:rsidP="00C622DB">
            <w:pPr>
              <w:tabs>
                <w:tab w:val="left" w:pos="1080"/>
              </w:tabs>
              <w:overflowPunct/>
              <w:autoSpaceDE/>
              <w:autoSpaceDN/>
              <w:adjustRightInd/>
              <w:jc w:val="both"/>
              <w:textAlignment w:val="auto"/>
              <w:rPr>
                <w:rFonts w:eastAsia="Times New Roman"/>
                <w:sz w:val="20"/>
                <w:szCs w:val="20"/>
                <w:lang w:eastAsia="ru-RU"/>
              </w:rPr>
            </w:pPr>
            <w:r w:rsidRPr="00C622DB">
              <w:rPr>
                <w:rFonts w:eastAsia="Times New Roman"/>
                <w:sz w:val="20"/>
                <w:szCs w:val="20"/>
                <w:lang w:eastAsia="ru-RU"/>
              </w:rPr>
              <w:t>Управление финансов Чаинского района л/с 02653006870</w:t>
            </w:r>
          </w:p>
          <w:p w:rsidR="00E70859" w:rsidRPr="00C622DB" w:rsidRDefault="00E70859" w:rsidP="00C622DB">
            <w:pPr>
              <w:tabs>
                <w:tab w:val="left" w:pos="1080"/>
                <w:tab w:val="left" w:pos="5797"/>
              </w:tabs>
              <w:overflowPunct/>
              <w:autoSpaceDE/>
              <w:autoSpaceDN/>
              <w:adjustRightInd/>
              <w:jc w:val="both"/>
              <w:textAlignment w:val="auto"/>
              <w:rPr>
                <w:rFonts w:eastAsia="Times New Roman"/>
                <w:sz w:val="20"/>
                <w:szCs w:val="20"/>
                <w:lang w:eastAsia="ru-RU"/>
              </w:rPr>
            </w:pPr>
            <w:r w:rsidRPr="00C622DB">
              <w:rPr>
                <w:rFonts w:eastAsia="Times New Roman"/>
                <w:sz w:val="20"/>
                <w:szCs w:val="20"/>
                <w:lang w:eastAsia="ru-RU"/>
              </w:rPr>
              <w:t xml:space="preserve">(Администрация Чаинского сельского поселения л/с 298001001)                                   </w:t>
            </w:r>
          </w:p>
          <w:p w:rsidR="00E70859" w:rsidRPr="00C622DB" w:rsidRDefault="00E70859"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Казначейский счет 03231643696564606500 Отделение Томск Банка России//УФК по Томской области г.Томск</w:t>
            </w:r>
          </w:p>
          <w:p w:rsidR="00E70859" w:rsidRPr="00C622DB" w:rsidRDefault="00E70859"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БИК ТОФК 016902004</w:t>
            </w:r>
          </w:p>
          <w:p w:rsidR="00E70859" w:rsidRPr="00C622DB" w:rsidRDefault="00E70859"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Единый казначейский счет 40102810245370000058</w:t>
            </w:r>
          </w:p>
          <w:p w:rsidR="00E70859" w:rsidRPr="00C622DB" w:rsidRDefault="00E70859" w:rsidP="00C622DB">
            <w:pPr>
              <w:overflowPunct/>
              <w:autoSpaceDE/>
              <w:autoSpaceDN/>
              <w:adjustRightInd/>
              <w:textAlignment w:val="auto"/>
              <w:rPr>
                <w:rFonts w:eastAsia="Times New Roman"/>
                <w:sz w:val="20"/>
                <w:szCs w:val="20"/>
                <w:lang w:eastAsia="ru-RU"/>
              </w:rPr>
            </w:pPr>
            <w:r w:rsidRPr="00C622DB">
              <w:rPr>
                <w:rFonts w:eastAsia="Times New Roman"/>
                <w:sz w:val="20"/>
                <w:szCs w:val="20"/>
                <w:lang w:eastAsia="ru-RU"/>
              </w:rPr>
              <w:t xml:space="preserve"> </w:t>
            </w:r>
          </w:p>
        </w:tc>
      </w:tr>
    </w:tbl>
    <w:p w:rsidR="00E70859" w:rsidRPr="00C622DB" w:rsidRDefault="00E70859" w:rsidP="00C622DB">
      <w:pPr>
        <w:widowControl w:val="0"/>
        <w:overflowPunct/>
        <w:ind w:firstLine="709"/>
        <w:jc w:val="both"/>
        <w:textAlignment w:val="auto"/>
        <w:rPr>
          <w:rFonts w:eastAsia="Times New Roman"/>
          <w:sz w:val="20"/>
          <w:szCs w:val="20"/>
          <w:lang w:eastAsia="ru-RU"/>
        </w:rPr>
      </w:pPr>
    </w:p>
    <w:tbl>
      <w:tblPr>
        <w:tblW w:w="9464" w:type="dxa"/>
        <w:tblLook w:val="01E0" w:firstRow="1" w:lastRow="1" w:firstColumn="1" w:lastColumn="1" w:noHBand="0" w:noVBand="0"/>
      </w:tblPr>
      <w:tblGrid>
        <w:gridCol w:w="4928"/>
        <w:gridCol w:w="4536"/>
      </w:tblGrid>
      <w:tr w:rsidR="00E70859" w:rsidRPr="00C622DB" w:rsidTr="00E363F5">
        <w:tc>
          <w:tcPr>
            <w:tcW w:w="4928" w:type="dxa"/>
            <w:shd w:val="clear" w:color="auto" w:fill="auto"/>
          </w:tcPr>
          <w:p w:rsidR="00E70859" w:rsidRPr="00C622DB" w:rsidRDefault="00E70859"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Глава Чаинского района</w:t>
            </w:r>
          </w:p>
          <w:p w:rsidR="00E70859" w:rsidRPr="00C622DB" w:rsidRDefault="00E70859" w:rsidP="00C622DB">
            <w:pPr>
              <w:widowControl w:val="0"/>
              <w:overflowPunct/>
              <w:textAlignment w:val="auto"/>
              <w:rPr>
                <w:rFonts w:eastAsia="Times New Roman"/>
                <w:sz w:val="20"/>
                <w:szCs w:val="20"/>
                <w:lang w:eastAsia="ru-RU"/>
              </w:rPr>
            </w:pPr>
          </w:p>
          <w:p w:rsidR="00E70859" w:rsidRPr="00C622DB" w:rsidRDefault="00E70859" w:rsidP="00C622DB">
            <w:pPr>
              <w:widowControl w:val="0"/>
              <w:overflowPunct/>
              <w:jc w:val="both"/>
              <w:textAlignment w:val="auto"/>
              <w:rPr>
                <w:rFonts w:eastAsia="Times New Roman"/>
                <w:sz w:val="20"/>
                <w:szCs w:val="20"/>
                <w:lang w:eastAsia="ru-RU"/>
              </w:rPr>
            </w:pPr>
            <w:r w:rsidRPr="00C622DB">
              <w:rPr>
                <w:rFonts w:eastAsia="Times New Roman"/>
                <w:sz w:val="20"/>
                <w:szCs w:val="20"/>
                <w:lang w:eastAsia="ru-RU"/>
              </w:rPr>
              <w:t>Подпись / А.А.Костарев /</w:t>
            </w:r>
          </w:p>
          <w:p w:rsidR="00E70859" w:rsidRPr="00C622DB" w:rsidRDefault="00E70859" w:rsidP="00C622DB">
            <w:pPr>
              <w:widowControl w:val="0"/>
              <w:overflowPunct/>
              <w:jc w:val="both"/>
              <w:textAlignment w:val="auto"/>
              <w:rPr>
                <w:rFonts w:eastAsia="Times New Roman"/>
                <w:sz w:val="20"/>
                <w:szCs w:val="20"/>
                <w:lang w:eastAsia="ru-RU"/>
              </w:rPr>
            </w:pPr>
            <w:r w:rsidRPr="00C622DB">
              <w:rPr>
                <w:rFonts w:eastAsia="Times New Roman"/>
                <w:sz w:val="20"/>
                <w:szCs w:val="20"/>
                <w:lang w:eastAsia="ru-RU"/>
              </w:rPr>
              <w:t>«_____» ____________________ 20___ года</w:t>
            </w:r>
          </w:p>
        </w:tc>
        <w:tc>
          <w:tcPr>
            <w:tcW w:w="4536" w:type="dxa"/>
            <w:shd w:val="clear" w:color="auto" w:fill="auto"/>
          </w:tcPr>
          <w:p w:rsidR="00E70859" w:rsidRPr="00C622DB" w:rsidRDefault="00E70859"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 xml:space="preserve">Глава Чаинского сельского </w:t>
            </w:r>
          </w:p>
          <w:p w:rsidR="00E70859" w:rsidRPr="00C622DB" w:rsidRDefault="00E70859"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поселения</w:t>
            </w:r>
          </w:p>
          <w:p w:rsidR="00E70859" w:rsidRPr="00C622DB" w:rsidRDefault="00E70859"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подпись /В.Н. Аникин/</w:t>
            </w:r>
          </w:p>
          <w:p w:rsidR="00E70859" w:rsidRPr="00C622DB" w:rsidRDefault="00E70859" w:rsidP="00C622DB">
            <w:pPr>
              <w:widowControl w:val="0"/>
              <w:overflowPunct/>
              <w:textAlignment w:val="auto"/>
              <w:rPr>
                <w:rFonts w:eastAsia="Times New Roman"/>
                <w:sz w:val="20"/>
                <w:szCs w:val="20"/>
                <w:lang w:eastAsia="ru-RU"/>
              </w:rPr>
            </w:pPr>
            <w:r w:rsidRPr="00C622DB">
              <w:rPr>
                <w:rFonts w:eastAsia="Times New Roman"/>
                <w:sz w:val="20"/>
                <w:szCs w:val="20"/>
                <w:lang w:eastAsia="ru-RU"/>
              </w:rPr>
              <w:t>«_____» ___________________20__ года</w:t>
            </w:r>
          </w:p>
        </w:tc>
      </w:tr>
      <w:tr w:rsidR="00E70859" w:rsidRPr="00C622DB" w:rsidTr="00E363F5">
        <w:tc>
          <w:tcPr>
            <w:tcW w:w="4928" w:type="dxa"/>
            <w:shd w:val="clear" w:color="auto" w:fill="auto"/>
          </w:tcPr>
          <w:p w:rsidR="00E70859" w:rsidRPr="00C622DB" w:rsidRDefault="00E70859" w:rsidP="00C622DB">
            <w:pPr>
              <w:widowControl w:val="0"/>
              <w:overflowPunct/>
              <w:ind w:firstLine="709"/>
              <w:textAlignment w:val="auto"/>
              <w:rPr>
                <w:rFonts w:eastAsia="Times New Roman"/>
                <w:sz w:val="20"/>
                <w:szCs w:val="20"/>
                <w:lang w:eastAsia="ru-RU"/>
              </w:rPr>
            </w:pPr>
            <w:r w:rsidRPr="00C622DB">
              <w:rPr>
                <w:rFonts w:eastAsia="Times New Roman"/>
                <w:sz w:val="20"/>
                <w:szCs w:val="20"/>
                <w:lang w:eastAsia="ru-RU"/>
              </w:rPr>
              <w:t>МП</w:t>
            </w:r>
          </w:p>
        </w:tc>
        <w:tc>
          <w:tcPr>
            <w:tcW w:w="4536" w:type="dxa"/>
            <w:shd w:val="clear" w:color="auto" w:fill="auto"/>
          </w:tcPr>
          <w:p w:rsidR="00E70859" w:rsidRPr="00C622DB" w:rsidRDefault="00E70859" w:rsidP="00C622DB">
            <w:pPr>
              <w:widowControl w:val="0"/>
              <w:overflowPunct/>
              <w:ind w:firstLine="709"/>
              <w:textAlignment w:val="auto"/>
              <w:rPr>
                <w:rFonts w:eastAsia="Times New Roman"/>
                <w:sz w:val="20"/>
                <w:szCs w:val="20"/>
                <w:lang w:eastAsia="ru-RU"/>
              </w:rPr>
            </w:pPr>
            <w:r w:rsidRPr="00C622DB">
              <w:rPr>
                <w:rFonts w:eastAsia="Times New Roman"/>
                <w:sz w:val="20"/>
                <w:szCs w:val="20"/>
                <w:lang w:eastAsia="ru-RU"/>
              </w:rPr>
              <w:t>МП</w:t>
            </w:r>
          </w:p>
        </w:tc>
      </w:tr>
    </w:tbl>
    <w:p w:rsidR="00E70859" w:rsidRPr="00C622DB" w:rsidRDefault="00E70859" w:rsidP="00C622DB">
      <w:pPr>
        <w:overflowPunct/>
        <w:autoSpaceDE/>
        <w:autoSpaceDN/>
        <w:adjustRightInd/>
        <w:jc w:val="right"/>
        <w:textAlignment w:val="auto"/>
        <w:rPr>
          <w:rFonts w:eastAsia="Times New Roman"/>
          <w:color w:val="000000"/>
          <w:sz w:val="20"/>
          <w:szCs w:val="20"/>
          <w:lang w:eastAsia="ru-RU"/>
        </w:rPr>
      </w:pPr>
    </w:p>
    <w:p w:rsidR="00E70859" w:rsidRPr="00C622DB" w:rsidRDefault="00E70859" w:rsidP="00C622DB">
      <w:pPr>
        <w:overflowPunct/>
        <w:autoSpaceDE/>
        <w:autoSpaceDN/>
        <w:adjustRightInd/>
        <w:jc w:val="right"/>
        <w:textAlignment w:val="auto"/>
        <w:rPr>
          <w:rFonts w:eastAsia="Times New Roman"/>
          <w:color w:val="000000"/>
          <w:sz w:val="20"/>
          <w:szCs w:val="20"/>
          <w:lang w:eastAsia="ru-RU"/>
        </w:rPr>
      </w:pPr>
    </w:p>
    <w:p w:rsidR="00E70859" w:rsidRPr="00C622DB" w:rsidRDefault="00E70859"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 xml:space="preserve">Приложение № 1 </w:t>
      </w:r>
    </w:p>
    <w:p w:rsidR="00E70859" w:rsidRPr="00C622DB" w:rsidRDefault="00E70859"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к Соглашению о передаче отдельных полномочий</w:t>
      </w:r>
    </w:p>
    <w:p w:rsidR="00E70859" w:rsidRPr="00C622DB" w:rsidRDefault="00E70859"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органов местного самоуправления муниципального</w:t>
      </w:r>
    </w:p>
    <w:p w:rsidR="00E70859" w:rsidRPr="00C622DB" w:rsidRDefault="00E70859"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 xml:space="preserve"> образования «Чаинское сельское поселение» </w:t>
      </w:r>
    </w:p>
    <w:p w:rsidR="00E70859" w:rsidRPr="00C622DB" w:rsidRDefault="00C069CD"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по осуществлению</w:t>
      </w:r>
      <w:r w:rsidR="00E70859" w:rsidRPr="00C622DB">
        <w:rPr>
          <w:rFonts w:eastAsia="Times New Roman"/>
          <w:color w:val="000000"/>
          <w:sz w:val="20"/>
          <w:szCs w:val="20"/>
          <w:lang w:eastAsia="ru-RU"/>
        </w:rPr>
        <w:t xml:space="preserve"> внутреннего муниципального финансового контроля</w:t>
      </w:r>
    </w:p>
    <w:p w:rsidR="00E70859" w:rsidRPr="00C622DB" w:rsidRDefault="00E70859" w:rsidP="00C622DB">
      <w:pPr>
        <w:overflowPunct/>
        <w:autoSpaceDE/>
        <w:autoSpaceDN/>
        <w:adjustRightInd/>
        <w:jc w:val="right"/>
        <w:textAlignment w:val="auto"/>
        <w:rPr>
          <w:rFonts w:eastAsia="Times New Roman"/>
          <w:color w:val="000000"/>
          <w:sz w:val="20"/>
          <w:szCs w:val="20"/>
          <w:lang w:eastAsia="ru-RU"/>
        </w:rPr>
      </w:pPr>
    </w:p>
    <w:p w:rsidR="00E70859" w:rsidRPr="00C622DB" w:rsidRDefault="00E70859" w:rsidP="00C622DB">
      <w:pPr>
        <w:overflowPunct/>
        <w:autoSpaceDE/>
        <w:autoSpaceDN/>
        <w:adjustRightInd/>
        <w:jc w:val="right"/>
        <w:textAlignment w:val="auto"/>
        <w:rPr>
          <w:rFonts w:eastAsia="Times New Roman"/>
          <w:color w:val="000000"/>
          <w:sz w:val="20"/>
          <w:szCs w:val="20"/>
          <w:lang w:eastAsia="ru-RU"/>
        </w:rPr>
      </w:pPr>
    </w:p>
    <w:p w:rsidR="00E70859" w:rsidRPr="00C622DB" w:rsidRDefault="00E70859" w:rsidP="00C622DB">
      <w:pPr>
        <w:overflowPunct/>
        <w:autoSpaceDE/>
        <w:autoSpaceDN/>
        <w:adjustRightInd/>
        <w:ind w:firstLine="540"/>
        <w:jc w:val="center"/>
        <w:textAlignment w:val="auto"/>
        <w:outlineLvl w:val="1"/>
        <w:rPr>
          <w:rFonts w:eastAsia="Times New Roman"/>
          <w:b/>
          <w:sz w:val="20"/>
          <w:szCs w:val="20"/>
          <w:lang w:eastAsia="ru-RU"/>
        </w:rPr>
      </w:pPr>
      <w:r w:rsidRPr="00C622DB">
        <w:rPr>
          <w:rFonts w:eastAsia="Times New Roman"/>
          <w:b/>
          <w:sz w:val="20"/>
          <w:szCs w:val="20"/>
          <w:lang w:eastAsia="ru-RU"/>
        </w:rPr>
        <w:t>Порядок</w:t>
      </w:r>
    </w:p>
    <w:p w:rsidR="00E70859" w:rsidRPr="00C622DB" w:rsidRDefault="00E70859" w:rsidP="00C622DB">
      <w:pPr>
        <w:overflowPunct/>
        <w:autoSpaceDE/>
        <w:autoSpaceDN/>
        <w:adjustRightInd/>
        <w:jc w:val="center"/>
        <w:textAlignment w:val="auto"/>
        <w:outlineLvl w:val="1"/>
        <w:rPr>
          <w:rFonts w:eastAsia="Times New Roman"/>
          <w:sz w:val="20"/>
          <w:szCs w:val="20"/>
          <w:lang w:eastAsia="ru-RU"/>
        </w:rPr>
      </w:pPr>
      <w:r w:rsidRPr="00C622DB">
        <w:rPr>
          <w:rFonts w:eastAsia="Times New Roman"/>
          <w:b/>
          <w:sz w:val="20"/>
          <w:szCs w:val="20"/>
          <w:lang w:eastAsia="ru-RU"/>
        </w:rPr>
        <w:t>определения объема межбюджетных трансфертов, необходимых для осуществления передаваемых полномочий органов местного самоуправления Чаинского сельского поселения по внутреннему муниципальному финансовому контролю в сфере бюджетных правоотношений и контроля в сфере закупок на 2024 год</w:t>
      </w:r>
    </w:p>
    <w:p w:rsidR="00E70859" w:rsidRPr="00C622DB" w:rsidRDefault="00E70859" w:rsidP="00C622DB">
      <w:pPr>
        <w:overflowPunct/>
        <w:autoSpaceDE/>
        <w:autoSpaceDN/>
        <w:adjustRightInd/>
        <w:jc w:val="center"/>
        <w:textAlignment w:val="auto"/>
        <w:rPr>
          <w:rFonts w:eastAsia="Times New Roman"/>
          <w:color w:val="000000"/>
          <w:sz w:val="20"/>
          <w:szCs w:val="20"/>
          <w:lang w:eastAsia="ru-RU"/>
        </w:rPr>
      </w:pPr>
    </w:p>
    <w:p w:rsidR="00E70859" w:rsidRPr="00C622DB" w:rsidRDefault="00E70859" w:rsidP="00C622DB">
      <w:pPr>
        <w:overflowPunct/>
        <w:autoSpaceDE/>
        <w:autoSpaceDN/>
        <w:adjustRightInd/>
        <w:ind w:firstLine="540"/>
        <w:jc w:val="both"/>
        <w:textAlignment w:val="auto"/>
        <w:outlineLvl w:val="0"/>
        <w:rPr>
          <w:rFonts w:eastAsia="Times New Roman"/>
          <w:bCs/>
          <w:sz w:val="20"/>
          <w:szCs w:val="20"/>
          <w:lang w:eastAsia="ru-RU"/>
        </w:rPr>
      </w:pPr>
    </w:p>
    <w:p w:rsidR="00E70859" w:rsidRPr="00C622DB" w:rsidRDefault="00E70859" w:rsidP="00C622DB">
      <w:pPr>
        <w:overflowPunct/>
        <w:autoSpaceDE/>
        <w:autoSpaceDN/>
        <w:adjustRightInd/>
        <w:ind w:firstLine="708"/>
        <w:jc w:val="both"/>
        <w:textAlignment w:val="auto"/>
        <w:rPr>
          <w:rFonts w:eastAsia="Times New Roman"/>
          <w:sz w:val="20"/>
          <w:szCs w:val="20"/>
          <w:lang w:eastAsia="ru-RU"/>
        </w:rPr>
      </w:pPr>
      <w:r w:rsidRPr="00C622DB">
        <w:rPr>
          <w:rFonts w:eastAsia="Times New Roman"/>
          <w:color w:val="000000"/>
          <w:sz w:val="20"/>
          <w:szCs w:val="20"/>
          <w:lang w:eastAsia="ru-RU"/>
        </w:rPr>
        <w:t xml:space="preserve">1. Объем межбюджетных трансфертов на осуществление полномочий, предусмотренных Соглашением о передаче </w:t>
      </w:r>
      <w:r w:rsidRPr="00C622DB">
        <w:rPr>
          <w:rFonts w:eastAsia="Times New Roman"/>
          <w:sz w:val="20"/>
          <w:szCs w:val="20"/>
          <w:lang w:eastAsia="ru-RU"/>
        </w:rPr>
        <w:t>отдельных полномочий органов местного самоуправления муниципального образования «Чаинское сельское поселение Чаинского района Томской области» по</w:t>
      </w:r>
      <w:r w:rsidRPr="00C622DB">
        <w:rPr>
          <w:rFonts w:eastAsia="Times New Roman"/>
          <w:b/>
          <w:sz w:val="20"/>
          <w:szCs w:val="20"/>
          <w:lang w:eastAsia="ru-RU"/>
        </w:rPr>
        <w:t xml:space="preserve"> </w:t>
      </w:r>
      <w:r w:rsidRPr="00C622DB">
        <w:rPr>
          <w:rFonts w:eastAsia="Times New Roman"/>
          <w:sz w:val="20"/>
          <w:szCs w:val="20"/>
          <w:lang w:eastAsia="ru-RU"/>
        </w:rPr>
        <w:t xml:space="preserve">внутреннему муниципальному финансовому контролю в сфере бюджетных правоотношений и контроля в сфере закупок </w:t>
      </w:r>
      <w:r w:rsidRPr="00C622DB">
        <w:rPr>
          <w:rFonts w:eastAsia="Times New Roman"/>
          <w:color w:val="000000"/>
          <w:sz w:val="20"/>
          <w:szCs w:val="20"/>
          <w:lang w:eastAsia="ru-RU"/>
        </w:rPr>
        <w:t xml:space="preserve">определяется как произведение следующих множителей: </w:t>
      </w:r>
    </w:p>
    <w:p w:rsidR="00E70859" w:rsidRPr="00C622DB" w:rsidRDefault="00E70859" w:rsidP="00C622DB">
      <w:pPr>
        <w:overflowPunct/>
        <w:autoSpaceDE/>
        <w:autoSpaceDN/>
        <w:adjustRightInd/>
        <w:ind w:firstLine="708"/>
        <w:jc w:val="both"/>
        <w:textAlignment w:val="auto"/>
        <w:rPr>
          <w:rFonts w:eastAsia="Times New Roman"/>
          <w:color w:val="000000"/>
          <w:sz w:val="20"/>
          <w:szCs w:val="20"/>
          <w:lang w:eastAsia="ru-RU"/>
        </w:rPr>
      </w:pPr>
      <w:r w:rsidRPr="00C622DB">
        <w:rPr>
          <w:rFonts w:eastAsia="Times New Roman"/>
          <w:color w:val="000000"/>
          <w:sz w:val="20"/>
          <w:szCs w:val="20"/>
          <w:lang w:eastAsia="ru-RU"/>
        </w:rPr>
        <w:t>1.1. расходы на оплату труда;</w:t>
      </w:r>
    </w:p>
    <w:p w:rsidR="00E70859" w:rsidRPr="00C622DB" w:rsidRDefault="00E70859" w:rsidP="00C622DB">
      <w:pPr>
        <w:overflowPunct/>
        <w:autoSpaceDE/>
        <w:autoSpaceDN/>
        <w:adjustRightInd/>
        <w:ind w:firstLine="708"/>
        <w:jc w:val="both"/>
        <w:textAlignment w:val="auto"/>
        <w:rPr>
          <w:rFonts w:eastAsia="Times New Roman"/>
          <w:color w:val="000000"/>
          <w:sz w:val="20"/>
          <w:szCs w:val="20"/>
          <w:lang w:eastAsia="ru-RU"/>
        </w:rPr>
      </w:pPr>
      <w:r w:rsidRPr="00C622DB">
        <w:rPr>
          <w:rFonts w:eastAsia="Times New Roman"/>
          <w:color w:val="000000"/>
          <w:sz w:val="20"/>
          <w:szCs w:val="20"/>
          <w:lang w:eastAsia="ru-RU"/>
        </w:rPr>
        <w:t>1.2. коэффициент материальных затрат.</w:t>
      </w:r>
    </w:p>
    <w:p w:rsidR="00E70859" w:rsidRPr="00C622DB" w:rsidRDefault="00E70859" w:rsidP="00C622DB">
      <w:pPr>
        <w:overflowPunct/>
        <w:autoSpaceDE/>
        <w:autoSpaceDN/>
        <w:adjustRightInd/>
        <w:ind w:firstLine="708"/>
        <w:jc w:val="both"/>
        <w:textAlignment w:val="auto"/>
        <w:rPr>
          <w:rFonts w:eastAsia="Times New Roman"/>
          <w:color w:val="000000"/>
          <w:sz w:val="20"/>
          <w:szCs w:val="20"/>
          <w:lang w:eastAsia="ru-RU"/>
        </w:rPr>
      </w:pPr>
      <w:r w:rsidRPr="00C622DB">
        <w:rPr>
          <w:rFonts w:eastAsia="Times New Roman"/>
          <w:color w:val="000000"/>
          <w:sz w:val="20"/>
          <w:szCs w:val="20"/>
          <w:lang w:eastAsia="ru-RU"/>
        </w:rPr>
        <w:t>2. Коэффициент материальных затрат устанавливается равным 0,05 расходов на оплату труда.</w:t>
      </w:r>
    </w:p>
    <w:p w:rsidR="00E70859" w:rsidRPr="00C622DB" w:rsidRDefault="00E70859" w:rsidP="00C622DB">
      <w:pPr>
        <w:overflowPunct/>
        <w:autoSpaceDE/>
        <w:autoSpaceDN/>
        <w:adjustRightInd/>
        <w:ind w:firstLine="708"/>
        <w:jc w:val="both"/>
        <w:textAlignment w:val="auto"/>
        <w:rPr>
          <w:rFonts w:eastAsia="Times New Roman"/>
          <w:sz w:val="20"/>
          <w:szCs w:val="20"/>
          <w:u w:val="single"/>
          <w:lang w:eastAsia="ru-RU"/>
        </w:rPr>
      </w:pPr>
      <w:r w:rsidRPr="00C622DB">
        <w:rPr>
          <w:rFonts w:eastAsia="Times New Roman"/>
          <w:color w:val="000000"/>
          <w:sz w:val="20"/>
          <w:szCs w:val="20"/>
          <w:lang w:eastAsia="ru-RU"/>
        </w:rPr>
        <w:t>3.Объем межбюджетных трансфертов</w:t>
      </w:r>
      <w:r w:rsidRPr="00C622DB">
        <w:rPr>
          <w:rFonts w:eastAsia="Times New Roman"/>
          <w:sz w:val="20"/>
          <w:szCs w:val="20"/>
          <w:lang w:eastAsia="ru-RU"/>
        </w:rPr>
        <w:t xml:space="preserve"> на исполнение полномочий по внутреннему муниципальному финансовому контролю в сфере бюджетных правоотношений и контроля в сфере закупок равен </w:t>
      </w:r>
      <w:r w:rsidRPr="00C622DB">
        <w:rPr>
          <w:rFonts w:eastAsia="Times New Roman"/>
          <w:b/>
          <w:sz w:val="20"/>
          <w:szCs w:val="20"/>
          <w:lang w:eastAsia="ru-RU"/>
        </w:rPr>
        <w:t>11000,00 (Одиннадцать тысяч) рублей 00 коп.</w:t>
      </w:r>
    </w:p>
    <w:p w:rsidR="00E70859" w:rsidRPr="00C622DB" w:rsidRDefault="00E70859" w:rsidP="00C622DB">
      <w:pPr>
        <w:overflowPunct/>
        <w:autoSpaceDE/>
        <w:autoSpaceDN/>
        <w:adjustRightInd/>
        <w:ind w:firstLine="708"/>
        <w:jc w:val="both"/>
        <w:textAlignment w:val="auto"/>
        <w:rPr>
          <w:rFonts w:eastAsia="Times New Roman"/>
          <w:sz w:val="20"/>
          <w:szCs w:val="20"/>
          <w:lang w:eastAsia="ru-RU"/>
        </w:rPr>
      </w:pPr>
      <w:r w:rsidRPr="00C622DB">
        <w:rPr>
          <w:rFonts w:eastAsia="Times New Roman"/>
          <w:color w:val="000000"/>
          <w:sz w:val="20"/>
          <w:szCs w:val="20"/>
          <w:lang w:eastAsia="ru-RU"/>
        </w:rPr>
        <w:t xml:space="preserve">4. Расчет объема межбюджетных трансфертов: </w:t>
      </w:r>
      <w:r w:rsidRPr="00C622DB">
        <w:rPr>
          <w:rFonts w:eastAsia="Times New Roman"/>
          <w:sz w:val="20"/>
          <w:szCs w:val="20"/>
          <w:lang w:eastAsia="ru-RU"/>
        </w:rPr>
        <w:t xml:space="preserve">   </w:t>
      </w:r>
    </w:p>
    <w:p w:rsidR="00E70859" w:rsidRPr="00C622DB" w:rsidRDefault="00E70859" w:rsidP="00C622DB">
      <w:pPr>
        <w:overflowPunct/>
        <w:autoSpaceDE/>
        <w:autoSpaceDN/>
        <w:adjustRightInd/>
        <w:ind w:firstLine="708"/>
        <w:jc w:val="both"/>
        <w:textAlignment w:val="auto"/>
        <w:rPr>
          <w:rFonts w:eastAsia="Times New Roman"/>
          <w:color w:val="000000"/>
          <w:sz w:val="20"/>
          <w:szCs w:val="20"/>
          <w:lang w:eastAsia="ru-RU"/>
        </w:rPr>
      </w:pPr>
    </w:p>
    <w:p w:rsidR="00E70859" w:rsidRPr="00C622DB" w:rsidRDefault="00E70859" w:rsidP="00C622DB">
      <w:pPr>
        <w:overflowPunct/>
        <w:autoSpaceDE/>
        <w:autoSpaceDN/>
        <w:adjustRightInd/>
        <w:ind w:firstLine="708"/>
        <w:jc w:val="center"/>
        <w:textAlignment w:val="auto"/>
        <w:rPr>
          <w:rFonts w:eastAsia="Times New Roman"/>
          <w:color w:val="000000"/>
          <w:sz w:val="20"/>
          <w:szCs w:val="20"/>
          <w:lang w:eastAsia="ru-RU"/>
        </w:rPr>
      </w:pPr>
      <w:r w:rsidRPr="00C622DB">
        <w:rPr>
          <w:rFonts w:eastAsia="Times New Roman"/>
          <w:b/>
          <w:color w:val="000000"/>
          <w:sz w:val="20"/>
          <w:szCs w:val="20"/>
          <w:lang w:val="en-US" w:eastAsia="ru-RU"/>
        </w:rPr>
        <w:t>V</w:t>
      </w:r>
      <w:r w:rsidRPr="00C622DB">
        <w:rPr>
          <w:rFonts w:eastAsia="Times New Roman"/>
          <w:b/>
          <w:color w:val="000000"/>
          <w:sz w:val="20"/>
          <w:szCs w:val="20"/>
          <w:lang w:eastAsia="ru-RU"/>
        </w:rPr>
        <w:t>мбт= ФОТ  + ФОТ*</w:t>
      </w:r>
      <w:r w:rsidRPr="00C622DB">
        <w:rPr>
          <w:rFonts w:eastAsia="Times New Roman"/>
          <w:b/>
          <w:color w:val="000000"/>
          <w:sz w:val="20"/>
          <w:szCs w:val="20"/>
          <w:lang w:val="en-US" w:eastAsia="ru-RU"/>
        </w:rPr>
        <w:t>R</w:t>
      </w:r>
      <w:r w:rsidRPr="00C622DB">
        <w:rPr>
          <w:rFonts w:eastAsia="Times New Roman"/>
          <w:b/>
          <w:color w:val="000000"/>
          <w:sz w:val="20"/>
          <w:szCs w:val="20"/>
          <w:lang w:eastAsia="ru-RU"/>
        </w:rPr>
        <w:t xml:space="preserve">, </w:t>
      </w:r>
      <w:r w:rsidRPr="00C622DB">
        <w:rPr>
          <w:rFonts w:eastAsia="Times New Roman"/>
          <w:color w:val="000000"/>
          <w:sz w:val="20"/>
          <w:szCs w:val="20"/>
          <w:lang w:eastAsia="ru-RU"/>
        </w:rPr>
        <w:t>где:</w:t>
      </w:r>
    </w:p>
    <w:p w:rsidR="00E70859" w:rsidRPr="00C622DB" w:rsidRDefault="00E70859" w:rsidP="00C622DB">
      <w:pPr>
        <w:overflowPunct/>
        <w:autoSpaceDE/>
        <w:autoSpaceDN/>
        <w:adjustRightInd/>
        <w:ind w:firstLine="708"/>
        <w:jc w:val="center"/>
        <w:textAlignment w:val="auto"/>
        <w:rPr>
          <w:rFonts w:eastAsia="Times New Roman"/>
          <w:color w:val="000000"/>
          <w:sz w:val="20"/>
          <w:szCs w:val="20"/>
          <w:lang w:eastAsia="ru-RU"/>
        </w:rPr>
      </w:pPr>
    </w:p>
    <w:p w:rsidR="00E70859" w:rsidRPr="00C622DB" w:rsidRDefault="00E70859" w:rsidP="00C622DB">
      <w:pPr>
        <w:overflowPunct/>
        <w:autoSpaceDE/>
        <w:autoSpaceDN/>
        <w:adjustRightInd/>
        <w:ind w:firstLine="708"/>
        <w:jc w:val="both"/>
        <w:textAlignment w:val="auto"/>
        <w:rPr>
          <w:rFonts w:eastAsia="Times New Roman"/>
          <w:color w:val="000000"/>
          <w:sz w:val="20"/>
          <w:szCs w:val="20"/>
          <w:lang w:eastAsia="ru-RU"/>
        </w:rPr>
      </w:pPr>
      <w:r w:rsidRPr="00C622DB">
        <w:rPr>
          <w:rFonts w:eastAsia="Times New Roman"/>
          <w:b/>
          <w:color w:val="000000"/>
          <w:sz w:val="20"/>
          <w:szCs w:val="20"/>
          <w:lang w:val="en-US" w:eastAsia="ru-RU"/>
        </w:rPr>
        <w:t>V</w:t>
      </w:r>
      <w:r w:rsidRPr="00C622DB">
        <w:rPr>
          <w:rFonts w:eastAsia="Times New Roman"/>
          <w:b/>
          <w:color w:val="000000"/>
          <w:sz w:val="20"/>
          <w:szCs w:val="20"/>
          <w:lang w:eastAsia="ru-RU"/>
        </w:rPr>
        <w:t>мбт</w:t>
      </w:r>
      <w:r w:rsidRPr="00C622DB">
        <w:rPr>
          <w:rFonts w:eastAsia="Times New Roman"/>
          <w:color w:val="000000"/>
          <w:sz w:val="20"/>
          <w:szCs w:val="20"/>
          <w:lang w:eastAsia="ru-RU"/>
        </w:rPr>
        <w:t>- объем межбюджетного трансферта;</w:t>
      </w:r>
    </w:p>
    <w:p w:rsidR="00E70859" w:rsidRPr="00C622DB" w:rsidRDefault="00E70859" w:rsidP="00C622DB">
      <w:pPr>
        <w:overflowPunct/>
        <w:autoSpaceDE/>
        <w:autoSpaceDN/>
        <w:adjustRightInd/>
        <w:ind w:firstLine="708"/>
        <w:jc w:val="both"/>
        <w:textAlignment w:val="auto"/>
        <w:rPr>
          <w:rFonts w:eastAsia="Times New Roman"/>
          <w:color w:val="000000"/>
          <w:sz w:val="20"/>
          <w:szCs w:val="20"/>
          <w:lang w:eastAsia="ru-RU"/>
        </w:rPr>
      </w:pPr>
      <w:r w:rsidRPr="00C622DB">
        <w:rPr>
          <w:rFonts w:eastAsia="Times New Roman"/>
          <w:b/>
          <w:color w:val="000000"/>
          <w:sz w:val="20"/>
          <w:szCs w:val="20"/>
          <w:lang w:eastAsia="ru-RU"/>
        </w:rPr>
        <w:t>ФОТ</w:t>
      </w:r>
      <w:r w:rsidRPr="00C622DB">
        <w:rPr>
          <w:rFonts w:eastAsia="Times New Roman"/>
          <w:color w:val="000000"/>
          <w:sz w:val="20"/>
          <w:szCs w:val="20"/>
          <w:lang w:eastAsia="ru-RU"/>
        </w:rPr>
        <w:t>- фонд оплаты труда;</w:t>
      </w:r>
    </w:p>
    <w:p w:rsidR="00E70859" w:rsidRPr="00C622DB" w:rsidRDefault="00E70859" w:rsidP="00C622DB">
      <w:pPr>
        <w:overflowPunct/>
        <w:autoSpaceDE/>
        <w:autoSpaceDN/>
        <w:adjustRightInd/>
        <w:ind w:firstLine="708"/>
        <w:jc w:val="both"/>
        <w:textAlignment w:val="auto"/>
        <w:rPr>
          <w:rFonts w:eastAsia="Times New Roman"/>
          <w:color w:val="000000"/>
          <w:sz w:val="20"/>
          <w:szCs w:val="20"/>
          <w:lang w:eastAsia="ru-RU"/>
        </w:rPr>
      </w:pPr>
      <w:r w:rsidRPr="00C622DB">
        <w:rPr>
          <w:rFonts w:eastAsia="Times New Roman"/>
          <w:b/>
          <w:color w:val="000000"/>
          <w:sz w:val="20"/>
          <w:szCs w:val="20"/>
          <w:lang w:val="en-US" w:eastAsia="ru-RU"/>
        </w:rPr>
        <w:t>R</w:t>
      </w:r>
      <w:r w:rsidRPr="00C622DB">
        <w:rPr>
          <w:rFonts w:eastAsia="Times New Roman"/>
          <w:color w:val="000000"/>
          <w:sz w:val="20"/>
          <w:szCs w:val="20"/>
          <w:lang w:eastAsia="ru-RU"/>
        </w:rPr>
        <w:t>- коэффициент материальных затрат, равный 0,05</w:t>
      </w:r>
    </w:p>
    <w:p w:rsidR="00E70859" w:rsidRPr="00C622DB" w:rsidRDefault="00E70859" w:rsidP="00C622DB">
      <w:pPr>
        <w:overflowPunct/>
        <w:autoSpaceDE/>
        <w:autoSpaceDN/>
        <w:adjustRightInd/>
        <w:ind w:firstLine="708"/>
        <w:jc w:val="both"/>
        <w:textAlignment w:val="auto"/>
        <w:rPr>
          <w:rFonts w:eastAsia="Times New Roman"/>
          <w:color w:val="FF0000"/>
          <w:sz w:val="20"/>
          <w:szCs w:val="20"/>
          <w:u w:val="single"/>
          <w:lang w:eastAsia="ru-RU"/>
        </w:rPr>
      </w:pPr>
      <w:r w:rsidRPr="00C622DB">
        <w:rPr>
          <w:rFonts w:eastAsia="Times New Roman"/>
          <w:sz w:val="20"/>
          <w:szCs w:val="20"/>
          <w:lang w:eastAsia="ru-RU"/>
        </w:rPr>
        <w:t xml:space="preserve"> </w:t>
      </w:r>
    </w:p>
    <w:p w:rsidR="00E70859" w:rsidRPr="00C622DB" w:rsidRDefault="00E70859" w:rsidP="00C622DB">
      <w:pPr>
        <w:overflowPunct/>
        <w:autoSpaceDE/>
        <w:autoSpaceDN/>
        <w:adjustRightInd/>
        <w:ind w:firstLine="708"/>
        <w:jc w:val="both"/>
        <w:textAlignment w:val="auto"/>
        <w:rPr>
          <w:rFonts w:eastAsia="Times New Roman"/>
          <w:color w:val="000000"/>
          <w:sz w:val="20"/>
          <w:szCs w:val="20"/>
          <w:lang w:eastAsia="ru-RU"/>
        </w:rPr>
      </w:pPr>
      <w:r w:rsidRPr="00C622DB">
        <w:rPr>
          <w:rFonts w:eastAsia="Times New Roman"/>
          <w:color w:val="000000"/>
          <w:sz w:val="20"/>
          <w:szCs w:val="20"/>
          <w:lang w:eastAsia="ru-RU"/>
        </w:rPr>
        <w:t>4.1. Фонд оплаты труда с начислениями (ФОТ) определяем по формуле:</w:t>
      </w:r>
    </w:p>
    <w:p w:rsidR="00E70859" w:rsidRPr="00C622DB" w:rsidRDefault="00E70859" w:rsidP="00C622DB">
      <w:pPr>
        <w:overflowPunct/>
        <w:autoSpaceDE/>
        <w:autoSpaceDN/>
        <w:adjustRightInd/>
        <w:jc w:val="both"/>
        <w:textAlignment w:val="auto"/>
        <w:rPr>
          <w:rFonts w:eastAsia="Times New Roman"/>
          <w:color w:val="000000"/>
          <w:sz w:val="20"/>
          <w:szCs w:val="20"/>
          <w:lang w:eastAsia="ru-RU"/>
        </w:rPr>
      </w:pPr>
    </w:p>
    <w:p w:rsidR="00E70859" w:rsidRPr="00C622DB" w:rsidRDefault="00E70859" w:rsidP="00C622DB">
      <w:pPr>
        <w:overflowPunct/>
        <w:autoSpaceDE/>
        <w:autoSpaceDN/>
        <w:adjustRightInd/>
        <w:ind w:left="1416" w:firstLine="708"/>
        <w:jc w:val="both"/>
        <w:textAlignment w:val="auto"/>
        <w:outlineLvl w:val="0"/>
        <w:rPr>
          <w:rFonts w:eastAsia="Times New Roman"/>
          <w:b/>
          <w:bCs/>
          <w:sz w:val="20"/>
          <w:szCs w:val="20"/>
          <w:lang w:eastAsia="ru-RU"/>
        </w:rPr>
      </w:pPr>
      <w:r w:rsidRPr="00C622DB">
        <w:rPr>
          <w:rFonts w:eastAsia="Times New Roman"/>
          <w:b/>
          <w:bCs/>
          <w:sz w:val="20"/>
          <w:szCs w:val="20"/>
          <w:lang w:eastAsia="ru-RU"/>
        </w:rPr>
        <w:t>ФОТ= ФОТi *Дрв* Квф, где:</w:t>
      </w:r>
    </w:p>
    <w:p w:rsidR="00E70859" w:rsidRPr="00C622DB" w:rsidRDefault="00E70859" w:rsidP="00C622DB">
      <w:pPr>
        <w:overflowPunct/>
        <w:autoSpaceDE/>
        <w:autoSpaceDN/>
        <w:adjustRightInd/>
        <w:ind w:left="1416" w:firstLine="708"/>
        <w:jc w:val="both"/>
        <w:textAlignment w:val="auto"/>
        <w:outlineLvl w:val="0"/>
        <w:rPr>
          <w:rFonts w:eastAsia="Times New Roman"/>
          <w:bCs/>
          <w:sz w:val="20"/>
          <w:szCs w:val="20"/>
          <w:lang w:eastAsia="ru-RU"/>
        </w:rPr>
      </w:pPr>
      <w:r w:rsidRPr="00C622DB">
        <w:rPr>
          <w:rFonts w:eastAsia="Times New Roman"/>
          <w:b/>
          <w:bCs/>
          <w:sz w:val="20"/>
          <w:szCs w:val="20"/>
          <w:lang w:eastAsia="ru-RU"/>
        </w:rPr>
        <w:t xml:space="preserve"> </w:t>
      </w:r>
    </w:p>
    <w:p w:rsidR="00E70859" w:rsidRPr="00C622DB" w:rsidRDefault="00E70859"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Cs/>
          <w:sz w:val="20"/>
          <w:szCs w:val="20"/>
          <w:lang w:eastAsia="ru-RU"/>
        </w:rPr>
        <w:t xml:space="preserve"> </w:t>
      </w:r>
      <w:r w:rsidRPr="00C622DB">
        <w:rPr>
          <w:rFonts w:eastAsia="Times New Roman"/>
          <w:b/>
          <w:bCs/>
          <w:sz w:val="20"/>
          <w:szCs w:val="20"/>
          <w:lang w:eastAsia="ru-RU"/>
        </w:rPr>
        <w:t xml:space="preserve">ФОТi - </w:t>
      </w:r>
      <w:r w:rsidRPr="00C622DB">
        <w:rPr>
          <w:rFonts w:eastAsia="Times New Roman"/>
          <w:bCs/>
          <w:sz w:val="20"/>
          <w:szCs w:val="20"/>
          <w:lang w:eastAsia="ru-RU"/>
        </w:rPr>
        <w:t>годовой фонд оплаты труда работника муниципального района, осуществляющего отдельные полномочия определяется из:</w:t>
      </w:r>
    </w:p>
    <w:p w:rsidR="00E70859" w:rsidRPr="00C622DB" w:rsidRDefault="00E70859"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Cs/>
          <w:sz w:val="20"/>
          <w:szCs w:val="20"/>
          <w:lang w:eastAsia="ru-RU"/>
        </w:rPr>
        <w:t xml:space="preserve">- должностного оклада ведущего специалиста – 4059 руб.; </w:t>
      </w:r>
    </w:p>
    <w:p w:rsidR="00E70859" w:rsidRPr="00C622DB" w:rsidRDefault="00E70859"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Cs/>
          <w:sz w:val="20"/>
          <w:szCs w:val="20"/>
          <w:lang w:eastAsia="ru-RU"/>
        </w:rPr>
        <w:t>- оклада за классный чин (4 должностных оклада);</w:t>
      </w:r>
    </w:p>
    <w:p w:rsidR="00E70859" w:rsidRPr="00C622DB" w:rsidRDefault="00E70859"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Cs/>
          <w:sz w:val="20"/>
          <w:szCs w:val="20"/>
          <w:lang w:eastAsia="ru-RU"/>
        </w:rPr>
        <w:t>- ежемесячной надбавки за выслугу лет на муниципальной службе (3 должностных оклада в год);</w:t>
      </w:r>
    </w:p>
    <w:p w:rsidR="00E70859" w:rsidRPr="00C622DB" w:rsidRDefault="00E70859"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Cs/>
          <w:sz w:val="20"/>
          <w:szCs w:val="20"/>
          <w:lang w:eastAsia="ru-RU"/>
        </w:rPr>
        <w:lastRenderedPageBreak/>
        <w:t>- ежемесячной надбавки за особые условия труда муниципальной службы (14 должностных окладов в год);</w:t>
      </w:r>
    </w:p>
    <w:p w:rsidR="00E70859" w:rsidRPr="00C622DB" w:rsidRDefault="00E70859"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Cs/>
          <w:sz w:val="20"/>
          <w:szCs w:val="20"/>
          <w:lang w:eastAsia="ru-RU"/>
        </w:rPr>
        <w:t>- ежемесячного денежного поощрения – в двенадцатикратном размере ежемесячного денежного поощрения;</w:t>
      </w:r>
    </w:p>
    <w:p w:rsidR="00E70859" w:rsidRPr="00C622DB" w:rsidRDefault="00E70859"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Cs/>
          <w:sz w:val="20"/>
          <w:szCs w:val="20"/>
          <w:lang w:eastAsia="ru-RU"/>
        </w:rPr>
        <w:t>- единовременной выплаты при предоставлении ежегодного отпуска (2 должностных оклада в год);</w:t>
      </w:r>
    </w:p>
    <w:p w:rsidR="00E70859" w:rsidRPr="00C622DB" w:rsidRDefault="00E70859"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Cs/>
          <w:sz w:val="20"/>
          <w:szCs w:val="20"/>
          <w:lang w:eastAsia="ru-RU"/>
        </w:rPr>
        <w:t>- материальной помощи (1 должностной оклад)</w:t>
      </w:r>
    </w:p>
    <w:p w:rsidR="00E70859" w:rsidRPr="00C622DB" w:rsidRDefault="00E70859"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Cs/>
          <w:sz w:val="20"/>
          <w:szCs w:val="20"/>
          <w:lang w:eastAsia="ru-RU"/>
        </w:rPr>
        <w:t xml:space="preserve">- районного коэффициента и процентной надбавки за стаж работы в районах Крайнего Севера и приравненных к ним местностях; </w:t>
      </w:r>
    </w:p>
    <w:p w:rsidR="00E70859" w:rsidRPr="00C622DB" w:rsidRDefault="00E70859"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
          <w:bCs/>
          <w:sz w:val="20"/>
          <w:szCs w:val="20"/>
          <w:lang w:eastAsia="ru-RU"/>
        </w:rPr>
        <w:t xml:space="preserve">Квф - </w:t>
      </w:r>
      <w:r w:rsidRPr="00C622DB">
        <w:rPr>
          <w:rFonts w:eastAsia="Times New Roman"/>
          <w:bCs/>
          <w:sz w:val="20"/>
          <w:szCs w:val="20"/>
          <w:lang w:eastAsia="ru-RU"/>
        </w:rPr>
        <w:t>коэффициент отчислений во внебюджетные фонды, равен 30,2%.</w:t>
      </w:r>
    </w:p>
    <w:p w:rsidR="00E70859" w:rsidRPr="00C622DB" w:rsidRDefault="00E70859"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
          <w:bCs/>
          <w:sz w:val="20"/>
          <w:szCs w:val="20"/>
          <w:lang w:eastAsia="ru-RU"/>
        </w:rPr>
        <w:t>Дрв</w:t>
      </w:r>
      <w:r w:rsidRPr="00C622DB">
        <w:rPr>
          <w:rFonts w:eastAsia="Times New Roman"/>
          <w:bCs/>
          <w:sz w:val="20"/>
          <w:szCs w:val="20"/>
          <w:lang w:eastAsia="ru-RU"/>
        </w:rPr>
        <w:t xml:space="preserve"> – доля рабочего времени затраченного на осуществление полномочий:</w:t>
      </w:r>
    </w:p>
    <w:p w:rsidR="00E70859" w:rsidRPr="00C622DB" w:rsidRDefault="00E70859" w:rsidP="00C622DB">
      <w:pPr>
        <w:overflowPunct/>
        <w:autoSpaceDE/>
        <w:autoSpaceDN/>
        <w:adjustRightInd/>
        <w:ind w:firstLine="540"/>
        <w:jc w:val="both"/>
        <w:textAlignment w:val="auto"/>
        <w:outlineLvl w:val="0"/>
        <w:rPr>
          <w:rFonts w:eastAsia="Times New Roman"/>
          <w:b/>
          <w:bCs/>
          <w:sz w:val="20"/>
          <w:szCs w:val="20"/>
          <w:lang w:eastAsia="ru-RU"/>
        </w:rPr>
      </w:pPr>
      <w:r w:rsidRPr="00C622DB">
        <w:rPr>
          <w:rFonts w:eastAsia="Times New Roman"/>
          <w:bCs/>
          <w:sz w:val="20"/>
          <w:szCs w:val="20"/>
          <w:lang w:eastAsia="ru-RU"/>
        </w:rPr>
        <w:t>Дрв = Рдп /Рд, где:</w:t>
      </w:r>
    </w:p>
    <w:p w:rsidR="00E70859" w:rsidRPr="00C622DB" w:rsidRDefault="00E70859" w:rsidP="00C622DB">
      <w:pPr>
        <w:overflowPunct/>
        <w:autoSpaceDE/>
        <w:autoSpaceDN/>
        <w:adjustRightInd/>
        <w:ind w:firstLine="540"/>
        <w:jc w:val="both"/>
        <w:textAlignment w:val="auto"/>
        <w:outlineLvl w:val="0"/>
        <w:rPr>
          <w:rFonts w:eastAsia="Times New Roman"/>
          <w:b/>
          <w:bCs/>
          <w:sz w:val="20"/>
          <w:szCs w:val="20"/>
          <w:lang w:eastAsia="ru-RU"/>
        </w:rPr>
      </w:pPr>
      <w:r w:rsidRPr="00C622DB">
        <w:rPr>
          <w:rFonts w:eastAsia="Times New Roman"/>
          <w:b/>
          <w:bCs/>
          <w:sz w:val="20"/>
          <w:szCs w:val="20"/>
          <w:lang w:eastAsia="ru-RU"/>
        </w:rPr>
        <w:t xml:space="preserve">Рд - </w:t>
      </w:r>
      <w:r w:rsidRPr="00C622DB">
        <w:rPr>
          <w:rFonts w:eastAsia="Times New Roman"/>
          <w:bCs/>
          <w:sz w:val="20"/>
          <w:szCs w:val="20"/>
          <w:lang w:eastAsia="ru-RU"/>
        </w:rPr>
        <w:t>количество рабочих дней, в 2024году – 248 дней</w:t>
      </w:r>
      <w:r w:rsidRPr="00C622DB">
        <w:rPr>
          <w:rFonts w:eastAsia="Times New Roman"/>
          <w:b/>
          <w:bCs/>
          <w:sz w:val="20"/>
          <w:szCs w:val="20"/>
          <w:lang w:eastAsia="ru-RU"/>
        </w:rPr>
        <w:t>;</w:t>
      </w:r>
    </w:p>
    <w:p w:rsidR="00E70859" w:rsidRPr="00C622DB" w:rsidRDefault="00E70859"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
          <w:bCs/>
          <w:sz w:val="20"/>
          <w:szCs w:val="20"/>
          <w:lang w:eastAsia="ru-RU"/>
        </w:rPr>
        <w:t xml:space="preserve">Рдп - </w:t>
      </w:r>
      <w:r w:rsidRPr="00C622DB">
        <w:rPr>
          <w:rFonts w:eastAsia="Times New Roman"/>
          <w:bCs/>
          <w:sz w:val="20"/>
          <w:szCs w:val="20"/>
          <w:lang w:eastAsia="ru-RU"/>
        </w:rPr>
        <w:t>количество рабочих дней на осуществление отдельных полномочий работниками муниципального района равное 4 рабочим дням в год;</w:t>
      </w:r>
    </w:p>
    <w:p w:rsidR="00E70859" w:rsidRPr="00C622DB" w:rsidRDefault="00E70859" w:rsidP="00C622DB">
      <w:pPr>
        <w:overflowPunct/>
        <w:autoSpaceDE/>
        <w:autoSpaceDN/>
        <w:adjustRightInd/>
        <w:ind w:firstLine="540"/>
        <w:jc w:val="both"/>
        <w:textAlignment w:val="auto"/>
        <w:outlineLvl w:val="0"/>
        <w:rPr>
          <w:rFonts w:eastAsia="Times New Roman"/>
          <w:bCs/>
          <w:sz w:val="20"/>
          <w:szCs w:val="20"/>
          <w:lang w:eastAsia="ru-RU"/>
        </w:rPr>
      </w:pPr>
      <w:r w:rsidRPr="00C622DB">
        <w:rPr>
          <w:rFonts w:eastAsia="Times New Roman"/>
          <w:b/>
          <w:bCs/>
          <w:sz w:val="20"/>
          <w:szCs w:val="20"/>
          <w:lang w:eastAsia="ru-RU"/>
        </w:rPr>
        <w:t xml:space="preserve">Квф - </w:t>
      </w:r>
      <w:r w:rsidRPr="00C622DB">
        <w:rPr>
          <w:rFonts w:eastAsia="Times New Roman"/>
          <w:bCs/>
          <w:sz w:val="20"/>
          <w:szCs w:val="20"/>
          <w:lang w:eastAsia="ru-RU"/>
        </w:rPr>
        <w:t>коэффициент отчислений страховых взносов во внебюджетные фонды (1,302).</w:t>
      </w:r>
    </w:p>
    <w:p w:rsidR="00E70859" w:rsidRPr="00C622DB" w:rsidRDefault="00E70859" w:rsidP="00C622DB">
      <w:pPr>
        <w:overflowPunct/>
        <w:autoSpaceDE/>
        <w:autoSpaceDN/>
        <w:adjustRightInd/>
        <w:textAlignment w:val="auto"/>
        <w:rPr>
          <w:rFonts w:eastAsia="Times New Roman"/>
          <w:color w:val="000000"/>
          <w:sz w:val="20"/>
          <w:szCs w:val="20"/>
          <w:lang w:eastAsia="ru-RU"/>
        </w:rPr>
      </w:pPr>
    </w:p>
    <w:p w:rsidR="00E70859" w:rsidRPr="00C622DB" w:rsidRDefault="00E70859" w:rsidP="007240BB">
      <w:pPr>
        <w:numPr>
          <w:ilvl w:val="0"/>
          <w:numId w:val="5"/>
        </w:numPr>
        <w:tabs>
          <w:tab w:val="num" w:pos="1065"/>
        </w:tabs>
        <w:overflowPunct/>
        <w:autoSpaceDE/>
        <w:autoSpaceDN/>
        <w:adjustRightInd/>
        <w:ind w:left="1065"/>
        <w:jc w:val="both"/>
        <w:textAlignment w:val="auto"/>
        <w:outlineLvl w:val="0"/>
        <w:rPr>
          <w:rFonts w:eastAsia="Times New Roman"/>
          <w:b/>
          <w:bCs/>
          <w:sz w:val="20"/>
          <w:szCs w:val="20"/>
          <w:lang w:eastAsia="ru-RU"/>
        </w:rPr>
      </w:pPr>
      <w:r w:rsidRPr="00C622DB">
        <w:rPr>
          <w:rFonts w:eastAsia="Times New Roman"/>
          <w:b/>
          <w:bCs/>
          <w:sz w:val="20"/>
          <w:szCs w:val="20"/>
          <w:lang w:eastAsia="ru-RU"/>
        </w:rPr>
        <w:t xml:space="preserve">Расчет ФОТ (фонда оплаты труда с начислениями): </w:t>
      </w:r>
    </w:p>
    <w:p w:rsidR="00E70859" w:rsidRPr="00C622DB" w:rsidRDefault="00E70859" w:rsidP="00C622DB">
      <w:pPr>
        <w:overflowPunct/>
        <w:autoSpaceDE/>
        <w:autoSpaceDN/>
        <w:adjustRightInd/>
        <w:ind w:firstLine="705"/>
        <w:jc w:val="both"/>
        <w:textAlignment w:val="auto"/>
        <w:outlineLvl w:val="0"/>
        <w:rPr>
          <w:rFonts w:eastAsia="Times New Roman"/>
          <w:b/>
          <w:bCs/>
          <w:sz w:val="20"/>
          <w:szCs w:val="20"/>
          <w:lang w:eastAsia="ru-RU"/>
        </w:rPr>
      </w:pPr>
      <w:r w:rsidRPr="00C622DB">
        <w:rPr>
          <w:rFonts w:eastAsia="Times New Roman"/>
          <w:b/>
          <w:bCs/>
          <w:sz w:val="20"/>
          <w:szCs w:val="20"/>
          <w:lang w:eastAsia="ru-RU"/>
        </w:rPr>
        <w:t xml:space="preserve">ФОТi: </w:t>
      </w:r>
    </w:p>
    <w:p w:rsidR="00E70859" w:rsidRPr="00C622DB" w:rsidRDefault="00E70859" w:rsidP="00C622DB">
      <w:pPr>
        <w:overflowPunct/>
        <w:autoSpaceDE/>
        <w:autoSpaceDN/>
        <w:adjustRightInd/>
        <w:ind w:firstLine="705"/>
        <w:jc w:val="both"/>
        <w:textAlignment w:val="auto"/>
        <w:outlineLvl w:val="0"/>
        <w:rPr>
          <w:rFonts w:eastAsia="Times New Roman"/>
          <w:sz w:val="20"/>
          <w:szCs w:val="20"/>
          <w:lang w:eastAsia="ru-RU"/>
        </w:rPr>
      </w:pPr>
      <w:r w:rsidRPr="00C622DB">
        <w:rPr>
          <w:rFonts w:eastAsia="Times New Roman"/>
          <w:sz w:val="20"/>
          <w:szCs w:val="20"/>
          <w:u w:val="single"/>
          <w:lang w:eastAsia="ru-RU"/>
        </w:rPr>
        <w:t>Должностной оклад</w:t>
      </w:r>
      <w:r w:rsidRPr="00C622DB">
        <w:rPr>
          <w:rFonts w:eastAsia="Times New Roman"/>
          <w:sz w:val="20"/>
          <w:szCs w:val="20"/>
          <w:lang w:eastAsia="ru-RU"/>
        </w:rPr>
        <w:t xml:space="preserve"> 4059  *12 месяцев = </w:t>
      </w:r>
      <w:r w:rsidRPr="00C622DB">
        <w:rPr>
          <w:rFonts w:eastAsia="Times New Roman"/>
          <w:b/>
          <w:sz w:val="20"/>
          <w:szCs w:val="20"/>
          <w:lang w:eastAsia="ru-RU"/>
        </w:rPr>
        <w:t>48708</w:t>
      </w:r>
      <w:r w:rsidRPr="00C622DB">
        <w:rPr>
          <w:rFonts w:eastAsia="Times New Roman"/>
          <w:sz w:val="20"/>
          <w:szCs w:val="20"/>
          <w:lang w:eastAsia="ru-RU"/>
        </w:rPr>
        <w:t xml:space="preserve"> руб.</w:t>
      </w:r>
    </w:p>
    <w:p w:rsidR="00E70859" w:rsidRPr="00C622DB" w:rsidRDefault="00E70859" w:rsidP="00C622DB">
      <w:pPr>
        <w:overflowPunct/>
        <w:autoSpaceDE/>
        <w:autoSpaceDN/>
        <w:adjustRightInd/>
        <w:ind w:firstLine="705"/>
        <w:jc w:val="both"/>
        <w:textAlignment w:val="auto"/>
        <w:outlineLvl w:val="0"/>
        <w:rPr>
          <w:rFonts w:eastAsia="Times New Roman"/>
          <w:sz w:val="20"/>
          <w:szCs w:val="20"/>
          <w:lang w:eastAsia="ru-RU"/>
        </w:rPr>
      </w:pPr>
      <w:r w:rsidRPr="00C622DB">
        <w:rPr>
          <w:rFonts w:eastAsia="Times New Roman"/>
          <w:sz w:val="20"/>
          <w:szCs w:val="20"/>
          <w:u w:val="single"/>
          <w:lang w:eastAsia="ru-RU"/>
        </w:rPr>
        <w:t>Оклад за классный чин</w:t>
      </w:r>
      <w:r w:rsidRPr="00C622DB">
        <w:rPr>
          <w:rFonts w:eastAsia="Times New Roman"/>
          <w:sz w:val="20"/>
          <w:szCs w:val="20"/>
          <w:lang w:eastAsia="ru-RU"/>
        </w:rPr>
        <w:t xml:space="preserve"> 4059*4 = </w:t>
      </w:r>
      <w:r w:rsidRPr="00C622DB">
        <w:rPr>
          <w:rFonts w:eastAsia="Times New Roman"/>
          <w:b/>
          <w:sz w:val="20"/>
          <w:szCs w:val="20"/>
          <w:lang w:eastAsia="ru-RU"/>
        </w:rPr>
        <w:t>16236</w:t>
      </w:r>
      <w:r w:rsidRPr="00C622DB">
        <w:rPr>
          <w:rFonts w:eastAsia="Times New Roman"/>
          <w:sz w:val="20"/>
          <w:szCs w:val="20"/>
          <w:lang w:eastAsia="ru-RU"/>
        </w:rPr>
        <w:t xml:space="preserve"> руб.</w:t>
      </w:r>
    </w:p>
    <w:p w:rsidR="00E70859" w:rsidRPr="00C622DB" w:rsidRDefault="00E70859" w:rsidP="00C622DB">
      <w:pPr>
        <w:overflowPunct/>
        <w:autoSpaceDE/>
        <w:autoSpaceDN/>
        <w:adjustRightInd/>
        <w:ind w:firstLine="705"/>
        <w:jc w:val="both"/>
        <w:textAlignment w:val="auto"/>
        <w:outlineLvl w:val="0"/>
        <w:rPr>
          <w:rFonts w:eastAsia="Times New Roman"/>
          <w:sz w:val="20"/>
          <w:szCs w:val="20"/>
          <w:lang w:eastAsia="ru-RU"/>
        </w:rPr>
      </w:pPr>
      <w:r w:rsidRPr="00C622DB">
        <w:rPr>
          <w:rFonts w:eastAsia="Times New Roman"/>
          <w:sz w:val="20"/>
          <w:szCs w:val="20"/>
          <w:u w:val="single"/>
          <w:lang w:eastAsia="ru-RU"/>
        </w:rPr>
        <w:t>Надбавка за выслугу лет на муниципальной службе</w:t>
      </w:r>
      <w:r w:rsidRPr="00C622DB">
        <w:rPr>
          <w:rFonts w:eastAsia="Times New Roman"/>
          <w:sz w:val="20"/>
          <w:szCs w:val="20"/>
          <w:lang w:eastAsia="ru-RU"/>
        </w:rPr>
        <w:t xml:space="preserve"> 4059*3 = </w:t>
      </w:r>
      <w:r w:rsidRPr="00C622DB">
        <w:rPr>
          <w:rFonts w:eastAsia="Times New Roman"/>
          <w:b/>
          <w:sz w:val="20"/>
          <w:szCs w:val="20"/>
          <w:lang w:eastAsia="ru-RU"/>
        </w:rPr>
        <w:t>12177</w:t>
      </w:r>
      <w:r w:rsidRPr="00C622DB">
        <w:rPr>
          <w:rFonts w:eastAsia="Times New Roman"/>
          <w:sz w:val="20"/>
          <w:szCs w:val="20"/>
          <w:lang w:eastAsia="ru-RU"/>
        </w:rPr>
        <w:t xml:space="preserve"> руб.</w:t>
      </w:r>
    </w:p>
    <w:p w:rsidR="00E70859" w:rsidRPr="00C622DB" w:rsidRDefault="00E70859" w:rsidP="00C622DB">
      <w:pPr>
        <w:overflowPunct/>
        <w:autoSpaceDE/>
        <w:autoSpaceDN/>
        <w:adjustRightInd/>
        <w:ind w:firstLine="705"/>
        <w:jc w:val="both"/>
        <w:textAlignment w:val="auto"/>
        <w:outlineLvl w:val="0"/>
        <w:rPr>
          <w:rFonts w:eastAsia="Times New Roman"/>
          <w:sz w:val="20"/>
          <w:szCs w:val="20"/>
          <w:lang w:eastAsia="ru-RU"/>
        </w:rPr>
      </w:pPr>
      <w:r w:rsidRPr="00C622DB">
        <w:rPr>
          <w:rFonts w:eastAsia="Times New Roman"/>
          <w:sz w:val="20"/>
          <w:szCs w:val="20"/>
          <w:u w:val="single"/>
          <w:lang w:eastAsia="ru-RU"/>
        </w:rPr>
        <w:t xml:space="preserve">Надбавка за особые условия муниципальной службы </w:t>
      </w:r>
      <w:r w:rsidRPr="00C622DB">
        <w:rPr>
          <w:rFonts w:eastAsia="Times New Roman"/>
          <w:sz w:val="20"/>
          <w:szCs w:val="20"/>
          <w:lang w:eastAsia="ru-RU"/>
        </w:rPr>
        <w:t xml:space="preserve"> 4059*14 = </w:t>
      </w:r>
      <w:r w:rsidRPr="00C622DB">
        <w:rPr>
          <w:rFonts w:eastAsia="Times New Roman"/>
          <w:b/>
          <w:sz w:val="20"/>
          <w:szCs w:val="20"/>
          <w:lang w:eastAsia="ru-RU"/>
        </w:rPr>
        <w:t>56826</w:t>
      </w:r>
      <w:r w:rsidRPr="00C622DB">
        <w:rPr>
          <w:rFonts w:eastAsia="Times New Roman"/>
          <w:sz w:val="20"/>
          <w:szCs w:val="20"/>
          <w:lang w:eastAsia="ru-RU"/>
        </w:rPr>
        <w:t xml:space="preserve"> руб.</w:t>
      </w:r>
    </w:p>
    <w:p w:rsidR="00E70859" w:rsidRPr="00C622DB" w:rsidRDefault="00E70859" w:rsidP="00C622DB">
      <w:pPr>
        <w:overflowPunct/>
        <w:autoSpaceDE/>
        <w:autoSpaceDN/>
        <w:adjustRightInd/>
        <w:ind w:firstLine="705"/>
        <w:jc w:val="both"/>
        <w:textAlignment w:val="auto"/>
        <w:outlineLvl w:val="0"/>
        <w:rPr>
          <w:rFonts w:eastAsia="Times New Roman"/>
          <w:sz w:val="20"/>
          <w:szCs w:val="20"/>
          <w:lang w:eastAsia="ru-RU"/>
        </w:rPr>
      </w:pPr>
      <w:r w:rsidRPr="00C622DB">
        <w:rPr>
          <w:rFonts w:eastAsia="Times New Roman"/>
          <w:sz w:val="20"/>
          <w:szCs w:val="20"/>
          <w:u w:val="single"/>
          <w:lang w:eastAsia="ru-RU"/>
        </w:rPr>
        <w:t>Ежемесячное денежное поощрение</w:t>
      </w:r>
      <w:r w:rsidRPr="00C622DB">
        <w:rPr>
          <w:rFonts w:eastAsia="Times New Roman"/>
          <w:sz w:val="20"/>
          <w:szCs w:val="20"/>
          <w:lang w:eastAsia="ru-RU"/>
        </w:rPr>
        <w:t xml:space="preserve"> 4059*12*1,23 = </w:t>
      </w:r>
      <w:r w:rsidRPr="00C622DB">
        <w:rPr>
          <w:rFonts w:eastAsia="Times New Roman"/>
          <w:b/>
          <w:sz w:val="20"/>
          <w:szCs w:val="20"/>
          <w:lang w:eastAsia="ru-RU"/>
        </w:rPr>
        <w:t>59910,84</w:t>
      </w:r>
      <w:r w:rsidRPr="00C622DB">
        <w:rPr>
          <w:rFonts w:eastAsia="Times New Roman"/>
          <w:sz w:val="20"/>
          <w:szCs w:val="20"/>
          <w:lang w:eastAsia="ru-RU"/>
        </w:rPr>
        <w:t xml:space="preserve"> руб.</w:t>
      </w:r>
    </w:p>
    <w:p w:rsidR="00E70859" w:rsidRPr="00C622DB" w:rsidRDefault="00E70859" w:rsidP="00C622DB">
      <w:pPr>
        <w:overflowPunct/>
        <w:autoSpaceDE/>
        <w:autoSpaceDN/>
        <w:adjustRightInd/>
        <w:ind w:firstLine="705"/>
        <w:jc w:val="both"/>
        <w:textAlignment w:val="auto"/>
        <w:outlineLvl w:val="0"/>
        <w:rPr>
          <w:rFonts w:eastAsia="Times New Roman"/>
          <w:sz w:val="20"/>
          <w:szCs w:val="20"/>
          <w:lang w:eastAsia="ru-RU"/>
        </w:rPr>
      </w:pPr>
      <w:r w:rsidRPr="00C622DB">
        <w:rPr>
          <w:rFonts w:eastAsia="Times New Roman"/>
          <w:sz w:val="20"/>
          <w:szCs w:val="20"/>
          <w:u w:val="single"/>
          <w:lang w:eastAsia="ru-RU"/>
        </w:rPr>
        <w:t xml:space="preserve">Премия </w:t>
      </w:r>
      <w:r w:rsidRPr="00C622DB">
        <w:rPr>
          <w:rFonts w:eastAsia="Times New Roman"/>
          <w:sz w:val="20"/>
          <w:szCs w:val="20"/>
          <w:lang w:eastAsia="ru-RU"/>
        </w:rPr>
        <w:t xml:space="preserve">4059*2= </w:t>
      </w:r>
      <w:r w:rsidRPr="00C622DB">
        <w:rPr>
          <w:rFonts w:eastAsia="Times New Roman"/>
          <w:b/>
          <w:sz w:val="20"/>
          <w:szCs w:val="20"/>
          <w:lang w:eastAsia="ru-RU"/>
        </w:rPr>
        <w:t>8118</w:t>
      </w:r>
      <w:r w:rsidRPr="00C622DB">
        <w:rPr>
          <w:rFonts w:eastAsia="Times New Roman"/>
          <w:sz w:val="20"/>
          <w:szCs w:val="20"/>
          <w:lang w:eastAsia="ru-RU"/>
        </w:rPr>
        <w:t xml:space="preserve"> руб. </w:t>
      </w:r>
    </w:p>
    <w:p w:rsidR="00E70859" w:rsidRPr="00C622DB" w:rsidRDefault="00E70859" w:rsidP="00C622DB">
      <w:pPr>
        <w:overflowPunct/>
        <w:autoSpaceDE/>
        <w:autoSpaceDN/>
        <w:adjustRightInd/>
        <w:ind w:firstLine="705"/>
        <w:jc w:val="both"/>
        <w:textAlignment w:val="auto"/>
        <w:outlineLvl w:val="0"/>
        <w:rPr>
          <w:rFonts w:eastAsia="Times New Roman"/>
          <w:sz w:val="20"/>
          <w:szCs w:val="20"/>
          <w:u w:val="single"/>
          <w:lang w:eastAsia="ru-RU"/>
        </w:rPr>
      </w:pPr>
      <w:r w:rsidRPr="00C622DB">
        <w:rPr>
          <w:rFonts w:eastAsia="Times New Roman"/>
          <w:sz w:val="20"/>
          <w:szCs w:val="20"/>
          <w:u w:val="single"/>
          <w:lang w:eastAsia="ru-RU"/>
        </w:rPr>
        <w:t>Единовременная выплата при предоставлении ежегодного оплачиваемого</w:t>
      </w:r>
    </w:p>
    <w:p w:rsidR="00E70859" w:rsidRPr="00C622DB" w:rsidRDefault="00E70859" w:rsidP="00C622DB">
      <w:pPr>
        <w:overflowPunct/>
        <w:autoSpaceDE/>
        <w:autoSpaceDN/>
        <w:adjustRightInd/>
        <w:ind w:firstLine="705"/>
        <w:jc w:val="both"/>
        <w:textAlignment w:val="auto"/>
        <w:outlineLvl w:val="0"/>
        <w:rPr>
          <w:rFonts w:eastAsia="Times New Roman"/>
          <w:sz w:val="20"/>
          <w:szCs w:val="20"/>
          <w:lang w:eastAsia="ru-RU"/>
        </w:rPr>
      </w:pPr>
      <w:r w:rsidRPr="00C622DB">
        <w:rPr>
          <w:rFonts w:eastAsia="Times New Roman"/>
          <w:sz w:val="20"/>
          <w:szCs w:val="20"/>
          <w:u w:val="single"/>
          <w:lang w:eastAsia="ru-RU"/>
        </w:rPr>
        <w:t>отпуска</w:t>
      </w:r>
      <w:r w:rsidRPr="00C622DB">
        <w:rPr>
          <w:rFonts w:eastAsia="Times New Roman"/>
          <w:sz w:val="20"/>
          <w:szCs w:val="20"/>
          <w:lang w:eastAsia="ru-RU"/>
        </w:rPr>
        <w:t xml:space="preserve"> 4059*2= </w:t>
      </w:r>
      <w:r w:rsidRPr="00C622DB">
        <w:rPr>
          <w:rFonts w:eastAsia="Times New Roman"/>
          <w:b/>
          <w:sz w:val="20"/>
          <w:szCs w:val="20"/>
          <w:lang w:eastAsia="ru-RU"/>
        </w:rPr>
        <w:t>8118</w:t>
      </w:r>
      <w:r w:rsidRPr="00C622DB">
        <w:rPr>
          <w:rFonts w:eastAsia="Times New Roman"/>
          <w:sz w:val="20"/>
          <w:szCs w:val="20"/>
          <w:lang w:eastAsia="ru-RU"/>
        </w:rPr>
        <w:t xml:space="preserve"> руб.</w:t>
      </w:r>
    </w:p>
    <w:p w:rsidR="00E70859" w:rsidRPr="00C622DB" w:rsidRDefault="00E70859" w:rsidP="00C622DB">
      <w:pPr>
        <w:overflowPunct/>
        <w:autoSpaceDE/>
        <w:autoSpaceDN/>
        <w:adjustRightInd/>
        <w:ind w:firstLine="705"/>
        <w:jc w:val="both"/>
        <w:textAlignment w:val="auto"/>
        <w:outlineLvl w:val="0"/>
        <w:rPr>
          <w:rFonts w:eastAsia="Times New Roman"/>
          <w:sz w:val="20"/>
          <w:szCs w:val="20"/>
          <w:lang w:eastAsia="ru-RU"/>
        </w:rPr>
      </w:pPr>
      <w:r w:rsidRPr="00C622DB">
        <w:rPr>
          <w:rFonts w:eastAsia="Times New Roman"/>
          <w:sz w:val="20"/>
          <w:szCs w:val="20"/>
          <w:lang w:eastAsia="ru-RU"/>
        </w:rPr>
        <w:t xml:space="preserve">Материальная помощь 4059* 1 =  </w:t>
      </w:r>
      <w:r w:rsidRPr="00C622DB">
        <w:rPr>
          <w:rFonts w:eastAsia="Times New Roman"/>
          <w:b/>
          <w:sz w:val="20"/>
          <w:szCs w:val="20"/>
          <w:lang w:eastAsia="ru-RU"/>
        </w:rPr>
        <w:t>4059</w:t>
      </w:r>
      <w:r w:rsidRPr="00C622DB">
        <w:rPr>
          <w:rFonts w:eastAsia="Times New Roman"/>
          <w:sz w:val="20"/>
          <w:szCs w:val="20"/>
          <w:lang w:eastAsia="ru-RU"/>
        </w:rPr>
        <w:t xml:space="preserve"> руб.</w:t>
      </w:r>
    </w:p>
    <w:p w:rsidR="00E70859" w:rsidRPr="00C622DB" w:rsidRDefault="00E70859" w:rsidP="00C622DB">
      <w:pPr>
        <w:overflowPunct/>
        <w:autoSpaceDE/>
        <w:autoSpaceDN/>
        <w:adjustRightInd/>
        <w:ind w:firstLine="705"/>
        <w:textAlignment w:val="auto"/>
        <w:outlineLvl w:val="0"/>
        <w:rPr>
          <w:rFonts w:eastAsia="Times New Roman"/>
          <w:sz w:val="20"/>
          <w:szCs w:val="20"/>
          <w:lang w:eastAsia="ru-RU"/>
        </w:rPr>
      </w:pPr>
      <w:r w:rsidRPr="00C622DB">
        <w:rPr>
          <w:rFonts w:eastAsia="Times New Roman"/>
          <w:sz w:val="20"/>
          <w:szCs w:val="20"/>
          <w:u w:val="single"/>
          <w:lang w:eastAsia="ru-RU"/>
        </w:rPr>
        <w:t>Районный коэффициент и процентная надбавка за стаж работы в районах Крайнего Севера и приравненных к ним местностям</w:t>
      </w:r>
      <w:r w:rsidRPr="00C622DB">
        <w:rPr>
          <w:rFonts w:eastAsia="Times New Roman"/>
          <w:sz w:val="20"/>
          <w:szCs w:val="20"/>
          <w:lang w:eastAsia="ru-RU"/>
        </w:rPr>
        <w:t xml:space="preserve">: </w:t>
      </w:r>
      <w:r w:rsidRPr="00C622DB">
        <w:rPr>
          <w:rFonts w:eastAsia="Times New Roman"/>
          <w:b/>
          <w:sz w:val="20"/>
          <w:szCs w:val="20"/>
          <w:lang w:eastAsia="ru-RU"/>
        </w:rPr>
        <w:t>214152,84</w:t>
      </w:r>
      <w:r w:rsidRPr="00C622DB">
        <w:rPr>
          <w:rFonts w:eastAsia="Times New Roman"/>
          <w:sz w:val="20"/>
          <w:szCs w:val="20"/>
          <w:lang w:eastAsia="ru-RU"/>
        </w:rPr>
        <w:t xml:space="preserve"> руб.</w:t>
      </w:r>
    </w:p>
    <w:p w:rsidR="00E70859" w:rsidRPr="00C622DB" w:rsidRDefault="00E70859" w:rsidP="00C622DB">
      <w:pPr>
        <w:overflowPunct/>
        <w:autoSpaceDE/>
        <w:autoSpaceDN/>
        <w:adjustRightInd/>
        <w:textAlignment w:val="auto"/>
        <w:rPr>
          <w:rFonts w:eastAsia="Times New Roman"/>
          <w:b/>
          <w:sz w:val="20"/>
          <w:szCs w:val="20"/>
          <w:lang w:eastAsia="ru-RU"/>
        </w:rPr>
      </w:pPr>
      <w:r w:rsidRPr="00C622DB">
        <w:rPr>
          <w:rFonts w:eastAsia="Times New Roman"/>
          <w:b/>
          <w:bCs/>
          <w:sz w:val="20"/>
          <w:szCs w:val="20"/>
          <w:lang w:eastAsia="ru-RU"/>
        </w:rPr>
        <w:t>ФОТi</w:t>
      </w:r>
      <w:r w:rsidRPr="00C622DB">
        <w:rPr>
          <w:rFonts w:eastAsia="Times New Roman"/>
          <w:sz w:val="20"/>
          <w:szCs w:val="20"/>
          <w:lang w:eastAsia="ru-RU"/>
        </w:rPr>
        <w:t xml:space="preserve"> = </w:t>
      </w:r>
      <w:r w:rsidRPr="00C622DB">
        <w:rPr>
          <w:rFonts w:eastAsia="Times New Roman"/>
          <w:b/>
          <w:sz w:val="20"/>
          <w:szCs w:val="20"/>
          <w:lang w:eastAsia="ru-RU"/>
        </w:rPr>
        <w:t>428305,65 х 10%х 5,5%=497048,71</w:t>
      </w:r>
    </w:p>
    <w:p w:rsidR="00E70859" w:rsidRPr="00C622DB" w:rsidRDefault="00E70859" w:rsidP="00C622DB">
      <w:pPr>
        <w:overflowPunct/>
        <w:autoSpaceDE/>
        <w:autoSpaceDN/>
        <w:adjustRightInd/>
        <w:textAlignment w:val="auto"/>
        <w:rPr>
          <w:rFonts w:eastAsia="Times New Roman"/>
          <w:b/>
          <w:bCs/>
          <w:sz w:val="20"/>
          <w:szCs w:val="20"/>
          <w:lang w:eastAsia="ru-RU"/>
        </w:rPr>
      </w:pPr>
      <w:r w:rsidRPr="00C622DB">
        <w:rPr>
          <w:rFonts w:eastAsia="Times New Roman"/>
          <w:b/>
          <w:bCs/>
          <w:sz w:val="20"/>
          <w:szCs w:val="20"/>
          <w:lang w:eastAsia="ru-RU"/>
        </w:rPr>
        <w:t>Дрв = 4 дн/248 дн. = 0,016129</w:t>
      </w:r>
    </w:p>
    <w:p w:rsidR="00E70859" w:rsidRPr="00C622DB" w:rsidRDefault="00E70859" w:rsidP="00C622DB">
      <w:pPr>
        <w:overflowPunct/>
        <w:autoSpaceDE/>
        <w:autoSpaceDN/>
        <w:adjustRightInd/>
        <w:textAlignment w:val="auto"/>
        <w:rPr>
          <w:rFonts w:eastAsia="Times New Roman"/>
          <w:b/>
          <w:bCs/>
          <w:sz w:val="20"/>
          <w:szCs w:val="20"/>
          <w:lang w:eastAsia="ru-RU"/>
        </w:rPr>
      </w:pPr>
      <w:r w:rsidRPr="00C622DB">
        <w:rPr>
          <w:rFonts w:eastAsia="Times New Roman"/>
          <w:b/>
          <w:bCs/>
          <w:sz w:val="20"/>
          <w:szCs w:val="20"/>
          <w:lang w:eastAsia="ru-RU"/>
        </w:rPr>
        <w:t xml:space="preserve"> Итого ФОТ= 497048,71*0,016129= 8016,90 *1,302</w:t>
      </w:r>
      <w:r w:rsidRPr="00C622DB">
        <w:rPr>
          <w:rFonts w:eastAsia="Times New Roman"/>
          <w:bCs/>
          <w:sz w:val="20"/>
          <w:szCs w:val="20"/>
          <w:lang w:eastAsia="ru-RU"/>
        </w:rPr>
        <w:t xml:space="preserve">= </w:t>
      </w:r>
      <w:r w:rsidRPr="00C622DB">
        <w:rPr>
          <w:rFonts w:eastAsia="Times New Roman"/>
          <w:b/>
          <w:sz w:val="20"/>
          <w:szCs w:val="20"/>
          <w:lang w:eastAsia="ru-RU"/>
        </w:rPr>
        <w:t>10438,00</w:t>
      </w:r>
      <w:r w:rsidRPr="00C622DB">
        <w:rPr>
          <w:rFonts w:eastAsia="Times New Roman"/>
          <w:b/>
          <w:bCs/>
          <w:sz w:val="20"/>
          <w:szCs w:val="20"/>
          <w:lang w:eastAsia="ru-RU"/>
        </w:rPr>
        <w:t xml:space="preserve">руб. </w:t>
      </w:r>
    </w:p>
    <w:p w:rsidR="00E70859" w:rsidRPr="00C622DB" w:rsidRDefault="00E70859" w:rsidP="00C622DB">
      <w:pPr>
        <w:overflowPunct/>
        <w:autoSpaceDE/>
        <w:autoSpaceDN/>
        <w:adjustRightInd/>
        <w:ind w:firstLine="708"/>
        <w:textAlignment w:val="auto"/>
        <w:rPr>
          <w:rFonts w:eastAsia="Times New Roman"/>
          <w:b/>
          <w:sz w:val="20"/>
          <w:szCs w:val="20"/>
          <w:lang w:eastAsia="ru-RU"/>
        </w:rPr>
      </w:pPr>
      <w:r w:rsidRPr="00C622DB">
        <w:rPr>
          <w:rFonts w:eastAsia="Times New Roman"/>
          <w:b/>
          <w:sz w:val="20"/>
          <w:szCs w:val="20"/>
          <w:lang w:eastAsia="ru-RU"/>
        </w:rPr>
        <w:t xml:space="preserve"> 2) Расчет Мз (материальных затрат на исполнение полномочий)</w:t>
      </w:r>
    </w:p>
    <w:p w:rsidR="00E70859" w:rsidRPr="00C622DB" w:rsidRDefault="00E70859" w:rsidP="00C622DB">
      <w:pPr>
        <w:overflowPunct/>
        <w:autoSpaceDE/>
        <w:autoSpaceDN/>
        <w:adjustRightInd/>
        <w:textAlignment w:val="auto"/>
        <w:rPr>
          <w:rFonts w:eastAsia="Times New Roman"/>
          <w:sz w:val="20"/>
          <w:szCs w:val="20"/>
          <w:lang w:eastAsia="ru-RU"/>
        </w:rPr>
      </w:pPr>
      <w:r w:rsidRPr="00C622DB">
        <w:rPr>
          <w:rFonts w:eastAsia="Times New Roman"/>
          <w:b/>
          <w:sz w:val="20"/>
          <w:szCs w:val="20"/>
          <w:lang w:eastAsia="ru-RU"/>
        </w:rPr>
        <w:t>10438</w:t>
      </w:r>
      <w:r w:rsidRPr="00C622DB">
        <w:rPr>
          <w:rFonts w:eastAsia="Times New Roman"/>
          <w:b/>
          <w:bCs/>
          <w:sz w:val="20"/>
          <w:szCs w:val="20"/>
          <w:lang w:eastAsia="ru-RU"/>
        </w:rPr>
        <w:t>руб</w:t>
      </w:r>
      <w:r w:rsidRPr="00C622DB">
        <w:rPr>
          <w:rFonts w:eastAsia="Times New Roman"/>
          <w:sz w:val="20"/>
          <w:szCs w:val="20"/>
          <w:lang w:eastAsia="ru-RU"/>
        </w:rPr>
        <w:t xml:space="preserve"> *0,05= </w:t>
      </w:r>
      <w:r w:rsidRPr="00C622DB">
        <w:rPr>
          <w:rFonts w:eastAsia="Times New Roman"/>
          <w:b/>
          <w:sz w:val="20"/>
          <w:szCs w:val="20"/>
          <w:lang w:eastAsia="ru-RU"/>
        </w:rPr>
        <w:t xml:space="preserve">521,9 </w:t>
      </w:r>
      <w:r w:rsidRPr="00C622DB">
        <w:rPr>
          <w:rFonts w:eastAsia="Times New Roman"/>
          <w:sz w:val="20"/>
          <w:szCs w:val="20"/>
          <w:lang w:eastAsia="ru-RU"/>
        </w:rPr>
        <w:t xml:space="preserve"> руб.</w:t>
      </w:r>
    </w:p>
    <w:p w:rsidR="00E70859" w:rsidRPr="00C622DB" w:rsidRDefault="00E70859" w:rsidP="00C622DB">
      <w:pPr>
        <w:overflowPunct/>
        <w:autoSpaceDE/>
        <w:autoSpaceDN/>
        <w:adjustRightInd/>
        <w:ind w:firstLine="708"/>
        <w:textAlignment w:val="auto"/>
        <w:rPr>
          <w:rFonts w:eastAsia="Times New Roman"/>
          <w:b/>
          <w:sz w:val="20"/>
          <w:szCs w:val="20"/>
          <w:lang w:eastAsia="ru-RU"/>
        </w:rPr>
      </w:pPr>
      <w:r w:rsidRPr="00C622DB">
        <w:rPr>
          <w:rFonts w:eastAsia="Times New Roman"/>
          <w:b/>
          <w:sz w:val="20"/>
          <w:szCs w:val="20"/>
          <w:lang w:eastAsia="ru-RU"/>
        </w:rPr>
        <w:t>3) Итого объем иных межбюджетных трансфертов</w:t>
      </w:r>
      <w:r w:rsidRPr="00C622DB">
        <w:rPr>
          <w:rFonts w:eastAsia="Times New Roman"/>
          <w:b/>
          <w:bCs/>
          <w:sz w:val="20"/>
          <w:szCs w:val="20"/>
          <w:lang w:eastAsia="ru-RU"/>
        </w:rPr>
        <w:t xml:space="preserve"> Сi:</w:t>
      </w:r>
    </w:p>
    <w:p w:rsidR="00E70859" w:rsidRPr="00C622DB" w:rsidRDefault="00E70859" w:rsidP="00C622DB">
      <w:pPr>
        <w:overflowPunct/>
        <w:autoSpaceDE/>
        <w:autoSpaceDN/>
        <w:adjustRightInd/>
        <w:jc w:val="both"/>
        <w:textAlignment w:val="auto"/>
        <w:rPr>
          <w:rFonts w:eastAsia="Times New Roman"/>
          <w:b/>
          <w:sz w:val="20"/>
          <w:szCs w:val="20"/>
          <w:lang w:eastAsia="ru-RU"/>
        </w:rPr>
      </w:pPr>
      <w:r w:rsidRPr="00C622DB">
        <w:rPr>
          <w:rFonts w:eastAsia="Times New Roman"/>
          <w:b/>
          <w:sz w:val="20"/>
          <w:szCs w:val="20"/>
          <w:lang w:eastAsia="ru-RU"/>
        </w:rPr>
        <w:t>10438</w:t>
      </w:r>
      <w:r w:rsidRPr="00C622DB">
        <w:rPr>
          <w:rFonts w:eastAsia="Times New Roman"/>
          <w:b/>
          <w:bCs/>
          <w:sz w:val="20"/>
          <w:szCs w:val="20"/>
          <w:lang w:eastAsia="ru-RU"/>
        </w:rPr>
        <w:t>руб</w:t>
      </w:r>
      <w:r w:rsidRPr="00C622DB">
        <w:rPr>
          <w:rFonts w:eastAsia="Times New Roman"/>
          <w:sz w:val="20"/>
          <w:szCs w:val="20"/>
          <w:lang w:eastAsia="ru-RU"/>
        </w:rPr>
        <w:t xml:space="preserve">. + </w:t>
      </w:r>
      <w:r w:rsidRPr="00C622DB">
        <w:rPr>
          <w:rFonts w:eastAsia="Times New Roman"/>
          <w:b/>
          <w:sz w:val="20"/>
          <w:szCs w:val="20"/>
          <w:lang w:eastAsia="ru-RU"/>
        </w:rPr>
        <w:t xml:space="preserve">521,9 </w:t>
      </w:r>
      <w:r w:rsidRPr="00C622DB">
        <w:rPr>
          <w:rFonts w:eastAsia="Times New Roman"/>
          <w:sz w:val="20"/>
          <w:szCs w:val="20"/>
          <w:lang w:eastAsia="ru-RU"/>
        </w:rPr>
        <w:t xml:space="preserve"> руб. = </w:t>
      </w:r>
      <w:r w:rsidRPr="00C622DB">
        <w:rPr>
          <w:rFonts w:eastAsia="Times New Roman"/>
          <w:b/>
          <w:sz w:val="20"/>
          <w:szCs w:val="20"/>
          <w:lang w:eastAsia="ru-RU"/>
        </w:rPr>
        <w:t>10959,9 рубля=11 000,00 (Фот 10500 +Мз 500)</w:t>
      </w:r>
    </w:p>
    <w:p w:rsidR="00E70859" w:rsidRPr="00C622DB" w:rsidRDefault="00E70859" w:rsidP="00C622DB">
      <w:pPr>
        <w:overflowPunct/>
        <w:autoSpaceDE/>
        <w:autoSpaceDN/>
        <w:adjustRightInd/>
        <w:jc w:val="both"/>
        <w:textAlignment w:val="auto"/>
        <w:rPr>
          <w:rFonts w:eastAsia="Times New Roman"/>
          <w:b/>
          <w:sz w:val="20"/>
          <w:szCs w:val="20"/>
          <w:lang w:eastAsia="ru-RU"/>
        </w:rPr>
      </w:pPr>
    </w:p>
    <w:p w:rsidR="00E70859" w:rsidRPr="00C622DB" w:rsidRDefault="00E70859" w:rsidP="00C622DB">
      <w:pPr>
        <w:overflowPunct/>
        <w:autoSpaceDE/>
        <w:autoSpaceDN/>
        <w:adjustRightInd/>
        <w:jc w:val="both"/>
        <w:textAlignment w:val="auto"/>
        <w:rPr>
          <w:rFonts w:eastAsia="Times New Roman"/>
          <w:b/>
          <w:sz w:val="20"/>
          <w:szCs w:val="20"/>
          <w:lang w:eastAsia="ru-RU"/>
        </w:rPr>
      </w:pPr>
    </w:p>
    <w:p w:rsidR="00E70859" w:rsidRPr="00C622DB" w:rsidRDefault="00E70859" w:rsidP="00C622DB">
      <w:pPr>
        <w:overflowPunct/>
        <w:autoSpaceDE/>
        <w:autoSpaceDN/>
        <w:adjustRightInd/>
        <w:jc w:val="both"/>
        <w:textAlignment w:val="auto"/>
        <w:rPr>
          <w:rFonts w:eastAsia="Times New Roman"/>
          <w:b/>
          <w:sz w:val="20"/>
          <w:szCs w:val="20"/>
          <w:lang w:eastAsia="ru-RU"/>
        </w:rPr>
      </w:pPr>
    </w:p>
    <w:p w:rsidR="00E70859" w:rsidRPr="00C622DB" w:rsidRDefault="00E70859"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 xml:space="preserve">  Приложение № 2 </w:t>
      </w:r>
    </w:p>
    <w:p w:rsidR="00E70859" w:rsidRPr="00C622DB" w:rsidRDefault="00E70859"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к Соглашению о передаче отдельных полномочий</w:t>
      </w:r>
    </w:p>
    <w:p w:rsidR="00E70859" w:rsidRPr="00C622DB" w:rsidRDefault="00E70859"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органов местного самоуправления муниципального</w:t>
      </w:r>
    </w:p>
    <w:p w:rsidR="00E70859" w:rsidRPr="00C622DB" w:rsidRDefault="00E70859"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 xml:space="preserve"> образования «Чаинское сельское поселение» </w:t>
      </w:r>
    </w:p>
    <w:p w:rsidR="00E70859" w:rsidRPr="00C622DB" w:rsidRDefault="00E70859" w:rsidP="00C622DB">
      <w:pPr>
        <w:overflowPunct/>
        <w:autoSpaceDE/>
        <w:autoSpaceDN/>
        <w:adjustRightInd/>
        <w:jc w:val="right"/>
        <w:textAlignment w:val="auto"/>
        <w:rPr>
          <w:rFonts w:eastAsia="Times New Roman"/>
          <w:color w:val="000000"/>
          <w:sz w:val="20"/>
          <w:szCs w:val="20"/>
          <w:lang w:eastAsia="ru-RU"/>
        </w:rPr>
      </w:pPr>
      <w:r w:rsidRPr="00C622DB">
        <w:rPr>
          <w:rFonts w:eastAsia="Times New Roman"/>
          <w:color w:val="000000"/>
          <w:sz w:val="20"/>
          <w:szCs w:val="20"/>
          <w:lang w:eastAsia="ru-RU"/>
        </w:rPr>
        <w:t>по  осуществлению внутреннего муниципального финансового контроля</w:t>
      </w:r>
    </w:p>
    <w:p w:rsidR="00E70859" w:rsidRPr="00C622DB" w:rsidRDefault="00E70859" w:rsidP="00C622DB">
      <w:pPr>
        <w:overflowPunct/>
        <w:autoSpaceDE/>
        <w:autoSpaceDN/>
        <w:adjustRightInd/>
        <w:ind w:right="112"/>
        <w:jc w:val="right"/>
        <w:textAlignment w:val="auto"/>
        <w:rPr>
          <w:rFonts w:eastAsia="Times New Roman"/>
          <w:color w:val="000000"/>
          <w:sz w:val="20"/>
          <w:szCs w:val="20"/>
          <w:lang w:eastAsia="ru-RU"/>
        </w:rPr>
      </w:pPr>
    </w:p>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r w:rsidRPr="00C622DB">
        <w:rPr>
          <w:rFonts w:eastAsia="Times New Roman"/>
          <w:color w:val="000000"/>
          <w:sz w:val="20"/>
          <w:szCs w:val="20"/>
          <w:lang w:eastAsia="ru-RU"/>
        </w:rPr>
        <w:t>Отчет об использовании межбюджетных трансфертов</w:t>
      </w:r>
    </w:p>
    <w:p w:rsidR="00E70859" w:rsidRPr="00C622DB" w:rsidRDefault="00E70859" w:rsidP="00C622DB">
      <w:pPr>
        <w:overflowPunct/>
        <w:autoSpaceDE/>
        <w:autoSpaceDN/>
        <w:adjustRightInd/>
        <w:ind w:right="2"/>
        <w:jc w:val="right"/>
        <w:textAlignment w:val="auto"/>
        <w:rPr>
          <w:rFonts w:eastAsia="Times New Roman"/>
          <w:color w:val="000000"/>
          <w:sz w:val="20"/>
          <w:szCs w:val="20"/>
          <w:lang w:eastAsia="ru-RU"/>
        </w:rPr>
      </w:pPr>
      <w:r w:rsidRPr="00C622DB">
        <w:rPr>
          <w:rFonts w:eastAsia="Times New Roman"/>
          <w:color w:val="000000"/>
          <w:sz w:val="20"/>
          <w:szCs w:val="20"/>
          <w:lang w:eastAsia="ru-RU"/>
        </w:rPr>
        <w:t>(тыс.руб.)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3794"/>
        <w:gridCol w:w="1242"/>
        <w:gridCol w:w="1825"/>
        <w:gridCol w:w="1931"/>
      </w:tblGrid>
      <w:tr w:rsidR="00E70859" w:rsidRPr="00C622DB" w:rsidTr="00E363F5">
        <w:tc>
          <w:tcPr>
            <w:tcW w:w="539" w:type="pct"/>
            <w:shd w:val="clear" w:color="auto" w:fill="auto"/>
            <w:vAlign w:val="center"/>
          </w:tcPr>
          <w:p w:rsidR="00E70859" w:rsidRPr="00C622DB" w:rsidRDefault="00E70859"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 п/п</w:t>
            </w:r>
          </w:p>
        </w:tc>
        <w:tc>
          <w:tcPr>
            <w:tcW w:w="1925" w:type="pct"/>
            <w:shd w:val="clear" w:color="auto" w:fill="auto"/>
            <w:vAlign w:val="center"/>
          </w:tcPr>
          <w:p w:rsidR="00E70859" w:rsidRPr="00C622DB" w:rsidRDefault="00E70859" w:rsidP="00C622DB">
            <w:pPr>
              <w:overflowPunct/>
              <w:autoSpaceDE/>
              <w:autoSpaceDN/>
              <w:adjustRightInd/>
              <w:ind w:left="-1291" w:right="-850" w:firstLine="1291"/>
              <w:textAlignment w:val="auto"/>
              <w:rPr>
                <w:rFonts w:eastAsia="Times New Roman"/>
                <w:color w:val="000000"/>
                <w:sz w:val="20"/>
                <w:szCs w:val="20"/>
                <w:lang w:eastAsia="ru-RU"/>
              </w:rPr>
            </w:pPr>
            <w:r w:rsidRPr="00C622DB">
              <w:rPr>
                <w:rFonts w:eastAsia="Times New Roman"/>
                <w:color w:val="000000"/>
                <w:sz w:val="20"/>
                <w:szCs w:val="20"/>
                <w:lang w:eastAsia="ru-RU"/>
              </w:rPr>
              <w:t>Показатели</w:t>
            </w:r>
          </w:p>
        </w:tc>
        <w:tc>
          <w:tcPr>
            <w:tcW w:w="630" w:type="pct"/>
            <w:shd w:val="clear" w:color="auto" w:fill="auto"/>
            <w:vAlign w:val="center"/>
          </w:tcPr>
          <w:p w:rsidR="00E70859" w:rsidRPr="00C622DB" w:rsidRDefault="00E70859"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План</w:t>
            </w:r>
          </w:p>
        </w:tc>
        <w:tc>
          <w:tcPr>
            <w:tcW w:w="926" w:type="pct"/>
            <w:shd w:val="clear" w:color="auto" w:fill="auto"/>
            <w:vAlign w:val="center"/>
          </w:tcPr>
          <w:p w:rsidR="00E70859" w:rsidRPr="00C622DB" w:rsidRDefault="00E70859"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Факт</w:t>
            </w:r>
          </w:p>
        </w:tc>
        <w:tc>
          <w:tcPr>
            <w:tcW w:w="981" w:type="pct"/>
            <w:shd w:val="clear" w:color="auto" w:fill="auto"/>
            <w:vAlign w:val="center"/>
          </w:tcPr>
          <w:p w:rsidR="00E70859" w:rsidRPr="00C622DB" w:rsidRDefault="00E70859" w:rsidP="00C622DB">
            <w:pPr>
              <w:overflowPunct/>
              <w:autoSpaceDE/>
              <w:autoSpaceDN/>
              <w:adjustRightInd/>
              <w:ind w:left="13" w:right="-850" w:firstLine="1"/>
              <w:textAlignment w:val="auto"/>
              <w:rPr>
                <w:rFonts w:eastAsia="Times New Roman"/>
                <w:color w:val="000000"/>
                <w:sz w:val="20"/>
                <w:szCs w:val="20"/>
                <w:lang w:eastAsia="ru-RU"/>
              </w:rPr>
            </w:pPr>
            <w:r w:rsidRPr="00C622DB">
              <w:rPr>
                <w:rFonts w:eastAsia="Times New Roman"/>
                <w:color w:val="000000"/>
                <w:sz w:val="20"/>
                <w:szCs w:val="20"/>
                <w:lang w:eastAsia="ru-RU"/>
              </w:rPr>
              <w:t>% исполнения</w:t>
            </w:r>
          </w:p>
        </w:tc>
      </w:tr>
      <w:tr w:rsidR="00E70859" w:rsidRPr="00C622DB" w:rsidTr="00E363F5">
        <w:tc>
          <w:tcPr>
            <w:tcW w:w="539" w:type="pct"/>
            <w:shd w:val="clear" w:color="auto" w:fill="auto"/>
            <w:vAlign w:val="center"/>
          </w:tcPr>
          <w:p w:rsidR="00E70859" w:rsidRPr="00C622DB" w:rsidRDefault="00E70859" w:rsidP="00C622DB">
            <w:pPr>
              <w:overflowPunct/>
              <w:autoSpaceDE/>
              <w:autoSpaceDN/>
              <w:adjustRightInd/>
              <w:ind w:right="-133"/>
              <w:textAlignment w:val="auto"/>
              <w:rPr>
                <w:rFonts w:eastAsia="Times New Roman"/>
                <w:color w:val="000000"/>
                <w:sz w:val="20"/>
                <w:szCs w:val="20"/>
                <w:lang w:eastAsia="ru-RU"/>
              </w:rPr>
            </w:pPr>
            <w:r w:rsidRPr="00C622DB">
              <w:rPr>
                <w:rFonts w:eastAsia="Times New Roman"/>
                <w:color w:val="000000"/>
                <w:sz w:val="20"/>
                <w:szCs w:val="20"/>
                <w:lang w:eastAsia="ru-RU"/>
              </w:rPr>
              <w:t>1</w:t>
            </w:r>
          </w:p>
        </w:tc>
        <w:tc>
          <w:tcPr>
            <w:tcW w:w="1925" w:type="pct"/>
            <w:shd w:val="clear" w:color="auto" w:fill="auto"/>
            <w:vAlign w:val="center"/>
          </w:tcPr>
          <w:p w:rsidR="00E70859" w:rsidRPr="00C622DB" w:rsidRDefault="00E70859"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2</w:t>
            </w:r>
          </w:p>
        </w:tc>
        <w:tc>
          <w:tcPr>
            <w:tcW w:w="630" w:type="pct"/>
            <w:shd w:val="clear" w:color="auto" w:fill="auto"/>
            <w:vAlign w:val="center"/>
          </w:tcPr>
          <w:p w:rsidR="00E70859" w:rsidRPr="00C622DB" w:rsidRDefault="00E70859"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3</w:t>
            </w:r>
          </w:p>
        </w:tc>
        <w:tc>
          <w:tcPr>
            <w:tcW w:w="926" w:type="pct"/>
            <w:shd w:val="clear" w:color="auto" w:fill="auto"/>
            <w:vAlign w:val="center"/>
          </w:tcPr>
          <w:p w:rsidR="00E70859" w:rsidRPr="00C622DB" w:rsidRDefault="00E70859"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4</w:t>
            </w:r>
          </w:p>
        </w:tc>
        <w:tc>
          <w:tcPr>
            <w:tcW w:w="981" w:type="pct"/>
            <w:shd w:val="clear" w:color="auto" w:fill="auto"/>
            <w:vAlign w:val="center"/>
          </w:tcPr>
          <w:p w:rsidR="00E70859" w:rsidRPr="00C622DB" w:rsidRDefault="00E70859"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5</w:t>
            </w:r>
          </w:p>
        </w:tc>
      </w:tr>
      <w:tr w:rsidR="00E70859" w:rsidRPr="00C622DB" w:rsidTr="00E363F5">
        <w:tc>
          <w:tcPr>
            <w:tcW w:w="539" w:type="pct"/>
            <w:shd w:val="clear" w:color="auto" w:fill="auto"/>
            <w:vAlign w:val="center"/>
          </w:tcPr>
          <w:p w:rsidR="00E70859" w:rsidRPr="00C622DB" w:rsidRDefault="00E70859" w:rsidP="00C622DB">
            <w:pPr>
              <w:overflowPunct/>
              <w:autoSpaceDE/>
              <w:autoSpaceDN/>
              <w:adjustRightInd/>
              <w:ind w:right="-133"/>
              <w:textAlignment w:val="auto"/>
              <w:rPr>
                <w:rFonts w:eastAsia="Times New Roman"/>
                <w:color w:val="000000"/>
                <w:sz w:val="20"/>
                <w:szCs w:val="20"/>
                <w:lang w:eastAsia="ru-RU"/>
              </w:rPr>
            </w:pPr>
            <w:r w:rsidRPr="00C622DB">
              <w:rPr>
                <w:rFonts w:eastAsia="Times New Roman"/>
                <w:color w:val="000000"/>
                <w:sz w:val="20"/>
                <w:szCs w:val="20"/>
                <w:lang w:eastAsia="ru-RU"/>
              </w:rPr>
              <w:t>1.</w:t>
            </w:r>
          </w:p>
        </w:tc>
        <w:tc>
          <w:tcPr>
            <w:tcW w:w="1925" w:type="pct"/>
            <w:shd w:val="clear" w:color="auto" w:fill="auto"/>
            <w:vAlign w:val="center"/>
          </w:tcPr>
          <w:p w:rsidR="00E70859" w:rsidRPr="00C622DB" w:rsidRDefault="00E70859"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Доходы</w:t>
            </w:r>
          </w:p>
        </w:tc>
        <w:tc>
          <w:tcPr>
            <w:tcW w:w="630" w:type="pct"/>
            <w:shd w:val="clear" w:color="auto" w:fill="auto"/>
            <w:vAlign w:val="center"/>
          </w:tcPr>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p>
        </w:tc>
        <w:tc>
          <w:tcPr>
            <w:tcW w:w="926" w:type="pct"/>
            <w:shd w:val="clear" w:color="auto" w:fill="auto"/>
            <w:vAlign w:val="center"/>
          </w:tcPr>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p>
        </w:tc>
        <w:tc>
          <w:tcPr>
            <w:tcW w:w="981" w:type="pct"/>
            <w:shd w:val="clear" w:color="auto" w:fill="auto"/>
            <w:vAlign w:val="center"/>
          </w:tcPr>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p>
        </w:tc>
      </w:tr>
      <w:tr w:rsidR="00E70859" w:rsidRPr="00C622DB" w:rsidTr="00E363F5">
        <w:tc>
          <w:tcPr>
            <w:tcW w:w="539" w:type="pct"/>
            <w:shd w:val="clear" w:color="auto" w:fill="auto"/>
            <w:vAlign w:val="center"/>
          </w:tcPr>
          <w:p w:rsidR="00E70859" w:rsidRPr="00C622DB" w:rsidRDefault="00E70859" w:rsidP="00C622DB">
            <w:pPr>
              <w:overflowPunct/>
              <w:autoSpaceDE/>
              <w:autoSpaceDN/>
              <w:adjustRightInd/>
              <w:ind w:right="-133"/>
              <w:textAlignment w:val="auto"/>
              <w:rPr>
                <w:rFonts w:eastAsia="Times New Roman"/>
                <w:color w:val="000000"/>
                <w:sz w:val="20"/>
                <w:szCs w:val="20"/>
                <w:lang w:eastAsia="ru-RU"/>
              </w:rPr>
            </w:pPr>
            <w:r w:rsidRPr="00C622DB">
              <w:rPr>
                <w:rFonts w:eastAsia="Times New Roman"/>
                <w:color w:val="000000"/>
                <w:sz w:val="20"/>
                <w:szCs w:val="20"/>
                <w:lang w:eastAsia="ru-RU"/>
              </w:rPr>
              <w:t>2.</w:t>
            </w:r>
          </w:p>
        </w:tc>
        <w:tc>
          <w:tcPr>
            <w:tcW w:w="1925" w:type="pct"/>
            <w:shd w:val="clear" w:color="auto" w:fill="auto"/>
            <w:vAlign w:val="center"/>
          </w:tcPr>
          <w:p w:rsidR="00E70859" w:rsidRPr="00C622DB" w:rsidRDefault="00E70859"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Расходы, всего</w:t>
            </w:r>
          </w:p>
        </w:tc>
        <w:tc>
          <w:tcPr>
            <w:tcW w:w="630" w:type="pct"/>
            <w:shd w:val="clear" w:color="auto" w:fill="auto"/>
            <w:vAlign w:val="center"/>
          </w:tcPr>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p>
        </w:tc>
        <w:tc>
          <w:tcPr>
            <w:tcW w:w="926" w:type="pct"/>
            <w:shd w:val="clear" w:color="auto" w:fill="auto"/>
            <w:vAlign w:val="center"/>
          </w:tcPr>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p>
        </w:tc>
        <w:tc>
          <w:tcPr>
            <w:tcW w:w="981" w:type="pct"/>
            <w:shd w:val="clear" w:color="auto" w:fill="auto"/>
            <w:vAlign w:val="center"/>
          </w:tcPr>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p>
        </w:tc>
      </w:tr>
      <w:tr w:rsidR="00E70859" w:rsidRPr="00C622DB" w:rsidTr="00E363F5">
        <w:tc>
          <w:tcPr>
            <w:tcW w:w="539" w:type="pct"/>
            <w:shd w:val="clear" w:color="auto" w:fill="auto"/>
            <w:vAlign w:val="center"/>
          </w:tcPr>
          <w:p w:rsidR="00E70859" w:rsidRPr="00C622DB" w:rsidRDefault="00E70859" w:rsidP="00C622DB">
            <w:pPr>
              <w:overflowPunct/>
              <w:autoSpaceDE/>
              <w:autoSpaceDN/>
              <w:adjustRightInd/>
              <w:ind w:right="-133"/>
              <w:textAlignment w:val="auto"/>
              <w:rPr>
                <w:rFonts w:eastAsia="Times New Roman"/>
                <w:color w:val="000000"/>
                <w:sz w:val="20"/>
                <w:szCs w:val="20"/>
                <w:lang w:eastAsia="ru-RU"/>
              </w:rPr>
            </w:pPr>
          </w:p>
        </w:tc>
        <w:tc>
          <w:tcPr>
            <w:tcW w:w="1925" w:type="pct"/>
            <w:shd w:val="clear" w:color="auto" w:fill="auto"/>
            <w:vAlign w:val="center"/>
          </w:tcPr>
          <w:p w:rsidR="00E70859" w:rsidRPr="00C622DB" w:rsidRDefault="00E70859"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в том числе:</w:t>
            </w:r>
          </w:p>
        </w:tc>
        <w:tc>
          <w:tcPr>
            <w:tcW w:w="630" w:type="pct"/>
            <w:shd w:val="clear" w:color="auto" w:fill="auto"/>
            <w:vAlign w:val="center"/>
          </w:tcPr>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p>
        </w:tc>
        <w:tc>
          <w:tcPr>
            <w:tcW w:w="926" w:type="pct"/>
            <w:shd w:val="clear" w:color="auto" w:fill="auto"/>
            <w:vAlign w:val="center"/>
          </w:tcPr>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p>
        </w:tc>
        <w:tc>
          <w:tcPr>
            <w:tcW w:w="981" w:type="pct"/>
            <w:shd w:val="clear" w:color="auto" w:fill="auto"/>
            <w:vAlign w:val="center"/>
          </w:tcPr>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p>
        </w:tc>
      </w:tr>
      <w:tr w:rsidR="00E70859" w:rsidRPr="00C622DB" w:rsidTr="00E363F5">
        <w:tc>
          <w:tcPr>
            <w:tcW w:w="539" w:type="pct"/>
            <w:shd w:val="clear" w:color="auto" w:fill="auto"/>
            <w:vAlign w:val="center"/>
          </w:tcPr>
          <w:p w:rsidR="00E70859" w:rsidRPr="00C622DB" w:rsidRDefault="00E70859" w:rsidP="00C622DB">
            <w:pPr>
              <w:overflowPunct/>
              <w:autoSpaceDE/>
              <w:autoSpaceDN/>
              <w:adjustRightInd/>
              <w:ind w:right="-133"/>
              <w:textAlignment w:val="auto"/>
              <w:rPr>
                <w:rFonts w:eastAsia="Times New Roman"/>
                <w:color w:val="000000"/>
                <w:sz w:val="20"/>
                <w:szCs w:val="20"/>
                <w:lang w:eastAsia="ru-RU"/>
              </w:rPr>
            </w:pPr>
            <w:r w:rsidRPr="00C622DB">
              <w:rPr>
                <w:rFonts w:eastAsia="Times New Roman"/>
                <w:color w:val="000000"/>
                <w:sz w:val="20"/>
                <w:szCs w:val="20"/>
                <w:lang w:eastAsia="ru-RU"/>
              </w:rPr>
              <w:t>3.</w:t>
            </w:r>
          </w:p>
        </w:tc>
        <w:tc>
          <w:tcPr>
            <w:tcW w:w="1925" w:type="pct"/>
            <w:shd w:val="clear" w:color="auto" w:fill="auto"/>
            <w:vAlign w:val="center"/>
          </w:tcPr>
          <w:p w:rsidR="00E70859" w:rsidRPr="00C622DB" w:rsidRDefault="00E70859"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фонд оплаты труда с начислением</w:t>
            </w:r>
          </w:p>
        </w:tc>
        <w:tc>
          <w:tcPr>
            <w:tcW w:w="630" w:type="pct"/>
            <w:shd w:val="clear" w:color="auto" w:fill="auto"/>
            <w:vAlign w:val="center"/>
          </w:tcPr>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p>
        </w:tc>
        <w:tc>
          <w:tcPr>
            <w:tcW w:w="926" w:type="pct"/>
            <w:shd w:val="clear" w:color="auto" w:fill="auto"/>
            <w:vAlign w:val="center"/>
          </w:tcPr>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p>
        </w:tc>
        <w:tc>
          <w:tcPr>
            <w:tcW w:w="981" w:type="pct"/>
            <w:shd w:val="clear" w:color="auto" w:fill="auto"/>
            <w:vAlign w:val="center"/>
          </w:tcPr>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p>
        </w:tc>
      </w:tr>
      <w:tr w:rsidR="00E70859" w:rsidRPr="00C622DB" w:rsidTr="00E363F5">
        <w:tc>
          <w:tcPr>
            <w:tcW w:w="539" w:type="pct"/>
            <w:shd w:val="clear" w:color="auto" w:fill="auto"/>
            <w:vAlign w:val="center"/>
          </w:tcPr>
          <w:p w:rsidR="00E70859" w:rsidRPr="00C622DB" w:rsidRDefault="00E70859" w:rsidP="00C622DB">
            <w:pPr>
              <w:overflowPunct/>
              <w:autoSpaceDE/>
              <w:autoSpaceDN/>
              <w:adjustRightInd/>
              <w:ind w:right="-133"/>
              <w:textAlignment w:val="auto"/>
              <w:rPr>
                <w:rFonts w:eastAsia="Times New Roman"/>
                <w:color w:val="000000"/>
                <w:sz w:val="20"/>
                <w:szCs w:val="20"/>
                <w:lang w:eastAsia="ru-RU"/>
              </w:rPr>
            </w:pPr>
            <w:r w:rsidRPr="00C622DB">
              <w:rPr>
                <w:rFonts w:eastAsia="Times New Roman"/>
                <w:color w:val="000000"/>
                <w:sz w:val="20"/>
                <w:szCs w:val="20"/>
                <w:lang w:eastAsia="ru-RU"/>
              </w:rPr>
              <w:t>4.</w:t>
            </w:r>
          </w:p>
        </w:tc>
        <w:tc>
          <w:tcPr>
            <w:tcW w:w="1925" w:type="pct"/>
            <w:shd w:val="clear" w:color="auto" w:fill="auto"/>
            <w:vAlign w:val="center"/>
          </w:tcPr>
          <w:p w:rsidR="00E70859" w:rsidRPr="00C622DB" w:rsidRDefault="00E70859" w:rsidP="00C622DB">
            <w:pPr>
              <w:overflowPunct/>
              <w:autoSpaceDE/>
              <w:autoSpaceDN/>
              <w:adjustRightInd/>
              <w:ind w:right="-850"/>
              <w:textAlignment w:val="auto"/>
              <w:rPr>
                <w:rFonts w:eastAsia="Times New Roman"/>
                <w:color w:val="000000"/>
                <w:sz w:val="20"/>
                <w:szCs w:val="20"/>
                <w:lang w:eastAsia="ru-RU"/>
              </w:rPr>
            </w:pPr>
            <w:r w:rsidRPr="00C622DB">
              <w:rPr>
                <w:rFonts w:eastAsia="Times New Roman"/>
                <w:color w:val="000000"/>
                <w:sz w:val="20"/>
                <w:szCs w:val="20"/>
                <w:lang w:eastAsia="ru-RU"/>
              </w:rPr>
              <w:t>материальные затраты</w:t>
            </w:r>
          </w:p>
        </w:tc>
        <w:tc>
          <w:tcPr>
            <w:tcW w:w="630" w:type="pct"/>
            <w:shd w:val="clear" w:color="auto" w:fill="auto"/>
            <w:vAlign w:val="center"/>
          </w:tcPr>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p>
        </w:tc>
        <w:tc>
          <w:tcPr>
            <w:tcW w:w="926" w:type="pct"/>
            <w:shd w:val="clear" w:color="auto" w:fill="auto"/>
            <w:vAlign w:val="center"/>
          </w:tcPr>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p>
        </w:tc>
        <w:tc>
          <w:tcPr>
            <w:tcW w:w="981" w:type="pct"/>
            <w:shd w:val="clear" w:color="auto" w:fill="auto"/>
            <w:vAlign w:val="center"/>
          </w:tcPr>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p>
        </w:tc>
      </w:tr>
    </w:tbl>
    <w:p w:rsidR="00E70859" w:rsidRPr="00C622DB" w:rsidRDefault="00E70859" w:rsidP="00C622DB">
      <w:pPr>
        <w:overflowPunct/>
        <w:autoSpaceDE/>
        <w:autoSpaceDN/>
        <w:adjustRightInd/>
        <w:ind w:right="-850"/>
        <w:jc w:val="center"/>
        <w:textAlignment w:val="auto"/>
        <w:rPr>
          <w:rFonts w:eastAsia="Times New Roman"/>
          <w:color w:val="000000"/>
          <w:sz w:val="20"/>
          <w:szCs w:val="20"/>
          <w:lang w:eastAsia="ru-RU"/>
        </w:rPr>
      </w:pPr>
    </w:p>
    <w:p w:rsidR="00E70859" w:rsidRPr="00C622DB" w:rsidRDefault="00E70859" w:rsidP="00C622DB">
      <w:pPr>
        <w:overflowPunct/>
        <w:textAlignment w:val="auto"/>
        <w:outlineLvl w:val="0"/>
        <w:rPr>
          <w:rFonts w:eastAsia="Times New Roman"/>
          <w:sz w:val="20"/>
          <w:szCs w:val="20"/>
          <w:lang w:eastAsia="ru-RU"/>
        </w:rPr>
      </w:pPr>
      <w:r w:rsidRPr="00C622DB">
        <w:rPr>
          <w:rFonts w:eastAsia="Times New Roman"/>
          <w:sz w:val="20"/>
          <w:szCs w:val="20"/>
          <w:lang w:eastAsia="ru-RU"/>
        </w:rPr>
        <w:t xml:space="preserve">________________        </w:t>
      </w:r>
      <w:r w:rsidRPr="00C622DB">
        <w:rPr>
          <w:rFonts w:eastAsia="Times New Roman"/>
          <w:sz w:val="20"/>
          <w:szCs w:val="20"/>
          <w:lang w:eastAsia="ru-RU"/>
        </w:rPr>
        <w:tab/>
        <w:t xml:space="preserve">  _______________                    __________________________</w:t>
      </w:r>
    </w:p>
    <w:p w:rsidR="00E70859" w:rsidRPr="00C622DB" w:rsidRDefault="00E70859" w:rsidP="00C622DB">
      <w:pPr>
        <w:tabs>
          <w:tab w:val="left" w:pos="3480"/>
          <w:tab w:val="left" w:pos="7125"/>
        </w:tabs>
        <w:overflowPunct/>
        <w:ind w:left="705"/>
        <w:textAlignment w:val="auto"/>
        <w:outlineLvl w:val="0"/>
        <w:rPr>
          <w:rFonts w:eastAsia="Times New Roman"/>
          <w:sz w:val="20"/>
          <w:szCs w:val="20"/>
          <w:lang w:eastAsia="ru-RU"/>
        </w:rPr>
      </w:pPr>
      <w:r w:rsidRPr="00C622DB">
        <w:rPr>
          <w:rFonts w:eastAsia="Times New Roman"/>
          <w:sz w:val="20"/>
          <w:szCs w:val="20"/>
          <w:lang w:eastAsia="ru-RU"/>
        </w:rPr>
        <w:t xml:space="preserve">     должность</w:t>
      </w:r>
      <w:r w:rsidRPr="00C622DB">
        <w:rPr>
          <w:rFonts w:eastAsia="Times New Roman"/>
          <w:sz w:val="20"/>
          <w:szCs w:val="20"/>
          <w:lang w:eastAsia="ru-RU"/>
        </w:rPr>
        <w:tab/>
        <w:t>Подпись</w:t>
      </w:r>
      <w:r w:rsidRPr="00C622DB">
        <w:rPr>
          <w:rFonts w:eastAsia="Times New Roman"/>
          <w:sz w:val="20"/>
          <w:szCs w:val="20"/>
          <w:lang w:eastAsia="ru-RU"/>
        </w:rPr>
        <w:tab/>
        <w:t>ФИО</w:t>
      </w: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070E15" w:rsidRPr="00070E15" w:rsidRDefault="00070E15" w:rsidP="00070E15">
      <w:pPr>
        <w:shd w:val="clear" w:color="auto" w:fill="FFFFFF"/>
        <w:overflowPunct/>
        <w:autoSpaceDE/>
        <w:autoSpaceDN/>
        <w:adjustRightInd/>
        <w:jc w:val="center"/>
        <w:textAlignment w:val="auto"/>
        <w:rPr>
          <w:rFonts w:eastAsia="Times New Roman"/>
          <w:b/>
          <w:sz w:val="20"/>
          <w:szCs w:val="20"/>
          <w:lang w:eastAsia="ru-RU"/>
        </w:rPr>
      </w:pPr>
      <w:r w:rsidRPr="00070E15">
        <w:rPr>
          <w:rFonts w:eastAsia="Times New Roman"/>
          <w:b/>
          <w:sz w:val="20"/>
          <w:szCs w:val="20"/>
          <w:lang w:eastAsia="ru-RU"/>
        </w:rPr>
        <w:lastRenderedPageBreak/>
        <w:t>СОГЛАШЕНИЕ</w:t>
      </w:r>
    </w:p>
    <w:p w:rsidR="00070E15" w:rsidRPr="00070E15" w:rsidRDefault="00070E15" w:rsidP="00070E15">
      <w:pPr>
        <w:shd w:val="clear" w:color="auto" w:fill="FFFFFF"/>
        <w:overflowPunct/>
        <w:autoSpaceDE/>
        <w:autoSpaceDN/>
        <w:adjustRightInd/>
        <w:jc w:val="center"/>
        <w:textAlignment w:val="auto"/>
        <w:rPr>
          <w:rFonts w:eastAsia="Times New Roman"/>
          <w:b/>
          <w:sz w:val="20"/>
          <w:szCs w:val="20"/>
          <w:lang w:eastAsia="ru-RU"/>
        </w:rPr>
      </w:pPr>
      <w:r w:rsidRPr="00070E15">
        <w:rPr>
          <w:rFonts w:eastAsia="Times New Roman"/>
          <w:b/>
          <w:color w:val="000000"/>
          <w:sz w:val="20"/>
          <w:szCs w:val="20"/>
          <w:lang w:eastAsia="ru-RU"/>
        </w:rPr>
        <w:t xml:space="preserve">о передаче контрольно-счетному органу </w:t>
      </w:r>
      <w:r w:rsidRPr="00070E15">
        <w:rPr>
          <w:rFonts w:eastAsia="Times New Roman"/>
          <w:b/>
          <w:sz w:val="20"/>
          <w:szCs w:val="20"/>
          <w:lang w:eastAsia="ru-RU"/>
        </w:rPr>
        <w:t xml:space="preserve">муниципального района </w:t>
      </w:r>
    </w:p>
    <w:p w:rsidR="00070E15" w:rsidRPr="00070E15" w:rsidRDefault="00070E15" w:rsidP="00070E15">
      <w:pPr>
        <w:shd w:val="clear" w:color="auto" w:fill="FFFFFF"/>
        <w:overflowPunct/>
        <w:autoSpaceDE/>
        <w:autoSpaceDN/>
        <w:adjustRightInd/>
        <w:jc w:val="center"/>
        <w:textAlignment w:val="auto"/>
        <w:rPr>
          <w:rFonts w:eastAsia="Times New Roman"/>
          <w:b/>
          <w:color w:val="000000"/>
          <w:sz w:val="20"/>
          <w:szCs w:val="20"/>
          <w:lang w:eastAsia="ru-RU"/>
        </w:rPr>
      </w:pPr>
      <w:r w:rsidRPr="00070E15">
        <w:rPr>
          <w:rFonts w:eastAsia="Times New Roman"/>
          <w:b/>
          <w:color w:val="000000"/>
          <w:sz w:val="20"/>
          <w:szCs w:val="20"/>
          <w:lang w:eastAsia="ru-RU"/>
        </w:rPr>
        <w:t xml:space="preserve">полномочий контрольно-счетного органа поселения </w:t>
      </w:r>
    </w:p>
    <w:p w:rsidR="00070E15" w:rsidRPr="00070E15" w:rsidRDefault="00070E15" w:rsidP="00070E15">
      <w:pPr>
        <w:shd w:val="clear" w:color="auto" w:fill="FFFFFF"/>
        <w:overflowPunct/>
        <w:autoSpaceDE/>
        <w:autoSpaceDN/>
        <w:adjustRightInd/>
        <w:jc w:val="center"/>
        <w:textAlignment w:val="auto"/>
        <w:rPr>
          <w:rFonts w:eastAsia="Times New Roman"/>
          <w:b/>
          <w:sz w:val="20"/>
          <w:szCs w:val="20"/>
          <w:lang w:eastAsia="ru-RU"/>
        </w:rPr>
      </w:pPr>
      <w:r w:rsidRPr="00070E15">
        <w:rPr>
          <w:rFonts w:eastAsia="Times New Roman"/>
          <w:b/>
          <w:sz w:val="20"/>
          <w:szCs w:val="20"/>
          <w:lang w:eastAsia="ru-RU"/>
        </w:rPr>
        <w:t>по осуществлению внешнего муниципального финансового контроля</w:t>
      </w:r>
    </w:p>
    <w:p w:rsidR="00070E15" w:rsidRPr="00070E15" w:rsidRDefault="00070E15" w:rsidP="00070E15">
      <w:pPr>
        <w:shd w:val="clear" w:color="auto" w:fill="FFFFFF"/>
        <w:overflowPunct/>
        <w:autoSpaceDE/>
        <w:autoSpaceDN/>
        <w:adjustRightInd/>
        <w:ind w:right="543" w:firstLine="709"/>
        <w:jc w:val="both"/>
        <w:textAlignment w:val="auto"/>
        <w:rPr>
          <w:rFonts w:eastAsia="Times New Roman"/>
          <w:color w:val="000000"/>
          <w:sz w:val="20"/>
          <w:szCs w:val="20"/>
          <w:lang w:eastAsia="ru-RU"/>
        </w:rPr>
      </w:pPr>
    </w:p>
    <w:p w:rsidR="00070E15" w:rsidRPr="00070E15" w:rsidRDefault="00070E15" w:rsidP="00070E15">
      <w:pPr>
        <w:overflowPunct/>
        <w:autoSpaceDE/>
        <w:autoSpaceDN/>
        <w:adjustRightInd/>
        <w:jc w:val="both"/>
        <w:textAlignment w:val="auto"/>
        <w:rPr>
          <w:rFonts w:eastAsia="Times New Roman"/>
          <w:sz w:val="20"/>
          <w:szCs w:val="20"/>
          <w:lang w:eastAsia="ru-RU"/>
        </w:rPr>
      </w:pPr>
      <w:r w:rsidRPr="00070E15">
        <w:rPr>
          <w:rFonts w:eastAsia="Times New Roman"/>
          <w:sz w:val="20"/>
          <w:szCs w:val="20"/>
          <w:lang w:eastAsia="ru-RU"/>
        </w:rPr>
        <w:t>Томская область, село Подгорное</w:t>
      </w:r>
      <w:r w:rsidRPr="00070E15">
        <w:rPr>
          <w:rFonts w:eastAsia="Times New Roman"/>
          <w:sz w:val="20"/>
          <w:szCs w:val="20"/>
          <w:lang w:eastAsia="ru-RU"/>
        </w:rPr>
        <w:tab/>
        <w:t xml:space="preserve">   </w:t>
      </w:r>
      <w:r w:rsidRPr="00070E15">
        <w:rPr>
          <w:rFonts w:eastAsia="Times New Roman"/>
          <w:sz w:val="20"/>
          <w:szCs w:val="20"/>
          <w:lang w:eastAsia="ru-RU"/>
        </w:rPr>
        <w:tab/>
        <w:t xml:space="preserve">                                               «09» января 2024 года </w:t>
      </w:r>
    </w:p>
    <w:p w:rsidR="00070E15" w:rsidRPr="00070E15" w:rsidRDefault="00070E15" w:rsidP="00070E15">
      <w:pPr>
        <w:shd w:val="clear" w:color="auto" w:fill="FFFFFF"/>
        <w:overflowPunct/>
        <w:autoSpaceDE/>
        <w:autoSpaceDN/>
        <w:adjustRightInd/>
        <w:ind w:right="543" w:firstLine="709"/>
        <w:jc w:val="both"/>
        <w:textAlignment w:val="auto"/>
        <w:rPr>
          <w:rFonts w:eastAsia="Times New Roman"/>
          <w:sz w:val="20"/>
          <w:szCs w:val="20"/>
          <w:lang w:eastAsia="ru-RU"/>
        </w:rPr>
      </w:pP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Совет Подгорнского сельского поселения (далее – Совет поселения) в лице Председателя Совета Подгорнского сельского поселения Великановой Людмилы Ивановны, действующего на основании Устава муниципального образования «Подгорнское сельское поселение», с одной стороны, и Дума Чаинского района Томской области (далее – Дума района) в лице Председателя Гусевой Светланы Юрьевны, действующего на основании Устава муниципального образования «Чаинский район Томской области», с другой стороны, вместе именуемые «Стороны», в целях реализации Бюджетного кодекса Российской Федерации,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Федерального закона от 06.10.2003 № 131-ФЗ «Об общих принципах организации местного самоуправления в Российской Федерации», решения Совета Подгорнского сельского поселения от 22.12.2023 № 53 «О передаче контрольно-счетному органу муниципального образования «Чаинский район»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 решения Думы Чаинского района Томской области от «27» декабря 2023 № 345  «О принятии к осуществлению отдельных полномочий контрольно-счетных органов муниципальных образований «Коломинское сельское поселение», «Подгорнское сельское поселение», «Усть-Бакчарское сельское поселение», «Чаинское сельское поселение» по осуществлению внешнего муниципального финансового контроля», заключили настоящее Соглашение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 (далее – Соглашение) о следующем:</w:t>
      </w:r>
    </w:p>
    <w:p w:rsidR="00070E15" w:rsidRPr="00070E15" w:rsidRDefault="00070E15" w:rsidP="00070E15">
      <w:pPr>
        <w:tabs>
          <w:tab w:val="left" w:pos="0"/>
          <w:tab w:val="left" w:pos="9720"/>
        </w:tabs>
        <w:suppressAutoHyphens/>
        <w:overflowPunct/>
        <w:autoSpaceDE/>
        <w:autoSpaceDN/>
        <w:adjustRightInd/>
        <w:ind w:firstLine="709"/>
        <w:jc w:val="both"/>
        <w:textAlignment w:val="auto"/>
        <w:rPr>
          <w:rFonts w:eastAsia="Times New Roman"/>
          <w:sz w:val="20"/>
          <w:szCs w:val="20"/>
          <w:lang w:eastAsia="ru-RU"/>
        </w:rPr>
      </w:pPr>
    </w:p>
    <w:p w:rsidR="00070E15" w:rsidRPr="00070E15" w:rsidRDefault="00070E15" w:rsidP="00070E15">
      <w:pPr>
        <w:tabs>
          <w:tab w:val="left" w:pos="0"/>
          <w:tab w:val="left" w:pos="9720"/>
        </w:tabs>
        <w:suppressAutoHyphens/>
        <w:overflowPunct/>
        <w:autoSpaceDE/>
        <w:autoSpaceDN/>
        <w:adjustRightInd/>
        <w:ind w:firstLine="624"/>
        <w:jc w:val="center"/>
        <w:textAlignment w:val="auto"/>
        <w:rPr>
          <w:rFonts w:eastAsia="Times New Roman"/>
          <w:b/>
          <w:sz w:val="20"/>
          <w:szCs w:val="20"/>
          <w:lang w:eastAsia="ru-RU"/>
        </w:rPr>
      </w:pPr>
      <w:r w:rsidRPr="00070E15">
        <w:rPr>
          <w:rFonts w:eastAsia="Times New Roman"/>
          <w:b/>
          <w:sz w:val="20"/>
          <w:szCs w:val="20"/>
          <w:lang w:eastAsia="ru-RU"/>
        </w:rPr>
        <w:t>1. Предмет Соглашения</w:t>
      </w:r>
    </w:p>
    <w:p w:rsidR="00070E15" w:rsidRPr="00070E15" w:rsidRDefault="00070E15" w:rsidP="00070E15">
      <w:pPr>
        <w:tabs>
          <w:tab w:val="left" w:pos="0"/>
          <w:tab w:val="left" w:pos="9720"/>
        </w:tabs>
        <w:suppressAutoHyphens/>
        <w:overflowPunct/>
        <w:autoSpaceDE/>
        <w:autoSpaceDN/>
        <w:adjustRightInd/>
        <w:ind w:firstLine="624"/>
        <w:jc w:val="both"/>
        <w:textAlignment w:val="auto"/>
        <w:rPr>
          <w:rFonts w:eastAsia="Times New Roman"/>
          <w:sz w:val="20"/>
          <w:szCs w:val="20"/>
          <w:lang w:eastAsia="ru-RU"/>
        </w:rPr>
      </w:pPr>
    </w:p>
    <w:p w:rsidR="00070E15" w:rsidRPr="00070E15" w:rsidRDefault="00070E15" w:rsidP="00070E15">
      <w:pPr>
        <w:tabs>
          <w:tab w:val="left" w:pos="0"/>
          <w:tab w:val="left" w:pos="9720"/>
        </w:tabs>
        <w:suppressAutoHyphen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1.1. Предметом настоящего Соглашения является передача Контрольно-счетной комиссии муниципального образования «Чаинский район» (далее – Контрольно-счетная комиссия) полномочий контрольно-счетного органа поселения по осуществлению внешнего муниципального финансового контроля и передача из бюджета муниципального образования «Подгорнское сельское поселение» (далее - бюджет поселения) в бюджет муниципального образования «Чаинский район Томской области» (далее – бюджет муниципального района) иных межбюджетных трансфертов на осуществление переданных полномочий.</w:t>
      </w:r>
    </w:p>
    <w:p w:rsidR="00070E15" w:rsidRPr="00070E15" w:rsidRDefault="00070E15" w:rsidP="00070E15">
      <w:pPr>
        <w:tabs>
          <w:tab w:val="left" w:pos="0"/>
          <w:tab w:val="left" w:pos="9720"/>
        </w:tabs>
        <w:suppressAutoHyphen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1.2. Контрольно-счетной комиссии передаются полномочия контрольно-счетного органа поселения по внешней проверке годового отчета об исполнении бюджета поселения, а также другие полномочия контрольно-счетного органа поселения, установленные федеральными законами, законами Томской области, Уставом муниципального образования «Подгорнское сельское поселение» и нормативными правовыми актами Совета поселения.</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1.3. Передача полномочий производится в целях эффективного их осуществления Контрольно-счетной комиссией.</w:t>
      </w:r>
    </w:p>
    <w:p w:rsidR="00070E15" w:rsidRPr="00070E15" w:rsidRDefault="00070E15" w:rsidP="00070E15">
      <w:pPr>
        <w:tabs>
          <w:tab w:val="left" w:pos="0"/>
          <w:tab w:val="left" w:pos="9720"/>
        </w:tabs>
        <w:suppressAutoHyphen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 xml:space="preserve">1.4. Внешняя проверка годового отчета об исполнении бюджета поселения ежегодно включается в план работы Контрольно-счетной комиссии самостоятельно. </w:t>
      </w:r>
    </w:p>
    <w:p w:rsidR="00070E15" w:rsidRPr="00070E15" w:rsidRDefault="00070E15" w:rsidP="00070E15">
      <w:pPr>
        <w:tabs>
          <w:tab w:val="left" w:pos="0"/>
          <w:tab w:val="left" w:pos="9720"/>
        </w:tabs>
        <w:suppressAutoHyphen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1.5. Другие контрольные и экспертно-аналитические мероприятия, внеплановые мероприятия, включаются в план работы Контрольно-счетной комиссии на основании поручений Думы района, предложений Главы муниципального образования «Чаинский район Томской области», предложений Совета поселения в сроки, установленные для формирования плана работы Контрольно-счетной комиссии (внесение изменений по внеплановым мероприятиям).</w:t>
      </w:r>
    </w:p>
    <w:p w:rsidR="00070E15" w:rsidRPr="00070E15" w:rsidRDefault="00070E15" w:rsidP="00070E15">
      <w:pPr>
        <w:tabs>
          <w:tab w:val="left" w:pos="0"/>
          <w:tab w:val="left" w:pos="9720"/>
        </w:tabs>
        <w:suppressAutoHyphens/>
        <w:overflowPunct/>
        <w:autoSpaceDE/>
        <w:autoSpaceDN/>
        <w:adjustRightInd/>
        <w:ind w:firstLine="624"/>
        <w:jc w:val="center"/>
        <w:textAlignment w:val="auto"/>
        <w:rPr>
          <w:rFonts w:eastAsia="Times New Roman"/>
          <w:b/>
          <w:sz w:val="20"/>
          <w:szCs w:val="20"/>
          <w:lang w:eastAsia="ru-RU"/>
        </w:rPr>
      </w:pPr>
    </w:p>
    <w:p w:rsidR="00070E15" w:rsidRPr="00070E15" w:rsidRDefault="00070E15" w:rsidP="00070E15">
      <w:pPr>
        <w:tabs>
          <w:tab w:val="left" w:pos="0"/>
          <w:tab w:val="left" w:pos="9720"/>
        </w:tabs>
        <w:suppressAutoHyphens/>
        <w:overflowPunct/>
        <w:autoSpaceDE/>
        <w:autoSpaceDN/>
        <w:adjustRightInd/>
        <w:ind w:firstLine="624"/>
        <w:jc w:val="center"/>
        <w:textAlignment w:val="auto"/>
        <w:rPr>
          <w:rFonts w:eastAsia="Times New Roman"/>
          <w:b/>
          <w:sz w:val="20"/>
          <w:szCs w:val="20"/>
          <w:lang w:eastAsia="ru-RU"/>
        </w:rPr>
      </w:pPr>
      <w:r w:rsidRPr="00070E15">
        <w:rPr>
          <w:rFonts w:eastAsia="Times New Roman"/>
          <w:b/>
          <w:sz w:val="20"/>
          <w:szCs w:val="20"/>
          <w:lang w:eastAsia="ru-RU"/>
        </w:rPr>
        <w:t xml:space="preserve">2. Порядок определения и предоставления </w:t>
      </w:r>
    </w:p>
    <w:p w:rsidR="00070E15" w:rsidRPr="00070E15" w:rsidRDefault="00070E15" w:rsidP="00070E15">
      <w:pPr>
        <w:tabs>
          <w:tab w:val="left" w:pos="0"/>
          <w:tab w:val="left" w:pos="9720"/>
        </w:tabs>
        <w:suppressAutoHyphens/>
        <w:overflowPunct/>
        <w:autoSpaceDE/>
        <w:autoSpaceDN/>
        <w:adjustRightInd/>
        <w:ind w:firstLine="624"/>
        <w:jc w:val="center"/>
        <w:textAlignment w:val="auto"/>
        <w:rPr>
          <w:rFonts w:eastAsia="Times New Roman"/>
          <w:sz w:val="20"/>
          <w:szCs w:val="20"/>
          <w:lang w:eastAsia="ru-RU"/>
        </w:rPr>
      </w:pPr>
      <w:r w:rsidRPr="00070E15">
        <w:rPr>
          <w:rFonts w:eastAsia="Times New Roman"/>
          <w:b/>
          <w:sz w:val="20"/>
          <w:szCs w:val="20"/>
          <w:lang w:eastAsia="ru-RU"/>
        </w:rPr>
        <w:t>ежегодного объема иных межбюджетных трансфертов</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 xml:space="preserve">2.1. Объем иных межбюджетных трансфертов на осуществление переданных полномочий, предоставляемых из бюджета поселения в бюджет муниципального района, на 2024 год составляет в сумме </w:t>
      </w:r>
      <w:r w:rsidRPr="00070E15">
        <w:rPr>
          <w:rFonts w:eastAsia="Times New Roman"/>
          <w:b/>
          <w:sz w:val="20"/>
          <w:szCs w:val="20"/>
          <w:lang w:eastAsia="ru-RU"/>
        </w:rPr>
        <w:t>17 100 (Семнадцать тысяч сот) рублей</w:t>
      </w:r>
      <w:r w:rsidRPr="00070E15">
        <w:rPr>
          <w:rFonts w:eastAsia="Times New Roman"/>
          <w:sz w:val="20"/>
          <w:szCs w:val="20"/>
          <w:lang w:eastAsia="ru-RU"/>
        </w:rPr>
        <w:t xml:space="preserve">, и определяется в Расчете объема иных межбюджетных трансфертов по осуществлению внешнего муниципального финансового контроля на 2024 год согласно Приложению № 2 к Соглашению. </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Получателем иных межбюджетных трансфертов на осуществление переданных полномочий является Контрольно-счетная комиссия.</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lastRenderedPageBreak/>
        <w:t xml:space="preserve">2.2. Предоставление иных межбюджетных трансфертов на осуществление переданных полномочий осуществляется Администрацией Подгорнского сельского поселения в объеме средств, предусмотренных решением о бюджете поселения на соответствующий финансовый год. </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Главным распорядителем бюджетных средств бюджета поселения является Администрация Подгорнского сельского поселения с кодом главы 940 (код классификации расходов - 940 0106 7600164340 540).</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Иные межбюджетные трансферты на осуществление переданных полномочий зачисляются в бюджет муниципального района на соответствующий код бюджетной классификации доходов.</w:t>
      </w:r>
    </w:p>
    <w:p w:rsidR="00070E15" w:rsidRPr="00070E15" w:rsidRDefault="00070E15" w:rsidP="00070E15">
      <w:pPr>
        <w:overflowPunct/>
        <w:ind w:firstLine="709"/>
        <w:jc w:val="both"/>
        <w:textAlignment w:val="auto"/>
        <w:rPr>
          <w:rFonts w:eastAsia="Times New Roman"/>
          <w:sz w:val="20"/>
          <w:szCs w:val="20"/>
          <w:lang w:eastAsia="ru-RU"/>
        </w:rPr>
      </w:pPr>
      <w:r w:rsidRPr="00070E15">
        <w:rPr>
          <w:rFonts w:eastAsia="Times New Roman"/>
          <w:sz w:val="20"/>
          <w:szCs w:val="20"/>
          <w:lang w:eastAsia="ru-RU"/>
        </w:rPr>
        <w:t>2.3. Значения показателей, использованных при расчете согласно Приложению № 2 к Соглашению, доводятся Контрольно-счетной комиссией до Совета поселения и Администрации Подгорнского сельского поселения не позднее, чем за 3 месяца до начала очередного финансового года.</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2.4. Объем иных межбюджетных трансфертов на осуществление переданных полномочий в полном объеме, указанном в пункте 2.1. Соглашения, перечисляется ежегодно до 01 мая текущего финансового года по следующим реквизитам:</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ИНН 7026000142/ КПП 702601001</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УФК по Томской области (Контрольно-счетная комиссия Чаинского района, 04653J03270)</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Банк получателя: Отделение Томск Банка России//УФК по Томской области, г. Томск</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БИК территориального органа Федерального казначейства: 016902004</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Казначейский счет: 03100643000000016500</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Единый казначейский счет: 40102810245370000058</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ОКТМО: 69656000</w:t>
      </w:r>
    </w:p>
    <w:p w:rsidR="00070E15" w:rsidRPr="00070E15" w:rsidRDefault="00070E15" w:rsidP="00070E15">
      <w:pPr>
        <w:widowControl w:val="0"/>
        <w:overflowPunct/>
        <w:ind w:firstLine="709"/>
        <w:jc w:val="both"/>
        <w:textAlignment w:val="auto"/>
        <w:rPr>
          <w:rFonts w:eastAsia="Times New Roman"/>
          <w:sz w:val="20"/>
          <w:szCs w:val="20"/>
          <w:lang w:eastAsia="ru-RU"/>
        </w:rPr>
      </w:pPr>
      <w:r w:rsidRPr="00070E15">
        <w:rPr>
          <w:rFonts w:eastAsia="Times New Roman"/>
          <w:sz w:val="20"/>
          <w:szCs w:val="20"/>
          <w:lang w:eastAsia="ru-RU"/>
        </w:rPr>
        <w:t>Код классификации дохода: 907 2 02 40014 05 0000 150.</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2.5. Ежегодный объем указанных в настоящем Соглашении иных межбюджетных трансфертов на осуществление переданных полномочий определяется Методикой расчета объемов иных межбюджетных трансфертов на финансовое обеспечение переданных полномочий по осуществлению внешнего муниципального финансового контроля согласно Приложению № 1 к Соглашению.</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2.6. Для проведения других контрольных и экспертно-аналитических мероприятий, внеплановых мероприятий, определенных пунктом 1.5. Соглашения, может предоставляться дополнительный объем иных межбюджетных трансфертов на осуществление переданных полномочий, размер которого определяется дополнительным Соглашением в установленном настоящим Соглашением порядке.</w:t>
      </w:r>
    </w:p>
    <w:p w:rsidR="00070E15" w:rsidRPr="00070E15" w:rsidRDefault="00070E15" w:rsidP="00070E15">
      <w:pPr>
        <w:overflowPunct/>
        <w:autoSpaceDE/>
        <w:autoSpaceDN/>
        <w:adjustRightInd/>
        <w:ind w:firstLine="540"/>
        <w:jc w:val="both"/>
        <w:textAlignment w:val="auto"/>
        <w:rPr>
          <w:rFonts w:eastAsia="Times New Roman"/>
          <w:sz w:val="20"/>
          <w:szCs w:val="20"/>
          <w:lang w:eastAsia="ru-RU"/>
        </w:rPr>
      </w:pPr>
    </w:p>
    <w:p w:rsidR="00070E15" w:rsidRPr="00070E15" w:rsidRDefault="00070E15" w:rsidP="00070E15">
      <w:pPr>
        <w:overflowPunct/>
        <w:autoSpaceDE/>
        <w:autoSpaceDN/>
        <w:adjustRightInd/>
        <w:ind w:firstLine="540"/>
        <w:jc w:val="center"/>
        <w:textAlignment w:val="auto"/>
        <w:rPr>
          <w:rFonts w:eastAsia="Times New Roman"/>
          <w:b/>
          <w:color w:val="000000"/>
          <w:spacing w:val="-2"/>
          <w:sz w:val="20"/>
          <w:szCs w:val="20"/>
          <w:lang w:eastAsia="ru-RU"/>
        </w:rPr>
      </w:pPr>
      <w:r w:rsidRPr="00070E15">
        <w:rPr>
          <w:rFonts w:eastAsia="Times New Roman"/>
          <w:b/>
          <w:sz w:val="20"/>
          <w:szCs w:val="20"/>
          <w:lang w:eastAsia="ru-RU"/>
        </w:rPr>
        <w:t>3. Права и обязанности С</w:t>
      </w:r>
      <w:r w:rsidRPr="00070E15">
        <w:rPr>
          <w:rFonts w:eastAsia="Times New Roman"/>
          <w:b/>
          <w:color w:val="000000"/>
          <w:spacing w:val="-2"/>
          <w:sz w:val="20"/>
          <w:szCs w:val="20"/>
          <w:lang w:eastAsia="ru-RU"/>
        </w:rPr>
        <w:t>торон</w:t>
      </w:r>
    </w:p>
    <w:p w:rsidR="00070E15" w:rsidRPr="00070E15" w:rsidRDefault="00070E15" w:rsidP="00070E15">
      <w:pPr>
        <w:overflowPunct/>
        <w:jc w:val="both"/>
        <w:textAlignment w:val="auto"/>
        <w:rPr>
          <w:rFonts w:eastAsia="Times New Roman"/>
          <w:b/>
          <w:color w:val="000000"/>
          <w:spacing w:val="-2"/>
          <w:sz w:val="20"/>
          <w:szCs w:val="20"/>
          <w:lang w:eastAsia="ru-RU"/>
        </w:rPr>
      </w:pPr>
    </w:p>
    <w:p w:rsidR="00070E15" w:rsidRPr="00070E15" w:rsidRDefault="00070E15" w:rsidP="00070E15">
      <w:pPr>
        <w:overflowPunct/>
        <w:ind w:firstLine="709"/>
        <w:jc w:val="both"/>
        <w:textAlignment w:val="auto"/>
        <w:rPr>
          <w:rFonts w:eastAsia="Times New Roman"/>
          <w:sz w:val="20"/>
          <w:szCs w:val="20"/>
          <w:lang w:eastAsia="ru-RU"/>
        </w:rPr>
      </w:pPr>
      <w:r w:rsidRPr="00070E15">
        <w:rPr>
          <w:rFonts w:eastAsia="Times New Roman"/>
          <w:sz w:val="20"/>
          <w:szCs w:val="20"/>
          <w:lang w:eastAsia="ru-RU"/>
        </w:rPr>
        <w:t>3.1. Права и обязанности Совета поселения:</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3.1.1. Утверждать в решении о бюджете поселения иные межбюджетные трансферты на осуществление переданных полномочий и обеспечивать их перечисление в бюджет муниципального района в объеме и сроки, определенные Главой 2 настоящего Соглашения.</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3.1.2. Рассматривать отчеты и заключения, а также предложения, составленные Контрольно-счетной комиссией по результатам проведенных во исполнение настоящего Соглашения контрольных и экспертно-аналитических мероприятий.</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3.1.3. Рассматривать обращения Контрольно-счетной комиссии по поводу устранения препятствий для выполнения предусмотренных настоящим Соглашением полномочий, принимать необходимые для их устранения муниципальные правовые акты.</w:t>
      </w:r>
    </w:p>
    <w:p w:rsidR="00070E15" w:rsidRPr="00070E15" w:rsidRDefault="00070E15" w:rsidP="00070E15">
      <w:pPr>
        <w:overflowPunct/>
        <w:ind w:firstLine="709"/>
        <w:jc w:val="both"/>
        <w:textAlignment w:val="auto"/>
        <w:rPr>
          <w:rFonts w:eastAsia="Times New Roman"/>
          <w:sz w:val="20"/>
          <w:szCs w:val="20"/>
          <w:lang w:eastAsia="ru-RU"/>
        </w:rPr>
      </w:pPr>
      <w:r w:rsidRPr="00070E15">
        <w:rPr>
          <w:rFonts w:eastAsia="Times New Roman"/>
          <w:sz w:val="20"/>
          <w:szCs w:val="20"/>
          <w:lang w:eastAsia="ru-RU"/>
        </w:rPr>
        <w:t>3.1.4. Опубликовывать информацию о проведенных мероприятиях в средствах массовой информации, направлять отчеты и заключения Контрольно-счетной комиссии другим органам и организациям.</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 xml:space="preserve">3.1.5. Получать отчет об использовании предусмотренных настоящим Соглашением иных межбюджетных трансфертов (согласно Приложению № 3 к Соглашению) и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 </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3.1.6. В случае невыполнения Контрольно-счетной комиссией своих обязательств имеет право приостановить перечисление иных межбюджетных трансфертов, предусмотренных на исполнение настоящего Соглашения.</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3.2. Права и обязанности Думы района:</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3.2.1. Предусматривать в муниципальных правовых актах полномочия Контрольно-счетной комиссии по осуществлению предусмотренных настоящим Соглашением полномочий.</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 xml:space="preserve">3.2.2. Осуществлять переданные Советом поселения полномочия в соответствии с пунктом 1.1. настоящего Соглашения и действующим законодательством в пределах выделенных на эти цели финансовых средств. </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3.2.3. Вносить предложения Совету поселения об изменении объемов межбюджетных трансфертов на осуществление предусмотренных настоящим Соглашением полномочий.</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lastRenderedPageBreak/>
        <w:t>3.2.4. Получать от Контрольно-счетной комиссии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 xml:space="preserve">3.2.5.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иных межбюджетных трансфертов в бюджет муниципального района. </w:t>
      </w:r>
    </w:p>
    <w:p w:rsidR="00070E15" w:rsidRPr="00070E15" w:rsidRDefault="00070E15" w:rsidP="00070E15">
      <w:pPr>
        <w:overflowPunct/>
        <w:autoSpaceDE/>
        <w:autoSpaceDN/>
        <w:adjustRightInd/>
        <w:ind w:firstLine="387"/>
        <w:jc w:val="both"/>
        <w:textAlignment w:val="auto"/>
        <w:rPr>
          <w:rFonts w:eastAsia="Times New Roman"/>
          <w:sz w:val="20"/>
          <w:szCs w:val="20"/>
          <w:lang w:eastAsia="ru-RU"/>
        </w:rPr>
      </w:pPr>
    </w:p>
    <w:p w:rsidR="00070E15" w:rsidRPr="00070E15" w:rsidRDefault="00070E15" w:rsidP="00070E15">
      <w:pPr>
        <w:shd w:val="clear" w:color="auto" w:fill="FFFFFF"/>
        <w:overflowPunct/>
        <w:autoSpaceDE/>
        <w:autoSpaceDN/>
        <w:adjustRightInd/>
        <w:ind w:firstLine="709"/>
        <w:jc w:val="center"/>
        <w:textAlignment w:val="auto"/>
        <w:rPr>
          <w:rFonts w:eastAsia="Times New Roman"/>
          <w:b/>
          <w:sz w:val="20"/>
          <w:szCs w:val="20"/>
          <w:lang w:eastAsia="ru-RU"/>
        </w:rPr>
      </w:pPr>
      <w:r w:rsidRPr="00070E15">
        <w:rPr>
          <w:rFonts w:eastAsia="Times New Roman"/>
          <w:b/>
          <w:sz w:val="20"/>
          <w:szCs w:val="20"/>
          <w:lang w:eastAsia="ru-RU"/>
        </w:rPr>
        <w:t>4. Ответственность Сторон</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4.1. Стороны несут ответственность за неисполнение (ненадлежащее исполнение) обязанностей, предусмотренных настоящим Соглашением, в соответствии с законодательством Российской Федерации и настоящим Соглашением.</w:t>
      </w:r>
    </w:p>
    <w:p w:rsidR="00070E15" w:rsidRPr="00070E15" w:rsidRDefault="00070E15" w:rsidP="00070E15">
      <w:pPr>
        <w:overflowPunct/>
        <w:ind w:firstLine="709"/>
        <w:jc w:val="both"/>
        <w:textAlignment w:val="auto"/>
        <w:rPr>
          <w:rFonts w:eastAsia="Times New Roman"/>
          <w:sz w:val="20"/>
          <w:szCs w:val="20"/>
          <w:lang w:eastAsia="ru-RU"/>
        </w:rPr>
      </w:pPr>
      <w:r w:rsidRPr="00070E15">
        <w:rPr>
          <w:rFonts w:eastAsia="Times New Roman"/>
          <w:sz w:val="20"/>
          <w:szCs w:val="20"/>
          <w:lang w:eastAsia="ru-RU"/>
        </w:rPr>
        <w:t>4.2. В случае неисполнения (ненадлежащего исполнения) Советом поселения обязанностей и порядка предоставления иных межбюджетных трансфертов, предусмотренных настоящим Соглашением, Совет поселения обеспечивает уплату неустойки в виде пени в размере одной трехсотой ставки рефинансирования Центрального банка Российской Федерации от суммы, не перечисленной в установленный срок, за каждый день просрочки, или Дума района вправе приостановить или прекратить исполнение переданных по настоящему Соглашению полномочий.</w:t>
      </w:r>
    </w:p>
    <w:p w:rsidR="00070E15" w:rsidRPr="00070E15" w:rsidRDefault="00070E15" w:rsidP="00070E15">
      <w:pPr>
        <w:overflowPunct/>
        <w:ind w:firstLine="709"/>
        <w:jc w:val="both"/>
        <w:textAlignment w:val="auto"/>
        <w:rPr>
          <w:rFonts w:eastAsia="Times New Roman"/>
          <w:sz w:val="20"/>
          <w:szCs w:val="20"/>
          <w:lang w:eastAsia="ru-RU"/>
        </w:rPr>
      </w:pPr>
      <w:r w:rsidRPr="00070E15">
        <w:rPr>
          <w:rFonts w:eastAsia="Times New Roman"/>
          <w:sz w:val="20"/>
          <w:szCs w:val="20"/>
          <w:lang w:eastAsia="ru-RU"/>
        </w:rPr>
        <w:t>4.3. В случаях неисполнения (ненадлежащего исполнения) Думой района обязанностей, предусмотренных настоящим Соглашением, обеспечивается возврат в бюджет поселения части объема предусмотренных настоящим Соглашением межбюджетных трансфертов, приходящихся на неисполненные обязательства. Факт неисполнения или ненадлежащего исполнения обязанностей, по настоящему Соглашению, а также размер бюджетных средств, подлежащих возврату, устанавливаются актом, который подписывается всеми Сторонами.</w:t>
      </w:r>
    </w:p>
    <w:p w:rsidR="00070E15" w:rsidRPr="00070E15" w:rsidRDefault="00070E15" w:rsidP="00070E15">
      <w:pPr>
        <w:overflowPunct/>
        <w:ind w:firstLine="709"/>
        <w:jc w:val="both"/>
        <w:textAlignment w:val="auto"/>
        <w:rPr>
          <w:rFonts w:eastAsia="Times New Roman"/>
          <w:iCs/>
          <w:color w:val="000000"/>
          <w:sz w:val="20"/>
          <w:szCs w:val="20"/>
          <w:lang w:eastAsia="ru-RU"/>
        </w:rPr>
      </w:pPr>
      <w:r w:rsidRPr="00070E15">
        <w:rPr>
          <w:rFonts w:eastAsia="Times New Roman"/>
          <w:sz w:val="20"/>
          <w:szCs w:val="20"/>
          <w:lang w:eastAsia="ru-RU"/>
        </w:rPr>
        <w:t xml:space="preserve">4.4. </w:t>
      </w:r>
      <w:r w:rsidRPr="00070E15">
        <w:rPr>
          <w:rFonts w:eastAsia="Times New Roman"/>
          <w:iCs/>
          <w:color w:val="000000"/>
          <w:sz w:val="20"/>
          <w:szCs w:val="20"/>
          <w:lang w:eastAsia="ru-RU"/>
        </w:rPr>
        <w:t>Ответственность Сторон не наступает в случае приостановления исполнения переданных полномочий и перечисления иных межбюджетных трансфертов, а также, если неисполнение (ненадлежащее исполнение) обязанностей было допущено вследствие действий органов местного самоуправления района, органов местного самоуправления поселения или иных третьих лиц.</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4.5. Контроль за осуществлением Контрольно-счетной комиссией переданных полномочий осуществляют Дума района и Совет поселения.</w:t>
      </w:r>
    </w:p>
    <w:p w:rsidR="00070E15" w:rsidRPr="00070E15" w:rsidRDefault="00070E15" w:rsidP="00070E15">
      <w:pPr>
        <w:shd w:val="clear" w:color="auto" w:fill="FFFFFF"/>
        <w:overflowPunct/>
        <w:autoSpaceDE/>
        <w:autoSpaceDN/>
        <w:adjustRightInd/>
        <w:ind w:firstLine="709"/>
        <w:jc w:val="center"/>
        <w:textAlignment w:val="auto"/>
        <w:rPr>
          <w:rFonts w:eastAsia="Times New Roman"/>
          <w:b/>
          <w:sz w:val="20"/>
          <w:szCs w:val="20"/>
          <w:lang w:eastAsia="ru-RU"/>
        </w:rPr>
      </w:pPr>
    </w:p>
    <w:p w:rsidR="00070E15" w:rsidRPr="00070E15" w:rsidRDefault="00070E15" w:rsidP="00070E15">
      <w:pPr>
        <w:shd w:val="clear" w:color="auto" w:fill="FFFFFF"/>
        <w:overflowPunct/>
        <w:autoSpaceDE/>
        <w:autoSpaceDN/>
        <w:adjustRightInd/>
        <w:ind w:firstLine="709"/>
        <w:jc w:val="center"/>
        <w:textAlignment w:val="auto"/>
        <w:rPr>
          <w:rFonts w:eastAsia="Times New Roman"/>
          <w:b/>
          <w:sz w:val="20"/>
          <w:szCs w:val="20"/>
          <w:lang w:eastAsia="ru-RU"/>
        </w:rPr>
      </w:pPr>
      <w:r w:rsidRPr="00070E15">
        <w:rPr>
          <w:rFonts w:eastAsia="Times New Roman"/>
          <w:b/>
          <w:sz w:val="20"/>
          <w:szCs w:val="20"/>
          <w:lang w:eastAsia="ru-RU"/>
        </w:rPr>
        <w:t>5. Срок действия, основания и порядок прекращения действия Соглашения</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 xml:space="preserve">5.1. Настоящее Соглашение вступает в силу с 01 января 2024 г. </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 xml:space="preserve">5.2. Срок действия настоящего Соглашения устанавливается по 31 декабря 2024 г. </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5.3. Изменения и (или)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070E15" w:rsidRPr="00070E15" w:rsidRDefault="00070E15" w:rsidP="00070E15">
      <w:pPr>
        <w:shd w:val="clear" w:color="auto" w:fill="FFFFFF"/>
        <w:overflowPunct/>
        <w:autoSpaceDE/>
        <w:autoSpaceDN/>
        <w:adjustRightInd/>
        <w:ind w:firstLine="709"/>
        <w:jc w:val="both"/>
        <w:textAlignment w:val="auto"/>
        <w:rPr>
          <w:rFonts w:eastAsia="Times New Roman"/>
          <w:color w:val="000000"/>
          <w:sz w:val="20"/>
          <w:szCs w:val="20"/>
          <w:lang w:eastAsia="ru-RU"/>
        </w:rPr>
      </w:pPr>
      <w:r w:rsidRPr="00070E15">
        <w:rPr>
          <w:rFonts w:eastAsia="Times New Roman"/>
          <w:color w:val="000000"/>
          <w:sz w:val="20"/>
          <w:szCs w:val="20"/>
          <w:lang w:eastAsia="ru-RU"/>
        </w:rPr>
        <w:t>5.4. Действие настоящего Соглашения может быть прекращено досрочно:</w:t>
      </w:r>
    </w:p>
    <w:p w:rsidR="00070E15" w:rsidRPr="00070E15" w:rsidRDefault="00070E15" w:rsidP="00070E15">
      <w:pPr>
        <w:shd w:val="clear" w:color="auto" w:fill="FFFFFF"/>
        <w:overflowPunct/>
        <w:autoSpaceDE/>
        <w:autoSpaceDN/>
        <w:adjustRightInd/>
        <w:ind w:firstLine="709"/>
        <w:jc w:val="both"/>
        <w:textAlignment w:val="auto"/>
        <w:rPr>
          <w:rFonts w:eastAsia="Times New Roman"/>
          <w:color w:val="000000"/>
          <w:sz w:val="20"/>
          <w:szCs w:val="20"/>
          <w:lang w:eastAsia="ru-RU"/>
        </w:rPr>
      </w:pPr>
      <w:r w:rsidRPr="00070E15">
        <w:rPr>
          <w:rFonts w:eastAsia="Times New Roman"/>
          <w:color w:val="000000"/>
          <w:sz w:val="20"/>
          <w:szCs w:val="20"/>
          <w:lang w:eastAsia="ru-RU"/>
        </w:rPr>
        <w:t>1) по соглашению Сторон;</w:t>
      </w:r>
    </w:p>
    <w:p w:rsidR="00070E15" w:rsidRPr="00070E15" w:rsidRDefault="00070E15" w:rsidP="00070E15">
      <w:pPr>
        <w:shd w:val="clear" w:color="auto" w:fill="FFFFFF"/>
        <w:overflowPunct/>
        <w:autoSpaceDE/>
        <w:autoSpaceDN/>
        <w:adjustRightInd/>
        <w:ind w:firstLine="709"/>
        <w:jc w:val="both"/>
        <w:textAlignment w:val="auto"/>
        <w:rPr>
          <w:rFonts w:eastAsia="Times New Roman"/>
          <w:color w:val="000000"/>
          <w:sz w:val="20"/>
          <w:szCs w:val="20"/>
          <w:lang w:eastAsia="ru-RU"/>
        </w:rPr>
      </w:pPr>
      <w:r w:rsidRPr="00070E15">
        <w:rPr>
          <w:rFonts w:eastAsia="Times New Roman"/>
          <w:color w:val="000000"/>
          <w:sz w:val="20"/>
          <w:szCs w:val="20"/>
          <w:lang w:eastAsia="ru-RU"/>
        </w:rPr>
        <w:t>2) в одностороннем порядке в случае:</w:t>
      </w:r>
    </w:p>
    <w:p w:rsidR="00070E15" w:rsidRPr="00070E15" w:rsidRDefault="00070E15" w:rsidP="00070E15">
      <w:pPr>
        <w:shd w:val="clear" w:color="auto" w:fill="FFFFFF"/>
        <w:overflowPunct/>
        <w:autoSpaceDE/>
        <w:autoSpaceDN/>
        <w:adjustRightInd/>
        <w:ind w:firstLine="709"/>
        <w:jc w:val="both"/>
        <w:textAlignment w:val="auto"/>
        <w:rPr>
          <w:rFonts w:eastAsia="Times New Roman"/>
          <w:color w:val="000000"/>
          <w:sz w:val="20"/>
          <w:szCs w:val="20"/>
          <w:lang w:eastAsia="ru-RU"/>
        </w:rPr>
      </w:pPr>
      <w:r w:rsidRPr="00070E15">
        <w:rPr>
          <w:rFonts w:eastAsia="Times New Roman"/>
          <w:color w:val="000000"/>
          <w:sz w:val="20"/>
          <w:szCs w:val="20"/>
          <w:lang w:eastAsia="ru-RU"/>
        </w:rPr>
        <w:t>- изменения действующего законодательства Российской Федерации и (или) законодательства Томской области;</w:t>
      </w:r>
    </w:p>
    <w:p w:rsidR="00070E15" w:rsidRPr="00070E15" w:rsidRDefault="00070E15" w:rsidP="00070E15">
      <w:pPr>
        <w:shd w:val="clear" w:color="auto" w:fill="FFFFFF"/>
        <w:overflowPunct/>
        <w:autoSpaceDE/>
        <w:autoSpaceDN/>
        <w:adjustRightInd/>
        <w:ind w:firstLine="709"/>
        <w:jc w:val="both"/>
        <w:textAlignment w:val="auto"/>
        <w:rPr>
          <w:rFonts w:eastAsia="Times New Roman"/>
          <w:color w:val="000000"/>
          <w:sz w:val="20"/>
          <w:szCs w:val="20"/>
          <w:lang w:eastAsia="ru-RU"/>
        </w:rPr>
      </w:pPr>
      <w:r w:rsidRPr="00070E15">
        <w:rPr>
          <w:rFonts w:eastAsia="Times New Roman"/>
          <w:color w:val="000000"/>
          <w:sz w:val="20"/>
          <w:szCs w:val="20"/>
          <w:lang w:eastAsia="ru-RU"/>
        </w:rPr>
        <w:t>- если осуществление переданных полномочий становится невозможным, либо при сложившихся условиях исполнение этих полномочий может быть наиболее эффективно организовано Советом поселения самостоятельно.</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 xml:space="preserve">5.5. Уведомление о расторжении настоящего Соглашения в одностороннем порядке направляется второй Стороне не менее чем за 30 (тридцать) календарных дней, при этом второй Стороне возмещаются все убытки, связанные с досрочным расторжением Соглашения. </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5.6.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5.7. Дума района вправе расторгнуть настоящее Соглашение в одностороннем порядке, если просрочка исполнения обязательств по финансированию осуществления переданных полномочий со стороны Совета поселения составит более 90 календарных дней. В этом случае Дума района письменно уведомляет Совет поселения о принятом решении и о прекращении исполнения переданных полномочий с первого числа месяца, следующего после истечения одного месяца с даты надлежащего уведомления Совета поселения.</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p>
    <w:p w:rsidR="00070E15" w:rsidRPr="00070E15" w:rsidRDefault="00070E15" w:rsidP="00070E15">
      <w:pPr>
        <w:shd w:val="clear" w:color="auto" w:fill="FFFFFF"/>
        <w:overflowPunct/>
        <w:autoSpaceDE/>
        <w:autoSpaceDN/>
        <w:adjustRightInd/>
        <w:ind w:firstLine="709"/>
        <w:jc w:val="center"/>
        <w:textAlignment w:val="auto"/>
        <w:rPr>
          <w:rFonts w:eastAsia="Times New Roman"/>
          <w:b/>
          <w:sz w:val="20"/>
          <w:szCs w:val="20"/>
          <w:lang w:eastAsia="ru-RU"/>
        </w:rPr>
      </w:pPr>
      <w:r w:rsidRPr="00070E15">
        <w:rPr>
          <w:rFonts w:eastAsia="Times New Roman"/>
          <w:b/>
          <w:sz w:val="20"/>
          <w:szCs w:val="20"/>
          <w:lang w:eastAsia="ru-RU"/>
        </w:rPr>
        <w:t>6. Заключительные положения</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 xml:space="preserve">6.1. Настоящее Соглашение составлено в двух экземплярах, имеющих одинаковую юридическую силу, по одному экземпляру для каждой из Сторон. </w:t>
      </w:r>
    </w:p>
    <w:p w:rsidR="00070E15" w:rsidRPr="00070E15" w:rsidRDefault="00070E15" w:rsidP="00070E15">
      <w:pPr>
        <w:shd w:val="clear" w:color="auto" w:fill="FFFFFF"/>
        <w:overflowPunct/>
        <w:autoSpaceDE/>
        <w:autoSpaceDN/>
        <w:adjustRightInd/>
        <w:ind w:firstLine="709"/>
        <w:jc w:val="both"/>
        <w:textAlignment w:val="auto"/>
        <w:rPr>
          <w:rFonts w:eastAsia="Times New Roman"/>
          <w:color w:val="000000"/>
          <w:sz w:val="20"/>
          <w:szCs w:val="20"/>
          <w:lang w:eastAsia="ru-RU"/>
        </w:rPr>
      </w:pPr>
      <w:r w:rsidRPr="00070E15">
        <w:rPr>
          <w:rFonts w:eastAsia="Times New Roman"/>
          <w:sz w:val="20"/>
          <w:szCs w:val="20"/>
          <w:lang w:eastAsia="ru-RU"/>
        </w:rPr>
        <w:lastRenderedPageBreak/>
        <w:t xml:space="preserve">6.2. </w:t>
      </w:r>
      <w:r w:rsidRPr="00070E15">
        <w:rPr>
          <w:rFonts w:eastAsia="Times New Roman"/>
          <w:color w:val="000000"/>
          <w:sz w:val="20"/>
          <w:szCs w:val="20"/>
          <w:lang w:eastAsia="ru-RU"/>
        </w:rPr>
        <w:t>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p>
    <w:p w:rsidR="00070E15" w:rsidRPr="00070E15" w:rsidRDefault="00070E15" w:rsidP="00070E15">
      <w:pPr>
        <w:widowControl w:val="0"/>
        <w:overflowPunct/>
        <w:ind w:firstLine="709"/>
        <w:jc w:val="center"/>
        <w:textAlignment w:val="auto"/>
        <w:rPr>
          <w:rFonts w:eastAsia="Times New Roman"/>
          <w:b/>
          <w:sz w:val="20"/>
          <w:szCs w:val="20"/>
          <w:lang w:eastAsia="ru-RU"/>
        </w:rPr>
      </w:pPr>
      <w:r w:rsidRPr="00070E15">
        <w:rPr>
          <w:rFonts w:eastAsia="Times New Roman"/>
          <w:b/>
          <w:sz w:val="20"/>
          <w:szCs w:val="20"/>
          <w:lang w:eastAsia="ru-RU"/>
        </w:rPr>
        <w:t>7. Приложения к Соглашению</w:t>
      </w:r>
    </w:p>
    <w:p w:rsidR="00070E15" w:rsidRPr="00070E15" w:rsidRDefault="00070E15" w:rsidP="00070E15">
      <w:pPr>
        <w:widowControl w:val="0"/>
        <w:overflowPunct/>
        <w:ind w:firstLine="709"/>
        <w:jc w:val="both"/>
        <w:textAlignment w:val="auto"/>
        <w:rPr>
          <w:rFonts w:eastAsia="Times New Roman"/>
          <w:sz w:val="20"/>
          <w:szCs w:val="20"/>
          <w:lang w:eastAsia="ru-RU"/>
        </w:rPr>
      </w:pPr>
    </w:p>
    <w:p w:rsidR="00070E15" w:rsidRPr="00070E15" w:rsidRDefault="00070E15" w:rsidP="00070E15">
      <w:pPr>
        <w:widowControl w:val="0"/>
        <w:overflowPunct/>
        <w:ind w:firstLine="709"/>
        <w:jc w:val="both"/>
        <w:textAlignment w:val="auto"/>
        <w:rPr>
          <w:rFonts w:eastAsia="Times New Roman"/>
          <w:sz w:val="20"/>
          <w:szCs w:val="20"/>
          <w:lang w:eastAsia="ru-RU"/>
        </w:rPr>
      </w:pPr>
      <w:r w:rsidRPr="00070E15">
        <w:rPr>
          <w:rFonts w:eastAsia="Times New Roman"/>
          <w:sz w:val="20"/>
          <w:szCs w:val="20"/>
          <w:lang w:eastAsia="ru-RU"/>
        </w:rPr>
        <w:t>7.1. Приложение № 1 – Методика расчета объемов иных межбюджетных трансфертов на финансовое обеспечение переданных полномочий по осуществлению внешнего муниципального финансового контроля;</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7.2. Приложение № 2 – Расчет объема иных межбюджетных трансфертов по осуществлению внешнего муниципального финансового контроля;</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7.3. Приложение № 3 – Отчет об использовании иных межбюджетных трансфертов по осуществлению внешнего муниципального финансового контроля.</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p>
    <w:p w:rsidR="00070E15" w:rsidRPr="00070E15" w:rsidRDefault="00070E15" w:rsidP="00070E15">
      <w:pPr>
        <w:shd w:val="clear" w:color="auto" w:fill="FFFFFF"/>
        <w:overflowPunct/>
        <w:autoSpaceDE/>
        <w:autoSpaceDN/>
        <w:adjustRightInd/>
        <w:ind w:firstLine="709"/>
        <w:jc w:val="center"/>
        <w:textAlignment w:val="auto"/>
        <w:rPr>
          <w:rFonts w:eastAsia="Times New Roman"/>
          <w:b/>
          <w:sz w:val="20"/>
          <w:szCs w:val="20"/>
          <w:lang w:eastAsia="ru-RU"/>
        </w:rPr>
      </w:pPr>
      <w:r w:rsidRPr="00070E15">
        <w:rPr>
          <w:rFonts w:eastAsia="Times New Roman"/>
          <w:b/>
          <w:sz w:val="20"/>
          <w:szCs w:val="20"/>
          <w:lang w:eastAsia="ru-RU"/>
        </w:rPr>
        <w:t>8. Подписи Сторон</w:t>
      </w:r>
    </w:p>
    <w:p w:rsidR="00070E15" w:rsidRPr="00070E15" w:rsidRDefault="00070E15" w:rsidP="00070E15">
      <w:pPr>
        <w:shd w:val="clear" w:color="auto" w:fill="FFFFFF"/>
        <w:overflowPunct/>
        <w:autoSpaceDE/>
        <w:autoSpaceDN/>
        <w:adjustRightInd/>
        <w:ind w:right="543" w:firstLine="709"/>
        <w:jc w:val="both"/>
        <w:textAlignment w:val="auto"/>
        <w:rPr>
          <w:rFonts w:eastAsia="Times New Roman"/>
          <w:color w:val="000000"/>
          <w:sz w:val="20"/>
          <w:szCs w:val="20"/>
          <w:lang w:eastAsia="ru-RU"/>
        </w:rPr>
      </w:pPr>
    </w:p>
    <w:tbl>
      <w:tblPr>
        <w:tblW w:w="0" w:type="auto"/>
        <w:tblLook w:val="01E0" w:firstRow="1" w:lastRow="1" w:firstColumn="1" w:lastColumn="1" w:noHBand="0" w:noVBand="0"/>
      </w:tblPr>
      <w:tblGrid>
        <w:gridCol w:w="4927"/>
        <w:gridCol w:w="4927"/>
      </w:tblGrid>
      <w:tr w:rsidR="00070E15" w:rsidRPr="00070E15" w:rsidTr="00070E15">
        <w:tc>
          <w:tcPr>
            <w:tcW w:w="4927" w:type="dxa"/>
          </w:tcPr>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Председатель Думы Чаинского района </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 Подпись   /С.Ю. Гусева/</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м.п.</w:t>
            </w:r>
          </w:p>
        </w:tc>
        <w:tc>
          <w:tcPr>
            <w:tcW w:w="4927" w:type="dxa"/>
          </w:tcPr>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Председатель Совета Подгорнского сельского поселения </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Подпись  /Л.И. Великанова/</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м.п.</w:t>
            </w:r>
          </w:p>
        </w:tc>
      </w:tr>
    </w:tbl>
    <w:p w:rsidR="00070E15" w:rsidRPr="00070E15" w:rsidRDefault="00070E15" w:rsidP="00070E15">
      <w:pPr>
        <w:overflowPunct/>
        <w:autoSpaceDE/>
        <w:autoSpaceDN/>
        <w:adjustRightInd/>
        <w:textAlignment w:val="auto"/>
        <w:rPr>
          <w:rFonts w:eastAsia="Times New Roman"/>
          <w:color w:val="000000"/>
          <w:sz w:val="20"/>
          <w:szCs w:val="20"/>
          <w:lang w:eastAsia="ru-RU"/>
        </w:rPr>
      </w:pPr>
    </w:p>
    <w:p w:rsidR="00070E15" w:rsidRPr="00070E15" w:rsidRDefault="00070E15" w:rsidP="00070E15">
      <w:pPr>
        <w:overflowPunct/>
        <w:autoSpaceDE/>
        <w:autoSpaceDN/>
        <w:adjustRightInd/>
        <w:textAlignment w:val="auto"/>
        <w:rPr>
          <w:rFonts w:eastAsia="Times New Roman"/>
          <w:color w:val="000000"/>
          <w:sz w:val="20"/>
          <w:szCs w:val="20"/>
          <w:lang w:eastAsia="ru-RU"/>
        </w:rPr>
      </w:pPr>
    </w:p>
    <w:p w:rsidR="00070E15" w:rsidRPr="00070E15" w:rsidRDefault="00070E15" w:rsidP="00070E15">
      <w:pPr>
        <w:overflowPunct/>
        <w:autoSpaceDE/>
        <w:autoSpaceDN/>
        <w:adjustRightInd/>
        <w:textAlignment w:val="auto"/>
        <w:rPr>
          <w:rFonts w:eastAsia="Times New Roman"/>
          <w:color w:val="000000"/>
          <w:sz w:val="20"/>
          <w:szCs w:val="20"/>
          <w:lang w:eastAsia="ru-RU"/>
        </w:rPr>
      </w:pPr>
    </w:p>
    <w:p w:rsidR="00070E15" w:rsidRPr="00070E15" w:rsidRDefault="00070E15" w:rsidP="00070E15">
      <w:pPr>
        <w:overflowPunct/>
        <w:autoSpaceDE/>
        <w:autoSpaceDN/>
        <w:adjustRightInd/>
        <w:textAlignment w:val="auto"/>
        <w:rPr>
          <w:rFonts w:eastAsia="Times New Roman"/>
          <w:color w:val="000000"/>
          <w:sz w:val="20"/>
          <w:szCs w:val="20"/>
          <w:lang w:eastAsia="ru-RU"/>
        </w:rPr>
      </w:pPr>
    </w:p>
    <w:tbl>
      <w:tblPr>
        <w:tblW w:w="0" w:type="auto"/>
        <w:tblLook w:val="04A0" w:firstRow="1" w:lastRow="0" w:firstColumn="1" w:lastColumn="0" w:noHBand="0" w:noVBand="1"/>
      </w:tblPr>
      <w:tblGrid>
        <w:gridCol w:w="3252"/>
        <w:gridCol w:w="1371"/>
        <w:gridCol w:w="5231"/>
      </w:tblGrid>
      <w:tr w:rsidR="00070E15" w:rsidRPr="00070E15" w:rsidTr="00070E15">
        <w:tc>
          <w:tcPr>
            <w:tcW w:w="3473" w:type="dxa"/>
          </w:tcPr>
          <w:p w:rsidR="00070E15" w:rsidRPr="00070E15" w:rsidRDefault="00070E15" w:rsidP="00070E15">
            <w:pPr>
              <w:overflowPunct/>
              <w:autoSpaceDE/>
              <w:autoSpaceDN/>
              <w:adjustRightInd/>
              <w:jc w:val="center"/>
              <w:textAlignment w:val="auto"/>
              <w:rPr>
                <w:rFonts w:eastAsia="Times New Roman"/>
                <w:sz w:val="20"/>
                <w:szCs w:val="20"/>
                <w:lang w:eastAsia="ru-RU"/>
              </w:rPr>
            </w:pPr>
            <w:bookmarkStart w:id="41" w:name="Par172"/>
            <w:bookmarkEnd w:id="41"/>
          </w:p>
        </w:tc>
        <w:tc>
          <w:tcPr>
            <w:tcW w:w="1455" w:type="dxa"/>
          </w:tcPr>
          <w:p w:rsidR="00070E15" w:rsidRPr="00070E15" w:rsidRDefault="00070E15" w:rsidP="00070E15">
            <w:pPr>
              <w:overflowPunct/>
              <w:autoSpaceDE/>
              <w:autoSpaceDN/>
              <w:adjustRightInd/>
              <w:jc w:val="center"/>
              <w:textAlignment w:val="auto"/>
              <w:rPr>
                <w:rFonts w:eastAsia="Times New Roman"/>
                <w:sz w:val="20"/>
                <w:szCs w:val="20"/>
                <w:lang w:eastAsia="ru-RU"/>
              </w:rPr>
            </w:pPr>
          </w:p>
        </w:tc>
        <w:tc>
          <w:tcPr>
            <w:tcW w:w="5493" w:type="dxa"/>
          </w:tcPr>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Приложение № 1</w:t>
            </w:r>
          </w:p>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 xml:space="preserve">к Соглашению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 </w:t>
            </w:r>
          </w:p>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от «09» января 2024 года  № ______</w:t>
            </w:r>
          </w:p>
        </w:tc>
      </w:tr>
    </w:tbl>
    <w:p w:rsidR="00070E15" w:rsidRPr="00070E15" w:rsidRDefault="00070E15" w:rsidP="00070E15">
      <w:pPr>
        <w:widowControl w:val="0"/>
        <w:overflowPunct/>
        <w:jc w:val="center"/>
        <w:textAlignment w:val="auto"/>
        <w:rPr>
          <w:rFonts w:eastAsia="Times New Roman"/>
          <w:b/>
          <w:sz w:val="20"/>
          <w:szCs w:val="20"/>
          <w:lang w:eastAsia="ru-RU"/>
        </w:rPr>
      </w:pPr>
    </w:p>
    <w:p w:rsidR="00070E15" w:rsidRPr="00070E15" w:rsidRDefault="00070E15" w:rsidP="00070E15">
      <w:pPr>
        <w:widowControl w:val="0"/>
        <w:overflowPunct/>
        <w:jc w:val="center"/>
        <w:textAlignment w:val="auto"/>
        <w:rPr>
          <w:rFonts w:eastAsia="Times New Roman"/>
          <w:b/>
          <w:sz w:val="20"/>
          <w:szCs w:val="20"/>
          <w:lang w:eastAsia="ru-RU"/>
        </w:rPr>
      </w:pPr>
      <w:r w:rsidRPr="00070E15">
        <w:rPr>
          <w:rFonts w:eastAsia="Times New Roman"/>
          <w:b/>
          <w:sz w:val="20"/>
          <w:szCs w:val="20"/>
          <w:lang w:eastAsia="ru-RU"/>
        </w:rPr>
        <w:t>МЕТОДИКА</w:t>
      </w:r>
    </w:p>
    <w:p w:rsidR="00070E15" w:rsidRPr="00070E15" w:rsidRDefault="00070E15" w:rsidP="00070E15">
      <w:pPr>
        <w:overflowPunct/>
        <w:autoSpaceDE/>
        <w:autoSpaceDN/>
        <w:adjustRightInd/>
        <w:jc w:val="center"/>
        <w:textAlignment w:val="auto"/>
        <w:rPr>
          <w:rFonts w:eastAsia="Times New Roman"/>
          <w:b/>
          <w:sz w:val="20"/>
          <w:szCs w:val="20"/>
          <w:lang w:eastAsia="ru-RU"/>
        </w:rPr>
      </w:pPr>
      <w:r w:rsidRPr="00070E15">
        <w:rPr>
          <w:rFonts w:eastAsia="Times New Roman"/>
          <w:b/>
          <w:sz w:val="20"/>
          <w:szCs w:val="20"/>
          <w:lang w:eastAsia="ru-RU"/>
        </w:rPr>
        <w:t xml:space="preserve"> расчета объемов иных межбюджетных трансфертов </w:t>
      </w:r>
    </w:p>
    <w:p w:rsidR="00070E15" w:rsidRPr="00070E15" w:rsidRDefault="00070E15" w:rsidP="00070E15">
      <w:pPr>
        <w:overflowPunct/>
        <w:autoSpaceDE/>
        <w:autoSpaceDN/>
        <w:adjustRightInd/>
        <w:jc w:val="center"/>
        <w:textAlignment w:val="auto"/>
        <w:rPr>
          <w:rFonts w:eastAsia="Times New Roman"/>
          <w:b/>
          <w:sz w:val="20"/>
          <w:szCs w:val="20"/>
          <w:lang w:eastAsia="ru-RU"/>
        </w:rPr>
      </w:pPr>
      <w:r w:rsidRPr="00070E15">
        <w:rPr>
          <w:rFonts w:eastAsia="Times New Roman"/>
          <w:b/>
          <w:sz w:val="20"/>
          <w:szCs w:val="20"/>
          <w:lang w:eastAsia="ru-RU"/>
        </w:rPr>
        <w:t xml:space="preserve">на финансовое обеспечение переданных полномочий </w:t>
      </w:r>
    </w:p>
    <w:p w:rsidR="00070E15" w:rsidRPr="00070E15" w:rsidRDefault="00070E15" w:rsidP="00070E15">
      <w:pPr>
        <w:overflowPunct/>
        <w:autoSpaceDE/>
        <w:autoSpaceDN/>
        <w:adjustRightInd/>
        <w:jc w:val="center"/>
        <w:textAlignment w:val="auto"/>
        <w:rPr>
          <w:rFonts w:eastAsia="Times New Roman"/>
          <w:b/>
          <w:sz w:val="20"/>
          <w:szCs w:val="20"/>
          <w:lang w:eastAsia="ru-RU"/>
        </w:rPr>
      </w:pPr>
      <w:r w:rsidRPr="00070E15">
        <w:rPr>
          <w:rFonts w:eastAsia="Times New Roman"/>
          <w:b/>
          <w:sz w:val="20"/>
          <w:szCs w:val="20"/>
          <w:lang w:eastAsia="ru-RU"/>
        </w:rPr>
        <w:t>по осуществлению внешнего муниципального финансового контроля</w:t>
      </w:r>
    </w:p>
    <w:p w:rsidR="00070E15" w:rsidRPr="00070E15" w:rsidRDefault="00070E15" w:rsidP="00070E15">
      <w:pPr>
        <w:widowControl w:val="0"/>
        <w:overflowPunct/>
        <w:ind w:firstLine="567"/>
        <w:jc w:val="both"/>
        <w:textAlignment w:val="auto"/>
        <w:rPr>
          <w:rFonts w:eastAsia="Times New Roman"/>
          <w:sz w:val="20"/>
          <w:szCs w:val="20"/>
          <w:lang w:eastAsia="ru-RU"/>
        </w:rPr>
      </w:pPr>
    </w:p>
    <w:p w:rsidR="00070E15" w:rsidRPr="00070E15" w:rsidRDefault="00070E15" w:rsidP="00070E15">
      <w:pPr>
        <w:widowControl w:val="0"/>
        <w:overflowPunct/>
        <w:ind w:firstLine="567"/>
        <w:jc w:val="both"/>
        <w:textAlignment w:val="auto"/>
        <w:rPr>
          <w:rFonts w:eastAsia="Times New Roman"/>
          <w:sz w:val="20"/>
          <w:szCs w:val="20"/>
          <w:lang w:eastAsia="ru-RU"/>
        </w:rPr>
      </w:pPr>
      <w:r w:rsidRPr="00070E15">
        <w:rPr>
          <w:rFonts w:eastAsia="Times New Roman"/>
          <w:sz w:val="20"/>
          <w:szCs w:val="20"/>
          <w:lang w:eastAsia="ru-RU"/>
        </w:rPr>
        <w:t>1. Методика расчета объемов иных межбюджетных трансфертов, передаваемых из бюджета поселения в бюджет муниципального района на осуществление передаваемых полномочий в 2024 году (далее - Методика), определяет цели предоставления и порядок расчета объемов иных межбюджетных трансфертов, передаваемых из бюджета поселения в бюджет муниципального района (далее - межбюджетные трансферты), в случае передачи полномочий по осуществлению внешнего муниципального финансового контроля.</w:t>
      </w:r>
    </w:p>
    <w:p w:rsidR="00070E15" w:rsidRPr="00070E15" w:rsidRDefault="00070E15" w:rsidP="00070E15">
      <w:pPr>
        <w:widowControl w:val="0"/>
        <w:overflowPunct/>
        <w:ind w:firstLine="567"/>
        <w:jc w:val="both"/>
        <w:textAlignment w:val="auto"/>
        <w:rPr>
          <w:rFonts w:eastAsia="Times New Roman"/>
          <w:sz w:val="20"/>
          <w:szCs w:val="20"/>
          <w:lang w:eastAsia="ru-RU"/>
        </w:rPr>
      </w:pPr>
      <w:r w:rsidRPr="00070E15">
        <w:rPr>
          <w:rFonts w:eastAsia="Times New Roman"/>
          <w:sz w:val="20"/>
          <w:szCs w:val="20"/>
          <w:lang w:eastAsia="ru-RU"/>
        </w:rPr>
        <w:t>2. Межбюджетные трансферты предоставляются в целях финансового обеспечения деятельности Контрольно-счетной комиссии Чаинского района (далее – Контрольно-счетная комиссия) в связи с осуществлением мероприятий в рамках передаваемых ей полномочий поселения по поведению внешнего муниципального финансового контроля, указанных в пункте 1 настоящей Методики.</w:t>
      </w:r>
    </w:p>
    <w:p w:rsidR="00070E15" w:rsidRPr="00070E15" w:rsidRDefault="00070E15" w:rsidP="00070E15">
      <w:pPr>
        <w:overflowPunct/>
        <w:autoSpaceDE/>
        <w:autoSpaceDN/>
        <w:adjustRightInd/>
        <w:ind w:firstLine="567"/>
        <w:jc w:val="both"/>
        <w:textAlignment w:val="auto"/>
        <w:rPr>
          <w:rFonts w:eastAsia="Times New Roman"/>
          <w:sz w:val="20"/>
          <w:szCs w:val="20"/>
          <w:lang w:eastAsia="ru-RU"/>
        </w:rPr>
      </w:pPr>
      <w:r w:rsidRPr="00070E15">
        <w:rPr>
          <w:rFonts w:eastAsia="Times New Roman"/>
          <w:sz w:val="20"/>
          <w:szCs w:val="20"/>
          <w:lang w:eastAsia="ru-RU"/>
        </w:rPr>
        <w:t>3. Объемы межбюджетных трансфертов, предоставляемых из бюджета поселения в бюджет муниципального района, определяются с учетом необходимости обеспечения:</w:t>
      </w:r>
    </w:p>
    <w:p w:rsidR="00070E15" w:rsidRPr="00070E15" w:rsidRDefault="00070E15" w:rsidP="00070E15">
      <w:pPr>
        <w:overflowPunct/>
        <w:autoSpaceDE/>
        <w:autoSpaceDN/>
        <w:adjustRightInd/>
        <w:ind w:firstLine="567"/>
        <w:jc w:val="both"/>
        <w:textAlignment w:val="auto"/>
        <w:rPr>
          <w:rFonts w:eastAsia="Times New Roman"/>
          <w:sz w:val="20"/>
          <w:szCs w:val="20"/>
          <w:lang w:eastAsia="ru-RU"/>
        </w:rPr>
      </w:pPr>
      <w:r w:rsidRPr="00070E15">
        <w:rPr>
          <w:rFonts w:eastAsia="Times New Roman"/>
          <w:sz w:val="20"/>
          <w:szCs w:val="20"/>
          <w:lang w:eastAsia="ru-RU"/>
        </w:rPr>
        <w:t xml:space="preserve">- затрат на оплату труда с начислениями работников Контрольно-счетной комиссии, осуществляющего переданные полномочия, с учетом индексации в порядке, установленном действующим законодательством; </w:t>
      </w:r>
    </w:p>
    <w:p w:rsidR="00070E15" w:rsidRPr="00070E15" w:rsidRDefault="00070E15" w:rsidP="00070E15">
      <w:pPr>
        <w:overflowPunct/>
        <w:autoSpaceDE/>
        <w:autoSpaceDN/>
        <w:adjustRightInd/>
        <w:ind w:firstLine="567"/>
        <w:jc w:val="both"/>
        <w:textAlignment w:val="auto"/>
        <w:rPr>
          <w:rFonts w:eastAsia="Times New Roman"/>
          <w:sz w:val="20"/>
          <w:szCs w:val="20"/>
          <w:lang w:eastAsia="ru-RU"/>
        </w:rPr>
      </w:pPr>
      <w:r w:rsidRPr="00070E15">
        <w:rPr>
          <w:rFonts w:eastAsia="Times New Roman"/>
          <w:sz w:val="20"/>
          <w:szCs w:val="20"/>
          <w:lang w:eastAsia="ru-RU"/>
        </w:rPr>
        <w:t>- материальных затрат, необходимых для осуществления переданных полномочий (приобретение канцелярских товаров, офисной бумаги, оргтехники, иных расходных материалов).</w:t>
      </w:r>
    </w:p>
    <w:p w:rsidR="00070E15" w:rsidRPr="00070E15" w:rsidRDefault="00070E15" w:rsidP="00070E15">
      <w:pPr>
        <w:overflowPunct/>
        <w:autoSpaceDE/>
        <w:autoSpaceDN/>
        <w:adjustRightInd/>
        <w:ind w:firstLine="567"/>
        <w:jc w:val="both"/>
        <w:textAlignment w:val="auto"/>
        <w:rPr>
          <w:rFonts w:eastAsia="Times New Roman"/>
          <w:sz w:val="20"/>
          <w:szCs w:val="20"/>
          <w:lang w:eastAsia="ru-RU"/>
        </w:rPr>
      </w:pPr>
      <w:r w:rsidRPr="00070E15">
        <w:rPr>
          <w:rFonts w:eastAsia="Times New Roman"/>
          <w:sz w:val="20"/>
          <w:szCs w:val="20"/>
          <w:lang w:eastAsia="ru-RU"/>
        </w:rPr>
        <w:t xml:space="preserve">4. Объемы межбюджетных трансфертов, предоставляемых из бюджета поселения в бюджет муниципального района, определяются как произведение следующих множителей: </w:t>
      </w:r>
    </w:p>
    <w:p w:rsidR="00070E15" w:rsidRPr="00070E15" w:rsidRDefault="00070E15" w:rsidP="00070E15">
      <w:pPr>
        <w:overflowPunct/>
        <w:autoSpaceDE/>
        <w:autoSpaceDN/>
        <w:adjustRightInd/>
        <w:ind w:firstLine="567"/>
        <w:jc w:val="both"/>
        <w:textAlignment w:val="auto"/>
        <w:rPr>
          <w:rFonts w:eastAsia="Times New Roman"/>
          <w:sz w:val="20"/>
          <w:szCs w:val="20"/>
          <w:lang w:eastAsia="ru-RU"/>
        </w:rPr>
      </w:pPr>
      <w:r w:rsidRPr="00070E15">
        <w:rPr>
          <w:rFonts w:eastAsia="Times New Roman"/>
          <w:sz w:val="20"/>
          <w:szCs w:val="20"/>
          <w:lang w:eastAsia="ru-RU"/>
        </w:rPr>
        <w:t>4.1. расходы на оплату труда;</w:t>
      </w:r>
    </w:p>
    <w:p w:rsidR="00070E15" w:rsidRPr="00070E15" w:rsidRDefault="00070E15" w:rsidP="00070E15">
      <w:pPr>
        <w:overflowPunct/>
        <w:autoSpaceDE/>
        <w:autoSpaceDN/>
        <w:adjustRightInd/>
        <w:ind w:firstLine="567"/>
        <w:jc w:val="both"/>
        <w:textAlignment w:val="auto"/>
        <w:rPr>
          <w:rFonts w:eastAsia="Times New Roman"/>
          <w:sz w:val="20"/>
          <w:szCs w:val="20"/>
          <w:lang w:eastAsia="ru-RU"/>
        </w:rPr>
      </w:pPr>
      <w:r w:rsidRPr="00070E15">
        <w:rPr>
          <w:rFonts w:eastAsia="Times New Roman"/>
          <w:sz w:val="20"/>
          <w:szCs w:val="20"/>
          <w:lang w:eastAsia="ru-RU"/>
        </w:rPr>
        <w:t>4.2. коэффициент материальных затрат.</w:t>
      </w:r>
    </w:p>
    <w:p w:rsidR="00070E15" w:rsidRPr="00070E15" w:rsidRDefault="00070E15" w:rsidP="00070E15">
      <w:pPr>
        <w:overflowPunct/>
        <w:autoSpaceDE/>
        <w:autoSpaceDN/>
        <w:adjustRightInd/>
        <w:ind w:firstLine="567"/>
        <w:jc w:val="both"/>
        <w:textAlignment w:val="auto"/>
        <w:rPr>
          <w:rFonts w:eastAsia="Times New Roman"/>
          <w:sz w:val="20"/>
          <w:szCs w:val="20"/>
          <w:lang w:eastAsia="ru-RU"/>
        </w:rPr>
      </w:pPr>
      <w:r w:rsidRPr="00070E15">
        <w:rPr>
          <w:rFonts w:eastAsia="Times New Roman"/>
          <w:sz w:val="20"/>
          <w:szCs w:val="20"/>
          <w:lang w:eastAsia="ru-RU"/>
        </w:rPr>
        <w:t xml:space="preserve">5. Расходы на оплату труда устанавливаются в размере </w:t>
      </w:r>
      <w:r w:rsidRPr="00070E15">
        <w:rPr>
          <w:rFonts w:eastAsia="Times New Roman"/>
          <w:bCs/>
          <w:sz w:val="20"/>
          <w:szCs w:val="20"/>
          <w:lang w:eastAsia="ru-RU"/>
        </w:rPr>
        <w:t>16500 (Шестнадцать тысяч пятьсот) рублей 00 копеек</w:t>
      </w:r>
      <w:r w:rsidRPr="00070E15">
        <w:rPr>
          <w:rFonts w:eastAsia="Times New Roman"/>
          <w:sz w:val="20"/>
          <w:szCs w:val="20"/>
          <w:lang w:eastAsia="ru-RU"/>
        </w:rPr>
        <w:t xml:space="preserve"> и определены исходя из размера годового фонда оплаты труда с начислениями работников контрольно-счетного органа, осуществляющих исполнение полномочий, переданных по Соглашению, и доли их рабочего времени, затраченного на осуществление указанных полномочий.</w:t>
      </w:r>
    </w:p>
    <w:p w:rsidR="00070E15" w:rsidRPr="00070E15" w:rsidRDefault="00070E15" w:rsidP="00070E15">
      <w:pPr>
        <w:overflowPunct/>
        <w:autoSpaceDE/>
        <w:autoSpaceDN/>
        <w:adjustRightInd/>
        <w:ind w:firstLine="567"/>
        <w:jc w:val="both"/>
        <w:textAlignment w:val="auto"/>
        <w:rPr>
          <w:rFonts w:eastAsia="Times New Roman"/>
          <w:sz w:val="20"/>
          <w:szCs w:val="20"/>
          <w:lang w:eastAsia="ru-RU"/>
        </w:rPr>
      </w:pPr>
      <w:r w:rsidRPr="00070E15">
        <w:rPr>
          <w:rFonts w:eastAsia="Times New Roman"/>
          <w:sz w:val="20"/>
          <w:szCs w:val="20"/>
          <w:lang w:eastAsia="ru-RU"/>
        </w:rPr>
        <w:t>6. Коэффициент материальных затрат устанавливается равным 1,03 от расходов на оплату труда.</w:t>
      </w:r>
    </w:p>
    <w:p w:rsidR="00070E15" w:rsidRPr="00070E15" w:rsidRDefault="00070E15" w:rsidP="00070E15">
      <w:pPr>
        <w:overflowPunct/>
        <w:autoSpaceDE/>
        <w:autoSpaceDN/>
        <w:adjustRightInd/>
        <w:ind w:firstLine="567"/>
        <w:jc w:val="both"/>
        <w:textAlignment w:val="auto"/>
        <w:rPr>
          <w:rFonts w:eastAsia="Times New Roman"/>
          <w:sz w:val="20"/>
          <w:szCs w:val="20"/>
          <w:lang w:eastAsia="ru-RU"/>
        </w:rPr>
      </w:pPr>
      <w:r w:rsidRPr="00070E15">
        <w:rPr>
          <w:rFonts w:eastAsia="Times New Roman"/>
          <w:sz w:val="20"/>
          <w:szCs w:val="20"/>
          <w:lang w:eastAsia="ru-RU"/>
        </w:rPr>
        <w:t xml:space="preserve">7. Объем межбюджетных трансфертов на исполнение полномочий по осуществлению внешнего муниципального финансового контроля по проверке годового отчета об исполнении бюджета поселения составляет </w:t>
      </w:r>
      <w:r w:rsidRPr="00070E15">
        <w:rPr>
          <w:rFonts w:eastAsia="Times New Roman"/>
          <w:b/>
          <w:sz w:val="20"/>
          <w:szCs w:val="20"/>
          <w:lang w:eastAsia="ru-RU"/>
        </w:rPr>
        <w:t>17 100 (Семнадцать тысяч сот) рублей.</w:t>
      </w:r>
      <w:r w:rsidRPr="00070E15">
        <w:rPr>
          <w:rFonts w:eastAsia="Times New Roman"/>
          <w:sz w:val="20"/>
          <w:szCs w:val="20"/>
          <w:lang w:eastAsia="ru-RU"/>
        </w:rPr>
        <w:t xml:space="preserve"> </w:t>
      </w:r>
    </w:p>
    <w:p w:rsidR="00070E15" w:rsidRPr="00070E15" w:rsidRDefault="00070E15" w:rsidP="00070E15">
      <w:pPr>
        <w:overflowPunct/>
        <w:autoSpaceDE/>
        <w:autoSpaceDN/>
        <w:adjustRightInd/>
        <w:ind w:firstLine="567"/>
        <w:jc w:val="both"/>
        <w:textAlignment w:val="auto"/>
        <w:rPr>
          <w:rFonts w:eastAsia="Times New Roman"/>
          <w:sz w:val="20"/>
          <w:szCs w:val="20"/>
          <w:lang w:eastAsia="ru-RU"/>
        </w:rPr>
      </w:pPr>
      <w:r w:rsidRPr="00070E15">
        <w:rPr>
          <w:rFonts w:eastAsia="Times New Roman"/>
          <w:sz w:val="20"/>
          <w:szCs w:val="20"/>
          <w:lang w:eastAsia="ru-RU"/>
        </w:rPr>
        <w:lastRenderedPageBreak/>
        <w:t>8. Расчет объема межбюджетных трансфертов на исполнение полномочий по осуществлению внешнего муниципального финансового контроля по проверке годового отчета об исполнении бюджета поселения:</w:t>
      </w:r>
    </w:p>
    <w:p w:rsidR="00070E15" w:rsidRPr="00070E15" w:rsidRDefault="00070E15" w:rsidP="00070E15">
      <w:pPr>
        <w:overflowPunct/>
        <w:autoSpaceDE/>
        <w:autoSpaceDN/>
        <w:adjustRightInd/>
        <w:ind w:firstLine="540"/>
        <w:jc w:val="both"/>
        <w:textAlignment w:val="auto"/>
        <w:outlineLvl w:val="0"/>
        <w:rPr>
          <w:rFonts w:eastAsia="Times New Roman"/>
          <w:b/>
          <w:bCs/>
          <w:sz w:val="20"/>
          <w:szCs w:val="20"/>
          <w:lang w:eastAsia="ru-RU"/>
        </w:rPr>
      </w:pPr>
    </w:p>
    <w:p w:rsidR="00070E15" w:rsidRPr="00070E15" w:rsidRDefault="00070E15" w:rsidP="00070E15">
      <w:pPr>
        <w:widowControl w:val="0"/>
        <w:overflowPunct/>
        <w:ind w:firstLine="708"/>
        <w:jc w:val="center"/>
        <w:textAlignment w:val="auto"/>
        <w:rPr>
          <w:rFonts w:eastAsia="Times New Roman"/>
          <w:color w:val="000000"/>
          <w:sz w:val="20"/>
          <w:szCs w:val="20"/>
          <w:lang w:eastAsia="ru-RU"/>
        </w:rPr>
      </w:pPr>
      <w:r w:rsidRPr="00070E15">
        <w:rPr>
          <w:rFonts w:eastAsia="Times New Roman"/>
          <w:b/>
          <w:color w:val="000000"/>
          <w:sz w:val="20"/>
          <w:szCs w:val="20"/>
          <w:lang w:val="en-US" w:eastAsia="ru-RU"/>
        </w:rPr>
        <w:t>V</w:t>
      </w:r>
      <w:r w:rsidRPr="00070E15">
        <w:rPr>
          <w:rFonts w:eastAsia="Times New Roman"/>
          <w:b/>
          <w:color w:val="000000"/>
          <w:sz w:val="20"/>
          <w:szCs w:val="20"/>
          <w:lang w:eastAsia="ru-RU"/>
        </w:rPr>
        <w:t xml:space="preserve">мбт= ФОТ * </w:t>
      </w:r>
      <w:r w:rsidRPr="00070E15">
        <w:rPr>
          <w:rFonts w:eastAsia="Times New Roman"/>
          <w:b/>
          <w:color w:val="000000"/>
          <w:sz w:val="20"/>
          <w:szCs w:val="20"/>
          <w:lang w:val="en-US" w:eastAsia="ru-RU"/>
        </w:rPr>
        <w:t>R</w:t>
      </w:r>
      <w:r w:rsidRPr="00070E15">
        <w:rPr>
          <w:rFonts w:eastAsia="Times New Roman"/>
          <w:color w:val="000000"/>
          <w:sz w:val="20"/>
          <w:szCs w:val="20"/>
          <w:lang w:eastAsia="ru-RU"/>
        </w:rPr>
        <w:t>,</w:t>
      </w:r>
    </w:p>
    <w:p w:rsidR="00070E15" w:rsidRPr="00070E15" w:rsidRDefault="00070E15" w:rsidP="00070E15">
      <w:pPr>
        <w:widowControl w:val="0"/>
        <w:overflowPunct/>
        <w:jc w:val="both"/>
        <w:textAlignment w:val="auto"/>
        <w:rPr>
          <w:rFonts w:eastAsia="Times New Roman"/>
          <w:color w:val="000000"/>
          <w:sz w:val="20"/>
          <w:szCs w:val="20"/>
          <w:lang w:eastAsia="ru-RU"/>
        </w:rPr>
      </w:pPr>
      <w:r w:rsidRPr="00070E15">
        <w:rPr>
          <w:rFonts w:eastAsia="Times New Roman"/>
          <w:color w:val="000000"/>
          <w:sz w:val="20"/>
          <w:szCs w:val="20"/>
          <w:lang w:eastAsia="ru-RU"/>
        </w:rPr>
        <w:t>где:</w:t>
      </w:r>
    </w:p>
    <w:p w:rsidR="00070E15" w:rsidRPr="00070E15" w:rsidRDefault="00070E15" w:rsidP="00070E15">
      <w:pPr>
        <w:widowControl w:val="0"/>
        <w:overflowPunct/>
        <w:ind w:firstLine="708"/>
        <w:jc w:val="both"/>
        <w:textAlignment w:val="auto"/>
        <w:rPr>
          <w:rFonts w:eastAsia="Times New Roman"/>
          <w:color w:val="000000"/>
          <w:sz w:val="20"/>
          <w:szCs w:val="20"/>
          <w:lang w:eastAsia="ru-RU"/>
        </w:rPr>
      </w:pPr>
      <w:r w:rsidRPr="00070E15">
        <w:rPr>
          <w:rFonts w:eastAsia="Times New Roman"/>
          <w:b/>
          <w:color w:val="000000"/>
          <w:sz w:val="20"/>
          <w:szCs w:val="20"/>
          <w:lang w:val="en-US" w:eastAsia="ru-RU"/>
        </w:rPr>
        <w:t>V</w:t>
      </w:r>
      <w:r w:rsidRPr="00070E15">
        <w:rPr>
          <w:rFonts w:eastAsia="Times New Roman"/>
          <w:b/>
          <w:color w:val="000000"/>
          <w:sz w:val="20"/>
          <w:szCs w:val="20"/>
          <w:lang w:eastAsia="ru-RU"/>
        </w:rPr>
        <w:t>мбт</w:t>
      </w:r>
      <w:r w:rsidRPr="00070E15">
        <w:rPr>
          <w:rFonts w:eastAsia="Times New Roman"/>
          <w:color w:val="000000"/>
          <w:sz w:val="20"/>
          <w:szCs w:val="20"/>
          <w:lang w:eastAsia="ru-RU"/>
        </w:rPr>
        <w:t xml:space="preserve"> - это объем межбюджетного трансферта;</w:t>
      </w:r>
    </w:p>
    <w:p w:rsidR="00070E15" w:rsidRPr="00070E15" w:rsidRDefault="00070E15" w:rsidP="00070E15">
      <w:pPr>
        <w:widowControl w:val="0"/>
        <w:overflowPunct/>
        <w:ind w:firstLine="708"/>
        <w:jc w:val="both"/>
        <w:textAlignment w:val="auto"/>
        <w:rPr>
          <w:rFonts w:eastAsia="Times New Roman"/>
          <w:color w:val="000000"/>
          <w:sz w:val="20"/>
          <w:szCs w:val="20"/>
          <w:lang w:eastAsia="ru-RU"/>
        </w:rPr>
      </w:pPr>
      <w:r w:rsidRPr="00070E15">
        <w:rPr>
          <w:rFonts w:eastAsia="Times New Roman"/>
          <w:b/>
          <w:color w:val="000000"/>
          <w:sz w:val="20"/>
          <w:szCs w:val="20"/>
          <w:lang w:eastAsia="ru-RU"/>
        </w:rPr>
        <w:t xml:space="preserve">ФОТ </w:t>
      </w:r>
      <w:r w:rsidRPr="00070E15">
        <w:rPr>
          <w:rFonts w:eastAsia="Times New Roman"/>
          <w:color w:val="000000"/>
          <w:sz w:val="20"/>
          <w:szCs w:val="20"/>
          <w:lang w:eastAsia="ru-RU"/>
        </w:rPr>
        <w:t xml:space="preserve">- это фонд оплаты труда с начислениями; </w:t>
      </w:r>
    </w:p>
    <w:p w:rsidR="00070E15" w:rsidRPr="00070E15" w:rsidRDefault="00070E15" w:rsidP="00070E15">
      <w:pPr>
        <w:widowControl w:val="0"/>
        <w:overflowPunct/>
        <w:ind w:firstLine="708"/>
        <w:jc w:val="both"/>
        <w:textAlignment w:val="auto"/>
        <w:rPr>
          <w:rFonts w:eastAsia="Times New Roman"/>
          <w:color w:val="000000"/>
          <w:sz w:val="20"/>
          <w:szCs w:val="20"/>
          <w:lang w:eastAsia="ru-RU"/>
        </w:rPr>
      </w:pPr>
      <w:r w:rsidRPr="00070E15">
        <w:rPr>
          <w:rFonts w:eastAsia="Times New Roman"/>
          <w:b/>
          <w:color w:val="000000"/>
          <w:sz w:val="20"/>
          <w:szCs w:val="20"/>
          <w:lang w:val="en-US" w:eastAsia="ru-RU"/>
        </w:rPr>
        <w:t>R</w:t>
      </w:r>
      <w:r w:rsidRPr="00070E15">
        <w:rPr>
          <w:rFonts w:eastAsia="Times New Roman"/>
          <w:color w:val="000000"/>
          <w:sz w:val="20"/>
          <w:szCs w:val="20"/>
          <w:lang w:eastAsia="ru-RU"/>
        </w:rPr>
        <w:t xml:space="preserve"> - это коэффициент материальных затрат, равный 1,03.</w:t>
      </w:r>
    </w:p>
    <w:p w:rsidR="00070E15" w:rsidRPr="00070E15" w:rsidRDefault="00070E15" w:rsidP="00070E15">
      <w:pPr>
        <w:widowControl w:val="0"/>
        <w:overflowPunct/>
        <w:jc w:val="both"/>
        <w:textAlignment w:val="auto"/>
        <w:rPr>
          <w:rFonts w:eastAsia="Times New Roman"/>
          <w:color w:val="000000"/>
          <w:sz w:val="20"/>
          <w:szCs w:val="20"/>
          <w:lang w:eastAsia="ru-RU"/>
        </w:rPr>
      </w:pPr>
    </w:p>
    <w:p w:rsidR="00070E15" w:rsidRPr="00070E15" w:rsidRDefault="00070E15" w:rsidP="00070E15">
      <w:pPr>
        <w:widowControl w:val="0"/>
        <w:overflowPunct/>
        <w:ind w:firstLine="708"/>
        <w:jc w:val="both"/>
        <w:textAlignment w:val="auto"/>
        <w:rPr>
          <w:rFonts w:eastAsia="Times New Roman"/>
          <w:color w:val="000000"/>
          <w:sz w:val="20"/>
          <w:szCs w:val="20"/>
          <w:lang w:eastAsia="ru-RU"/>
        </w:rPr>
      </w:pPr>
      <w:r w:rsidRPr="00070E15">
        <w:rPr>
          <w:rFonts w:eastAsia="Times New Roman"/>
          <w:color w:val="000000"/>
          <w:sz w:val="20"/>
          <w:szCs w:val="20"/>
          <w:lang w:eastAsia="ru-RU"/>
        </w:rPr>
        <w:t>6.1. Фонд оплаты труда с начислениями (</w:t>
      </w:r>
      <w:r w:rsidRPr="00070E15">
        <w:rPr>
          <w:rFonts w:eastAsia="Times New Roman"/>
          <w:b/>
          <w:color w:val="000000"/>
          <w:sz w:val="20"/>
          <w:szCs w:val="20"/>
          <w:lang w:eastAsia="ru-RU"/>
        </w:rPr>
        <w:t>ФОТ</w:t>
      </w:r>
      <w:r w:rsidRPr="00070E15">
        <w:rPr>
          <w:rFonts w:eastAsia="Times New Roman"/>
          <w:color w:val="000000"/>
          <w:sz w:val="20"/>
          <w:szCs w:val="20"/>
          <w:lang w:eastAsia="ru-RU"/>
        </w:rPr>
        <w:t>) определяется по формуле:</w:t>
      </w:r>
    </w:p>
    <w:p w:rsidR="00070E15" w:rsidRPr="00070E15" w:rsidRDefault="00070E15" w:rsidP="00070E15">
      <w:pPr>
        <w:widowControl w:val="0"/>
        <w:overflowPunct/>
        <w:ind w:firstLine="708"/>
        <w:jc w:val="both"/>
        <w:textAlignment w:val="auto"/>
        <w:rPr>
          <w:rFonts w:eastAsia="Times New Roman"/>
          <w:b/>
          <w:bCs/>
          <w:color w:val="000000"/>
          <w:sz w:val="20"/>
          <w:szCs w:val="20"/>
          <w:lang w:eastAsia="ru-RU"/>
        </w:rPr>
      </w:pPr>
      <w:r w:rsidRPr="00070E15">
        <w:rPr>
          <w:rFonts w:eastAsia="Times New Roman"/>
          <w:b/>
          <w:bCs/>
          <w:color w:val="000000"/>
          <w:sz w:val="20"/>
          <w:szCs w:val="20"/>
          <w:lang w:eastAsia="ru-RU"/>
        </w:rPr>
        <w:t xml:space="preserve">ФОТ = (ФОТi+Мп) *Дрв* Квф, </w:t>
      </w:r>
    </w:p>
    <w:p w:rsidR="00070E15" w:rsidRPr="00070E15" w:rsidRDefault="00070E15" w:rsidP="00070E15">
      <w:pPr>
        <w:widowControl w:val="0"/>
        <w:overflowPunct/>
        <w:jc w:val="both"/>
        <w:textAlignment w:val="auto"/>
        <w:rPr>
          <w:rFonts w:eastAsia="Times New Roman"/>
          <w:bCs/>
          <w:color w:val="000000"/>
          <w:sz w:val="20"/>
          <w:szCs w:val="20"/>
          <w:lang w:eastAsia="ru-RU"/>
        </w:rPr>
      </w:pPr>
      <w:r w:rsidRPr="00070E15">
        <w:rPr>
          <w:rFonts w:eastAsia="Times New Roman"/>
          <w:bCs/>
          <w:color w:val="000000"/>
          <w:sz w:val="20"/>
          <w:szCs w:val="20"/>
          <w:lang w:eastAsia="ru-RU"/>
        </w:rPr>
        <w:t>где:</w:t>
      </w:r>
    </w:p>
    <w:p w:rsidR="00070E15" w:rsidRPr="00070E15" w:rsidRDefault="00070E15" w:rsidP="00070E15">
      <w:pPr>
        <w:widowControl w:val="0"/>
        <w:overflowPunct/>
        <w:ind w:firstLine="708"/>
        <w:jc w:val="both"/>
        <w:textAlignment w:val="auto"/>
        <w:rPr>
          <w:rFonts w:eastAsia="Times New Roman"/>
          <w:bCs/>
          <w:color w:val="000000"/>
          <w:sz w:val="20"/>
          <w:szCs w:val="20"/>
          <w:lang w:eastAsia="ru-RU"/>
        </w:rPr>
      </w:pPr>
      <w:r w:rsidRPr="00070E15">
        <w:rPr>
          <w:rFonts w:eastAsia="Times New Roman"/>
          <w:b/>
          <w:bCs/>
          <w:color w:val="000000"/>
          <w:sz w:val="20"/>
          <w:szCs w:val="20"/>
          <w:lang w:eastAsia="ru-RU"/>
        </w:rPr>
        <w:t xml:space="preserve">ФОТi - </w:t>
      </w:r>
      <w:r w:rsidRPr="00070E15">
        <w:rPr>
          <w:rFonts w:eastAsia="Times New Roman"/>
          <w:bCs/>
          <w:color w:val="000000"/>
          <w:sz w:val="20"/>
          <w:szCs w:val="20"/>
          <w:lang w:eastAsia="ru-RU"/>
        </w:rPr>
        <w:t xml:space="preserve">годовой фонд оплаты труда работника Контрольно-счетной комиссии, осуществляющего переданные полномочия, определяется из:  </w:t>
      </w:r>
    </w:p>
    <w:p w:rsidR="00070E15" w:rsidRPr="00070E15" w:rsidRDefault="00070E15" w:rsidP="00070E15">
      <w:pPr>
        <w:widowControl w:val="0"/>
        <w:overflowPunct/>
        <w:jc w:val="both"/>
        <w:textAlignment w:val="auto"/>
        <w:rPr>
          <w:rFonts w:eastAsia="Times New Roman"/>
          <w:bCs/>
          <w:color w:val="000000"/>
          <w:sz w:val="20"/>
          <w:szCs w:val="20"/>
          <w:lang w:eastAsia="ru-RU"/>
        </w:rPr>
      </w:pPr>
      <w:r w:rsidRPr="00070E15">
        <w:rPr>
          <w:rFonts w:eastAsia="Times New Roman"/>
          <w:bCs/>
          <w:color w:val="000000"/>
          <w:sz w:val="20"/>
          <w:szCs w:val="20"/>
          <w:lang w:eastAsia="ru-RU"/>
        </w:rPr>
        <w:t>- должностного оклада (12 должностных окладов в год);</w:t>
      </w:r>
    </w:p>
    <w:p w:rsidR="00070E15" w:rsidRPr="00070E15" w:rsidRDefault="00070E15" w:rsidP="00070E15">
      <w:pPr>
        <w:widowControl w:val="0"/>
        <w:overflowPunct/>
        <w:jc w:val="both"/>
        <w:textAlignment w:val="auto"/>
        <w:rPr>
          <w:rFonts w:eastAsia="Times New Roman"/>
          <w:bCs/>
          <w:color w:val="000000"/>
          <w:sz w:val="20"/>
          <w:szCs w:val="20"/>
          <w:lang w:eastAsia="ru-RU"/>
        </w:rPr>
      </w:pPr>
      <w:r w:rsidRPr="00070E15">
        <w:rPr>
          <w:rFonts w:eastAsia="Times New Roman"/>
          <w:bCs/>
          <w:color w:val="000000"/>
          <w:sz w:val="20"/>
          <w:szCs w:val="20"/>
          <w:lang w:eastAsia="ru-RU"/>
        </w:rPr>
        <w:t xml:space="preserve"> - должностного оклада за классный чин (4 должностных окладов в год);</w:t>
      </w:r>
    </w:p>
    <w:p w:rsidR="00070E15" w:rsidRPr="00070E15" w:rsidRDefault="00070E15" w:rsidP="00070E15">
      <w:pPr>
        <w:widowControl w:val="0"/>
        <w:overflowPunct/>
        <w:jc w:val="both"/>
        <w:textAlignment w:val="auto"/>
        <w:rPr>
          <w:rFonts w:eastAsia="Times New Roman"/>
          <w:bCs/>
          <w:color w:val="000000"/>
          <w:sz w:val="20"/>
          <w:szCs w:val="20"/>
          <w:lang w:eastAsia="ru-RU"/>
        </w:rPr>
      </w:pPr>
      <w:r w:rsidRPr="00070E15">
        <w:rPr>
          <w:rFonts w:eastAsia="Times New Roman"/>
          <w:bCs/>
          <w:color w:val="000000"/>
          <w:sz w:val="20"/>
          <w:szCs w:val="20"/>
          <w:lang w:eastAsia="ru-RU"/>
        </w:rPr>
        <w:t xml:space="preserve"> - надбавки за выслугу лет (3 должностных оклада в год);</w:t>
      </w:r>
    </w:p>
    <w:p w:rsidR="00070E15" w:rsidRPr="00070E15" w:rsidRDefault="00070E15" w:rsidP="00070E15">
      <w:pPr>
        <w:widowControl w:val="0"/>
        <w:overflowPunct/>
        <w:jc w:val="both"/>
        <w:textAlignment w:val="auto"/>
        <w:rPr>
          <w:rFonts w:eastAsia="Times New Roman"/>
          <w:bCs/>
          <w:color w:val="000000"/>
          <w:sz w:val="20"/>
          <w:szCs w:val="20"/>
          <w:lang w:eastAsia="ru-RU"/>
        </w:rPr>
      </w:pPr>
      <w:r w:rsidRPr="00070E15">
        <w:rPr>
          <w:rFonts w:eastAsia="Times New Roman"/>
          <w:bCs/>
          <w:color w:val="000000"/>
          <w:sz w:val="20"/>
          <w:szCs w:val="20"/>
          <w:lang w:eastAsia="ru-RU"/>
        </w:rPr>
        <w:t>- надбавки за особые условия муниципальной службы (14 должностных оклада в год);</w:t>
      </w:r>
    </w:p>
    <w:p w:rsidR="00070E15" w:rsidRPr="00070E15" w:rsidRDefault="00070E15" w:rsidP="00070E15">
      <w:pPr>
        <w:widowControl w:val="0"/>
        <w:overflowPunct/>
        <w:jc w:val="both"/>
        <w:textAlignment w:val="auto"/>
        <w:rPr>
          <w:rFonts w:eastAsia="Times New Roman"/>
          <w:bCs/>
          <w:color w:val="000000"/>
          <w:sz w:val="20"/>
          <w:szCs w:val="20"/>
          <w:lang w:eastAsia="ru-RU"/>
        </w:rPr>
      </w:pPr>
      <w:r w:rsidRPr="00070E15">
        <w:rPr>
          <w:rFonts w:eastAsia="Times New Roman"/>
          <w:bCs/>
          <w:color w:val="000000"/>
          <w:sz w:val="20"/>
          <w:szCs w:val="20"/>
          <w:lang w:eastAsia="ru-RU"/>
        </w:rPr>
        <w:t>- ежемесячного денежного поощрения (в двенадцатикратном размере ежемесячного денежного поощрения):</w:t>
      </w:r>
    </w:p>
    <w:p w:rsidR="00070E15" w:rsidRPr="00070E15" w:rsidRDefault="00070E15" w:rsidP="00070E15">
      <w:pPr>
        <w:widowControl w:val="0"/>
        <w:overflowPunct/>
        <w:jc w:val="both"/>
        <w:textAlignment w:val="auto"/>
        <w:rPr>
          <w:rFonts w:eastAsia="Times New Roman"/>
          <w:bCs/>
          <w:color w:val="000000"/>
          <w:sz w:val="20"/>
          <w:szCs w:val="20"/>
          <w:lang w:eastAsia="ru-RU"/>
        </w:rPr>
      </w:pPr>
      <w:r w:rsidRPr="00070E15">
        <w:rPr>
          <w:rFonts w:eastAsia="Times New Roman"/>
          <w:bCs/>
          <w:color w:val="000000"/>
          <w:sz w:val="20"/>
          <w:szCs w:val="20"/>
          <w:lang w:eastAsia="ru-RU"/>
        </w:rPr>
        <w:t>- единовременной выплаты к отпуску (2 должностных оклада в год);</w:t>
      </w:r>
    </w:p>
    <w:p w:rsidR="00070E15" w:rsidRPr="00070E15" w:rsidRDefault="00070E15" w:rsidP="00070E15">
      <w:pPr>
        <w:widowControl w:val="0"/>
        <w:overflowPunct/>
        <w:jc w:val="both"/>
        <w:textAlignment w:val="auto"/>
        <w:rPr>
          <w:rFonts w:eastAsia="Times New Roman"/>
          <w:bCs/>
          <w:color w:val="000000"/>
          <w:sz w:val="20"/>
          <w:szCs w:val="20"/>
          <w:lang w:eastAsia="ru-RU"/>
        </w:rPr>
      </w:pPr>
      <w:r w:rsidRPr="00070E15">
        <w:rPr>
          <w:rFonts w:eastAsia="Times New Roman"/>
          <w:bCs/>
          <w:color w:val="000000"/>
          <w:sz w:val="20"/>
          <w:szCs w:val="20"/>
          <w:lang w:eastAsia="ru-RU"/>
        </w:rPr>
        <w:t>- материальной помощи (1 должностной оклад год);</w:t>
      </w:r>
    </w:p>
    <w:p w:rsidR="00070E15" w:rsidRPr="00070E15" w:rsidRDefault="00070E15" w:rsidP="00070E15">
      <w:pPr>
        <w:widowControl w:val="0"/>
        <w:overflowPunct/>
        <w:jc w:val="both"/>
        <w:textAlignment w:val="auto"/>
        <w:rPr>
          <w:rFonts w:eastAsia="Times New Roman"/>
          <w:bCs/>
          <w:color w:val="000000"/>
          <w:sz w:val="20"/>
          <w:szCs w:val="20"/>
          <w:lang w:eastAsia="ru-RU"/>
        </w:rPr>
      </w:pPr>
      <w:r w:rsidRPr="00070E15">
        <w:rPr>
          <w:rFonts w:eastAsia="Times New Roman"/>
          <w:bCs/>
          <w:color w:val="000000"/>
          <w:sz w:val="20"/>
          <w:szCs w:val="20"/>
          <w:lang w:eastAsia="ru-RU"/>
        </w:rPr>
        <w:t>- районного коэффициента и процентной надбавки за стаж работы в районах Крайнего Севера и приравненных к ним местностях (100%).</w:t>
      </w:r>
    </w:p>
    <w:p w:rsidR="00070E15" w:rsidRPr="00070E15" w:rsidRDefault="00070E15" w:rsidP="00070E15">
      <w:pPr>
        <w:widowControl w:val="0"/>
        <w:overflowPunct/>
        <w:jc w:val="both"/>
        <w:textAlignment w:val="auto"/>
        <w:rPr>
          <w:rFonts w:eastAsia="Times New Roman"/>
          <w:bCs/>
          <w:color w:val="000000"/>
          <w:sz w:val="20"/>
          <w:szCs w:val="20"/>
          <w:lang w:eastAsia="ru-RU"/>
        </w:rPr>
      </w:pPr>
      <w:r w:rsidRPr="00070E15">
        <w:rPr>
          <w:rFonts w:eastAsia="Times New Roman"/>
          <w:b/>
          <w:bCs/>
          <w:color w:val="000000"/>
          <w:sz w:val="20"/>
          <w:szCs w:val="20"/>
          <w:lang w:eastAsia="ru-RU"/>
        </w:rPr>
        <w:t>Дрв</w:t>
      </w:r>
      <w:r w:rsidRPr="00070E15">
        <w:rPr>
          <w:rFonts w:eastAsia="Times New Roman"/>
          <w:bCs/>
          <w:color w:val="000000"/>
          <w:sz w:val="20"/>
          <w:szCs w:val="20"/>
          <w:lang w:eastAsia="ru-RU"/>
        </w:rPr>
        <w:t xml:space="preserve"> – доля рабочего времени, затраченного на осуществление полномочий:</w:t>
      </w:r>
    </w:p>
    <w:p w:rsidR="00070E15" w:rsidRPr="00070E15" w:rsidRDefault="00070E15" w:rsidP="00070E15">
      <w:pPr>
        <w:widowControl w:val="0"/>
        <w:overflowPunct/>
        <w:jc w:val="both"/>
        <w:textAlignment w:val="auto"/>
        <w:rPr>
          <w:rFonts w:eastAsia="Times New Roman"/>
          <w:b/>
          <w:bCs/>
          <w:color w:val="000000"/>
          <w:sz w:val="20"/>
          <w:szCs w:val="20"/>
          <w:lang w:eastAsia="ru-RU"/>
        </w:rPr>
      </w:pPr>
      <w:r w:rsidRPr="00070E15">
        <w:rPr>
          <w:rFonts w:eastAsia="Times New Roman"/>
          <w:b/>
          <w:bCs/>
          <w:color w:val="000000"/>
          <w:sz w:val="20"/>
          <w:szCs w:val="20"/>
          <w:lang w:eastAsia="ru-RU"/>
        </w:rPr>
        <w:t xml:space="preserve">Дрв = Рдп /Рд, </w:t>
      </w:r>
    </w:p>
    <w:p w:rsidR="00070E15" w:rsidRPr="00070E15" w:rsidRDefault="00070E15" w:rsidP="00070E15">
      <w:pPr>
        <w:widowControl w:val="0"/>
        <w:overflowPunct/>
        <w:jc w:val="both"/>
        <w:textAlignment w:val="auto"/>
        <w:rPr>
          <w:rFonts w:eastAsia="Times New Roman"/>
          <w:bCs/>
          <w:color w:val="000000"/>
          <w:sz w:val="20"/>
          <w:szCs w:val="20"/>
          <w:lang w:eastAsia="ru-RU"/>
        </w:rPr>
      </w:pPr>
      <w:r w:rsidRPr="00070E15">
        <w:rPr>
          <w:rFonts w:eastAsia="Times New Roman"/>
          <w:bCs/>
          <w:color w:val="000000"/>
          <w:sz w:val="20"/>
          <w:szCs w:val="20"/>
          <w:lang w:eastAsia="ru-RU"/>
        </w:rPr>
        <w:t>где:</w:t>
      </w:r>
    </w:p>
    <w:p w:rsidR="00070E15" w:rsidRPr="00070E15" w:rsidRDefault="00070E15" w:rsidP="00070E15">
      <w:pPr>
        <w:widowControl w:val="0"/>
        <w:overflowPunct/>
        <w:jc w:val="both"/>
        <w:textAlignment w:val="auto"/>
        <w:rPr>
          <w:rFonts w:eastAsia="Times New Roman"/>
          <w:b/>
          <w:bCs/>
          <w:color w:val="000000"/>
          <w:sz w:val="20"/>
          <w:szCs w:val="20"/>
          <w:lang w:eastAsia="ru-RU"/>
        </w:rPr>
      </w:pPr>
      <w:r w:rsidRPr="00070E15">
        <w:rPr>
          <w:rFonts w:eastAsia="Times New Roman"/>
          <w:b/>
          <w:bCs/>
          <w:color w:val="000000"/>
          <w:sz w:val="20"/>
          <w:szCs w:val="20"/>
          <w:lang w:eastAsia="ru-RU"/>
        </w:rPr>
        <w:t xml:space="preserve">Рд - </w:t>
      </w:r>
      <w:r w:rsidRPr="00070E15">
        <w:rPr>
          <w:rFonts w:eastAsia="Times New Roman"/>
          <w:bCs/>
          <w:color w:val="000000"/>
          <w:sz w:val="20"/>
          <w:szCs w:val="20"/>
          <w:lang w:eastAsia="ru-RU"/>
        </w:rPr>
        <w:t>количество рабочих дней в году, в 2024 году – 248дн.</w:t>
      </w:r>
      <w:r w:rsidRPr="00070E15">
        <w:rPr>
          <w:rFonts w:eastAsia="Times New Roman"/>
          <w:b/>
          <w:bCs/>
          <w:color w:val="000000"/>
          <w:sz w:val="20"/>
          <w:szCs w:val="20"/>
          <w:lang w:eastAsia="ru-RU"/>
        </w:rPr>
        <w:t>;</w:t>
      </w:r>
    </w:p>
    <w:p w:rsidR="00070E15" w:rsidRPr="00070E15" w:rsidRDefault="00070E15" w:rsidP="00070E15">
      <w:pPr>
        <w:widowControl w:val="0"/>
        <w:overflowPunct/>
        <w:jc w:val="both"/>
        <w:textAlignment w:val="auto"/>
        <w:rPr>
          <w:rFonts w:eastAsia="Times New Roman"/>
          <w:bCs/>
          <w:color w:val="000000"/>
          <w:sz w:val="20"/>
          <w:szCs w:val="20"/>
          <w:lang w:eastAsia="ru-RU"/>
        </w:rPr>
      </w:pPr>
      <w:r w:rsidRPr="00070E15">
        <w:rPr>
          <w:rFonts w:eastAsia="Times New Roman"/>
          <w:b/>
          <w:bCs/>
          <w:color w:val="000000"/>
          <w:sz w:val="20"/>
          <w:szCs w:val="20"/>
          <w:lang w:eastAsia="ru-RU"/>
        </w:rPr>
        <w:t xml:space="preserve">Рдп - </w:t>
      </w:r>
      <w:r w:rsidRPr="00070E15">
        <w:rPr>
          <w:rFonts w:eastAsia="Times New Roman"/>
          <w:bCs/>
          <w:color w:val="000000"/>
          <w:sz w:val="20"/>
          <w:szCs w:val="20"/>
          <w:lang w:eastAsia="ru-RU"/>
        </w:rPr>
        <w:t>количество рабочих дней на осуществление отдельных полномочий работниками Контрольно-счетной комиссии равное 6 рабочим дням в год;</w:t>
      </w:r>
    </w:p>
    <w:p w:rsidR="00070E15" w:rsidRPr="00070E15" w:rsidRDefault="00070E15" w:rsidP="00070E15">
      <w:pPr>
        <w:widowControl w:val="0"/>
        <w:overflowPunct/>
        <w:jc w:val="both"/>
        <w:textAlignment w:val="auto"/>
        <w:rPr>
          <w:rFonts w:eastAsia="Times New Roman"/>
          <w:bCs/>
          <w:color w:val="000000"/>
          <w:sz w:val="20"/>
          <w:szCs w:val="20"/>
          <w:lang w:eastAsia="ru-RU"/>
        </w:rPr>
      </w:pPr>
      <w:r w:rsidRPr="00070E15">
        <w:rPr>
          <w:rFonts w:eastAsia="Times New Roman"/>
          <w:b/>
          <w:bCs/>
          <w:color w:val="000000"/>
          <w:sz w:val="20"/>
          <w:szCs w:val="20"/>
          <w:lang w:eastAsia="ru-RU"/>
        </w:rPr>
        <w:t xml:space="preserve">Квф - </w:t>
      </w:r>
      <w:r w:rsidRPr="00070E15">
        <w:rPr>
          <w:rFonts w:eastAsia="Times New Roman"/>
          <w:bCs/>
          <w:color w:val="000000"/>
          <w:sz w:val="20"/>
          <w:szCs w:val="20"/>
          <w:lang w:eastAsia="ru-RU"/>
        </w:rPr>
        <w:t>коэффициент отчислений страховых взносов во внебюджетные фонды (1,302).</w:t>
      </w:r>
    </w:p>
    <w:p w:rsidR="00070E15" w:rsidRPr="00070E15" w:rsidRDefault="00070E15" w:rsidP="00070E15">
      <w:pPr>
        <w:overflowPunct/>
        <w:autoSpaceDE/>
        <w:autoSpaceDN/>
        <w:adjustRightInd/>
        <w:ind w:firstLine="540"/>
        <w:jc w:val="both"/>
        <w:textAlignment w:val="auto"/>
        <w:outlineLvl w:val="0"/>
        <w:rPr>
          <w:rFonts w:eastAsia="Times New Roman"/>
          <w:b/>
          <w:bCs/>
          <w:sz w:val="20"/>
          <w:szCs w:val="20"/>
          <w:lang w:eastAsia="ru-RU"/>
        </w:rPr>
      </w:pPr>
    </w:p>
    <w:p w:rsidR="00070E15" w:rsidRPr="00070E15" w:rsidRDefault="00070E15" w:rsidP="00070E15">
      <w:pPr>
        <w:overflowPunct/>
        <w:ind w:left="705"/>
        <w:jc w:val="center"/>
        <w:textAlignment w:val="auto"/>
        <w:outlineLvl w:val="0"/>
        <w:rPr>
          <w:rFonts w:eastAsia="Times New Roman"/>
          <w:b/>
          <w:sz w:val="20"/>
          <w:szCs w:val="20"/>
          <w:lang w:eastAsia="ru-RU"/>
        </w:rPr>
      </w:pPr>
    </w:p>
    <w:tbl>
      <w:tblPr>
        <w:tblW w:w="0" w:type="auto"/>
        <w:tblLook w:val="01E0" w:firstRow="1" w:lastRow="1" w:firstColumn="1" w:lastColumn="1" w:noHBand="0" w:noVBand="0"/>
      </w:tblPr>
      <w:tblGrid>
        <w:gridCol w:w="4927"/>
        <w:gridCol w:w="4927"/>
      </w:tblGrid>
      <w:tr w:rsidR="00070E15" w:rsidRPr="00070E15" w:rsidTr="00070E15">
        <w:tc>
          <w:tcPr>
            <w:tcW w:w="4927" w:type="dxa"/>
          </w:tcPr>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Председатель Думы Чаинского района </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Подпись  /С.Ю. Гусева/</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м.п.</w:t>
            </w:r>
          </w:p>
        </w:tc>
        <w:tc>
          <w:tcPr>
            <w:tcW w:w="4927" w:type="dxa"/>
          </w:tcPr>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Председатель Совета Подгорнского сельского поселения </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Подпись  /Л.И. Великанова/</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м.п.</w:t>
            </w:r>
          </w:p>
        </w:tc>
      </w:tr>
    </w:tbl>
    <w:p w:rsidR="00070E15" w:rsidRPr="00070E15" w:rsidRDefault="00070E15" w:rsidP="00070E15">
      <w:pPr>
        <w:overflowPunct/>
        <w:ind w:left="705"/>
        <w:jc w:val="center"/>
        <w:textAlignment w:val="auto"/>
        <w:outlineLvl w:val="0"/>
        <w:rPr>
          <w:rFonts w:eastAsia="Times New Roman"/>
          <w:b/>
          <w:sz w:val="20"/>
          <w:szCs w:val="20"/>
          <w:lang w:eastAsia="ru-RU"/>
        </w:rPr>
      </w:pPr>
    </w:p>
    <w:p w:rsidR="00070E15" w:rsidRPr="00070E15" w:rsidRDefault="00070E15" w:rsidP="00070E15">
      <w:pPr>
        <w:overflowPunct/>
        <w:ind w:left="705"/>
        <w:jc w:val="center"/>
        <w:textAlignment w:val="auto"/>
        <w:outlineLvl w:val="0"/>
        <w:rPr>
          <w:rFonts w:eastAsia="Times New Roman"/>
          <w:b/>
          <w:sz w:val="20"/>
          <w:szCs w:val="20"/>
          <w:lang w:eastAsia="ru-RU"/>
        </w:rPr>
      </w:pPr>
    </w:p>
    <w:tbl>
      <w:tblPr>
        <w:tblW w:w="0" w:type="auto"/>
        <w:tblLook w:val="04A0" w:firstRow="1" w:lastRow="0" w:firstColumn="1" w:lastColumn="0" w:noHBand="0" w:noVBand="1"/>
      </w:tblPr>
      <w:tblGrid>
        <w:gridCol w:w="3252"/>
        <w:gridCol w:w="1371"/>
        <w:gridCol w:w="5231"/>
      </w:tblGrid>
      <w:tr w:rsidR="00070E15" w:rsidRPr="00070E15" w:rsidTr="00070E15">
        <w:tc>
          <w:tcPr>
            <w:tcW w:w="3252" w:type="dxa"/>
          </w:tcPr>
          <w:p w:rsidR="00070E15" w:rsidRPr="00070E15" w:rsidRDefault="00070E15" w:rsidP="00070E15">
            <w:pPr>
              <w:overflowPunct/>
              <w:autoSpaceDE/>
              <w:autoSpaceDN/>
              <w:adjustRightInd/>
              <w:jc w:val="center"/>
              <w:textAlignment w:val="auto"/>
              <w:rPr>
                <w:rFonts w:eastAsia="Times New Roman"/>
                <w:sz w:val="20"/>
                <w:szCs w:val="20"/>
                <w:lang w:eastAsia="ru-RU"/>
              </w:rPr>
            </w:pPr>
          </w:p>
        </w:tc>
        <w:tc>
          <w:tcPr>
            <w:tcW w:w="1371" w:type="dxa"/>
          </w:tcPr>
          <w:p w:rsidR="00070E15" w:rsidRPr="00070E15" w:rsidRDefault="00070E15" w:rsidP="00070E15">
            <w:pPr>
              <w:overflowPunct/>
              <w:autoSpaceDE/>
              <w:autoSpaceDN/>
              <w:adjustRightInd/>
              <w:jc w:val="center"/>
              <w:textAlignment w:val="auto"/>
              <w:rPr>
                <w:rFonts w:eastAsia="Times New Roman"/>
                <w:sz w:val="20"/>
                <w:szCs w:val="20"/>
                <w:lang w:eastAsia="ru-RU"/>
              </w:rPr>
            </w:pPr>
          </w:p>
        </w:tc>
        <w:tc>
          <w:tcPr>
            <w:tcW w:w="5231" w:type="dxa"/>
          </w:tcPr>
          <w:p w:rsidR="00070E15" w:rsidRPr="00070E15" w:rsidRDefault="00070E15" w:rsidP="00070E15">
            <w:pPr>
              <w:overflowPunct/>
              <w:autoSpaceDE/>
              <w:autoSpaceDN/>
              <w:adjustRightInd/>
              <w:jc w:val="right"/>
              <w:textAlignment w:val="auto"/>
              <w:rPr>
                <w:rFonts w:eastAsia="Times New Roman"/>
                <w:sz w:val="20"/>
                <w:szCs w:val="20"/>
                <w:lang w:eastAsia="ru-RU"/>
              </w:rPr>
            </w:pPr>
          </w:p>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Приложение № 2</w:t>
            </w:r>
          </w:p>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 xml:space="preserve">к Соглашению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 </w:t>
            </w:r>
          </w:p>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от «09» января 2024 года  № ______</w:t>
            </w:r>
          </w:p>
        </w:tc>
      </w:tr>
    </w:tbl>
    <w:p w:rsidR="00070E15" w:rsidRPr="00070E15" w:rsidRDefault="00070E15" w:rsidP="00070E15">
      <w:pPr>
        <w:overflowPunct/>
        <w:autoSpaceDE/>
        <w:autoSpaceDN/>
        <w:adjustRightInd/>
        <w:jc w:val="right"/>
        <w:textAlignment w:val="auto"/>
        <w:rPr>
          <w:rFonts w:eastAsia="Times New Roman"/>
          <w:sz w:val="20"/>
          <w:szCs w:val="20"/>
          <w:lang w:eastAsia="ru-RU"/>
        </w:rPr>
      </w:pPr>
    </w:p>
    <w:p w:rsidR="00070E15" w:rsidRPr="00070E15" w:rsidRDefault="00070E15" w:rsidP="00070E15">
      <w:pPr>
        <w:overflowPunct/>
        <w:autoSpaceDE/>
        <w:autoSpaceDN/>
        <w:adjustRightInd/>
        <w:jc w:val="right"/>
        <w:textAlignment w:val="auto"/>
        <w:rPr>
          <w:rFonts w:eastAsia="Times New Roman"/>
          <w:sz w:val="20"/>
          <w:szCs w:val="20"/>
          <w:lang w:eastAsia="ru-RU"/>
        </w:rPr>
      </w:pPr>
    </w:p>
    <w:p w:rsidR="00070E15" w:rsidRPr="00070E15" w:rsidRDefault="00070E15" w:rsidP="00070E15">
      <w:pPr>
        <w:overflowPunct/>
        <w:autoSpaceDE/>
        <w:autoSpaceDN/>
        <w:adjustRightInd/>
        <w:jc w:val="center"/>
        <w:textAlignment w:val="auto"/>
        <w:rPr>
          <w:rFonts w:eastAsia="Times New Roman"/>
          <w:b/>
          <w:sz w:val="20"/>
          <w:szCs w:val="20"/>
          <w:lang w:eastAsia="ru-RU"/>
        </w:rPr>
      </w:pPr>
      <w:r w:rsidRPr="00070E15">
        <w:rPr>
          <w:rFonts w:eastAsia="Times New Roman"/>
          <w:b/>
          <w:sz w:val="20"/>
          <w:szCs w:val="20"/>
          <w:lang w:eastAsia="ru-RU"/>
        </w:rPr>
        <w:t>РАСЧЕТ</w:t>
      </w:r>
    </w:p>
    <w:p w:rsidR="00070E15" w:rsidRPr="00070E15" w:rsidRDefault="00070E15" w:rsidP="00070E15">
      <w:pPr>
        <w:overflowPunct/>
        <w:autoSpaceDE/>
        <w:autoSpaceDN/>
        <w:adjustRightInd/>
        <w:jc w:val="center"/>
        <w:textAlignment w:val="auto"/>
        <w:rPr>
          <w:rFonts w:eastAsia="Times New Roman"/>
          <w:b/>
          <w:sz w:val="20"/>
          <w:szCs w:val="20"/>
          <w:lang w:eastAsia="ru-RU"/>
        </w:rPr>
      </w:pPr>
      <w:r w:rsidRPr="00070E15">
        <w:rPr>
          <w:rFonts w:eastAsia="Times New Roman"/>
          <w:b/>
          <w:sz w:val="20"/>
          <w:szCs w:val="20"/>
          <w:lang w:eastAsia="ru-RU"/>
        </w:rPr>
        <w:t xml:space="preserve">объема иных межбюджетных трансфертов </w:t>
      </w:r>
    </w:p>
    <w:p w:rsidR="00070E15" w:rsidRPr="00070E15" w:rsidRDefault="00070E15" w:rsidP="00070E15">
      <w:pPr>
        <w:overflowPunct/>
        <w:autoSpaceDE/>
        <w:autoSpaceDN/>
        <w:adjustRightInd/>
        <w:jc w:val="center"/>
        <w:textAlignment w:val="auto"/>
        <w:rPr>
          <w:rFonts w:eastAsia="Times New Roman"/>
          <w:b/>
          <w:sz w:val="20"/>
          <w:szCs w:val="20"/>
          <w:lang w:eastAsia="ru-RU"/>
        </w:rPr>
      </w:pPr>
      <w:r w:rsidRPr="00070E15">
        <w:rPr>
          <w:rFonts w:eastAsia="Times New Roman"/>
          <w:b/>
          <w:sz w:val="20"/>
          <w:szCs w:val="20"/>
          <w:lang w:eastAsia="ru-RU"/>
        </w:rPr>
        <w:t>по осуществлению внешнего муниципального финансового контроля на 2024 год</w:t>
      </w:r>
    </w:p>
    <w:p w:rsidR="00070E15" w:rsidRPr="00070E15" w:rsidRDefault="00070E15" w:rsidP="00070E15">
      <w:pPr>
        <w:overflowPunct/>
        <w:ind w:left="705"/>
        <w:jc w:val="center"/>
        <w:textAlignment w:val="auto"/>
        <w:outlineLvl w:val="0"/>
        <w:rPr>
          <w:rFonts w:eastAsia="Times New Roman"/>
          <w:b/>
          <w:sz w:val="20"/>
          <w:szCs w:val="20"/>
          <w:lang w:eastAsia="ru-RU"/>
        </w:rPr>
      </w:pPr>
    </w:p>
    <w:p w:rsidR="00070E15" w:rsidRPr="00070E15" w:rsidRDefault="00070E15" w:rsidP="00070E15">
      <w:pPr>
        <w:numPr>
          <w:ilvl w:val="0"/>
          <w:numId w:val="14"/>
        </w:numPr>
        <w:overflowPunct/>
        <w:autoSpaceDE/>
        <w:autoSpaceDN/>
        <w:adjustRightInd/>
        <w:jc w:val="both"/>
        <w:textAlignment w:val="auto"/>
        <w:outlineLvl w:val="0"/>
        <w:rPr>
          <w:rFonts w:eastAsia="Times New Roman"/>
          <w:b/>
          <w:bCs/>
          <w:sz w:val="20"/>
          <w:szCs w:val="20"/>
          <w:lang w:eastAsia="ru-RU"/>
        </w:rPr>
      </w:pPr>
      <w:r w:rsidRPr="00070E15">
        <w:rPr>
          <w:rFonts w:eastAsia="Times New Roman"/>
          <w:b/>
          <w:bCs/>
          <w:sz w:val="20"/>
          <w:szCs w:val="20"/>
          <w:lang w:eastAsia="ru-RU"/>
        </w:rPr>
        <w:t xml:space="preserve">Расчет фонда оплаты труда с начислениями (ФОТ): </w:t>
      </w:r>
    </w:p>
    <w:p w:rsidR="00070E15" w:rsidRPr="00070E15" w:rsidRDefault="00070E15" w:rsidP="00070E15">
      <w:pPr>
        <w:overflowPunct/>
        <w:ind w:left="705"/>
        <w:jc w:val="both"/>
        <w:textAlignment w:val="auto"/>
        <w:outlineLvl w:val="0"/>
        <w:rPr>
          <w:rFonts w:eastAsia="Times New Roman"/>
          <w:b/>
          <w:bCs/>
          <w:sz w:val="20"/>
          <w:szCs w:val="20"/>
          <w:lang w:eastAsia="ru-RU"/>
        </w:rPr>
      </w:pPr>
    </w:p>
    <w:p w:rsidR="00070E15" w:rsidRPr="00070E15" w:rsidRDefault="00070E15" w:rsidP="00070E15">
      <w:pPr>
        <w:widowControl w:val="0"/>
        <w:overflowPunct/>
        <w:ind w:firstLine="705"/>
        <w:jc w:val="both"/>
        <w:textAlignment w:val="auto"/>
        <w:outlineLvl w:val="0"/>
        <w:rPr>
          <w:rFonts w:eastAsia="Times New Roman"/>
          <w:b/>
          <w:bCs/>
          <w:sz w:val="20"/>
          <w:szCs w:val="20"/>
          <w:lang w:eastAsia="ru-RU"/>
        </w:rPr>
      </w:pPr>
      <w:r w:rsidRPr="00070E15">
        <w:rPr>
          <w:rFonts w:eastAsia="Times New Roman"/>
          <w:b/>
          <w:bCs/>
          <w:sz w:val="20"/>
          <w:szCs w:val="20"/>
          <w:lang w:eastAsia="ru-RU"/>
        </w:rPr>
        <w:t xml:space="preserve">ФОТi: </w:t>
      </w:r>
    </w:p>
    <w:p w:rsidR="00070E15" w:rsidRPr="00070E15" w:rsidRDefault="00070E15" w:rsidP="00070E15">
      <w:pPr>
        <w:widowControl w:val="0"/>
        <w:overflowPunct/>
        <w:ind w:firstLine="705"/>
        <w:jc w:val="both"/>
        <w:textAlignment w:val="auto"/>
        <w:outlineLvl w:val="0"/>
        <w:rPr>
          <w:rFonts w:eastAsia="Times New Roman"/>
          <w:sz w:val="20"/>
          <w:szCs w:val="20"/>
          <w:lang w:eastAsia="ru-RU"/>
        </w:rPr>
      </w:pPr>
      <w:r w:rsidRPr="00070E15">
        <w:rPr>
          <w:rFonts w:eastAsia="Times New Roman"/>
          <w:sz w:val="20"/>
          <w:szCs w:val="20"/>
          <w:u w:val="single"/>
          <w:lang w:eastAsia="ru-RU"/>
        </w:rPr>
        <w:t>Должностной оклад</w:t>
      </w:r>
      <w:r w:rsidRPr="00070E15">
        <w:rPr>
          <w:rFonts w:eastAsia="Times New Roman"/>
          <w:sz w:val="20"/>
          <w:szCs w:val="20"/>
          <w:lang w:eastAsia="ru-RU"/>
        </w:rPr>
        <w:t>: 4759*12мес. = 57108 руб.</w:t>
      </w:r>
    </w:p>
    <w:p w:rsidR="00070E15" w:rsidRPr="00070E15" w:rsidRDefault="00070E15" w:rsidP="00070E15">
      <w:pPr>
        <w:widowControl w:val="0"/>
        <w:overflowPunct/>
        <w:ind w:firstLine="705"/>
        <w:jc w:val="both"/>
        <w:textAlignment w:val="auto"/>
        <w:outlineLvl w:val="0"/>
        <w:rPr>
          <w:rFonts w:eastAsia="Times New Roman"/>
          <w:sz w:val="20"/>
          <w:szCs w:val="20"/>
          <w:lang w:eastAsia="ru-RU"/>
        </w:rPr>
      </w:pPr>
      <w:r w:rsidRPr="00070E15">
        <w:rPr>
          <w:rFonts w:eastAsia="Times New Roman"/>
          <w:sz w:val="20"/>
          <w:szCs w:val="20"/>
          <w:u w:val="single"/>
          <w:lang w:eastAsia="ru-RU"/>
        </w:rPr>
        <w:t>Должностной оклад за классный чин:</w:t>
      </w:r>
      <w:r w:rsidRPr="00070E15">
        <w:rPr>
          <w:rFonts w:eastAsia="Times New Roman"/>
          <w:sz w:val="20"/>
          <w:szCs w:val="20"/>
          <w:lang w:eastAsia="ru-RU"/>
        </w:rPr>
        <w:t xml:space="preserve"> 4759*4 = 19036 руб.</w:t>
      </w:r>
    </w:p>
    <w:p w:rsidR="00070E15" w:rsidRPr="00070E15" w:rsidRDefault="00070E15" w:rsidP="00070E15">
      <w:pPr>
        <w:widowControl w:val="0"/>
        <w:overflowPunct/>
        <w:ind w:firstLine="705"/>
        <w:jc w:val="both"/>
        <w:textAlignment w:val="auto"/>
        <w:outlineLvl w:val="0"/>
        <w:rPr>
          <w:rFonts w:eastAsia="Times New Roman"/>
          <w:sz w:val="20"/>
          <w:szCs w:val="20"/>
          <w:lang w:eastAsia="ru-RU"/>
        </w:rPr>
      </w:pPr>
      <w:r w:rsidRPr="00070E15">
        <w:rPr>
          <w:rFonts w:eastAsia="Times New Roman"/>
          <w:sz w:val="20"/>
          <w:szCs w:val="20"/>
          <w:u w:val="single"/>
          <w:lang w:eastAsia="ru-RU"/>
        </w:rPr>
        <w:t>Выслуга лет</w:t>
      </w:r>
      <w:r w:rsidRPr="00070E15">
        <w:rPr>
          <w:rFonts w:eastAsia="Times New Roman"/>
          <w:sz w:val="20"/>
          <w:szCs w:val="20"/>
          <w:lang w:eastAsia="ru-RU"/>
        </w:rPr>
        <w:t>: 4759*3 = 14277 руб.</w:t>
      </w:r>
    </w:p>
    <w:p w:rsidR="00070E15" w:rsidRPr="00070E15" w:rsidRDefault="00070E15" w:rsidP="00070E15">
      <w:pPr>
        <w:widowControl w:val="0"/>
        <w:overflowPunct/>
        <w:ind w:firstLine="705"/>
        <w:jc w:val="both"/>
        <w:textAlignment w:val="auto"/>
        <w:outlineLvl w:val="0"/>
        <w:rPr>
          <w:rFonts w:eastAsia="Times New Roman"/>
          <w:sz w:val="20"/>
          <w:szCs w:val="20"/>
          <w:lang w:eastAsia="ru-RU"/>
        </w:rPr>
      </w:pPr>
      <w:r w:rsidRPr="00070E15">
        <w:rPr>
          <w:rFonts w:eastAsia="Times New Roman"/>
          <w:sz w:val="20"/>
          <w:szCs w:val="20"/>
          <w:u w:val="single"/>
          <w:lang w:eastAsia="ru-RU"/>
        </w:rPr>
        <w:t>Надбавка за особые условия муниципальной службы</w:t>
      </w:r>
      <w:r w:rsidRPr="00070E15">
        <w:rPr>
          <w:rFonts w:eastAsia="Times New Roman"/>
          <w:sz w:val="20"/>
          <w:szCs w:val="20"/>
          <w:lang w:eastAsia="ru-RU"/>
        </w:rPr>
        <w:t>: 4759*14 = 66626 руб.</w:t>
      </w:r>
    </w:p>
    <w:p w:rsidR="00070E15" w:rsidRPr="00070E15" w:rsidRDefault="00070E15" w:rsidP="00070E15">
      <w:pPr>
        <w:widowControl w:val="0"/>
        <w:overflowPunct/>
        <w:ind w:firstLine="705"/>
        <w:jc w:val="both"/>
        <w:textAlignment w:val="auto"/>
        <w:outlineLvl w:val="0"/>
        <w:rPr>
          <w:rFonts w:eastAsia="Times New Roman"/>
          <w:sz w:val="20"/>
          <w:szCs w:val="20"/>
          <w:lang w:eastAsia="ru-RU"/>
        </w:rPr>
      </w:pPr>
      <w:r w:rsidRPr="00070E15">
        <w:rPr>
          <w:rFonts w:eastAsia="Times New Roman"/>
          <w:sz w:val="20"/>
          <w:szCs w:val="20"/>
          <w:u w:val="single"/>
          <w:lang w:eastAsia="ru-RU"/>
        </w:rPr>
        <w:t>Ежемесячное денежное поощрение:</w:t>
      </w:r>
      <w:r w:rsidRPr="00070E15">
        <w:rPr>
          <w:rFonts w:eastAsia="Times New Roman"/>
          <w:sz w:val="20"/>
          <w:szCs w:val="20"/>
          <w:lang w:eastAsia="ru-RU"/>
        </w:rPr>
        <w:t xml:space="preserve"> 4759*1,6*12мес. = 91372,8 руб.</w:t>
      </w:r>
    </w:p>
    <w:p w:rsidR="00070E15" w:rsidRPr="00070E15" w:rsidRDefault="00070E15" w:rsidP="00070E15">
      <w:pPr>
        <w:widowControl w:val="0"/>
        <w:overflowPunct/>
        <w:ind w:firstLine="705"/>
        <w:jc w:val="both"/>
        <w:textAlignment w:val="auto"/>
        <w:outlineLvl w:val="0"/>
        <w:rPr>
          <w:rFonts w:eastAsia="Times New Roman"/>
          <w:sz w:val="20"/>
          <w:szCs w:val="20"/>
          <w:lang w:eastAsia="ru-RU"/>
        </w:rPr>
      </w:pPr>
      <w:r w:rsidRPr="00070E15">
        <w:rPr>
          <w:rFonts w:eastAsia="Times New Roman"/>
          <w:sz w:val="20"/>
          <w:szCs w:val="20"/>
          <w:u w:val="single"/>
          <w:lang w:eastAsia="ru-RU"/>
        </w:rPr>
        <w:t>Единовременная выплата к отпуску:</w:t>
      </w:r>
      <w:r w:rsidRPr="00070E15">
        <w:rPr>
          <w:rFonts w:eastAsia="Times New Roman"/>
          <w:sz w:val="20"/>
          <w:szCs w:val="20"/>
          <w:lang w:eastAsia="ru-RU"/>
        </w:rPr>
        <w:t xml:space="preserve"> 4759*2 = 9518 руб.</w:t>
      </w:r>
    </w:p>
    <w:p w:rsidR="00070E15" w:rsidRPr="00070E15" w:rsidRDefault="00070E15" w:rsidP="00070E15">
      <w:pPr>
        <w:widowControl w:val="0"/>
        <w:overflowPunct/>
        <w:ind w:firstLine="705"/>
        <w:jc w:val="both"/>
        <w:textAlignment w:val="auto"/>
        <w:outlineLvl w:val="0"/>
        <w:rPr>
          <w:rFonts w:eastAsia="Times New Roman"/>
          <w:sz w:val="20"/>
          <w:szCs w:val="20"/>
          <w:lang w:eastAsia="ru-RU"/>
        </w:rPr>
      </w:pPr>
      <w:r w:rsidRPr="00070E15">
        <w:rPr>
          <w:rFonts w:eastAsia="Times New Roman"/>
          <w:sz w:val="20"/>
          <w:szCs w:val="20"/>
          <w:u w:val="single"/>
          <w:lang w:eastAsia="ru-RU"/>
        </w:rPr>
        <w:t>Материальная помощь:</w:t>
      </w:r>
      <w:r w:rsidRPr="00070E15">
        <w:rPr>
          <w:rFonts w:eastAsia="Times New Roman"/>
          <w:sz w:val="20"/>
          <w:szCs w:val="20"/>
          <w:lang w:eastAsia="ru-RU"/>
        </w:rPr>
        <w:t xml:space="preserve"> 4759*1 = 4759 руб.</w:t>
      </w:r>
    </w:p>
    <w:p w:rsidR="00070E15" w:rsidRPr="00070E15" w:rsidRDefault="00070E15" w:rsidP="00070E15">
      <w:pPr>
        <w:widowControl w:val="0"/>
        <w:overflowPunct/>
        <w:ind w:firstLine="705"/>
        <w:jc w:val="both"/>
        <w:textAlignment w:val="auto"/>
        <w:outlineLvl w:val="0"/>
        <w:rPr>
          <w:rFonts w:eastAsia="Times New Roman"/>
          <w:sz w:val="20"/>
          <w:szCs w:val="20"/>
          <w:lang w:eastAsia="ru-RU"/>
        </w:rPr>
      </w:pPr>
      <w:r w:rsidRPr="00070E15">
        <w:rPr>
          <w:rFonts w:eastAsia="Times New Roman"/>
          <w:sz w:val="20"/>
          <w:szCs w:val="20"/>
          <w:lang w:eastAsia="ru-RU"/>
        </w:rPr>
        <w:lastRenderedPageBreak/>
        <w:t>Итого: 262696,8</w:t>
      </w:r>
    </w:p>
    <w:p w:rsidR="00070E15" w:rsidRPr="00070E15" w:rsidRDefault="00070E15" w:rsidP="00070E15">
      <w:pPr>
        <w:widowControl w:val="0"/>
        <w:overflowPunct/>
        <w:ind w:firstLine="705"/>
        <w:jc w:val="both"/>
        <w:textAlignment w:val="auto"/>
        <w:outlineLvl w:val="0"/>
        <w:rPr>
          <w:rFonts w:eastAsia="Times New Roman"/>
          <w:sz w:val="20"/>
          <w:szCs w:val="20"/>
          <w:lang w:eastAsia="ru-RU"/>
        </w:rPr>
      </w:pPr>
      <w:r w:rsidRPr="00070E15">
        <w:rPr>
          <w:rFonts w:eastAsia="Times New Roman"/>
          <w:sz w:val="20"/>
          <w:szCs w:val="20"/>
          <w:u w:val="single"/>
          <w:lang w:eastAsia="ru-RU"/>
        </w:rPr>
        <w:t>Районный коэффициент и процентная надбавка</w:t>
      </w:r>
      <w:r w:rsidRPr="00070E15">
        <w:rPr>
          <w:rFonts w:eastAsia="Times New Roman"/>
          <w:sz w:val="20"/>
          <w:szCs w:val="20"/>
          <w:lang w:eastAsia="ru-RU"/>
        </w:rPr>
        <w:t xml:space="preserve"> 262696,8</w:t>
      </w:r>
    </w:p>
    <w:p w:rsidR="00070E15" w:rsidRPr="00070E15" w:rsidRDefault="00070E15" w:rsidP="00070E15">
      <w:pPr>
        <w:widowControl w:val="0"/>
        <w:overflowPunct/>
        <w:ind w:firstLine="705"/>
        <w:jc w:val="both"/>
        <w:textAlignment w:val="auto"/>
        <w:outlineLvl w:val="0"/>
        <w:rPr>
          <w:rFonts w:eastAsia="Times New Roman"/>
          <w:sz w:val="20"/>
          <w:szCs w:val="20"/>
          <w:lang w:eastAsia="ru-RU"/>
        </w:rPr>
      </w:pPr>
      <w:r w:rsidRPr="00070E15">
        <w:rPr>
          <w:rFonts w:eastAsia="Times New Roman"/>
          <w:b/>
          <w:sz w:val="20"/>
          <w:szCs w:val="20"/>
          <w:lang w:eastAsia="ru-RU"/>
        </w:rPr>
        <w:t>Всего: 525393,6</w:t>
      </w:r>
      <w:r w:rsidRPr="00070E15">
        <w:rPr>
          <w:rFonts w:eastAsia="Times New Roman"/>
          <w:sz w:val="20"/>
          <w:szCs w:val="20"/>
          <w:lang w:eastAsia="ru-RU"/>
        </w:rPr>
        <w:t xml:space="preserve"> руб.</w:t>
      </w:r>
    </w:p>
    <w:p w:rsidR="00070E15" w:rsidRPr="00070E15" w:rsidRDefault="00070E15" w:rsidP="00070E15">
      <w:pPr>
        <w:widowControl w:val="0"/>
        <w:overflowPunct/>
        <w:ind w:firstLine="705"/>
        <w:jc w:val="both"/>
        <w:textAlignment w:val="auto"/>
        <w:outlineLvl w:val="0"/>
        <w:rPr>
          <w:rFonts w:eastAsia="Times New Roman"/>
          <w:bCs/>
          <w:sz w:val="20"/>
          <w:szCs w:val="20"/>
          <w:lang w:eastAsia="ru-RU"/>
        </w:rPr>
      </w:pPr>
      <w:r w:rsidRPr="00070E15">
        <w:rPr>
          <w:rFonts w:eastAsia="Times New Roman"/>
          <w:b/>
          <w:bCs/>
          <w:sz w:val="20"/>
          <w:szCs w:val="20"/>
          <w:u w:val="single"/>
          <w:lang w:eastAsia="ru-RU"/>
        </w:rPr>
        <w:t xml:space="preserve">ФОТi = 525393,6 </w:t>
      </w:r>
      <w:r w:rsidRPr="00070E15">
        <w:rPr>
          <w:rFonts w:eastAsia="Times New Roman"/>
          <w:bCs/>
          <w:sz w:val="20"/>
          <w:szCs w:val="20"/>
          <w:lang w:eastAsia="ru-RU"/>
        </w:rPr>
        <w:t>руб.</w:t>
      </w:r>
    </w:p>
    <w:p w:rsidR="00070E15" w:rsidRPr="00070E15" w:rsidRDefault="00070E15" w:rsidP="00070E15">
      <w:pPr>
        <w:widowControl w:val="0"/>
        <w:overflowPunct/>
        <w:ind w:firstLine="705"/>
        <w:jc w:val="both"/>
        <w:textAlignment w:val="auto"/>
        <w:outlineLvl w:val="0"/>
        <w:rPr>
          <w:rFonts w:eastAsia="Times New Roman"/>
          <w:b/>
          <w:bCs/>
          <w:sz w:val="20"/>
          <w:szCs w:val="20"/>
          <w:lang w:eastAsia="ru-RU"/>
        </w:rPr>
      </w:pPr>
      <w:r w:rsidRPr="00070E15">
        <w:rPr>
          <w:rFonts w:eastAsia="Times New Roman"/>
          <w:b/>
          <w:bCs/>
          <w:sz w:val="20"/>
          <w:szCs w:val="20"/>
          <w:lang w:eastAsia="ru-RU"/>
        </w:rPr>
        <w:t xml:space="preserve">Дрв = </w:t>
      </w:r>
      <w:r w:rsidRPr="00070E15">
        <w:rPr>
          <w:rFonts w:eastAsia="Times New Roman"/>
          <w:bCs/>
          <w:sz w:val="20"/>
          <w:szCs w:val="20"/>
          <w:lang w:eastAsia="ru-RU"/>
        </w:rPr>
        <w:t xml:space="preserve">6дн./248 дн. = </w:t>
      </w:r>
      <w:r w:rsidRPr="00070E15">
        <w:rPr>
          <w:rFonts w:eastAsia="Times New Roman"/>
          <w:b/>
          <w:bCs/>
          <w:sz w:val="20"/>
          <w:szCs w:val="20"/>
          <w:lang w:eastAsia="ru-RU"/>
        </w:rPr>
        <w:t>0,024193</w:t>
      </w:r>
    </w:p>
    <w:p w:rsidR="00070E15" w:rsidRPr="00070E15" w:rsidRDefault="00070E15" w:rsidP="00070E15">
      <w:pPr>
        <w:widowControl w:val="0"/>
        <w:overflowPunct/>
        <w:ind w:firstLine="705"/>
        <w:jc w:val="both"/>
        <w:textAlignment w:val="auto"/>
        <w:outlineLvl w:val="0"/>
        <w:rPr>
          <w:rFonts w:eastAsia="Times New Roman"/>
          <w:bCs/>
          <w:sz w:val="20"/>
          <w:szCs w:val="20"/>
          <w:lang w:eastAsia="ru-RU"/>
        </w:rPr>
      </w:pPr>
      <w:r w:rsidRPr="00070E15">
        <w:rPr>
          <w:rFonts w:eastAsia="Times New Roman"/>
          <w:b/>
          <w:bCs/>
          <w:sz w:val="20"/>
          <w:szCs w:val="20"/>
          <w:lang w:eastAsia="ru-RU"/>
        </w:rPr>
        <w:t>ФОТ= 525393,6*</w:t>
      </w:r>
      <w:r w:rsidRPr="00070E15">
        <w:rPr>
          <w:rFonts w:eastAsia="Times New Roman"/>
          <w:bCs/>
          <w:sz w:val="20"/>
          <w:szCs w:val="20"/>
          <w:lang w:eastAsia="ru-RU"/>
        </w:rPr>
        <w:t>0,024193*1,302 = 16549,52 руб.</w:t>
      </w:r>
    </w:p>
    <w:p w:rsidR="00070E15" w:rsidRPr="00070E15" w:rsidRDefault="00070E15" w:rsidP="00070E15">
      <w:pPr>
        <w:widowControl w:val="0"/>
        <w:overflowPunct/>
        <w:ind w:firstLine="705"/>
        <w:jc w:val="both"/>
        <w:textAlignment w:val="auto"/>
        <w:outlineLvl w:val="0"/>
        <w:rPr>
          <w:rFonts w:eastAsia="Times New Roman"/>
          <w:b/>
          <w:bCs/>
          <w:sz w:val="20"/>
          <w:szCs w:val="20"/>
          <w:lang w:eastAsia="ru-RU"/>
        </w:rPr>
      </w:pPr>
    </w:p>
    <w:p w:rsidR="00070E15" w:rsidRPr="00070E15" w:rsidRDefault="00070E15" w:rsidP="00070E15">
      <w:pPr>
        <w:widowControl w:val="0"/>
        <w:overflowPunct/>
        <w:ind w:firstLine="708"/>
        <w:textAlignment w:val="auto"/>
        <w:rPr>
          <w:rFonts w:eastAsia="Times New Roman"/>
          <w:b/>
          <w:bCs/>
          <w:sz w:val="20"/>
          <w:szCs w:val="20"/>
          <w:lang w:eastAsia="ru-RU"/>
        </w:rPr>
      </w:pPr>
      <w:r w:rsidRPr="00070E15">
        <w:rPr>
          <w:rFonts w:eastAsia="Times New Roman"/>
          <w:b/>
          <w:sz w:val="20"/>
          <w:szCs w:val="20"/>
          <w:lang w:eastAsia="ru-RU"/>
        </w:rPr>
        <w:t>2) Итого объем межбюджетного трансферта</w:t>
      </w:r>
      <w:r w:rsidRPr="00070E15">
        <w:rPr>
          <w:rFonts w:eastAsia="Times New Roman"/>
          <w:b/>
          <w:bCs/>
          <w:sz w:val="20"/>
          <w:szCs w:val="20"/>
          <w:lang w:eastAsia="ru-RU"/>
        </w:rPr>
        <w:t>:</w:t>
      </w:r>
    </w:p>
    <w:p w:rsidR="00070E15" w:rsidRPr="00070E15" w:rsidRDefault="00070E15" w:rsidP="00070E15">
      <w:pPr>
        <w:widowControl w:val="0"/>
        <w:overflowPunct/>
        <w:ind w:firstLine="708"/>
        <w:textAlignment w:val="auto"/>
        <w:rPr>
          <w:rFonts w:eastAsia="Times New Roman"/>
          <w:sz w:val="20"/>
          <w:szCs w:val="20"/>
          <w:lang w:eastAsia="ru-RU"/>
        </w:rPr>
      </w:pPr>
      <w:r w:rsidRPr="00070E15">
        <w:rPr>
          <w:rFonts w:eastAsia="Times New Roman"/>
          <w:b/>
          <w:sz w:val="20"/>
          <w:szCs w:val="20"/>
          <w:lang w:val="en-US" w:eastAsia="ru-RU"/>
        </w:rPr>
        <w:t>V</w:t>
      </w:r>
      <w:r w:rsidRPr="00070E15">
        <w:rPr>
          <w:rFonts w:eastAsia="Times New Roman"/>
          <w:b/>
          <w:sz w:val="20"/>
          <w:szCs w:val="20"/>
          <w:lang w:eastAsia="ru-RU"/>
        </w:rPr>
        <w:t>мбт =</w:t>
      </w:r>
      <w:r w:rsidRPr="00070E15">
        <w:rPr>
          <w:rFonts w:eastAsia="Times New Roman"/>
          <w:bCs/>
          <w:sz w:val="20"/>
          <w:szCs w:val="20"/>
          <w:lang w:eastAsia="ru-RU"/>
        </w:rPr>
        <w:t>16549,52 *1,03</w:t>
      </w:r>
      <w:r w:rsidRPr="00070E15">
        <w:rPr>
          <w:rFonts w:eastAsia="Times New Roman"/>
          <w:sz w:val="20"/>
          <w:szCs w:val="20"/>
          <w:lang w:eastAsia="ru-RU"/>
        </w:rPr>
        <w:t xml:space="preserve"> = </w:t>
      </w:r>
      <w:r w:rsidRPr="00070E15">
        <w:rPr>
          <w:rFonts w:eastAsia="Times New Roman"/>
          <w:b/>
          <w:sz w:val="20"/>
          <w:szCs w:val="20"/>
          <w:lang w:eastAsia="ru-RU"/>
        </w:rPr>
        <w:t>17046,0</w:t>
      </w:r>
      <w:r w:rsidRPr="00070E15">
        <w:rPr>
          <w:rFonts w:eastAsia="Times New Roman"/>
          <w:sz w:val="20"/>
          <w:szCs w:val="20"/>
          <w:lang w:eastAsia="ru-RU"/>
        </w:rPr>
        <w:t xml:space="preserve"> руб.</w:t>
      </w:r>
    </w:p>
    <w:p w:rsidR="00070E15" w:rsidRPr="00070E15" w:rsidRDefault="00070E15" w:rsidP="00070E15">
      <w:pPr>
        <w:widowControl w:val="0"/>
        <w:overflowPunct/>
        <w:ind w:firstLine="708"/>
        <w:textAlignment w:val="auto"/>
        <w:rPr>
          <w:rFonts w:eastAsia="Times New Roman"/>
          <w:sz w:val="20"/>
          <w:szCs w:val="20"/>
          <w:lang w:eastAsia="ru-RU"/>
        </w:rPr>
      </w:pPr>
    </w:p>
    <w:p w:rsidR="00070E15" w:rsidRPr="00070E15" w:rsidRDefault="00070E15" w:rsidP="00070E15">
      <w:pPr>
        <w:widowControl w:val="0"/>
        <w:overflowPunct/>
        <w:ind w:firstLine="708"/>
        <w:textAlignment w:val="auto"/>
        <w:rPr>
          <w:rFonts w:eastAsia="Times New Roman"/>
          <w:b/>
          <w:sz w:val="20"/>
          <w:szCs w:val="20"/>
          <w:lang w:eastAsia="ru-RU"/>
        </w:rPr>
      </w:pPr>
      <w:r w:rsidRPr="00070E15">
        <w:rPr>
          <w:rFonts w:eastAsia="Times New Roman"/>
          <w:b/>
          <w:sz w:val="20"/>
          <w:szCs w:val="20"/>
          <w:lang w:eastAsia="ru-RU"/>
        </w:rPr>
        <w:t>ИТОГО: 17 100,00 рублей</w:t>
      </w:r>
    </w:p>
    <w:p w:rsidR="00070E15" w:rsidRPr="00070E15" w:rsidRDefault="00070E15" w:rsidP="00070E15">
      <w:pPr>
        <w:overflowPunct/>
        <w:autoSpaceDE/>
        <w:autoSpaceDN/>
        <w:adjustRightInd/>
        <w:jc w:val="both"/>
        <w:textAlignment w:val="auto"/>
        <w:rPr>
          <w:rFonts w:eastAsia="Times New Roman"/>
          <w:sz w:val="20"/>
          <w:szCs w:val="20"/>
          <w:lang w:eastAsia="ru-RU"/>
        </w:rPr>
      </w:pPr>
    </w:p>
    <w:p w:rsidR="00070E15" w:rsidRPr="00070E15" w:rsidRDefault="00070E15" w:rsidP="00070E15">
      <w:pPr>
        <w:overflowPunct/>
        <w:autoSpaceDE/>
        <w:autoSpaceDN/>
        <w:adjustRightInd/>
        <w:jc w:val="both"/>
        <w:textAlignment w:val="auto"/>
        <w:rPr>
          <w:rFonts w:eastAsia="Times New Roman"/>
          <w:sz w:val="20"/>
          <w:szCs w:val="20"/>
          <w:lang w:eastAsia="ru-RU"/>
        </w:rPr>
      </w:pPr>
    </w:p>
    <w:p w:rsidR="00070E15" w:rsidRPr="00070E15" w:rsidRDefault="00070E15" w:rsidP="00070E15">
      <w:pPr>
        <w:overflowPunct/>
        <w:autoSpaceDE/>
        <w:autoSpaceDN/>
        <w:adjustRightInd/>
        <w:jc w:val="both"/>
        <w:textAlignment w:val="auto"/>
        <w:rPr>
          <w:rFonts w:eastAsia="Times New Roman"/>
          <w:sz w:val="20"/>
          <w:szCs w:val="20"/>
          <w:lang w:eastAsia="ru-RU"/>
        </w:rPr>
      </w:pPr>
    </w:p>
    <w:tbl>
      <w:tblPr>
        <w:tblW w:w="0" w:type="auto"/>
        <w:tblLook w:val="01E0" w:firstRow="1" w:lastRow="1" w:firstColumn="1" w:lastColumn="1" w:noHBand="0" w:noVBand="0"/>
      </w:tblPr>
      <w:tblGrid>
        <w:gridCol w:w="4927"/>
        <w:gridCol w:w="4927"/>
      </w:tblGrid>
      <w:tr w:rsidR="00070E15" w:rsidRPr="00070E15" w:rsidTr="00070E15">
        <w:tc>
          <w:tcPr>
            <w:tcW w:w="4927" w:type="dxa"/>
          </w:tcPr>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Председатель Думы Чаинского района </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 Подпись  /С.Ю. Гусева/</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м.п.</w:t>
            </w:r>
          </w:p>
        </w:tc>
        <w:tc>
          <w:tcPr>
            <w:tcW w:w="4927" w:type="dxa"/>
          </w:tcPr>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Председатель Совета Подгорнского сельского поселения </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Подпись  /Л.И Великанова/</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м.п.</w:t>
            </w:r>
          </w:p>
        </w:tc>
      </w:tr>
    </w:tbl>
    <w:p w:rsidR="00070E15" w:rsidRPr="00070E15" w:rsidRDefault="00070E15" w:rsidP="00070E15">
      <w:pPr>
        <w:overflowPunct/>
        <w:autoSpaceDE/>
        <w:autoSpaceDN/>
        <w:adjustRightInd/>
        <w:jc w:val="both"/>
        <w:textAlignment w:val="auto"/>
        <w:rPr>
          <w:rFonts w:eastAsia="Times New Roman"/>
          <w:sz w:val="20"/>
          <w:szCs w:val="20"/>
          <w:lang w:eastAsia="ru-RU"/>
        </w:rPr>
      </w:pPr>
    </w:p>
    <w:p w:rsidR="00070E15" w:rsidRPr="00070E15" w:rsidRDefault="00070E15" w:rsidP="00070E15">
      <w:pPr>
        <w:overflowPunct/>
        <w:autoSpaceDE/>
        <w:autoSpaceDN/>
        <w:adjustRightInd/>
        <w:jc w:val="both"/>
        <w:textAlignment w:val="auto"/>
        <w:rPr>
          <w:rFonts w:eastAsia="Times New Roman"/>
          <w:sz w:val="20"/>
          <w:szCs w:val="20"/>
          <w:lang w:eastAsia="ru-RU"/>
        </w:rPr>
      </w:pPr>
    </w:p>
    <w:p w:rsidR="00070E15" w:rsidRPr="00070E15" w:rsidRDefault="00070E15" w:rsidP="00070E15">
      <w:pPr>
        <w:overflowPunct/>
        <w:autoSpaceDE/>
        <w:autoSpaceDN/>
        <w:adjustRightInd/>
        <w:jc w:val="both"/>
        <w:textAlignment w:val="auto"/>
        <w:rPr>
          <w:rFonts w:eastAsia="Times New Roman"/>
          <w:sz w:val="20"/>
          <w:szCs w:val="20"/>
          <w:lang w:eastAsia="ru-RU"/>
        </w:rPr>
      </w:pPr>
    </w:p>
    <w:tbl>
      <w:tblPr>
        <w:tblW w:w="0" w:type="auto"/>
        <w:tblLook w:val="04A0" w:firstRow="1" w:lastRow="0" w:firstColumn="1" w:lastColumn="0" w:noHBand="0" w:noVBand="1"/>
      </w:tblPr>
      <w:tblGrid>
        <w:gridCol w:w="3252"/>
        <w:gridCol w:w="1371"/>
        <w:gridCol w:w="5231"/>
      </w:tblGrid>
      <w:tr w:rsidR="00070E15" w:rsidRPr="00070E15" w:rsidTr="00070E15">
        <w:tc>
          <w:tcPr>
            <w:tcW w:w="3252" w:type="dxa"/>
          </w:tcPr>
          <w:p w:rsidR="00070E15" w:rsidRPr="00070E15" w:rsidRDefault="00070E15" w:rsidP="00070E15">
            <w:pPr>
              <w:overflowPunct/>
              <w:autoSpaceDE/>
              <w:autoSpaceDN/>
              <w:adjustRightInd/>
              <w:jc w:val="center"/>
              <w:textAlignment w:val="auto"/>
              <w:rPr>
                <w:rFonts w:eastAsia="Times New Roman"/>
                <w:sz w:val="20"/>
                <w:szCs w:val="20"/>
                <w:lang w:eastAsia="ru-RU"/>
              </w:rPr>
            </w:pPr>
          </w:p>
        </w:tc>
        <w:tc>
          <w:tcPr>
            <w:tcW w:w="1371" w:type="dxa"/>
          </w:tcPr>
          <w:p w:rsidR="00070E15" w:rsidRPr="00070E15" w:rsidRDefault="00070E15" w:rsidP="00070E15">
            <w:pPr>
              <w:overflowPunct/>
              <w:autoSpaceDE/>
              <w:autoSpaceDN/>
              <w:adjustRightInd/>
              <w:jc w:val="center"/>
              <w:textAlignment w:val="auto"/>
              <w:rPr>
                <w:rFonts w:eastAsia="Times New Roman"/>
                <w:sz w:val="20"/>
                <w:szCs w:val="20"/>
                <w:lang w:eastAsia="ru-RU"/>
              </w:rPr>
            </w:pPr>
          </w:p>
        </w:tc>
        <w:tc>
          <w:tcPr>
            <w:tcW w:w="5231" w:type="dxa"/>
          </w:tcPr>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Приложение № 3</w:t>
            </w:r>
          </w:p>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 xml:space="preserve">к Соглашению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 </w:t>
            </w:r>
          </w:p>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от «09» января 2024 года  № ______</w:t>
            </w:r>
          </w:p>
        </w:tc>
      </w:tr>
    </w:tbl>
    <w:p w:rsidR="00070E15" w:rsidRPr="00070E15" w:rsidRDefault="00070E15" w:rsidP="00070E15">
      <w:pPr>
        <w:overflowPunct/>
        <w:autoSpaceDE/>
        <w:autoSpaceDN/>
        <w:adjustRightInd/>
        <w:jc w:val="both"/>
        <w:textAlignment w:val="auto"/>
        <w:rPr>
          <w:rFonts w:eastAsia="Times New Roman"/>
          <w:sz w:val="20"/>
          <w:szCs w:val="20"/>
          <w:lang w:eastAsia="ru-RU"/>
        </w:rPr>
      </w:pPr>
    </w:p>
    <w:p w:rsidR="00070E15" w:rsidRPr="00070E15" w:rsidRDefault="00070E15" w:rsidP="00070E15">
      <w:pPr>
        <w:overflowPunct/>
        <w:autoSpaceDE/>
        <w:autoSpaceDN/>
        <w:adjustRightInd/>
        <w:jc w:val="both"/>
        <w:textAlignment w:val="auto"/>
        <w:rPr>
          <w:rFonts w:eastAsia="Times New Roman"/>
          <w:sz w:val="20"/>
          <w:szCs w:val="20"/>
          <w:lang w:eastAsia="ru-RU"/>
        </w:rPr>
      </w:pPr>
    </w:p>
    <w:p w:rsidR="00070E15" w:rsidRPr="00070E15" w:rsidRDefault="00070E15" w:rsidP="00070E15">
      <w:pPr>
        <w:overflowPunct/>
        <w:autoSpaceDE/>
        <w:autoSpaceDN/>
        <w:adjustRightInd/>
        <w:jc w:val="center"/>
        <w:textAlignment w:val="auto"/>
        <w:rPr>
          <w:rFonts w:eastAsia="Times New Roman"/>
          <w:b/>
          <w:color w:val="000000"/>
          <w:sz w:val="20"/>
          <w:szCs w:val="20"/>
          <w:lang w:eastAsia="ru-RU"/>
        </w:rPr>
      </w:pPr>
      <w:r w:rsidRPr="00070E15">
        <w:rPr>
          <w:rFonts w:eastAsia="Times New Roman"/>
          <w:b/>
          <w:color w:val="000000"/>
          <w:sz w:val="20"/>
          <w:szCs w:val="20"/>
          <w:lang w:eastAsia="ru-RU"/>
        </w:rPr>
        <w:t xml:space="preserve">ОТЧЕТ </w:t>
      </w:r>
    </w:p>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 xml:space="preserve">об использовании иных межбюджетных трансфертов </w:t>
      </w:r>
    </w:p>
    <w:p w:rsidR="00070E15" w:rsidRPr="00070E15" w:rsidRDefault="00070E15" w:rsidP="00070E15">
      <w:pPr>
        <w:overflowPunct/>
        <w:autoSpaceDE/>
        <w:autoSpaceDN/>
        <w:adjustRightInd/>
        <w:ind w:right="-850"/>
        <w:jc w:val="center"/>
        <w:textAlignment w:val="auto"/>
        <w:rPr>
          <w:rFonts w:eastAsia="Times New Roman"/>
          <w:sz w:val="20"/>
          <w:szCs w:val="20"/>
          <w:lang w:eastAsia="ru-RU"/>
        </w:rPr>
      </w:pPr>
      <w:r w:rsidRPr="00070E15">
        <w:rPr>
          <w:rFonts w:eastAsia="Times New Roman"/>
          <w:sz w:val="20"/>
          <w:szCs w:val="20"/>
          <w:lang w:eastAsia="ru-RU"/>
        </w:rPr>
        <w:t>по осуществлению внешнего муниципального финансового контроля</w:t>
      </w:r>
    </w:p>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по состоянию на «___» ________ 20__ г.</w:t>
      </w:r>
    </w:p>
    <w:p w:rsidR="00070E15" w:rsidRPr="00070E15" w:rsidRDefault="00070E15" w:rsidP="00070E15">
      <w:pPr>
        <w:overflowPunct/>
        <w:autoSpaceDE/>
        <w:autoSpaceDN/>
        <w:adjustRightInd/>
        <w:jc w:val="center"/>
        <w:textAlignment w:val="auto"/>
        <w:rPr>
          <w:rFonts w:eastAsia="Times New Roman"/>
          <w:sz w:val="20"/>
          <w:szCs w:val="20"/>
          <w:lang w:eastAsia="ru-RU"/>
        </w:rPr>
      </w:pPr>
    </w:p>
    <w:p w:rsidR="00070E15" w:rsidRPr="00070E15" w:rsidRDefault="00070E15" w:rsidP="00070E15">
      <w:pPr>
        <w:overflowPunct/>
        <w:autoSpaceDE/>
        <w:autoSpaceDN/>
        <w:adjustRightInd/>
        <w:textAlignment w:val="auto"/>
        <w:rPr>
          <w:rFonts w:eastAsia="Times New Roman"/>
          <w:sz w:val="20"/>
          <w:szCs w:val="20"/>
          <w:lang w:eastAsia="ru-RU"/>
        </w:rPr>
      </w:pPr>
      <w:r w:rsidRPr="00070E15">
        <w:rPr>
          <w:rFonts w:eastAsia="Times New Roman"/>
          <w:sz w:val="20"/>
          <w:szCs w:val="20"/>
          <w:lang w:eastAsia="ru-RU"/>
        </w:rPr>
        <w:t>Наименование главного администратора доходов:___________________________________________________________</w:t>
      </w:r>
    </w:p>
    <w:p w:rsidR="00070E15" w:rsidRPr="00070E15" w:rsidRDefault="00070E15" w:rsidP="00070E15">
      <w:pPr>
        <w:overflowPunct/>
        <w:autoSpaceDE/>
        <w:autoSpaceDN/>
        <w:adjustRightInd/>
        <w:textAlignment w:val="auto"/>
        <w:rPr>
          <w:rFonts w:eastAsia="Times New Roman"/>
          <w:sz w:val="20"/>
          <w:szCs w:val="20"/>
          <w:lang w:eastAsia="ru-RU"/>
        </w:rPr>
      </w:pPr>
      <w:r w:rsidRPr="00070E15">
        <w:rPr>
          <w:rFonts w:eastAsia="Times New Roman"/>
          <w:sz w:val="20"/>
          <w:szCs w:val="20"/>
          <w:lang w:eastAsia="ru-RU"/>
        </w:rPr>
        <w:t>Наименование получателя межбюджетных трансфертов:_____________________________________________________</w:t>
      </w:r>
    </w:p>
    <w:p w:rsidR="00070E15" w:rsidRPr="00070E15" w:rsidRDefault="00070E15" w:rsidP="00070E15">
      <w:pPr>
        <w:overflowPunct/>
        <w:autoSpaceDE/>
        <w:autoSpaceDN/>
        <w:adjustRightInd/>
        <w:textAlignment w:val="auto"/>
        <w:rPr>
          <w:rFonts w:eastAsia="Times New Roman"/>
          <w:sz w:val="20"/>
          <w:szCs w:val="20"/>
          <w:lang w:eastAsia="ru-RU"/>
        </w:rPr>
      </w:pPr>
      <w:r w:rsidRPr="00070E15">
        <w:rPr>
          <w:rFonts w:eastAsia="Times New Roman"/>
          <w:sz w:val="20"/>
          <w:szCs w:val="20"/>
          <w:lang w:eastAsia="ru-RU"/>
        </w:rPr>
        <w:t>Вид целевых средств:___________________________________________________________________________________</w:t>
      </w:r>
    </w:p>
    <w:p w:rsidR="00070E15" w:rsidRPr="00070E15" w:rsidRDefault="00070E15" w:rsidP="00070E15">
      <w:pPr>
        <w:overflowPunct/>
        <w:autoSpaceDE/>
        <w:autoSpaceDN/>
        <w:adjustRightInd/>
        <w:jc w:val="right"/>
        <w:textAlignment w:val="auto"/>
        <w:rPr>
          <w:rFonts w:eastAsia="Times New Roman"/>
          <w:bCs/>
          <w:sz w:val="20"/>
          <w:szCs w:val="20"/>
          <w:lang w:eastAsia="ru-RU"/>
        </w:rPr>
      </w:pPr>
    </w:p>
    <w:p w:rsidR="00070E15" w:rsidRPr="00070E15" w:rsidRDefault="00070E15" w:rsidP="00070E15">
      <w:pPr>
        <w:overflowPunct/>
        <w:autoSpaceDE/>
        <w:autoSpaceDN/>
        <w:adjustRightInd/>
        <w:jc w:val="right"/>
        <w:textAlignment w:val="auto"/>
        <w:rPr>
          <w:rFonts w:eastAsia="Times New Roman"/>
          <w:bCs/>
          <w:sz w:val="20"/>
          <w:szCs w:val="20"/>
          <w:lang w:eastAsia="ru-RU"/>
        </w:rPr>
      </w:pPr>
      <w:r w:rsidRPr="00070E15">
        <w:rPr>
          <w:rFonts w:eastAsia="Times New Roman"/>
          <w:bCs/>
          <w:sz w:val="20"/>
          <w:szCs w:val="20"/>
          <w:lang w:eastAsia="ru-RU"/>
        </w:rPr>
        <w:t>(Единица измерения: рубли, копейки)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9"/>
        <w:gridCol w:w="2314"/>
        <w:gridCol w:w="1206"/>
        <w:gridCol w:w="1342"/>
        <w:gridCol w:w="1204"/>
        <w:gridCol w:w="1208"/>
        <w:gridCol w:w="1074"/>
        <w:gridCol w:w="1037"/>
      </w:tblGrid>
      <w:tr w:rsidR="00070E15" w:rsidRPr="00070E15" w:rsidTr="00070E15">
        <w:trPr>
          <w:trHeight w:val="964"/>
        </w:trPr>
        <w:tc>
          <w:tcPr>
            <w:tcW w:w="238"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 п.п.</w:t>
            </w:r>
          </w:p>
        </w:tc>
        <w:tc>
          <w:tcPr>
            <w:tcW w:w="1174"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Наименование показателя</w:t>
            </w:r>
          </w:p>
        </w:tc>
        <w:tc>
          <w:tcPr>
            <w:tcW w:w="612"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bCs/>
                <w:sz w:val="20"/>
                <w:szCs w:val="20"/>
                <w:lang w:eastAsia="ru-RU"/>
              </w:rPr>
              <w:t>Код бюджетной классификации</w:t>
            </w:r>
          </w:p>
        </w:tc>
        <w:tc>
          <w:tcPr>
            <w:tcW w:w="681"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Поступило межбюджетных трансфертов</w:t>
            </w:r>
          </w:p>
        </w:tc>
        <w:tc>
          <w:tcPr>
            <w:tcW w:w="611"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Утверждено бюджетных ассигнований, всего</w:t>
            </w:r>
          </w:p>
        </w:tc>
        <w:tc>
          <w:tcPr>
            <w:tcW w:w="613"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Лимиты бюджетных обязательств на отчетный период</w:t>
            </w:r>
          </w:p>
        </w:tc>
        <w:tc>
          <w:tcPr>
            <w:tcW w:w="545"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Кассовое исполнение</w:t>
            </w:r>
          </w:p>
        </w:tc>
        <w:tc>
          <w:tcPr>
            <w:tcW w:w="526"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Исполнение, %</w:t>
            </w:r>
          </w:p>
        </w:tc>
      </w:tr>
      <w:tr w:rsidR="00070E15" w:rsidRPr="00070E15" w:rsidTr="00070E15">
        <w:tc>
          <w:tcPr>
            <w:tcW w:w="238"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1</w:t>
            </w:r>
          </w:p>
        </w:tc>
        <w:tc>
          <w:tcPr>
            <w:tcW w:w="1174"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2</w:t>
            </w:r>
          </w:p>
        </w:tc>
        <w:tc>
          <w:tcPr>
            <w:tcW w:w="612"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3</w:t>
            </w:r>
          </w:p>
        </w:tc>
        <w:tc>
          <w:tcPr>
            <w:tcW w:w="681"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4</w:t>
            </w:r>
          </w:p>
        </w:tc>
        <w:tc>
          <w:tcPr>
            <w:tcW w:w="611"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5</w:t>
            </w:r>
          </w:p>
        </w:tc>
        <w:tc>
          <w:tcPr>
            <w:tcW w:w="613"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6</w:t>
            </w:r>
          </w:p>
        </w:tc>
        <w:tc>
          <w:tcPr>
            <w:tcW w:w="545"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7</w:t>
            </w:r>
          </w:p>
        </w:tc>
        <w:tc>
          <w:tcPr>
            <w:tcW w:w="526"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8</w:t>
            </w:r>
          </w:p>
        </w:tc>
      </w:tr>
      <w:tr w:rsidR="00070E15" w:rsidRPr="00070E15" w:rsidTr="00070E15">
        <w:tc>
          <w:tcPr>
            <w:tcW w:w="238" w:type="pct"/>
          </w:tcPr>
          <w:p w:rsidR="00070E15" w:rsidRPr="00070E15" w:rsidRDefault="00070E15" w:rsidP="00070E15">
            <w:pPr>
              <w:overflowPunct/>
              <w:autoSpaceDE/>
              <w:autoSpaceDN/>
              <w:adjustRightInd/>
              <w:textAlignment w:val="auto"/>
              <w:rPr>
                <w:rFonts w:eastAsia="Times New Roman"/>
                <w:sz w:val="20"/>
                <w:szCs w:val="20"/>
                <w:lang w:eastAsia="ru-RU"/>
              </w:rPr>
            </w:pPr>
            <w:r w:rsidRPr="00070E15">
              <w:rPr>
                <w:rFonts w:eastAsia="Times New Roman"/>
                <w:sz w:val="20"/>
                <w:szCs w:val="20"/>
                <w:lang w:eastAsia="ru-RU"/>
              </w:rPr>
              <w:t>1.</w:t>
            </w:r>
          </w:p>
        </w:tc>
        <w:tc>
          <w:tcPr>
            <w:tcW w:w="1174" w:type="pct"/>
          </w:tcPr>
          <w:p w:rsidR="00070E15" w:rsidRPr="00070E15" w:rsidRDefault="00070E15" w:rsidP="00070E15">
            <w:pPr>
              <w:overflowPunct/>
              <w:autoSpaceDE/>
              <w:autoSpaceDN/>
              <w:adjustRightInd/>
              <w:ind w:right="-850"/>
              <w:textAlignment w:val="auto"/>
              <w:rPr>
                <w:rFonts w:eastAsia="Times New Roman"/>
                <w:color w:val="000000"/>
                <w:sz w:val="20"/>
                <w:szCs w:val="20"/>
                <w:lang w:eastAsia="ru-RU"/>
              </w:rPr>
            </w:pPr>
            <w:r w:rsidRPr="00070E15">
              <w:rPr>
                <w:rFonts w:eastAsia="Times New Roman"/>
                <w:color w:val="000000"/>
                <w:sz w:val="20"/>
                <w:szCs w:val="20"/>
                <w:lang w:eastAsia="ru-RU"/>
              </w:rPr>
              <w:t>Доходы:</w:t>
            </w:r>
          </w:p>
        </w:tc>
        <w:tc>
          <w:tcPr>
            <w:tcW w:w="612"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81"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11"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13"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545"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526"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r>
      <w:tr w:rsidR="00070E15" w:rsidRPr="00070E15" w:rsidTr="00070E15">
        <w:tc>
          <w:tcPr>
            <w:tcW w:w="238" w:type="pct"/>
          </w:tcPr>
          <w:p w:rsidR="00070E15" w:rsidRPr="00070E15" w:rsidRDefault="00070E15" w:rsidP="00070E15">
            <w:pPr>
              <w:overflowPunct/>
              <w:autoSpaceDE/>
              <w:autoSpaceDN/>
              <w:adjustRightInd/>
              <w:textAlignment w:val="auto"/>
              <w:rPr>
                <w:rFonts w:eastAsia="Times New Roman"/>
                <w:sz w:val="20"/>
                <w:szCs w:val="20"/>
                <w:lang w:eastAsia="ru-RU"/>
              </w:rPr>
            </w:pPr>
            <w:r w:rsidRPr="00070E15">
              <w:rPr>
                <w:rFonts w:eastAsia="Times New Roman"/>
                <w:sz w:val="20"/>
                <w:szCs w:val="20"/>
                <w:lang w:eastAsia="ru-RU"/>
              </w:rPr>
              <w:t>2.</w:t>
            </w:r>
          </w:p>
        </w:tc>
        <w:tc>
          <w:tcPr>
            <w:tcW w:w="1174" w:type="pct"/>
          </w:tcPr>
          <w:p w:rsidR="00070E15" w:rsidRPr="00070E15" w:rsidRDefault="00070E15" w:rsidP="00070E15">
            <w:pPr>
              <w:overflowPunct/>
              <w:autoSpaceDE/>
              <w:autoSpaceDN/>
              <w:adjustRightInd/>
              <w:ind w:right="-850"/>
              <w:textAlignment w:val="auto"/>
              <w:rPr>
                <w:rFonts w:eastAsia="Times New Roman"/>
                <w:color w:val="000000"/>
                <w:sz w:val="20"/>
                <w:szCs w:val="20"/>
                <w:lang w:eastAsia="ru-RU"/>
              </w:rPr>
            </w:pPr>
            <w:r w:rsidRPr="00070E15">
              <w:rPr>
                <w:rFonts w:eastAsia="Times New Roman"/>
                <w:color w:val="000000"/>
                <w:sz w:val="20"/>
                <w:szCs w:val="20"/>
                <w:lang w:eastAsia="ru-RU"/>
              </w:rPr>
              <w:t>Расходы, всего</w:t>
            </w:r>
          </w:p>
        </w:tc>
        <w:tc>
          <w:tcPr>
            <w:tcW w:w="612"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81"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11"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13"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545"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526"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r>
      <w:tr w:rsidR="00070E15" w:rsidRPr="00070E15" w:rsidTr="00070E15">
        <w:tc>
          <w:tcPr>
            <w:tcW w:w="238"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p>
        </w:tc>
        <w:tc>
          <w:tcPr>
            <w:tcW w:w="1174" w:type="pct"/>
          </w:tcPr>
          <w:p w:rsidR="00070E15" w:rsidRPr="00070E15" w:rsidRDefault="00070E15" w:rsidP="00070E15">
            <w:pPr>
              <w:overflowPunct/>
              <w:autoSpaceDE/>
              <w:autoSpaceDN/>
              <w:adjustRightInd/>
              <w:ind w:right="-850"/>
              <w:textAlignment w:val="auto"/>
              <w:rPr>
                <w:rFonts w:eastAsia="Times New Roman"/>
                <w:color w:val="000000"/>
                <w:sz w:val="20"/>
                <w:szCs w:val="20"/>
                <w:lang w:eastAsia="ru-RU"/>
              </w:rPr>
            </w:pPr>
            <w:r w:rsidRPr="00070E15">
              <w:rPr>
                <w:rFonts w:eastAsia="Times New Roman"/>
                <w:color w:val="000000"/>
                <w:sz w:val="20"/>
                <w:szCs w:val="20"/>
                <w:lang w:eastAsia="ru-RU"/>
              </w:rPr>
              <w:t>в том числе:</w:t>
            </w:r>
          </w:p>
        </w:tc>
        <w:tc>
          <w:tcPr>
            <w:tcW w:w="612"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81"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11"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13"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545"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526"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r>
      <w:tr w:rsidR="00070E15" w:rsidRPr="00070E15" w:rsidTr="00070E15">
        <w:tc>
          <w:tcPr>
            <w:tcW w:w="238" w:type="pct"/>
          </w:tcPr>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2.1.</w:t>
            </w:r>
          </w:p>
        </w:tc>
        <w:tc>
          <w:tcPr>
            <w:tcW w:w="1174" w:type="pct"/>
          </w:tcPr>
          <w:p w:rsidR="00070E15" w:rsidRPr="00070E15" w:rsidRDefault="00070E15" w:rsidP="00070E15">
            <w:pPr>
              <w:overflowPunct/>
              <w:autoSpaceDE/>
              <w:autoSpaceDN/>
              <w:adjustRightInd/>
              <w:ind w:right="-850"/>
              <w:textAlignment w:val="auto"/>
              <w:rPr>
                <w:rFonts w:eastAsia="Times New Roman"/>
                <w:color w:val="000000"/>
                <w:sz w:val="20"/>
                <w:szCs w:val="20"/>
                <w:lang w:eastAsia="ru-RU"/>
              </w:rPr>
            </w:pPr>
            <w:r w:rsidRPr="00070E15">
              <w:rPr>
                <w:rFonts w:eastAsia="Times New Roman"/>
                <w:color w:val="000000"/>
                <w:sz w:val="20"/>
                <w:szCs w:val="20"/>
                <w:lang w:eastAsia="ru-RU"/>
              </w:rPr>
              <w:t>фонд оплаты труда с начислением</w:t>
            </w:r>
          </w:p>
        </w:tc>
        <w:tc>
          <w:tcPr>
            <w:tcW w:w="612"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81"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11"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13"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545"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526"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r>
      <w:tr w:rsidR="00070E15" w:rsidRPr="00070E15" w:rsidTr="00070E15">
        <w:tc>
          <w:tcPr>
            <w:tcW w:w="238" w:type="pct"/>
          </w:tcPr>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2.2.</w:t>
            </w:r>
          </w:p>
        </w:tc>
        <w:tc>
          <w:tcPr>
            <w:tcW w:w="1174" w:type="pct"/>
          </w:tcPr>
          <w:p w:rsidR="00070E15" w:rsidRPr="00070E15" w:rsidRDefault="00070E15" w:rsidP="00070E15">
            <w:pPr>
              <w:overflowPunct/>
              <w:autoSpaceDE/>
              <w:autoSpaceDN/>
              <w:adjustRightInd/>
              <w:ind w:right="-850"/>
              <w:textAlignment w:val="auto"/>
              <w:rPr>
                <w:rFonts w:eastAsia="Times New Roman"/>
                <w:color w:val="000000"/>
                <w:sz w:val="20"/>
                <w:szCs w:val="20"/>
                <w:lang w:eastAsia="ru-RU"/>
              </w:rPr>
            </w:pPr>
            <w:r w:rsidRPr="00070E15">
              <w:rPr>
                <w:rFonts w:eastAsia="Times New Roman"/>
                <w:color w:val="000000"/>
                <w:sz w:val="20"/>
                <w:szCs w:val="20"/>
                <w:lang w:eastAsia="ru-RU"/>
              </w:rPr>
              <w:t>материальные затраты</w:t>
            </w:r>
          </w:p>
        </w:tc>
        <w:tc>
          <w:tcPr>
            <w:tcW w:w="612"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81"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11"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13"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545"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526"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r>
    </w:tbl>
    <w:p w:rsidR="00070E15" w:rsidRPr="00070E15" w:rsidRDefault="00070E15" w:rsidP="00070E15">
      <w:pPr>
        <w:overflowPunct/>
        <w:autoSpaceDE/>
        <w:autoSpaceDN/>
        <w:adjustRightInd/>
        <w:ind w:right="2"/>
        <w:jc w:val="right"/>
        <w:textAlignment w:val="auto"/>
        <w:rPr>
          <w:rFonts w:eastAsia="Times New Roman"/>
          <w:color w:val="000000"/>
          <w:sz w:val="20"/>
          <w:szCs w:val="20"/>
          <w:lang w:eastAsia="ru-RU"/>
        </w:rPr>
      </w:pPr>
    </w:p>
    <w:tbl>
      <w:tblPr>
        <w:tblW w:w="0" w:type="auto"/>
        <w:tblLook w:val="04A0" w:firstRow="1" w:lastRow="0" w:firstColumn="1" w:lastColumn="0" w:noHBand="0" w:noVBand="1"/>
      </w:tblPr>
      <w:tblGrid>
        <w:gridCol w:w="2432"/>
        <w:gridCol w:w="2265"/>
        <w:gridCol w:w="2578"/>
        <w:gridCol w:w="2579"/>
      </w:tblGrid>
      <w:tr w:rsidR="00070E15" w:rsidRPr="00070E15" w:rsidTr="00070E15">
        <w:tc>
          <w:tcPr>
            <w:tcW w:w="2605"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r w:rsidRPr="00070E15">
              <w:rPr>
                <w:rFonts w:eastAsia="Times New Roman"/>
                <w:color w:val="000000"/>
                <w:sz w:val="20"/>
                <w:szCs w:val="20"/>
                <w:lang w:eastAsia="ru-RU"/>
              </w:rPr>
              <w:t>Председатель</w:t>
            </w:r>
          </w:p>
        </w:tc>
        <w:tc>
          <w:tcPr>
            <w:tcW w:w="2605"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p>
        </w:tc>
        <w:tc>
          <w:tcPr>
            <w:tcW w:w="2605"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r w:rsidRPr="00070E15">
              <w:rPr>
                <w:rFonts w:eastAsia="Times New Roman"/>
                <w:color w:val="000000"/>
                <w:sz w:val="20"/>
                <w:szCs w:val="20"/>
                <w:lang w:eastAsia="ru-RU"/>
              </w:rPr>
              <w:t>______________________</w:t>
            </w:r>
          </w:p>
        </w:tc>
        <w:tc>
          <w:tcPr>
            <w:tcW w:w="2606"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r w:rsidRPr="00070E15">
              <w:rPr>
                <w:rFonts w:eastAsia="Times New Roman"/>
                <w:color w:val="000000"/>
                <w:sz w:val="20"/>
                <w:szCs w:val="20"/>
                <w:lang w:eastAsia="ru-RU"/>
              </w:rPr>
              <w:t>______________________</w:t>
            </w:r>
          </w:p>
        </w:tc>
      </w:tr>
      <w:tr w:rsidR="00070E15" w:rsidRPr="00070E15" w:rsidTr="00070E15">
        <w:tc>
          <w:tcPr>
            <w:tcW w:w="2605"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p>
        </w:tc>
        <w:tc>
          <w:tcPr>
            <w:tcW w:w="2605"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p>
        </w:tc>
        <w:tc>
          <w:tcPr>
            <w:tcW w:w="2605" w:type="dxa"/>
          </w:tcPr>
          <w:p w:rsidR="00070E15" w:rsidRPr="00070E15" w:rsidRDefault="00070E15" w:rsidP="00070E15">
            <w:pPr>
              <w:overflowPunct/>
              <w:autoSpaceDE/>
              <w:autoSpaceDN/>
              <w:adjustRightInd/>
              <w:ind w:right="2"/>
              <w:jc w:val="center"/>
              <w:textAlignment w:val="auto"/>
              <w:rPr>
                <w:rFonts w:eastAsia="Times New Roman"/>
                <w:color w:val="000000"/>
                <w:sz w:val="20"/>
                <w:szCs w:val="20"/>
                <w:lang w:eastAsia="ru-RU"/>
              </w:rPr>
            </w:pPr>
            <w:r w:rsidRPr="00070E15">
              <w:rPr>
                <w:rFonts w:eastAsia="Times New Roman"/>
                <w:color w:val="000000"/>
                <w:sz w:val="20"/>
                <w:szCs w:val="20"/>
                <w:lang w:eastAsia="ru-RU"/>
              </w:rPr>
              <w:t>(подпись)</w:t>
            </w:r>
          </w:p>
        </w:tc>
        <w:tc>
          <w:tcPr>
            <w:tcW w:w="2606" w:type="dxa"/>
          </w:tcPr>
          <w:p w:rsidR="00070E15" w:rsidRPr="00070E15" w:rsidRDefault="00070E15" w:rsidP="00070E15">
            <w:pPr>
              <w:overflowPunct/>
              <w:autoSpaceDE/>
              <w:autoSpaceDN/>
              <w:adjustRightInd/>
              <w:ind w:right="2"/>
              <w:jc w:val="center"/>
              <w:textAlignment w:val="auto"/>
              <w:rPr>
                <w:rFonts w:eastAsia="Times New Roman"/>
                <w:color w:val="000000"/>
                <w:sz w:val="20"/>
                <w:szCs w:val="20"/>
                <w:lang w:eastAsia="ru-RU"/>
              </w:rPr>
            </w:pPr>
            <w:r w:rsidRPr="00070E15">
              <w:rPr>
                <w:rFonts w:eastAsia="Times New Roman"/>
                <w:color w:val="000000"/>
                <w:sz w:val="20"/>
                <w:szCs w:val="20"/>
                <w:lang w:eastAsia="ru-RU"/>
              </w:rPr>
              <w:t>(расшифровка подписи)</w:t>
            </w:r>
          </w:p>
        </w:tc>
      </w:tr>
      <w:tr w:rsidR="00070E15" w:rsidRPr="00070E15" w:rsidTr="00070E15">
        <w:tc>
          <w:tcPr>
            <w:tcW w:w="2605"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r w:rsidRPr="00070E15">
              <w:rPr>
                <w:rFonts w:eastAsia="Times New Roman"/>
                <w:color w:val="000000"/>
                <w:sz w:val="20"/>
                <w:szCs w:val="20"/>
                <w:lang w:eastAsia="ru-RU"/>
              </w:rPr>
              <w:lastRenderedPageBreak/>
              <w:t>Главный бухгалтер</w:t>
            </w:r>
          </w:p>
        </w:tc>
        <w:tc>
          <w:tcPr>
            <w:tcW w:w="2605"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p>
        </w:tc>
        <w:tc>
          <w:tcPr>
            <w:tcW w:w="2605"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r w:rsidRPr="00070E15">
              <w:rPr>
                <w:rFonts w:eastAsia="Times New Roman"/>
                <w:color w:val="000000"/>
                <w:sz w:val="20"/>
                <w:szCs w:val="20"/>
                <w:lang w:eastAsia="ru-RU"/>
              </w:rPr>
              <w:t>______________________</w:t>
            </w:r>
          </w:p>
        </w:tc>
        <w:tc>
          <w:tcPr>
            <w:tcW w:w="2606"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r w:rsidRPr="00070E15">
              <w:rPr>
                <w:rFonts w:eastAsia="Times New Roman"/>
                <w:color w:val="000000"/>
                <w:sz w:val="20"/>
                <w:szCs w:val="20"/>
                <w:lang w:eastAsia="ru-RU"/>
              </w:rPr>
              <w:t>______________________</w:t>
            </w:r>
          </w:p>
        </w:tc>
      </w:tr>
      <w:tr w:rsidR="00070E15" w:rsidRPr="00070E15" w:rsidTr="00070E15">
        <w:tc>
          <w:tcPr>
            <w:tcW w:w="2605"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p>
        </w:tc>
        <w:tc>
          <w:tcPr>
            <w:tcW w:w="2605"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p>
        </w:tc>
        <w:tc>
          <w:tcPr>
            <w:tcW w:w="2605" w:type="dxa"/>
          </w:tcPr>
          <w:p w:rsidR="00070E15" w:rsidRPr="00070E15" w:rsidRDefault="00070E15" w:rsidP="00070E15">
            <w:pPr>
              <w:overflowPunct/>
              <w:autoSpaceDE/>
              <w:autoSpaceDN/>
              <w:adjustRightInd/>
              <w:ind w:right="2"/>
              <w:jc w:val="center"/>
              <w:textAlignment w:val="auto"/>
              <w:rPr>
                <w:rFonts w:eastAsia="Times New Roman"/>
                <w:color w:val="000000"/>
                <w:sz w:val="20"/>
                <w:szCs w:val="20"/>
                <w:lang w:eastAsia="ru-RU"/>
              </w:rPr>
            </w:pPr>
            <w:r w:rsidRPr="00070E15">
              <w:rPr>
                <w:rFonts w:eastAsia="Times New Roman"/>
                <w:color w:val="000000"/>
                <w:sz w:val="20"/>
                <w:szCs w:val="20"/>
                <w:lang w:eastAsia="ru-RU"/>
              </w:rPr>
              <w:t>(подпись)</w:t>
            </w:r>
          </w:p>
        </w:tc>
        <w:tc>
          <w:tcPr>
            <w:tcW w:w="2606" w:type="dxa"/>
          </w:tcPr>
          <w:p w:rsidR="00070E15" w:rsidRPr="00070E15" w:rsidRDefault="00070E15" w:rsidP="00070E15">
            <w:pPr>
              <w:overflowPunct/>
              <w:autoSpaceDE/>
              <w:autoSpaceDN/>
              <w:adjustRightInd/>
              <w:ind w:right="2"/>
              <w:jc w:val="center"/>
              <w:textAlignment w:val="auto"/>
              <w:rPr>
                <w:rFonts w:eastAsia="Times New Roman"/>
                <w:color w:val="000000"/>
                <w:sz w:val="20"/>
                <w:szCs w:val="20"/>
                <w:lang w:eastAsia="ru-RU"/>
              </w:rPr>
            </w:pPr>
            <w:r w:rsidRPr="00070E15">
              <w:rPr>
                <w:rFonts w:eastAsia="Times New Roman"/>
                <w:color w:val="000000"/>
                <w:sz w:val="20"/>
                <w:szCs w:val="20"/>
                <w:lang w:eastAsia="ru-RU"/>
              </w:rPr>
              <w:t>(расшифровка подписи)</w:t>
            </w:r>
          </w:p>
        </w:tc>
      </w:tr>
    </w:tbl>
    <w:p w:rsidR="00070E15" w:rsidRPr="00070E15" w:rsidRDefault="00070E15" w:rsidP="00070E15">
      <w:pPr>
        <w:overflowPunct/>
        <w:autoSpaceDE/>
        <w:autoSpaceDN/>
        <w:adjustRightInd/>
        <w:ind w:right="2"/>
        <w:jc w:val="right"/>
        <w:textAlignment w:val="auto"/>
        <w:rPr>
          <w:rFonts w:eastAsia="Times New Roman"/>
          <w:color w:val="000000"/>
          <w:sz w:val="20"/>
          <w:szCs w:val="20"/>
          <w:lang w:eastAsia="ru-RU"/>
        </w:rPr>
      </w:pPr>
    </w:p>
    <w:tbl>
      <w:tblPr>
        <w:tblW w:w="0" w:type="auto"/>
        <w:tblLook w:val="01E0" w:firstRow="1" w:lastRow="1" w:firstColumn="1" w:lastColumn="1" w:noHBand="0" w:noVBand="0"/>
      </w:tblPr>
      <w:tblGrid>
        <w:gridCol w:w="4927"/>
        <w:gridCol w:w="4927"/>
      </w:tblGrid>
      <w:tr w:rsidR="00070E15" w:rsidRPr="00070E15" w:rsidTr="00070E15">
        <w:tc>
          <w:tcPr>
            <w:tcW w:w="4927" w:type="dxa"/>
          </w:tcPr>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Председатель Думы Чаинского района </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Подпись  /С.Ю. Гусева/</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м.п.</w:t>
            </w:r>
          </w:p>
        </w:tc>
        <w:tc>
          <w:tcPr>
            <w:tcW w:w="4927" w:type="dxa"/>
          </w:tcPr>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Председатель Совета Подгорнского сельского поселения </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Подпись  /Л.И. Великанова/</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м.п.</w:t>
            </w:r>
          </w:p>
        </w:tc>
      </w:tr>
    </w:tbl>
    <w:p w:rsidR="00070E15" w:rsidRPr="00070E15" w:rsidRDefault="00070E15" w:rsidP="00070E15">
      <w:pPr>
        <w:overflowPunct/>
        <w:autoSpaceDE/>
        <w:autoSpaceDN/>
        <w:adjustRightInd/>
        <w:ind w:right="2"/>
        <w:jc w:val="right"/>
        <w:textAlignment w:val="auto"/>
        <w:rPr>
          <w:rFonts w:eastAsia="Times New Roman"/>
          <w:color w:val="000000"/>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070E15" w:rsidRPr="00070E15" w:rsidRDefault="00070E15" w:rsidP="00070E15">
      <w:pPr>
        <w:shd w:val="clear" w:color="auto" w:fill="FFFFFF"/>
        <w:overflowPunct/>
        <w:autoSpaceDE/>
        <w:autoSpaceDN/>
        <w:adjustRightInd/>
        <w:jc w:val="center"/>
        <w:textAlignment w:val="auto"/>
        <w:rPr>
          <w:rFonts w:eastAsia="Times New Roman"/>
          <w:b/>
          <w:sz w:val="20"/>
          <w:szCs w:val="20"/>
          <w:lang w:eastAsia="ru-RU"/>
        </w:rPr>
      </w:pPr>
      <w:r w:rsidRPr="00070E15">
        <w:rPr>
          <w:rFonts w:eastAsia="Times New Roman"/>
          <w:b/>
          <w:sz w:val="20"/>
          <w:szCs w:val="20"/>
          <w:lang w:eastAsia="ru-RU"/>
        </w:rPr>
        <w:t>СОГЛАШЕНИЕ</w:t>
      </w:r>
    </w:p>
    <w:p w:rsidR="00070E15" w:rsidRPr="00070E15" w:rsidRDefault="00070E15" w:rsidP="00070E15">
      <w:pPr>
        <w:shd w:val="clear" w:color="auto" w:fill="FFFFFF"/>
        <w:overflowPunct/>
        <w:autoSpaceDE/>
        <w:autoSpaceDN/>
        <w:adjustRightInd/>
        <w:jc w:val="center"/>
        <w:textAlignment w:val="auto"/>
        <w:rPr>
          <w:rFonts w:eastAsia="Times New Roman"/>
          <w:b/>
          <w:sz w:val="20"/>
          <w:szCs w:val="20"/>
          <w:lang w:eastAsia="ru-RU"/>
        </w:rPr>
      </w:pPr>
      <w:r w:rsidRPr="00070E15">
        <w:rPr>
          <w:rFonts w:eastAsia="Times New Roman"/>
          <w:b/>
          <w:color w:val="000000"/>
          <w:sz w:val="20"/>
          <w:szCs w:val="20"/>
          <w:lang w:eastAsia="ru-RU"/>
        </w:rPr>
        <w:t xml:space="preserve">о передаче контрольно-счетному органу </w:t>
      </w:r>
      <w:r w:rsidRPr="00070E15">
        <w:rPr>
          <w:rFonts w:eastAsia="Times New Roman"/>
          <w:b/>
          <w:sz w:val="20"/>
          <w:szCs w:val="20"/>
          <w:lang w:eastAsia="ru-RU"/>
        </w:rPr>
        <w:t xml:space="preserve">муниципального района </w:t>
      </w:r>
    </w:p>
    <w:p w:rsidR="00070E15" w:rsidRPr="00070E15" w:rsidRDefault="00070E15" w:rsidP="00070E15">
      <w:pPr>
        <w:shd w:val="clear" w:color="auto" w:fill="FFFFFF"/>
        <w:overflowPunct/>
        <w:autoSpaceDE/>
        <w:autoSpaceDN/>
        <w:adjustRightInd/>
        <w:jc w:val="center"/>
        <w:textAlignment w:val="auto"/>
        <w:rPr>
          <w:rFonts w:eastAsia="Times New Roman"/>
          <w:b/>
          <w:color w:val="000000"/>
          <w:sz w:val="20"/>
          <w:szCs w:val="20"/>
          <w:lang w:eastAsia="ru-RU"/>
        </w:rPr>
      </w:pPr>
      <w:r w:rsidRPr="00070E15">
        <w:rPr>
          <w:rFonts w:eastAsia="Times New Roman"/>
          <w:b/>
          <w:color w:val="000000"/>
          <w:sz w:val="20"/>
          <w:szCs w:val="20"/>
          <w:lang w:eastAsia="ru-RU"/>
        </w:rPr>
        <w:t xml:space="preserve">полномочий контрольно-счетного органа поселения </w:t>
      </w:r>
    </w:p>
    <w:p w:rsidR="00070E15" w:rsidRPr="00070E15" w:rsidRDefault="00070E15" w:rsidP="00070E15">
      <w:pPr>
        <w:shd w:val="clear" w:color="auto" w:fill="FFFFFF"/>
        <w:overflowPunct/>
        <w:autoSpaceDE/>
        <w:autoSpaceDN/>
        <w:adjustRightInd/>
        <w:jc w:val="center"/>
        <w:textAlignment w:val="auto"/>
        <w:rPr>
          <w:rFonts w:eastAsia="Times New Roman"/>
          <w:b/>
          <w:sz w:val="20"/>
          <w:szCs w:val="20"/>
          <w:lang w:eastAsia="ru-RU"/>
        </w:rPr>
      </w:pPr>
      <w:r w:rsidRPr="00070E15">
        <w:rPr>
          <w:rFonts w:eastAsia="Times New Roman"/>
          <w:b/>
          <w:sz w:val="20"/>
          <w:szCs w:val="20"/>
          <w:lang w:eastAsia="ru-RU"/>
        </w:rPr>
        <w:t>по осуществлению внешнего муниципального финансового контроля</w:t>
      </w:r>
    </w:p>
    <w:p w:rsidR="00070E15" w:rsidRPr="00070E15" w:rsidRDefault="00070E15" w:rsidP="00070E15">
      <w:pPr>
        <w:shd w:val="clear" w:color="auto" w:fill="FFFFFF"/>
        <w:overflowPunct/>
        <w:autoSpaceDE/>
        <w:autoSpaceDN/>
        <w:adjustRightInd/>
        <w:ind w:right="543" w:firstLine="709"/>
        <w:jc w:val="both"/>
        <w:textAlignment w:val="auto"/>
        <w:rPr>
          <w:rFonts w:eastAsia="Times New Roman"/>
          <w:color w:val="000000"/>
          <w:sz w:val="20"/>
          <w:szCs w:val="20"/>
          <w:lang w:eastAsia="ru-RU"/>
        </w:rPr>
      </w:pPr>
    </w:p>
    <w:p w:rsidR="00070E15" w:rsidRPr="00070E15" w:rsidRDefault="00070E15" w:rsidP="00070E15">
      <w:pPr>
        <w:overflowPunct/>
        <w:autoSpaceDE/>
        <w:autoSpaceDN/>
        <w:adjustRightInd/>
        <w:jc w:val="both"/>
        <w:textAlignment w:val="auto"/>
        <w:rPr>
          <w:rFonts w:eastAsia="Times New Roman"/>
          <w:sz w:val="20"/>
          <w:szCs w:val="20"/>
          <w:lang w:eastAsia="ru-RU"/>
        </w:rPr>
      </w:pPr>
      <w:r w:rsidRPr="00070E15">
        <w:rPr>
          <w:rFonts w:eastAsia="Times New Roman"/>
          <w:sz w:val="20"/>
          <w:szCs w:val="20"/>
          <w:lang w:eastAsia="ru-RU"/>
        </w:rPr>
        <w:t>Томская область, село Подгорное</w:t>
      </w:r>
      <w:r w:rsidRPr="00070E15">
        <w:rPr>
          <w:rFonts w:eastAsia="Times New Roman"/>
          <w:sz w:val="20"/>
          <w:szCs w:val="20"/>
          <w:lang w:eastAsia="ru-RU"/>
        </w:rPr>
        <w:tab/>
        <w:t xml:space="preserve">   </w:t>
      </w:r>
      <w:r w:rsidRPr="00070E15">
        <w:rPr>
          <w:rFonts w:eastAsia="Times New Roman"/>
          <w:sz w:val="20"/>
          <w:szCs w:val="20"/>
          <w:lang w:eastAsia="ru-RU"/>
        </w:rPr>
        <w:tab/>
        <w:t xml:space="preserve">                                               «09» января 2024 года </w:t>
      </w:r>
    </w:p>
    <w:p w:rsidR="00070E15" w:rsidRPr="00070E15" w:rsidRDefault="00070E15" w:rsidP="00070E15">
      <w:pPr>
        <w:shd w:val="clear" w:color="auto" w:fill="FFFFFF"/>
        <w:overflowPunct/>
        <w:autoSpaceDE/>
        <w:autoSpaceDN/>
        <w:adjustRightInd/>
        <w:ind w:right="543" w:firstLine="709"/>
        <w:jc w:val="both"/>
        <w:textAlignment w:val="auto"/>
        <w:rPr>
          <w:rFonts w:eastAsia="Times New Roman"/>
          <w:sz w:val="20"/>
          <w:szCs w:val="20"/>
          <w:lang w:eastAsia="ru-RU"/>
        </w:rPr>
      </w:pP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Совет Коломинского сельского поселения (далее – Совет поселения) в лице Председателя Совета Коломинского сельского поселения Владимировой Елены Артуровны, действующего на основании Устава муниципального образования «Коломинское сельское поселение», с одной стороны, и Дума Чаинского района Томской области (далее – Дума района) в лице Председателя Гусевой Светланы Юрьевны, действующего на основании Устава муниципального образования «Чаинский район Томской области», с другой стороны, вместе именуемые «Стороны», в целях реализации Бюджетного кодекса Российской Федерации,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Федерального закона от 06.10.2003          № 131-ФЗ «Об общих принципах организации местного самоуправления в Российской Федерации», решения Совета Коломинского сельского поселения от 27.10.2023 № 32 «О передаче Контрольно-счетной комиссии муниципального образования «Чаинский район»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 решения Думы Чаинского района Томской области от 27.12.2023 № 344 «О принятии к осуществлению отдельных полномочий контрольно-счетных органов муниципальных образований «Коломинское сельское поселение», «Подгорнское сельское поселение», «Усть-Бакчарское сельское поселение», «Чаинское сельское поселение» по осуществлению внешнего муниципального финансового контроля», заключили настоящее Соглашение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 (далее – Соглашение) о следующем:</w:t>
      </w:r>
    </w:p>
    <w:p w:rsidR="00070E15" w:rsidRPr="00070E15" w:rsidRDefault="00070E15" w:rsidP="00070E15">
      <w:pPr>
        <w:tabs>
          <w:tab w:val="left" w:pos="0"/>
          <w:tab w:val="left" w:pos="9720"/>
        </w:tabs>
        <w:suppressAutoHyphens/>
        <w:overflowPunct/>
        <w:autoSpaceDE/>
        <w:autoSpaceDN/>
        <w:adjustRightInd/>
        <w:ind w:firstLine="709"/>
        <w:jc w:val="both"/>
        <w:textAlignment w:val="auto"/>
        <w:rPr>
          <w:rFonts w:eastAsia="Times New Roman"/>
          <w:sz w:val="20"/>
          <w:szCs w:val="20"/>
          <w:lang w:eastAsia="ru-RU"/>
        </w:rPr>
      </w:pPr>
    </w:p>
    <w:p w:rsidR="00070E15" w:rsidRPr="00070E15" w:rsidRDefault="00070E15" w:rsidP="00070E15">
      <w:pPr>
        <w:tabs>
          <w:tab w:val="left" w:pos="0"/>
          <w:tab w:val="left" w:pos="9720"/>
        </w:tabs>
        <w:suppressAutoHyphens/>
        <w:overflowPunct/>
        <w:autoSpaceDE/>
        <w:autoSpaceDN/>
        <w:adjustRightInd/>
        <w:ind w:firstLine="624"/>
        <w:jc w:val="center"/>
        <w:textAlignment w:val="auto"/>
        <w:rPr>
          <w:rFonts w:eastAsia="Times New Roman"/>
          <w:b/>
          <w:sz w:val="20"/>
          <w:szCs w:val="20"/>
          <w:lang w:eastAsia="ru-RU"/>
        </w:rPr>
      </w:pPr>
      <w:r w:rsidRPr="00070E15">
        <w:rPr>
          <w:rFonts w:eastAsia="Times New Roman"/>
          <w:b/>
          <w:sz w:val="20"/>
          <w:szCs w:val="20"/>
          <w:lang w:eastAsia="ru-RU"/>
        </w:rPr>
        <w:t>1. Предмет Соглашения</w:t>
      </w:r>
    </w:p>
    <w:p w:rsidR="00070E15" w:rsidRPr="00070E15" w:rsidRDefault="00070E15" w:rsidP="00070E15">
      <w:pPr>
        <w:tabs>
          <w:tab w:val="left" w:pos="0"/>
          <w:tab w:val="left" w:pos="9720"/>
        </w:tabs>
        <w:suppressAutoHyphens/>
        <w:overflowPunct/>
        <w:autoSpaceDE/>
        <w:autoSpaceDN/>
        <w:adjustRightInd/>
        <w:ind w:firstLine="624"/>
        <w:jc w:val="both"/>
        <w:textAlignment w:val="auto"/>
        <w:rPr>
          <w:rFonts w:eastAsia="Times New Roman"/>
          <w:sz w:val="20"/>
          <w:szCs w:val="20"/>
          <w:lang w:eastAsia="ru-RU"/>
        </w:rPr>
      </w:pPr>
    </w:p>
    <w:p w:rsidR="00070E15" w:rsidRPr="00070E15" w:rsidRDefault="00070E15" w:rsidP="00070E15">
      <w:pPr>
        <w:tabs>
          <w:tab w:val="left" w:pos="0"/>
          <w:tab w:val="left" w:pos="9720"/>
        </w:tabs>
        <w:suppressAutoHyphen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1.1. Предметом настоящего Соглашения является передача Контрольно-счетной комиссии муниципального образования «Чаинский район» (далее – Контрольно-счетная комиссия) полномочий контрольно-счетного органа поселения по осуществлению внешнего муниципального финансового контроля и передача из бюджета муниципального образования «Коломинское сельское поселение» (далее - бюджет поселения) в бюджет муниципального образования «Чаинский район Томской области» (далее – бюджет муниципального района) иных межбюджетных трансфертов на осуществление переданных полномочий.</w:t>
      </w:r>
    </w:p>
    <w:p w:rsidR="00070E15" w:rsidRPr="00070E15" w:rsidRDefault="00070E15" w:rsidP="00070E15">
      <w:pPr>
        <w:tabs>
          <w:tab w:val="left" w:pos="0"/>
          <w:tab w:val="left" w:pos="9720"/>
        </w:tabs>
        <w:suppressAutoHyphen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1.2. Контрольно-счетной комиссии передаются полномочия контрольно-счетного органа поселения по внешней проверке годового отчета об исполнении бюджета поселения, а также другие полномочия контрольно-счетного органа поселения, установленные федеральными законами, законами Томской области, Уставом муниципального образования «Коломинское сельское поселение» и нормативными правовыми актами Совета поселения.</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1.3. Передача полномочий производится в целях эффективного их осуществления Контрольно-счетной комиссией.</w:t>
      </w:r>
    </w:p>
    <w:p w:rsidR="00070E15" w:rsidRPr="00070E15" w:rsidRDefault="00070E15" w:rsidP="00070E15">
      <w:pPr>
        <w:tabs>
          <w:tab w:val="left" w:pos="0"/>
          <w:tab w:val="left" w:pos="9720"/>
        </w:tabs>
        <w:suppressAutoHyphen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 xml:space="preserve">1.4. Внешняя проверка годового отчета об исполнении бюджета поселения ежегодно включается в план работы Контрольно-счетной комиссии самостоятельно. </w:t>
      </w:r>
    </w:p>
    <w:p w:rsidR="00070E15" w:rsidRPr="00070E15" w:rsidRDefault="00070E15" w:rsidP="00070E15">
      <w:pPr>
        <w:tabs>
          <w:tab w:val="left" w:pos="0"/>
          <w:tab w:val="left" w:pos="9720"/>
        </w:tabs>
        <w:suppressAutoHyphen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1.5. Другие контрольные и экспертно-аналитические мероприятия, внеплановые мероприятия, включаются в план работы Контрольно-счетной комиссии на основании поручений Думы района, предложений Главы муниципального образования «Чаинский район Томской области», предложений Совета поселения в сроки, установленные для формирования плана работы Контрольно-счетной комиссии (внесение изменений по внеплановым мероприятиям).</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p>
    <w:p w:rsidR="00070E15" w:rsidRPr="00070E15" w:rsidRDefault="00070E15" w:rsidP="00070E15">
      <w:pPr>
        <w:tabs>
          <w:tab w:val="left" w:pos="0"/>
          <w:tab w:val="left" w:pos="9720"/>
        </w:tabs>
        <w:suppressAutoHyphens/>
        <w:overflowPunct/>
        <w:autoSpaceDE/>
        <w:autoSpaceDN/>
        <w:adjustRightInd/>
        <w:ind w:firstLine="624"/>
        <w:jc w:val="center"/>
        <w:textAlignment w:val="auto"/>
        <w:rPr>
          <w:rFonts w:eastAsia="Times New Roman"/>
          <w:b/>
          <w:sz w:val="20"/>
          <w:szCs w:val="20"/>
          <w:lang w:eastAsia="ru-RU"/>
        </w:rPr>
      </w:pPr>
      <w:r w:rsidRPr="00070E15">
        <w:rPr>
          <w:rFonts w:eastAsia="Times New Roman"/>
          <w:b/>
          <w:sz w:val="20"/>
          <w:szCs w:val="20"/>
          <w:lang w:eastAsia="ru-RU"/>
        </w:rPr>
        <w:t xml:space="preserve">2. Порядок определения и предоставления </w:t>
      </w:r>
    </w:p>
    <w:p w:rsidR="00070E15" w:rsidRPr="00070E15" w:rsidRDefault="00070E15" w:rsidP="00070E15">
      <w:pPr>
        <w:tabs>
          <w:tab w:val="left" w:pos="0"/>
          <w:tab w:val="left" w:pos="9720"/>
        </w:tabs>
        <w:suppressAutoHyphens/>
        <w:overflowPunct/>
        <w:autoSpaceDE/>
        <w:autoSpaceDN/>
        <w:adjustRightInd/>
        <w:ind w:firstLine="624"/>
        <w:jc w:val="center"/>
        <w:textAlignment w:val="auto"/>
        <w:rPr>
          <w:rFonts w:eastAsia="Times New Roman"/>
          <w:sz w:val="20"/>
          <w:szCs w:val="20"/>
          <w:lang w:eastAsia="ru-RU"/>
        </w:rPr>
      </w:pPr>
      <w:r w:rsidRPr="00070E15">
        <w:rPr>
          <w:rFonts w:eastAsia="Times New Roman"/>
          <w:b/>
          <w:sz w:val="20"/>
          <w:szCs w:val="20"/>
          <w:lang w:eastAsia="ru-RU"/>
        </w:rPr>
        <w:t>ежегодного объема иных межбюджетных трансфертов</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 xml:space="preserve">2.1. Объем иных межбюджетных трансфертов на осуществление переданных полномочий, предоставляемых из бюджета поселения в бюджет муниципального района, на 2024 год составляет в сумме </w:t>
      </w:r>
      <w:r w:rsidRPr="00070E15">
        <w:rPr>
          <w:rFonts w:eastAsia="Times New Roman"/>
          <w:b/>
          <w:sz w:val="20"/>
          <w:szCs w:val="20"/>
          <w:lang w:eastAsia="ru-RU"/>
        </w:rPr>
        <w:t xml:space="preserve">14700 (Четырнадцать тысяч семьсот) </w:t>
      </w:r>
      <w:r w:rsidRPr="00070E15">
        <w:rPr>
          <w:rFonts w:eastAsia="Times New Roman"/>
          <w:sz w:val="20"/>
          <w:szCs w:val="20"/>
          <w:lang w:eastAsia="ru-RU"/>
        </w:rPr>
        <w:t xml:space="preserve">рублей 00 копеек, и определяется в Расчете объема иных межбюджетных трансфертов по осуществлению внешнего муниципального финансового контроля на 2024 год согласно Приложению № 2 к Соглашению. </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Получателем иных межбюджетных трансфертов на осуществление переданных полномочий является Контрольно-счетная комиссия.</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 xml:space="preserve">2.2. Предоставление иных межбюджетных трансфертов на осуществление переданных полномочий осуществляется Администрацией Коломинского сельского поселения в объеме средств, предусмотренных решением о бюджете поселения на соответствующий финансовый год. </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Главным распорядителем бюджетных средств бюджета поселения является Администрация Коломинского сельского поселения с кодом главы 920 (код классификации расходов - 920 0106 7600164380 540).</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Иные межбюджетные трансферты на осуществление переданных полномочий зачисляются в бюджет муниципального района на соответствующий код бюджетной классификации доходов.</w:t>
      </w:r>
    </w:p>
    <w:p w:rsidR="00070E15" w:rsidRPr="00070E15" w:rsidRDefault="00070E15" w:rsidP="00070E15">
      <w:pPr>
        <w:overflowPunct/>
        <w:ind w:firstLine="709"/>
        <w:jc w:val="both"/>
        <w:textAlignment w:val="auto"/>
        <w:rPr>
          <w:rFonts w:eastAsia="Times New Roman"/>
          <w:sz w:val="20"/>
          <w:szCs w:val="20"/>
          <w:lang w:eastAsia="ru-RU"/>
        </w:rPr>
      </w:pPr>
      <w:r w:rsidRPr="00070E15">
        <w:rPr>
          <w:rFonts w:eastAsia="Times New Roman"/>
          <w:sz w:val="20"/>
          <w:szCs w:val="20"/>
          <w:lang w:eastAsia="ru-RU"/>
        </w:rPr>
        <w:t>2.3. Значения показателей, использованных при расчете согласно Приложению № 2 к Соглашению, доводятся Контрольно-счетной комиссией до Совета поселения и Администрации Коломинского сельского поселения не позднее, чем за 3 месяца до начала очередного финансового года.</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2.4. Объем иных межбюджетных трансфертов на осуществление переданных полномочий в полном объеме, указанном в пункте 2.1. Соглашения, перечисляется ежегодно до 01 мая текущего финансового года по следующим реквизитам:</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ИНН 7026000142/ КПП 702601001</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УФК по Томской области (Контрольно-счетная комиссия Чаинского района, 04653J03270)</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Банк получателя: Отделение Томск Банка России//УФК по Томской области,  г. Томск</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БИК территориального органа Федерального казначейства: 016902004</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Казначейский счет: 03100643000000016500</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Единый казначейский счет: 40102810245370000058</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ОКТМО: 69656000</w:t>
      </w:r>
    </w:p>
    <w:p w:rsidR="00070E15" w:rsidRPr="00070E15" w:rsidRDefault="00070E15" w:rsidP="00070E15">
      <w:pPr>
        <w:widowControl w:val="0"/>
        <w:overflowPunct/>
        <w:ind w:firstLine="709"/>
        <w:jc w:val="both"/>
        <w:textAlignment w:val="auto"/>
        <w:rPr>
          <w:rFonts w:eastAsia="Times New Roman"/>
          <w:sz w:val="20"/>
          <w:szCs w:val="20"/>
          <w:lang w:eastAsia="ru-RU"/>
        </w:rPr>
      </w:pPr>
      <w:r w:rsidRPr="00070E15">
        <w:rPr>
          <w:rFonts w:eastAsia="Times New Roman"/>
          <w:sz w:val="20"/>
          <w:szCs w:val="20"/>
          <w:lang w:eastAsia="ru-RU"/>
        </w:rPr>
        <w:t>Код классификации дохода: 907 2 02 40014 05 0000 150.</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2.5. Ежегодный объем указанных в настоящем Соглашении иных межбюджетных трансфертов на осуществление переданных полномочий определяется Методикой расчета объемов иных межбюджетных трансфертов на финансовое обеспечение переданных полномочий по осуществлению внешнего муниципального финансового контроля согласно Приложению № 1 к Соглашению.</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2.6. Для проведения других контрольных и экспертно-аналитических мероприятий, внеплановых мероприятий, определенных пунктом 1.5. Соглашения, может предоставляться дополнительный объем иных межбюджетных трансфертов на осуществление переданных полномочий, размер которого определяется дополнительным Соглашением в установленном настоящим Соглашением порядке.</w:t>
      </w:r>
    </w:p>
    <w:p w:rsidR="00070E15" w:rsidRPr="00070E15" w:rsidRDefault="00070E15" w:rsidP="00070E15">
      <w:pPr>
        <w:overflowPunct/>
        <w:autoSpaceDE/>
        <w:autoSpaceDN/>
        <w:adjustRightInd/>
        <w:ind w:firstLine="540"/>
        <w:jc w:val="both"/>
        <w:textAlignment w:val="auto"/>
        <w:rPr>
          <w:rFonts w:eastAsia="Times New Roman"/>
          <w:sz w:val="20"/>
          <w:szCs w:val="20"/>
          <w:lang w:eastAsia="ru-RU"/>
        </w:rPr>
      </w:pPr>
    </w:p>
    <w:p w:rsidR="00070E15" w:rsidRPr="00070E15" w:rsidRDefault="00070E15" w:rsidP="00070E15">
      <w:pPr>
        <w:overflowPunct/>
        <w:autoSpaceDE/>
        <w:autoSpaceDN/>
        <w:adjustRightInd/>
        <w:ind w:firstLine="540"/>
        <w:jc w:val="center"/>
        <w:textAlignment w:val="auto"/>
        <w:rPr>
          <w:rFonts w:eastAsia="Times New Roman"/>
          <w:b/>
          <w:color w:val="000000"/>
          <w:spacing w:val="-2"/>
          <w:sz w:val="20"/>
          <w:szCs w:val="20"/>
          <w:lang w:eastAsia="ru-RU"/>
        </w:rPr>
      </w:pPr>
      <w:r w:rsidRPr="00070E15">
        <w:rPr>
          <w:rFonts w:eastAsia="Times New Roman"/>
          <w:b/>
          <w:sz w:val="20"/>
          <w:szCs w:val="20"/>
          <w:lang w:eastAsia="ru-RU"/>
        </w:rPr>
        <w:t>3. Права и обязанности С</w:t>
      </w:r>
      <w:r w:rsidRPr="00070E15">
        <w:rPr>
          <w:rFonts w:eastAsia="Times New Roman"/>
          <w:b/>
          <w:color w:val="000000"/>
          <w:spacing w:val="-2"/>
          <w:sz w:val="20"/>
          <w:szCs w:val="20"/>
          <w:lang w:eastAsia="ru-RU"/>
        </w:rPr>
        <w:t>торон</w:t>
      </w:r>
    </w:p>
    <w:p w:rsidR="00070E15" w:rsidRPr="00070E15" w:rsidRDefault="00070E15" w:rsidP="00070E15">
      <w:pPr>
        <w:overflowPunct/>
        <w:jc w:val="both"/>
        <w:textAlignment w:val="auto"/>
        <w:rPr>
          <w:rFonts w:eastAsia="Times New Roman"/>
          <w:b/>
          <w:color w:val="000000"/>
          <w:spacing w:val="-2"/>
          <w:sz w:val="20"/>
          <w:szCs w:val="20"/>
          <w:lang w:eastAsia="ru-RU"/>
        </w:rPr>
      </w:pPr>
    </w:p>
    <w:p w:rsidR="00070E15" w:rsidRPr="00070E15" w:rsidRDefault="00070E15" w:rsidP="00070E15">
      <w:pPr>
        <w:overflowPunct/>
        <w:ind w:firstLine="709"/>
        <w:jc w:val="both"/>
        <w:textAlignment w:val="auto"/>
        <w:rPr>
          <w:rFonts w:eastAsia="Times New Roman"/>
          <w:sz w:val="20"/>
          <w:szCs w:val="20"/>
          <w:lang w:eastAsia="ru-RU"/>
        </w:rPr>
      </w:pPr>
      <w:r w:rsidRPr="00070E15">
        <w:rPr>
          <w:rFonts w:eastAsia="Times New Roman"/>
          <w:sz w:val="20"/>
          <w:szCs w:val="20"/>
          <w:lang w:eastAsia="ru-RU"/>
        </w:rPr>
        <w:t>3.1. Права и обязанности Совета поселения:</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3.1.1. Утверждать в решении о бюджете поселения иные межбюджетные трансферты на осуществление переданных полномочий и обеспечивать их перечисление в бюджет муниципального района  в объеме и сроки, определенные Главой 2 настоящего Соглашения.</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3.1.2. Рассматривать отчеты и заключения, а также предложения, составленные Контрольно-счетной комиссией по результатам проведенных во исполнение настоящего Соглашения контрольных и экспертно-аналитических мероприятий.</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3.1.3. Рассматривать обращения Контрольно-счетной комиссии по поводу устранения препятствий для выполнения предусмотренных настоящим Соглашением полномочий, принимать необходимые для их устранения муниципальные правовые акты.</w:t>
      </w:r>
    </w:p>
    <w:p w:rsidR="00070E15" w:rsidRPr="00070E15" w:rsidRDefault="00070E15" w:rsidP="00070E15">
      <w:pPr>
        <w:overflowPunct/>
        <w:ind w:firstLine="709"/>
        <w:jc w:val="both"/>
        <w:textAlignment w:val="auto"/>
        <w:rPr>
          <w:rFonts w:eastAsia="Times New Roman"/>
          <w:sz w:val="20"/>
          <w:szCs w:val="20"/>
          <w:lang w:eastAsia="ru-RU"/>
        </w:rPr>
      </w:pPr>
      <w:r w:rsidRPr="00070E15">
        <w:rPr>
          <w:rFonts w:eastAsia="Times New Roman"/>
          <w:sz w:val="20"/>
          <w:szCs w:val="20"/>
          <w:lang w:eastAsia="ru-RU"/>
        </w:rPr>
        <w:t>3.1.4. Опубликовывать информацию о проведенных мероприятиях в средствах массовой информации, направлять отчеты и заключения Контрольно-счетной комиссии другим органам и организациям.</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 xml:space="preserve">3.1.5. Получать отчет об использовании предусмотренных настоящим Соглашением иных межбюджетных трансфертов (согласно Приложению № 3 к Соглашению)  и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 </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lastRenderedPageBreak/>
        <w:t>3.1.6. В случае невыполнения Контрольно-счетной комиссией своих обязательств имеет право приостановить перечисление иных межбюджетных трансфертов, предусмотренных на исполнение настоящего Соглашения.</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3.2. Права и обязанности Думы района:</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3.2.1. Предусматривать в муниципальных правовых актах полномочия Контрольно-счетной комиссии по осуществлению предусмотренных настоящим Соглашением полномочий.</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 xml:space="preserve">3.2.2. Осуществлять переданные Советом поселения  полномочия в соответствии с пунктом 1.1. настоящего Соглашения и действующим законодательством в пределах выделенных на эти цели финансовых средств. </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3.2.3. Вносить предложения Совету поселения об изменении объемов межбюджетных трансфертов на осуществление предусмотренных настоящим Соглашением полномочий.</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3.2.4. Получать от Контрольно-счетной комиссии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 xml:space="preserve">3.2.5.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иных межбюджетных трансфертов в бюджет муниципального района. </w:t>
      </w:r>
    </w:p>
    <w:p w:rsidR="00070E15" w:rsidRPr="00070E15" w:rsidRDefault="00070E15" w:rsidP="00070E15">
      <w:pPr>
        <w:overflowPunct/>
        <w:autoSpaceDE/>
        <w:autoSpaceDN/>
        <w:adjustRightInd/>
        <w:spacing w:line="129" w:lineRule="atLeast"/>
        <w:ind w:firstLine="387"/>
        <w:jc w:val="both"/>
        <w:textAlignment w:val="auto"/>
        <w:rPr>
          <w:rFonts w:eastAsia="Times New Roman"/>
          <w:sz w:val="20"/>
          <w:szCs w:val="20"/>
          <w:lang w:eastAsia="ru-RU"/>
        </w:rPr>
      </w:pPr>
    </w:p>
    <w:p w:rsidR="00070E15" w:rsidRPr="00070E15" w:rsidRDefault="00070E15" w:rsidP="00070E15">
      <w:pPr>
        <w:shd w:val="clear" w:color="auto" w:fill="FFFFFF"/>
        <w:overflowPunct/>
        <w:autoSpaceDE/>
        <w:autoSpaceDN/>
        <w:adjustRightInd/>
        <w:ind w:firstLine="709"/>
        <w:jc w:val="center"/>
        <w:textAlignment w:val="auto"/>
        <w:rPr>
          <w:rFonts w:eastAsia="Times New Roman"/>
          <w:b/>
          <w:sz w:val="20"/>
          <w:szCs w:val="20"/>
          <w:lang w:eastAsia="ru-RU"/>
        </w:rPr>
      </w:pPr>
      <w:r w:rsidRPr="00070E15">
        <w:rPr>
          <w:rFonts w:eastAsia="Times New Roman"/>
          <w:b/>
          <w:sz w:val="20"/>
          <w:szCs w:val="20"/>
          <w:lang w:eastAsia="ru-RU"/>
        </w:rPr>
        <w:t>4. Ответственность Сторон</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4.1. Стороны несут ответственность за неисполнение (ненадлежащее исполнение) обязанностей, предусмотренных настоящим Соглашением, в соответствии с законодательством Российской Федерации и настоящим Соглашением.</w:t>
      </w:r>
    </w:p>
    <w:p w:rsidR="00070E15" w:rsidRPr="00070E15" w:rsidRDefault="00070E15" w:rsidP="00070E15">
      <w:pPr>
        <w:overflowPunct/>
        <w:ind w:firstLine="709"/>
        <w:jc w:val="both"/>
        <w:textAlignment w:val="auto"/>
        <w:rPr>
          <w:rFonts w:eastAsia="Times New Roman"/>
          <w:sz w:val="20"/>
          <w:szCs w:val="20"/>
          <w:lang w:eastAsia="ru-RU"/>
        </w:rPr>
      </w:pPr>
      <w:r w:rsidRPr="00070E15">
        <w:rPr>
          <w:rFonts w:eastAsia="Times New Roman"/>
          <w:sz w:val="20"/>
          <w:szCs w:val="20"/>
          <w:lang w:eastAsia="ru-RU"/>
        </w:rPr>
        <w:t>4.2. В случае неисполнения (ненадлежащего исполнения) Советом поселения обязанностей и порядка предоставления иных межбюджетных трансфертов, предусмотренных настоящим Соглашением, Совет поселения обеспечивает уплату неустойки в виде пени в размере одной трехсотой ставки рефинансирования Центрального банка Российской Федерации от суммы, не перечисленной в установленный срок, за каждый день просрочки, или Дума района вправе приостановить или прекратить исполнение переданных по настоящему Соглашению полномочий.</w:t>
      </w:r>
    </w:p>
    <w:p w:rsidR="00070E15" w:rsidRPr="00070E15" w:rsidRDefault="00070E15" w:rsidP="00070E15">
      <w:pPr>
        <w:overflowPunct/>
        <w:ind w:firstLine="709"/>
        <w:jc w:val="both"/>
        <w:textAlignment w:val="auto"/>
        <w:rPr>
          <w:rFonts w:eastAsia="Times New Roman"/>
          <w:sz w:val="20"/>
          <w:szCs w:val="20"/>
          <w:lang w:eastAsia="ru-RU"/>
        </w:rPr>
      </w:pPr>
      <w:r w:rsidRPr="00070E15">
        <w:rPr>
          <w:rFonts w:eastAsia="Times New Roman"/>
          <w:sz w:val="20"/>
          <w:szCs w:val="20"/>
          <w:lang w:eastAsia="ru-RU"/>
        </w:rPr>
        <w:t>4.3. В случаях неисполнения (ненадлежащего исполнения) Думой района обязанностей, предусмотренных настоящим Соглашением, обеспечивается возврат в бюджет поселения части объема предусмотренных настоящим Соглашением межбюджетных трансфертов, приходящихся на неисполненные обязательства. Факт неисполнения или ненадлежащего исполнения обязанностей, по настоящему Соглашению, а также размер бюджетных средств, подлежащих возврату, устанавливаются актом, который подписывается всеми Сторонами.</w:t>
      </w:r>
    </w:p>
    <w:p w:rsidR="00070E15" w:rsidRPr="00070E15" w:rsidRDefault="00070E15" w:rsidP="00070E15">
      <w:pPr>
        <w:overflowPunct/>
        <w:ind w:firstLine="709"/>
        <w:jc w:val="both"/>
        <w:textAlignment w:val="auto"/>
        <w:rPr>
          <w:rFonts w:eastAsia="Times New Roman"/>
          <w:iCs/>
          <w:color w:val="000000"/>
          <w:sz w:val="20"/>
          <w:szCs w:val="20"/>
          <w:lang w:eastAsia="ru-RU"/>
        </w:rPr>
      </w:pPr>
      <w:r w:rsidRPr="00070E15">
        <w:rPr>
          <w:rFonts w:eastAsia="Times New Roman"/>
          <w:sz w:val="20"/>
          <w:szCs w:val="20"/>
          <w:lang w:eastAsia="ru-RU"/>
        </w:rPr>
        <w:t xml:space="preserve">4.4. </w:t>
      </w:r>
      <w:r w:rsidRPr="00070E15">
        <w:rPr>
          <w:rFonts w:eastAsia="Times New Roman"/>
          <w:iCs/>
          <w:color w:val="000000"/>
          <w:sz w:val="20"/>
          <w:szCs w:val="20"/>
          <w:lang w:eastAsia="ru-RU"/>
        </w:rPr>
        <w:t>Ответственность Сторон не наступает в случае приостановления исполнения переданных полномочий и перечисления иных межбюджетных трансфертов, а также, если неисполнение (ненадлежащее исполнение) обязанностей было допущено вследствие действий органов местного самоуправления района, органов местного самоуправления поселения или иных третьих лиц.</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4.5. Контроль за осуществлением Контрольно-счетной комиссией переданных полномочий осуществляют Дума района и Совет поселения.</w:t>
      </w:r>
    </w:p>
    <w:p w:rsidR="00070E15" w:rsidRPr="00070E15" w:rsidRDefault="00070E15" w:rsidP="00070E15">
      <w:pPr>
        <w:shd w:val="clear" w:color="auto" w:fill="FFFFFF"/>
        <w:overflowPunct/>
        <w:autoSpaceDE/>
        <w:autoSpaceDN/>
        <w:adjustRightInd/>
        <w:ind w:firstLine="709"/>
        <w:jc w:val="center"/>
        <w:textAlignment w:val="auto"/>
        <w:rPr>
          <w:rFonts w:eastAsia="Times New Roman"/>
          <w:b/>
          <w:sz w:val="20"/>
          <w:szCs w:val="20"/>
          <w:lang w:eastAsia="ru-RU"/>
        </w:rPr>
      </w:pPr>
    </w:p>
    <w:p w:rsidR="00070E15" w:rsidRPr="00070E15" w:rsidRDefault="00070E15" w:rsidP="00070E15">
      <w:pPr>
        <w:shd w:val="clear" w:color="auto" w:fill="FFFFFF"/>
        <w:overflowPunct/>
        <w:autoSpaceDE/>
        <w:autoSpaceDN/>
        <w:adjustRightInd/>
        <w:ind w:firstLine="709"/>
        <w:jc w:val="center"/>
        <w:textAlignment w:val="auto"/>
        <w:rPr>
          <w:rFonts w:eastAsia="Times New Roman"/>
          <w:b/>
          <w:sz w:val="20"/>
          <w:szCs w:val="20"/>
          <w:lang w:eastAsia="ru-RU"/>
        </w:rPr>
      </w:pPr>
      <w:r w:rsidRPr="00070E15">
        <w:rPr>
          <w:rFonts w:eastAsia="Times New Roman"/>
          <w:b/>
          <w:sz w:val="20"/>
          <w:szCs w:val="20"/>
          <w:lang w:eastAsia="ru-RU"/>
        </w:rPr>
        <w:t>5. Срок действия, основания и порядок прекращения действия Соглашения</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 xml:space="preserve">5.1. Настоящее Соглашение вступает в силу с 01 января 2024 г. </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 xml:space="preserve">5.2. Срок действия настоящего Соглашения устанавливается по 31 декабря 2024 г. </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5.3. Изменения и (или)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070E15" w:rsidRPr="00070E15" w:rsidRDefault="00070E15" w:rsidP="00070E15">
      <w:pPr>
        <w:shd w:val="clear" w:color="auto" w:fill="FFFFFF"/>
        <w:overflowPunct/>
        <w:autoSpaceDE/>
        <w:autoSpaceDN/>
        <w:adjustRightInd/>
        <w:ind w:firstLine="709"/>
        <w:jc w:val="both"/>
        <w:textAlignment w:val="auto"/>
        <w:rPr>
          <w:rFonts w:eastAsia="Times New Roman"/>
          <w:color w:val="000000"/>
          <w:sz w:val="20"/>
          <w:szCs w:val="20"/>
          <w:lang w:eastAsia="ru-RU"/>
        </w:rPr>
      </w:pPr>
      <w:r w:rsidRPr="00070E15">
        <w:rPr>
          <w:rFonts w:eastAsia="Times New Roman"/>
          <w:color w:val="000000"/>
          <w:sz w:val="20"/>
          <w:szCs w:val="20"/>
          <w:lang w:eastAsia="ru-RU"/>
        </w:rPr>
        <w:t>5.4. Действие настоящего Соглашения может быть прекращено досрочно:</w:t>
      </w:r>
    </w:p>
    <w:p w:rsidR="00070E15" w:rsidRPr="00070E15" w:rsidRDefault="00070E15" w:rsidP="00070E15">
      <w:pPr>
        <w:shd w:val="clear" w:color="auto" w:fill="FFFFFF"/>
        <w:overflowPunct/>
        <w:autoSpaceDE/>
        <w:autoSpaceDN/>
        <w:adjustRightInd/>
        <w:ind w:firstLine="709"/>
        <w:jc w:val="both"/>
        <w:textAlignment w:val="auto"/>
        <w:rPr>
          <w:rFonts w:eastAsia="Times New Roman"/>
          <w:color w:val="000000"/>
          <w:sz w:val="20"/>
          <w:szCs w:val="20"/>
          <w:lang w:eastAsia="ru-RU"/>
        </w:rPr>
      </w:pPr>
      <w:r w:rsidRPr="00070E15">
        <w:rPr>
          <w:rFonts w:eastAsia="Times New Roman"/>
          <w:color w:val="000000"/>
          <w:sz w:val="20"/>
          <w:szCs w:val="20"/>
          <w:lang w:eastAsia="ru-RU"/>
        </w:rPr>
        <w:t>1) по соглашению Сторон;</w:t>
      </w:r>
    </w:p>
    <w:p w:rsidR="00070E15" w:rsidRPr="00070E15" w:rsidRDefault="00070E15" w:rsidP="00070E15">
      <w:pPr>
        <w:shd w:val="clear" w:color="auto" w:fill="FFFFFF"/>
        <w:overflowPunct/>
        <w:autoSpaceDE/>
        <w:autoSpaceDN/>
        <w:adjustRightInd/>
        <w:ind w:firstLine="709"/>
        <w:jc w:val="both"/>
        <w:textAlignment w:val="auto"/>
        <w:rPr>
          <w:rFonts w:eastAsia="Times New Roman"/>
          <w:color w:val="000000"/>
          <w:sz w:val="20"/>
          <w:szCs w:val="20"/>
          <w:lang w:eastAsia="ru-RU"/>
        </w:rPr>
      </w:pPr>
      <w:r w:rsidRPr="00070E15">
        <w:rPr>
          <w:rFonts w:eastAsia="Times New Roman"/>
          <w:color w:val="000000"/>
          <w:sz w:val="20"/>
          <w:szCs w:val="20"/>
          <w:lang w:eastAsia="ru-RU"/>
        </w:rPr>
        <w:t>2) в одностороннем порядке в случае:</w:t>
      </w:r>
    </w:p>
    <w:p w:rsidR="00070E15" w:rsidRPr="00070E15" w:rsidRDefault="00070E15" w:rsidP="00070E15">
      <w:pPr>
        <w:shd w:val="clear" w:color="auto" w:fill="FFFFFF"/>
        <w:overflowPunct/>
        <w:autoSpaceDE/>
        <w:autoSpaceDN/>
        <w:adjustRightInd/>
        <w:ind w:firstLine="709"/>
        <w:jc w:val="both"/>
        <w:textAlignment w:val="auto"/>
        <w:rPr>
          <w:rFonts w:eastAsia="Times New Roman"/>
          <w:color w:val="000000"/>
          <w:sz w:val="20"/>
          <w:szCs w:val="20"/>
          <w:lang w:eastAsia="ru-RU"/>
        </w:rPr>
      </w:pPr>
      <w:r w:rsidRPr="00070E15">
        <w:rPr>
          <w:rFonts w:eastAsia="Times New Roman"/>
          <w:color w:val="000000"/>
          <w:sz w:val="20"/>
          <w:szCs w:val="20"/>
          <w:lang w:eastAsia="ru-RU"/>
        </w:rPr>
        <w:t>- изменения действующего законодательства Российской Федерации и (или) законодательства Томской области;</w:t>
      </w:r>
    </w:p>
    <w:p w:rsidR="00070E15" w:rsidRPr="00070E15" w:rsidRDefault="00070E15" w:rsidP="00070E15">
      <w:pPr>
        <w:shd w:val="clear" w:color="auto" w:fill="FFFFFF"/>
        <w:overflowPunct/>
        <w:autoSpaceDE/>
        <w:autoSpaceDN/>
        <w:adjustRightInd/>
        <w:ind w:firstLine="709"/>
        <w:jc w:val="both"/>
        <w:textAlignment w:val="auto"/>
        <w:rPr>
          <w:rFonts w:eastAsia="Times New Roman"/>
          <w:color w:val="000000"/>
          <w:sz w:val="20"/>
          <w:szCs w:val="20"/>
          <w:lang w:eastAsia="ru-RU"/>
        </w:rPr>
      </w:pPr>
      <w:r w:rsidRPr="00070E15">
        <w:rPr>
          <w:rFonts w:eastAsia="Times New Roman"/>
          <w:color w:val="000000"/>
          <w:sz w:val="20"/>
          <w:szCs w:val="20"/>
          <w:lang w:eastAsia="ru-RU"/>
        </w:rPr>
        <w:t>- если осуществление переданных полномочий становится невозможным, либо при сложившихся условиях исполнение этих полномочий может быть наиболее эффективно организовано Советом поселения самостоятельно.</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 xml:space="preserve">5.5. Уведомление о расторжении настоящего Соглашения в одностороннем порядке направляется второй Стороне не менее чем за 30 (тридцать) календарных дней, при этом второй Стороне возмещаются все убытки, связанные с досрочным расторжением Соглашения. </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lastRenderedPageBreak/>
        <w:t>5.6.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5.7. Дума района вправе расторгнуть настоящее Соглашение в одностороннем порядке, если просрочка исполнения обязательств по финансированию осуществления переданных полномочий со стороны Совета поселения составит более 90 календарных дней. В этом случае Дума района письменно уведомляет Совет поселения о принятом решении и о прекращении исполнения переданных полномочий с первого числа месяца, следующего после истечения одного месяца с даты надлежащего уведомления Совета поселения.</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p>
    <w:p w:rsidR="00070E15" w:rsidRPr="00070E15" w:rsidRDefault="00070E15" w:rsidP="00070E15">
      <w:pPr>
        <w:shd w:val="clear" w:color="auto" w:fill="FFFFFF"/>
        <w:overflowPunct/>
        <w:autoSpaceDE/>
        <w:autoSpaceDN/>
        <w:adjustRightInd/>
        <w:ind w:firstLine="709"/>
        <w:jc w:val="center"/>
        <w:textAlignment w:val="auto"/>
        <w:rPr>
          <w:rFonts w:eastAsia="Times New Roman"/>
          <w:b/>
          <w:sz w:val="20"/>
          <w:szCs w:val="20"/>
          <w:lang w:eastAsia="ru-RU"/>
        </w:rPr>
      </w:pPr>
      <w:r w:rsidRPr="00070E15">
        <w:rPr>
          <w:rFonts w:eastAsia="Times New Roman"/>
          <w:b/>
          <w:sz w:val="20"/>
          <w:szCs w:val="20"/>
          <w:lang w:eastAsia="ru-RU"/>
        </w:rPr>
        <w:t>6. Заключительные положения</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 xml:space="preserve">6.1. Настоящее Соглашение составлено в двух экземплярах, имеющих одинаковую юридическую силу, по одному экземпляру для каждой из Сторон. </w:t>
      </w:r>
    </w:p>
    <w:p w:rsidR="00070E15" w:rsidRPr="00070E15" w:rsidRDefault="00070E15" w:rsidP="00070E15">
      <w:pPr>
        <w:shd w:val="clear" w:color="auto" w:fill="FFFFFF"/>
        <w:overflowPunct/>
        <w:autoSpaceDE/>
        <w:autoSpaceDN/>
        <w:adjustRightInd/>
        <w:ind w:firstLine="709"/>
        <w:jc w:val="both"/>
        <w:textAlignment w:val="auto"/>
        <w:rPr>
          <w:rFonts w:eastAsia="Times New Roman"/>
          <w:color w:val="000000"/>
          <w:sz w:val="20"/>
          <w:szCs w:val="20"/>
          <w:lang w:eastAsia="ru-RU"/>
        </w:rPr>
      </w:pPr>
      <w:r w:rsidRPr="00070E15">
        <w:rPr>
          <w:rFonts w:eastAsia="Times New Roman"/>
          <w:sz w:val="20"/>
          <w:szCs w:val="20"/>
          <w:lang w:eastAsia="ru-RU"/>
        </w:rPr>
        <w:t xml:space="preserve">6.2. </w:t>
      </w:r>
      <w:r w:rsidRPr="00070E15">
        <w:rPr>
          <w:rFonts w:eastAsia="Times New Roman"/>
          <w:color w:val="000000"/>
          <w:sz w:val="20"/>
          <w:szCs w:val="20"/>
          <w:lang w:eastAsia="ru-RU"/>
        </w:rPr>
        <w:t>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p>
    <w:p w:rsidR="00070E15" w:rsidRPr="00070E15" w:rsidRDefault="00070E15" w:rsidP="00070E15">
      <w:pPr>
        <w:widowControl w:val="0"/>
        <w:overflowPunct/>
        <w:ind w:firstLine="709"/>
        <w:jc w:val="center"/>
        <w:textAlignment w:val="auto"/>
        <w:rPr>
          <w:rFonts w:eastAsia="Times New Roman"/>
          <w:b/>
          <w:sz w:val="20"/>
          <w:szCs w:val="20"/>
          <w:lang w:eastAsia="ru-RU"/>
        </w:rPr>
      </w:pPr>
      <w:r w:rsidRPr="00070E15">
        <w:rPr>
          <w:rFonts w:eastAsia="Times New Roman"/>
          <w:b/>
          <w:sz w:val="20"/>
          <w:szCs w:val="20"/>
          <w:lang w:eastAsia="ru-RU"/>
        </w:rPr>
        <w:t>7. Приложения к Соглашению</w:t>
      </w:r>
    </w:p>
    <w:p w:rsidR="00070E15" w:rsidRPr="00070E15" w:rsidRDefault="00070E15" w:rsidP="00070E15">
      <w:pPr>
        <w:widowControl w:val="0"/>
        <w:overflowPunct/>
        <w:ind w:firstLine="709"/>
        <w:jc w:val="both"/>
        <w:textAlignment w:val="auto"/>
        <w:rPr>
          <w:rFonts w:eastAsia="Times New Roman"/>
          <w:sz w:val="20"/>
          <w:szCs w:val="20"/>
          <w:lang w:eastAsia="ru-RU"/>
        </w:rPr>
      </w:pPr>
    </w:p>
    <w:p w:rsidR="00070E15" w:rsidRPr="00070E15" w:rsidRDefault="00070E15" w:rsidP="00070E15">
      <w:pPr>
        <w:widowControl w:val="0"/>
        <w:overflowPunct/>
        <w:ind w:firstLine="709"/>
        <w:jc w:val="both"/>
        <w:textAlignment w:val="auto"/>
        <w:rPr>
          <w:rFonts w:eastAsia="Times New Roman"/>
          <w:sz w:val="20"/>
          <w:szCs w:val="20"/>
          <w:lang w:eastAsia="ru-RU"/>
        </w:rPr>
      </w:pPr>
      <w:r w:rsidRPr="00070E15">
        <w:rPr>
          <w:rFonts w:eastAsia="Times New Roman"/>
          <w:sz w:val="20"/>
          <w:szCs w:val="20"/>
          <w:lang w:eastAsia="ru-RU"/>
        </w:rPr>
        <w:t>7.1. Приложение № 1 – Методика расчета объемов иных межбюджетных трансфертов на финансовое обеспечение переданных полномочий по осуществлению внешнего муниципального финансового контроля;</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7.2. Приложение № 2 – Расчет объема иных межбюджетных трансфертов по осуществлению внешнего муниципального финансового контроля;</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7.3. Приложение № 3 – Отчет об использовании иных межбюджетных трансфертов по осуществлению внешнего муниципального финансового контроля.</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p>
    <w:p w:rsidR="00070E15" w:rsidRPr="00070E15" w:rsidRDefault="00070E15" w:rsidP="00070E15">
      <w:pPr>
        <w:shd w:val="clear" w:color="auto" w:fill="FFFFFF"/>
        <w:overflowPunct/>
        <w:autoSpaceDE/>
        <w:autoSpaceDN/>
        <w:adjustRightInd/>
        <w:ind w:firstLine="709"/>
        <w:jc w:val="center"/>
        <w:textAlignment w:val="auto"/>
        <w:rPr>
          <w:rFonts w:eastAsia="Times New Roman"/>
          <w:b/>
          <w:sz w:val="20"/>
          <w:szCs w:val="20"/>
          <w:lang w:eastAsia="ru-RU"/>
        </w:rPr>
      </w:pPr>
      <w:r w:rsidRPr="00070E15">
        <w:rPr>
          <w:rFonts w:eastAsia="Times New Roman"/>
          <w:b/>
          <w:sz w:val="20"/>
          <w:szCs w:val="20"/>
          <w:lang w:eastAsia="ru-RU"/>
        </w:rPr>
        <w:t>8. Подписи Сторон</w:t>
      </w:r>
    </w:p>
    <w:p w:rsidR="00070E15" w:rsidRPr="00070E15" w:rsidRDefault="00070E15" w:rsidP="00070E15">
      <w:pPr>
        <w:shd w:val="clear" w:color="auto" w:fill="FFFFFF"/>
        <w:overflowPunct/>
        <w:autoSpaceDE/>
        <w:autoSpaceDN/>
        <w:adjustRightInd/>
        <w:ind w:right="543" w:firstLine="709"/>
        <w:jc w:val="both"/>
        <w:textAlignment w:val="auto"/>
        <w:rPr>
          <w:rFonts w:eastAsia="Times New Roman"/>
          <w:color w:val="000000"/>
          <w:sz w:val="20"/>
          <w:szCs w:val="20"/>
          <w:lang w:eastAsia="ru-RU"/>
        </w:rPr>
      </w:pPr>
    </w:p>
    <w:tbl>
      <w:tblPr>
        <w:tblW w:w="0" w:type="auto"/>
        <w:tblLook w:val="01E0" w:firstRow="1" w:lastRow="1" w:firstColumn="1" w:lastColumn="1" w:noHBand="0" w:noVBand="0"/>
      </w:tblPr>
      <w:tblGrid>
        <w:gridCol w:w="4927"/>
        <w:gridCol w:w="4927"/>
      </w:tblGrid>
      <w:tr w:rsidR="00070E15" w:rsidRPr="00070E15" w:rsidTr="00070E15">
        <w:tc>
          <w:tcPr>
            <w:tcW w:w="4927" w:type="dxa"/>
          </w:tcPr>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Председатель Думы Чаинского района </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 Подпись  /С.Ю. Гусева/</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м.п.</w:t>
            </w:r>
          </w:p>
        </w:tc>
        <w:tc>
          <w:tcPr>
            <w:tcW w:w="4927" w:type="dxa"/>
          </w:tcPr>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Председатель Совета Коломинского сельского поселения </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Подпись  /Е.А. Владимирова/</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м.п.</w:t>
            </w:r>
          </w:p>
        </w:tc>
      </w:tr>
    </w:tbl>
    <w:p w:rsidR="00070E15" w:rsidRPr="00070E15" w:rsidRDefault="00070E15" w:rsidP="00070E15">
      <w:pPr>
        <w:overflowPunct/>
        <w:autoSpaceDE/>
        <w:autoSpaceDN/>
        <w:adjustRightInd/>
        <w:textAlignment w:val="auto"/>
        <w:rPr>
          <w:rFonts w:eastAsia="Times New Roman"/>
          <w:sz w:val="20"/>
          <w:szCs w:val="20"/>
          <w:lang w:eastAsia="ru-RU"/>
        </w:rPr>
      </w:pPr>
    </w:p>
    <w:p w:rsidR="00070E15" w:rsidRPr="00070E15" w:rsidRDefault="00070E15" w:rsidP="00070E15">
      <w:pPr>
        <w:overflowPunct/>
        <w:autoSpaceDE/>
        <w:autoSpaceDN/>
        <w:adjustRightInd/>
        <w:textAlignment w:val="auto"/>
        <w:rPr>
          <w:rFonts w:eastAsia="Times New Roman"/>
          <w:sz w:val="20"/>
          <w:szCs w:val="20"/>
          <w:lang w:eastAsia="ru-RU"/>
        </w:rPr>
      </w:pPr>
    </w:p>
    <w:p w:rsidR="00070E15" w:rsidRPr="00070E15" w:rsidRDefault="00070E15" w:rsidP="00070E15">
      <w:pPr>
        <w:overflowPunct/>
        <w:autoSpaceDE/>
        <w:autoSpaceDN/>
        <w:adjustRightInd/>
        <w:jc w:val="right"/>
        <w:textAlignment w:val="auto"/>
        <w:rPr>
          <w:rFonts w:eastAsia="Times New Roman"/>
          <w:color w:val="000000"/>
          <w:sz w:val="20"/>
          <w:szCs w:val="20"/>
          <w:lang w:eastAsia="ru-RU"/>
        </w:rPr>
      </w:pPr>
    </w:p>
    <w:p w:rsidR="00070E15" w:rsidRPr="00070E15" w:rsidRDefault="00070E15" w:rsidP="00070E15">
      <w:pPr>
        <w:overflowPunct/>
        <w:autoSpaceDE/>
        <w:autoSpaceDN/>
        <w:adjustRightInd/>
        <w:jc w:val="right"/>
        <w:textAlignment w:val="auto"/>
        <w:rPr>
          <w:rFonts w:eastAsia="Times New Roman"/>
          <w:color w:val="000000"/>
          <w:sz w:val="20"/>
          <w:szCs w:val="20"/>
          <w:lang w:eastAsia="ru-RU"/>
        </w:rPr>
      </w:pPr>
    </w:p>
    <w:tbl>
      <w:tblPr>
        <w:tblW w:w="0" w:type="auto"/>
        <w:tblLook w:val="04A0" w:firstRow="1" w:lastRow="0" w:firstColumn="1" w:lastColumn="0" w:noHBand="0" w:noVBand="1"/>
      </w:tblPr>
      <w:tblGrid>
        <w:gridCol w:w="3252"/>
        <w:gridCol w:w="1371"/>
        <w:gridCol w:w="5231"/>
      </w:tblGrid>
      <w:tr w:rsidR="00070E15" w:rsidRPr="00070E15" w:rsidTr="00070E15">
        <w:tc>
          <w:tcPr>
            <w:tcW w:w="3252" w:type="dxa"/>
          </w:tcPr>
          <w:p w:rsidR="00070E15" w:rsidRPr="00070E15" w:rsidRDefault="00070E15" w:rsidP="00070E15">
            <w:pPr>
              <w:overflowPunct/>
              <w:autoSpaceDE/>
              <w:autoSpaceDN/>
              <w:adjustRightInd/>
              <w:jc w:val="center"/>
              <w:textAlignment w:val="auto"/>
              <w:rPr>
                <w:rFonts w:eastAsia="Times New Roman"/>
                <w:sz w:val="20"/>
                <w:szCs w:val="20"/>
                <w:lang w:eastAsia="ru-RU"/>
              </w:rPr>
            </w:pPr>
          </w:p>
        </w:tc>
        <w:tc>
          <w:tcPr>
            <w:tcW w:w="1371" w:type="dxa"/>
          </w:tcPr>
          <w:p w:rsidR="00070E15" w:rsidRPr="00070E15" w:rsidRDefault="00070E15" w:rsidP="00070E15">
            <w:pPr>
              <w:overflowPunct/>
              <w:autoSpaceDE/>
              <w:autoSpaceDN/>
              <w:adjustRightInd/>
              <w:jc w:val="center"/>
              <w:textAlignment w:val="auto"/>
              <w:rPr>
                <w:rFonts w:eastAsia="Times New Roman"/>
                <w:sz w:val="20"/>
                <w:szCs w:val="20"/>
                <w:lang w:eastAsia="ru-RU"/>
              </w:rPr>
            </w:pPr>
          </w:p>
        </w:tc>
        <w:tc>
          <w:tcPr>
            <w:tcW w:w="5231" w:type="dxa"/>
          </w:tcPr>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Приложение № 1</w:t>
            </w:r>
          </w:p>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 xml:space="preserve">к Соглашению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 </w:t>
            </w:r>
          </w:p>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от «09» января 2024г. № ______</w:t>
            </w:r>
          </w:p>
        </w:tc>
      </w:tr>
    </w:tbl>
    <w:p w:rsidR="00070E15" w:rsidRPr="00070E15" w:rsidRDefault="00070E15" w:rsidP="00070E15">
      <w:pPr>
        <w:widowControl w:val="0"/>
        <w:overflowPunct/>
        <w:jc w:val="center"/>
        <w:textAlignment w:val="auto"/>
        <w:rPr>
          <w:rFonts w:eastAsia="Times New Roman"/>
          <w:b/>
          <w:sz w:val="20"/>
          <w:szCs w:val="20"/>
          <w:lang w:eastAsia="ru-RU"/>
        </w:rPr>
      </w:pPr>
    </w:p>
    <w:p w:rsidR="00070E15" w:rsidRPr="00070E15" w:rsidRDefault="00070E15" w:rsidP="00070E15">
      <w:pPr>
        <w:widowControl w:val="0"/>
        <w:overflowPunct/>
        <w:jc w:val="center"/>
        <w:textAlignment w:val="auto"/>
        <w:rPr>
          <w:rFonts w:eastAsia="Times New Roman"/>
          <w:b/>
          <w:sz w:val="20"/>
          <w:szCs w:val="20"/>
          <w:lang w:eastAsia="ru-RU"/>
        </w:rPr>
      </w:pPr>
      <w:r w:rsidRPr="00070E15">
        <w:rPr>
          <w:rFonts w:eastAsia="Times New Roman"/>
          <w:b/>
          <w:sz w:val="20"/>
          <w:szCs w:val="20"/>
          <w:lang w:eastAsia="ru-RU"/>
        </w:rPr>
        <w:t>МЕТОДИКА</w:t>
      </w:r>
    </w:p>
    <w:p w:rsidR="00070E15" w:rsidRPr="00070E15" w:rsidRDefault="00070E15" w:rsidP="00070E15">
      <w:pPr>
        <w:overflowPunct/>
        <w:autoSpaceDE/>
        <w:autoSpaceDN/>
        <w:adjustRightInd/>
        <w:jc w:val="center"/>
        <w:textAlignment w:val="auto"/>
        <w:rPr>
          <w:rFonts w:eastAsia="Times New Roman"/>
          <w:b/>
          <w:sz w:val="20"/>
          <w:szCs w:val="20"/>
          <w:lang w:eastAsia="ru-RU"/>
        </w:rPr>
      </w:pPr>
      <w:r w:rsidRPr="00070E15">
        <w:rPr>
          <w:rFonts w:eastAsia="Times New Roman"/>
          <w:b/>
          <w:sz w:val="20"/>
          <w:szCs w:val="20"/>
          <w:lang w:eastAsia="ru-RU"/>
        </w:rPr>
        <w:t xml:space="preserve"> расчета объемов иных межбюджетных трансфертов </w:t>
      </w:r>
    </w:p>
    <w:p w:rsidR="00070E15" w:rsidRPr="00070E15" w:rsidRDefault="00070E15" w:rsidP="00070E15">
      <w:pPr>
        <w:overflowPunct/>
        <w:autoSpaceDE/>
        <w:autoSpaceDN/>
        <w:adjustRightInd/>
        <w:jc w:val="center"/>
        <w:textAlignment w:val="auto"/>
        <w:rPr>
          <w:rFonts w:eastAsia="Times New Roman"/>
          <w:b/>
          <w:sz w:val="20"/>
          <w:szCs w:val="20"/>
          <w:lang w:eastAsia="ru-RU"/>
        </w:rPr>
      </w:pPr>
      <w:r w:rsidRPr="00070E15">
        <w:rPr>
          <w:rFonts w:eastAsia="Times New Roman"/>
          <w:b/>
          <w:sz w:val="20"/>
          <w:szCs w:val="20"/>
          <w:lang w:eastAsia="ru-RU"/>
        </w:rPr>
        <w:t xml:space="preserve">на финансовое обеспечение переданных полномочий </w:t>
      </w:r>
    </w:p>
    <w:p w:rsidR="00070E15" w:rsidRPr="00070E15" w:rsidRDefault="00070E15" w:rsidP="00070E15">
      <w:pPr>
        <w:overflowPunct/>
        <w:autoSpaceDE/>
        <w:autoSpaceDN/>
        <w:adjustRightInd/>
        <w:jc w:val="center"/>
        <w:textAlignment w:val="auto"/>
        <w:rPr>
          <w:rFonts w:eastAsia="Times New Roman"/>
          <w:b/>
          <w:sz w:val="20"/>
          <w:szCs w:val="20"/>
          <w:lang w:eastAsia="ru-RU"/>
        </w:rPr>
      </w:pPr>
      <w:r w:rsidRPr="00070E15">
        <w:rPr>
          <w:rFonts w:eastAsia="Times New Roman"/>
          <w:b/>
          <w:sz w:val="20"/>
          <w:szCs w:val="20"/>
          <w:lang w:eastAsia="ru-RU"/>
        </w:rPr>
        <w:t>по осуществлению внешнего муниципального финансового контроля</w:t>
      </w:r>
    </w:p>
    <w:p w:rsidR="00070E15" w:rsidRPr="00070E15" w:rsidRDefault="00070E15" w:rsidP="00070E15">
      <w:pPr>
        <w:widowControl w:val="0"/>
        <w:overflowPunct/>
        <w:ind w:firstLine="567"/>
        <w:jc w:val="both"/>
        <w:textAlignment w:val="auto"/>
        <w:rPr>
          <w:rFonts w:eastAsia="Times New Roman"/>
          <w:sz w:val="20"/>
          <w:szCs w:val="20"/>
          <w:lang w:eastAsia="ru-RU"/>
        </w:rPr>
      </w:pPr>
    </w:p>
    <w:p w:rsidR="00070E15" w:rsidRPr="00070E15" w:rsidRDefault="00070E15" w:rsidP="00070E15">
      <w:pPr>
        <w:widowControl w:val="0"/>
        <w:overflowPunct/>
        <w:ind w:firstLine="567"/>
        <w:jc w:val="both"/>
        <w:textAlignment w:val="auto"/>
        <w:rPr>
          <w:rFonts w:eastAsia="Times New Roman"/>
          <w:sz w:val="20"/>
          <w:szCs w:val="20"/>
          <w:lang w:eastAsia="ru-RU"/>
        </w:rPr>
      </w:pPr>
      <w:r w:rsidRPr="00070E15">
        <w:rPr>
          <w:rFonts w:eastAsia="Times New Roman"/>
          <w:sz w:val="20"/>
          <w:szCs w:val="20"/>
          <w:lang w:eastAsia="ru-RU"/>
        </w:rPr>
        <w:t>1. Методика расчета объемов иных межбюджетных трансфертов, передаваемых из бюджета поселения в бюджет муниципального района на осуществление передаваемых полномочий в 2024 году (далее - Методика), определяет цели предоставления и порядок расчета объемов иных межбюджетных трансфертов, передаваемых из бюджета поселения в бюджет муниципального района (далее - межбюджетные трансферты), в случае передачи полномочий по осуществлению внешнего муниципального финансового контроля.</w:t>
      </w:r>
    </w:p>
    <w:p w:rsidR="00070E15" w:rsidRPr="00070E15" w:rsidRDefault="00070E15" w:rsidP="00070E15">
      <w:pPr>
        <w:widowControl w:val="0"/>
        <w:overflowPunct/>
        <w:ind w:firstLine="567"/>
        <w:jc w:val="both"/>
        <w:textAlignment w:val="auto"/>
        <w:rPr>
          <w:rFonts w:eastAsia="Times New Roman"/>
          <w:sz w:val="20"/>
          <w:szCs w:val="20"/>
          <w:lang w:eastAsia="ru-RU"/>
        </w:rPr>
      </w:pPr>
      <w:r w:rsidRPr="00070E15">
        <w:rPr>
          <w:rFonts w:eastAsia="Times New Roman"/>
          <w:sz w:val="20"/>
          <w:szCs w:val="20"/>
          <w:lang w:eastAsia="ru-RU"/>
        </w:rPr>
        <w:t>2. Межбюджетные трансферты предоставляются в целях финансового обеспечения деятельности Контрольно-счетной комиссии Чаинского района (далее – Контрольно-счетная комиссия) в связи с осуществлением мероприятий в рамках передаваемых ей полномочий поселения по поведению внешнего муниципального финансового контроля, указанных в пункте 1 настоящей Методики.</w:t>
      </w:r>
    </w:p>
    <w:p w:rsidR="00070E15" w:rsidRPr="00070E15" w:rsidRDefault="00070E15" w:rsidP="00070E15">
      <w:pPr>
        <w:overflowPunct/>
        <w:autoSpaceDE/>
        <w:autoSpaceDN/>
        <w:adjustRightInd/>
        <w:ind w:firstLine="567"/>
        <w:jc w:val="both"/>
        <w:textAlignment w:val="auto"/>
        <w:rPr>
          <w:rFonts w:eastAsia="Times New Roman"/>
          <w:sz w:val="20"/>
          <w:szCs w:val="20"/>
          <w:lang w:eastAsia="ru-RU"/>
        </w:rPr>
      </w:pPr>
      <w:r w:rsidRPr="00070E15">
        <w:rPr>
          <w:rFonts w:eastAsia="Times New Roman"/>
          <w:sz w:val="20"/>
          <w:szCs w:val="20"/>
          <w:lang w:eastAsia="ru-RU"/>
        </w:rPr>
        <w:t>3. Объемы межбюджетных трансфертов, предоставляемых из бюджета поселения в бюджет муниципального района, определяются с учетом необходимости обеспечения:</w:t>
      </w:r>
    </w:p>
    <w:p w:rsidR="00070E15" w:rsidRPr="00070E15" w:rsidRDefault="00070E15" w:rsidP="00070E15">
      <w:pPr>
        <w:overflowPunct/>
        <w:autoSpaceDE/>
        <w:autoSpaceDN/>
        <w:adjustRightInd/>
        <w:ind w:firstLine="567"/>
        <w:jc w:val="both"/>
        <w:textAlignment w:val="auto"/>
        <w:rPr>
          <w:rFonts w:eastAsia="Times New Roman"/>
          <w:sz w:val="20"/>
          <w:szCs w:val="20"/>
          <w:lang w:eastAsia="ru-RU"/>
        </w:rPr>
      </w:pPr>
      <w:r w:rsidRPr="00070E15">
        <w:rPr>
          <w:rFonts w:eastAsia="Times New Roman"/>
          <w:sz w:val="20"/>
          <w:szCs w:val="20"/>
          <w:lang w:eastAsia="ru-RU"/>
        </w:rPr>
        <w:t xml:space="preserve">- затрат на оплату труда с начислениями работников Контрольно-счетной комиссии, осуществляющего переданные полномочия, с учетом индексации в порядке, установленном действующим законодательством; </w:t>
      </w:r>
    </w:p>
    <w:p w:rsidR="00070E15" w:rsidRPr="00070E15" w:rsidRDefault="00070E15" w:rsidP="00070E15">
      <w:pPr>
        <w:overflowPunct/>
        <w:autoSpaceDE/>
        <w:autoSpaceDN/>
        <w:adjustRightInd/>
        <w:ind w:firstLine="567"/>
        <w:jc w:val="both"/>
        <w:textAlignment w:val="auto"/>
        <w:rPr>
          <w:rFonts w:eastAsia="Times New Roman"/>
          <w:sz w:val="20"/>
          <w:szCs w:val="20"/>
          <w:lang w:eastAsia="ru-RU"/>
        </w:rPr>
      </w:pPr>
      <w:r w:rsidRPr="00070E15">
        <w:rPr>
          <w:rFonts w:eastAsia="Times New Roman"/>
          <w:sz w:val="20"/>
          <w:szCs w:val="20"/>
          <w:lang w:eastAsia="ru-RU"/>
        </w:rPr>
        <w:lastRenderedPageBreak/>
        <w:t>- материальных затрат, необходимых для осуществления переданных полномочий (приобретение канцелярских товаров, офисной бумаги, оргтехники, иных расходных материалов).</w:t>
      </w:r>
    </w:p>
    <w:p w:rsidR="00070E15" w:rsidRPr="00070E15" w:rsidRDefault="00070E15" w:rsidP="00070E15">
      <w:pPr>
        <w:overflowPunct/>
        <w:autoSpaceDE/>
        <w:autoSpaceDN/>
        <w:adjustRightInd/>
        <w:ind w:firstLine="567"/>
        <w:jc w:val="both"/>
        <w:textAlignment w:val="auto"/>
        <w:rPr>
          <w:rFonts w:eastAsia="Times New Roman"/>
          <w:sz w:val="20"/>
          <w:szCs w:val="20"/>
          <w:lang w:eastAsia="ru-RU"/>
        </w:rPr>
      </w:pPr>
      <w:r w:rsidRPr="00070E15">
        <w:rPr>
          <w:rFonts w:eastAsia="Times New Roman"/>
          <w:sz w:val="20"/>
          <w:szCs w:val="20"/>
          <w:lang w:eastAsia="ru-RU"/>
        </w:rPr>
        <w:t xml:space="preserve">4. Объемы межбюджетных трансфертов, предоставляемых из бюджета поселения в бюджет муниципального района, определяются как произведение следующих множителей: </w:t>
      </w:r>
    </w:p>
    <w:p w:rsidR="00070E15" w:rsidRPr="00070E15" w:rsidRDefault="00070E15" w:rsidP="00070E15">
      <w:pPr>
        <w:overflowPunct/>
        <w:autoSpaceDE/>
        <w:autoSpaceDN/>
        <w:adjustRightInd/>
        <w:ind w:firstLine="567"/>
        <w:jc w:val="both"/>
        <w:textAlignment w:val="auto"/>
        <w:rPr>
          <w:rFonts w:eastAsia="Times New Roman"/>
          <w:sz w:val="20"/>
          <w:szCs w:val="20"/>
          <w:lang w:eastAsia="ru-RU"/>
        </w:rPr>
      </w:pPr>
      <w:r w:rsidRPr="00070E15">
        <w:rPr>
          <w:rFonts w:eastAsia="Times New Roman"/>
          <w:sz w:val="20"/>
          <w:szCs w:val="20"/>
          <w:lang w:eastAsia="ru-RU"/>
        </w:rPr>
        <w:t>4.1. расходы на оплату труда;</w:t>
      </w:r>
    </w:p>
    <w:p w:rsidR="00070E15" w:rsidRPr="00070E15" w:rsidRDefault="00070E15" w:rsidP="00070E15">
      <w:pPr>
        <w:overflowPunct/>
        <w:autoSpaceDE/>
        <w:autoSpaceDN/>
        <w:adjustRightInd/>
        <w:ind w:firstLine="567"/>
        <w:jc w:val="both"/>
        <w:textAlignment w:val="auto"/>
        <w:rPr>
          <w:rFonts w:eastAsia="Times New Roman"/>
          <w:sz w:val="20"/>
          <w:szCs w:val="20"/>
          <w:lang w:eastAsia="ru-RU"/>
        </w:rPr>
      </w:pPr>
      <w:r w:rsidRPr="00070E15">
        <w:rPr>
          <w:rFonts w:eastAsia="Times New Roman"/>
          <w:sz w:val="20"/>
          <w:szCs w:val="20"/>
          <w:lang w:eastAsia="ru-RU"/>
        </w:rPr>
        <w:t>4.2. коэффициент материальных затрат.</w:t>
      </w:r>
    </w:p>
    <w:p w:rsidR="00070E15" w:rsidRPr="00070E15" w:rsidRDefault="00070E15" w:rsidP="00070E15">
      <w:pPr>
        <w:overflowPunct/>
        <w:autoSpaceDE/>
        <w:autoSpaceDN/>
        <w:adjustRightInd/>
        <w:ind w:firstLine="567"/>
        <w:jc w:val="both"/>
        <w:textAlignment w:val="auto"/>
        <w:rPr>
          <w:rFonts w:eastAsia="Times New Roman"/>
          <w:sz w:val="20"/>
          <w:szCs w:val="20"/>
          <w:lang w:eastAsia="ru-RU"/>
        </w:rPr>
      </w:pPr>
      <w:r w:rsidRPr="00070E15">
        <w:rPr>
          <w:rFonts w:eastAsia="Times New Roman"/>
          <w:sz w:val="20"/>
          <w:szCs w:val="20"/>
          <w:lang w:eastAsia="ru-RU"/>
        </w:rPr>
        <w:t xml:space="preserve">5. Расходы на оплату труда устанавливаются в размере </w:t>
      </w:r>
      <w:r w:rsidRPr="00070E15">
        <w:rPr>
          <w:rFonts w:eastAsia="Times New Roman"/>
          <w:bCs/>
          <w:sz w:val="20"/>
          <w:szCs w:val="20"/>
          <w:lang w:eastAsia="ru-RU"/>
        </w:rPr>
        <w:t>14240 (Четырнадцать тысяч двести сорок) рублей 00 копеек</w:t>
      </w:r>
      <w:r w:rsidRPr="00070E15">
        <w:rPr>
          <w:rFonts w:eastAsia="Times New Roman"/>
          <w:sz w:val="20"/>
          <w:szCs w:val="20"/>
          <w:lang w:eastAsia="ru-RU"/>
        </w:rPr>
        <w:t xml:space="preserve"> и определены исходя из размера годового фонда оплаты труда с начислениями работников контрольно-счетного органа, осуществляющих исполнение полномочий, переданных по Соглашению, и доли их рабочего времени, затраченного на осуществление указанных полномочий.</w:t>
      </w:r>
    </w:p>
    <w:p w:rsidR="00070E15" w:rsidRPr="00070E15" w:rsidRDefault="00070E15" w:rsidP="00070E15">
      <w:pPr>
        <w:overflowPunct/>
        <w:autoSpaceDE/>
        <w:autoSpaceDN/>
        <w:adjustRightInd/>
        <w:ind w:firstLine="567"/>
        <w:jc w:val="both"/>
        <w:textAlignment w:val="auto"/>
        <w:rPr>
          <w:rFonts w:eastAsia="Times New Roman"/>
          <w:sz w:val="20"/>
          <w:szCs w:val="20"/>
          <w:lang w:eastAsia="ru-RU"/>
        </w:rPr>
      </w:pPr>
      <w:r w:rsidRPr="00070E15">
        <w:rPr>
          <w:rFonts w:eastAsia="Times New Roman"/>
          <w:sz w:val="20"/>
          <w:szCs w:val="20"/>
          <w:lang w:eastAsia="ru-RU"/>
        </w:rPr>
        <w:t>6. Коэффициент материальных затрат устанавливается равным 0,032303 от расходов на оплату труда.</w:t>
      </w:r>
    </w:p>
    <w:p w:rsidR="00070E15" w:rsidRPr="00070E15" w:rsidRDefault="00070E15" w:rsidP="00070E15">
      <w:pPr>
        <w:overflowPunct/>
        <w:autoSpaceDE/>
        <w:autoSpaceDN/>
        <w:adjustRightInd/>
        <w:ind w:firstLine="567"/>
        <w:jc w:val="both"/>
        <w:textAlignment w:val="auto"/>
        <w:rPr>
          <w:rFonts w:eastAsia="Times New Roman"/>
          <w:sz w:val="20"/>
          <w:szCs w:val="20"/>
          <w:lang w:eastAsia="ru-RU"/>
        </w:rPr>
      </w:pPr>
      <w:r w:rsidRPr="00070E15">
        <w:rPr>
          <w:rFonts w:eastAsia="Times New Roman"/>
          <w:sz w:val="20"/>
          <w:szCs w:val="20"/>
          <w:lang w:eastAsia="ru-RU"/>
        </w:rPr>
        <w:t xml:space="preserve">7. Объем межбюджетных трансфертов на исполнение полномочий по осуществлению внешнего муниципального финансового контроля по проверке годового отчета об исполнении бюджета поселения составляет </w:t>
      </w:r>
      <w:r w:rsidRPr="00070E15">
        <w:rPr>
          <w:rFonts w:eastAsia="Times New Roman"/>
          <w:b/>
          <w:sz w:val="20"/>
          <w:szCs w:val="20"/>
          <w:lang w:eastAsia="ru-RU"/>
        </w:rPr>
        <w:t>14700 (Четырнадцать тысяч семьсот) рублей 00 копеек.</w:t>
      </w:r>
      <w:r w:rsidRPr="00070E15">
        <w:rPr>
          <w:rFonts w:eastAsia="Times New Roman"/>
          <w:sz w:val="20"/>
          <w:szCs w:val="20"/>
          <w:lang w:eastAsia="ru-RU"/>
        </w:rPr>
        <w:t xml:space="preserve"> </w:t>
      </w:r>
    </w:p>
    <w:p w:rsidR="00070E15" w:rsidRPr="00070E15" w:rsidRDefault="00070E15" w:rsidP="00070E15">
      <w:pPr>
        <w:overflowPunct/>
        <w:autoSpaceDE/>
        <w:autoSpaceDN/>
        <w:adjustRightInd/>
        <w:ind w:firstLine="567"/>
        <w:jc w:val="both"/>
        <w:textAlignment w:val="auto"/>
        <w:rPr>
          <w:rFonts w:eastAsia="Times New Roman"/>
          <w:sz w:val="20"/>
          <w:szCs w:val="20"/>
          <w:lang w:eastAsia="ru-RU"/>
        </w:rPr>
      </w:pPr>
      <w:r w:rsidRPr="00070E15">
        <w:rPr>
          <w:rFonts w:eastAsia="Times New Roman"/>
          <w:sz w:val="20"/>
          <w:szCs w:val="20"/>
          <w:lang w:eastAsia="ru-RU"/>
        </w:rPr>
        <w:t>8. Расчет объема межбюджетных трансфертов на исполнение полномочий по осуществлению внешнего муниципального финансового контроля по проверке годового отчета об исполнении бюджета поселения:</w:t>
      </w:r>
    </w:p>
    <w:p w:rsidR="00070E15" w:rsidRPr="00070E15" w:rsidRDefault="00070E15" w:rsidP="00070E15">
      <w:pPr>
        <w:overflowPunct/>
        <w:autoSpaceDE/>
        <w:autoSpaceDN/>
        <w:adjustRightInd/>
        <w:jc w:val="center"/>
        <w:textAlignment w:val="auto"/>
        <w:rPr>
          <w:rFonts w:eastAsia="Times New Roman"/>
          <w:b/>
          <w:color w:val="000000"/>
          <w:sz w:val="20"/>
          <w:szCs w:val="20"/>
          <w:lang w:eastAsia="ru-RU"/>
        </w:rPr>
      </w:pPr>
      <w:r w:rsidRPr="00070E15">
        <w:rPr>
          <w:rFonts w:eastAsia="Times New Roman"/>
          <w:b/>
          <w:color w:val="000000"/>
          <w:sz w:val="20"/>
          <w:szCs w:val="20"/>
          <w:lang w:val="en-US" w:eastAsia="ru-RU"/>
        </w:rPr>
        <w:t>V</w:t>
      </w:r>
      <w:r w:rsidRPr="00070E15">
        <w:rPr>
          <w:rFonts w:eastAsia="Times New Roman"/>
          <w:b/>
          <w:color w:val="000000"/>
          <w:sz w:val="20"/>
          <w:szCs w:val="20"/>
          <w:lang w:eastAsia="ru-RU"/>
        </w:rPr>
        <w:t>мбт= ФОТ + ФОТ*</w:t>
      </w:r>
      <w:r w:rsidRPr="00070E15">
        <w:rPr>
          <w:rFonts w:eastAsia="Times New Roman"/>
          <w:b/>
          <w:color w:val="000000"/>
          <w:sz w:val="20"/>
          <w:szCs w:val="20"/>
          <w:lang w:val="en-US" w:eastAsia="ru-RU"/>
        </w:rPr>
        <w:t>R</w:t>
      </w:r>
      <w:r w:rsidRPr="00070E15">
        <w:rPr>
          <w:rFonts w:eastAsia="Times New Roman"/>
          <w:b/>
          <w:color w:val="000000"/>
          <w:sz w:val="20"/>
          <w:szCs w:val="20"/>
          <w:lang w:eastAsia="ru-RU"/>
        </w:rPr>
        <w:t xml:space="preserve">, </w:t>
      </w:r>
    </w:p>
    <w:p w:rsidR="00070E15" w:rsidRPr="00070E15" w:rsidRDefault="00070E15" w:rsidP="00070E15">
      <w:pPr>
        <w:overflowPunct/>
        <w:autoSpaceDE/>
        <w:autoSpaceDN/>
        <w:adjustRightInd/>
        <w:ind w:firstLine="708"/>
        <w:textAlignment w:val="auto"/>
        <w:rPr>
          <w:rFonts w:eastAsia="Times New Roman"/>
          <w:color w:val="000000"/>
          <w:sz w:val="20"/>
          <w:szCs w:val="20"/>
          <w:u w:val="single"/>
          <w:lang w:eastAsia="ru-RU"/>
        </w:rPr>
      </w:pPr>
      <w:r w:rsidRPr="00070E15">
        <w:rPr>
          <w:rFonts w:eastAsia="Times New Roman"/>
          <w:color w:val="000000"/>
          <w:sz w:val="20"/>
          <w:szCs w:val="20"/>
          <w:u w:val="single"/>
          <w:lang w:eastAsia="ru-RU"/>
        </w:rPr>
        <w:t>где:</w:t>
      </w:r>
    </w:p>
    <w:p w:rsidR="00070E15" w:rsidRPr="00070E15" w:rsidRDefault="00070E15" w:rsidP="00070E15">
      <w:pPr>
        <w:overflowPunct/>
        <w:autoSpaceDE/>
        <w:autoSpaceDN/>
        <w:adjustRightInd/>
        <w:ind w:firstLine="709"/>
        <w:jc w:val="both"/>
        <w:textAlignment w:val="auto"/>
        <w:rPr>
          <w:rFonts w:eastAsia="Times New Roman"/>
          <w:color w:val="000000"/>
          <w:sz w:val="20"/>
          <w:szCs w:val="20"/>
          <w:lang w:eastAsia="ru-RU"/>
        </w:rPr>
      </w:pPr>
      <w:r w:rsidRPr="00070E15">
        <w:rPr>
          <w:rFonts w:eastAsia="Times New Roman"/>
          <w:b/>
          <w:color w:val="000000"/>
          <w:sz w:val="20"/>
          <w:szCs w:val="20"/>
          <w:lang w:val="en-US" w:eastAsia="ru-RU"/>
        </w:rPr>
        <w:t>V</w:t>
      </w:r>
      <w:r w:rsidRPr="00070E15">
        <w:rPr>
          <w:rFonts w:eastAsia="Times New Roman"/>
          <w:b/>
          <w:color w:val="000000"/>
          <w:sz w:val="20"/>
          <w:szCs w:val="20"/>
          <w:lang w:eastAsia="ru-RU"/>
        </w:rPr>
        <w:t>мбт</w:t>
      </w:r>
      <w:r w:rsidRPr="00070E15">
        <w:rPr>
          <w:rFonts w:eastAsia="Times New Roman"/>
          <w:color w:val="000000"/>
          <w:sz w:val="20"/>
          <w:szCs w:val="20"/>
          <w:lang w:eastAsia="ru-RU"/>
        </w:rPr>
        <w:t xml:space="preserve"> - объем межбюджетного трансферта;</w:t>
      </w:r>
    </w:p>
    <w:p w:rsidR="00070E15" w:rsidRPr="00070E15" w:rsidRDefault="00070E15" w:rsidP="00070E15">
      <w:pPr>
        <w:overflowPunct/>
        <w:autoSpaceDE/>
        <w:autoSpaceDN/>
        <w:adjustRightInd/>
        <w:ind w:firstLine="709"/>
        <w:jc w:val="both"/>
        <w:textAlignment w:val="auto"/>
        <w:rPr>
          <w:rFonts w:eastAsia="Times New Roman"/>
          <w:color w:val="000000"/>
          <w:sz w:val="20"/>
          <w:szCs w:val="20"/>
          <w:lang w:eastAsia="ru-RU"/>
        </w:rPr>
      </w:pPr>
      <w:r w:rsidRPr="00070E15">
        <w:rPr>
          <w:rFonts w:eastAsia="Times New Roman"/>
          <w:b/>
          <w:color w:val="000000"/>
          <w:sz w:val="20"/>
          <w:szCs w:val="20"/>
          <w:lang w:eastAsia="ru-RU"/>
        </w:rPr>
        <w:t>ФОТ</w:t>
      </w:r>
      <w:r w:rsidRPr="00070E15">
        <w:rPr>
          <w:rFonts w:eastAsia="Times New Roman"/>
          <w:color w:val="000000"/>
          <w:sz w:val="20"/>
          <w:szCs w:val="20"/>
          <w:lang w:eastAsia="ru-RU"/>
        </w:rPr>
        <w:t xml:space="preserve"> - фонд оплаты труда с начислениями;</w:t>
      </w:r>
    </w:p>
    <w:p w:rsidR="00070E15" w:rsidRPr="00070E15" w:rsidRDefault="00070E15" w:rsidP="00070E15">
      <w:pPr>
        <w:overflowPunct/>
        <w:autoSpaceDE/>
        <w:autoSpaceDN/>
        <w:adjustRightInd/>
        <w:ind w:firstLine="709"/>
        <w:jc w:val="both"/>
        <w:textAlignment w:val="auto"/>
        <w:rPr>
          <w:rFonts w:eastAsia="Times New Roman"/>
          <w:color w:val="000000"/>
          <w:sz w:val="20"/>
          <w:szCs w:val="20"/>
          <w:lang w:eastAsia="ru-RU"/>
        </w:rPr>
      </w:pPr>
      <w:r w:rsidRPr="00070E15">
        <w:rPr>
          <w:rFonts w:eastAsia="Times New Roman"/>
          <w:b/>
          <w:color w:val="000000"/>
          <w:sz w:val="20"/>
          <w:szCs w:val="20"/>
          <w:lang w:val="en-US" w:eastAsia="ru-RU"/>
        </w:rPr>
        <w:t>R</w:t>
      </w:r>
      <w:r w:rsidRPr="00070E15">
        <w:rPr>
          <w:rFonts w:eastAsia="Times New Roman"/>
          <w:color w:val="000000"/>
          <w:sz w:val="20"/>
          <w:szCs w:val="20"/>
          <w:lang w:eastAsia="ru-RU"/>
        </w:rPr>
        <w:t xml:space="preserve"> - коэффициент материальных затрат, равный 0,032303.</w:t>
      </w:r>
    </w:p>
    <w:p w:rsidR="00070E15" w:rsidRPr="00070E15" w:rsidRDefault="00070E15" w:rsidP="00070E15">
      <w:pPr>
        <w:overflowPunct/>
        <w:autoSpaceDE/>
        <w:autoSpaceDN/>
        <w:adjustRightInd/>
        <w:ind w:firstLine="709"/>
        <w:jc w:val="both"/>
        <w:textAlignment w:val="auto"/>
        <w:rPr>
          <w:rFonts w:eastAsia="Times New Roman"/>
          <w:color w:val="000000"/>
          <w:sz w:val="20"/>
          <w:szCs w:val="20"/>
          <w:lang w:eastAsia="ru-RU"/>
        </w:rPr>
      </w:pPr>
    </w:p>
    <w:p w:rsidR="00070E15" w:rsidRPr="00070E15" w:rsidRDefault="00070E15" w:rsidP="00070E15">
      <w:pPr>
        <w:overflowPunct/>
        <w:autoSpaceDE/>
        <w:autoSpaceDN/>
        <w:adjustRightInd/>
        <w:ind w:firstLine="709"/>
        <w:jc w:val="both"/>
        <w:textAlignment w:val="auto"/>
        <w:rPr>
          <w:rFonts w:eastAsia="Times New Roman"/>
          <w:color w:val="000000"/>
          <w:sz w:val="20"/>
          <w:szCs w:val="20"/>
          <w:lang w:eastAsia="ru-RU"/>
        </w:rPr>
      </w:pPr>
      <w:r w:rsidRPr="00070E15">
        <w:rPr>
          <w:rFonts w:eastAsia="Times New Roman"/>
          <w:color w:val="000000"/>
          <w:sz w:val="20"/>
          <w:szCs w:val="20"/>
          <w:lang w:eastAsia="ru-RU"/>
        </w:rPr>
        <w:t>8.1. Фонд оплаты труда с начислениями (ФОТ) определяется по формуле:</w:t>
      </w:r>
    </w:p>
    <w:p w:rsidR="00070E15" w:rsidRPr="00070E15" w:rsidRDefault="00070E15" w:rsidP="00070E15">
      <w:pPr>
        <w:overflowPunct/>
        <w:autoSpaceDE/>
        <w:autoSpaceDN/>
        <w:adjustRightInd/>
        <w:jc w:val="center"/>
        <w:textAlignment w:val="auto"/>
        <w:outlineLvl w:val="0"/>
        <w:rPr>
          <w:rFonts w:eastAsia="Times New Roman"/>
          <w:b/>
          <w:bCs/>
          <w:sz w:val="20"/>
          <w:szCs w:val="20"/>
          <w:lang w:eastAsia="ru-RU"/>
        </w:rPr>
      </w:pPr>
    </w:p>
    <w:p w:rsidR="00070E15" w:rsidRPr="00070E15" w:rsidRDefault="00070E15" w:rsidP="00070E15">
      <w:pPr>
        <w:overflowPunct/>
        <w:autoSpaceDE/>
        <w:autoSpaceDN/>
        <w:adjustRightInd/>
        <w:jc w:val="center"/>
        <w:textAlignment w:val="auto"/>
        <w:outlineLvl w:val="0"/>
        <w:rPr>
          <w:rFonts w:eastAsia="Times New Roman"/>
          <w:b/>
          <w:bCs/>
          <w:sz w:val="20"/>
          <w:szCs w:val="20"/>
          <w:lang w:eastAsia="ru-RU"/>
        </w:rPr>
      </w:pPr>
      <w:r w:rsidRPr="00070E15">
        <w:rPr>
          <w:rFonts w:eastAsia="Times New Roman"/>
          <w:b/>
          <w:bCs/>
          <w:sz w:val="20"/>
          <w:szCs w:val="20"/>
          <w:lang w:eastAsia="ru-RU"/>
        </w:rPr>
        <w:t>ФОТ= ФОТi *Дрв* Квф,</w:t>
      </w:r>
    </w:p>
    <w:p w:rsidR="00070E15" w:rsidRPr="00070E15" w:rsidRDefault="00070E15" w:rsidP="00070E15">
      <w:pPr>
        <w:overflowPunct/>
        <w:autoSpaceDE/>
        <w:autoSpaceDN/>
        <w:adjustRightInd/>
        <w:ind w:firstLine="709"/>
        <w:jc w:val="both"/>
        <w:textAlignment w:val="auto"/>
        <w:outlineLvl w:val="0"/>
        <w:rPr>
          <w:rFonts w:eastAsia="Times New Roman"/>
          <w:bCs/>
          <w:sz w:val="20"/>
          <w:szCs w:val="20"/>
          <w:u w:val="single"/>
          <w:lang w:eastAsia="ru-RU"/>
        </w:rPr>
      </w:pPr>
      <w:r w:rsidRPr="00070E15">
        <w:rPr>
          <w:rFonts w:eastAsia="Times New Roman"/>
          <w:bCs/>
          <w:sz w:val="20"/>
          <w:szCs w:val="20"/>
          <w:u w:val="single"/>
          <w:lang w:eastAsia="ru-RU"/>
        </w:rPr>
        <w:t>где:</w:t>
      </w:r>
    </w:p>
    <w:p w:rsidR="00070E15" w:rsidRPr="00070E15" w:rsidRDefault="00070E15" w:rsidP="00070E15">
      <w:pPr>
        <w:overflowPunct/>
        <w:autoSpaceDE/>
        <w:autoSpaceDN/>
        <w:adjustRightInd/>
        <w:ind w:firstLine="709"/>
        <w:jc w:val="both"/>
        <w:textAlignment w:val="auto"/>
        <w:rPr>
          <w:rFonts w:eastAsia="Times New Roman"/>
          <w:bCs/>
          <w:sz w:val="20"/>
          <w:szCs w:val="20"/>
          <w:lang w:eastAsia="ru-RU"/>
        </w:rPr>
      </w:pPr>
      <w:r w:rsidRPr="00070E15">
        <w:rPr>
          <w:rFonts w:eastAsia="Times New Roman"/>
          <w:b/>
          <w:bCs/>
          <w:sz w:val="20"/>
          <w:szCs w:val="20"/>
          <w:lang w:eastAsia="ru-RU"/>
        </w:rPr>
        <w:t>ФОТi</w:t>
      </w:r>
      <w:r w:rsidRPr="00070E15">
        <w:rPr>
          <w:rFonts w:eastAsia="Times New Roman"/>
          <w:bCs/>
          <w:sz w:val="20"/>
          <w:szCs w:val="20"/>
          <w:lang w:eastAsia="ru-RU"/>
        </w:rPr>
        <w:t xml:space="preserve"> -</w:t>
      </w:r>
      <w:r w:rsidRPr="00070E15">
        <w:rPr>
          <w:rFonts w:eastAsia="Times New Roman"/>
          <w:b/>
          <w:bCs/>
          <w:sz w:val="20"/>
          <w:szCs w:val="20"/>
          <w:lang w:eastAsia="ru-RU"/>
        </w:rPr>
        <w:t xml:space="preserve"> </w:t>
      </w:r>
      <w:r w:rsidRPr="00070E15">
        <w:rPr>
          <w:rFonts w:eastAsia="Times New Roman"/>
          <w:bCs/>
          <w:sz w:val="20"/>
          <w:szCs w:val="20"/>
          <w:lang w:eastAsia="ru-RU"/>
        </w:rPr>
        <w:t>годовой фонд оплаты труда работника контрольно-счетного органа, осуществляющего отдельные полномочия, в который включаются:</w:t>
      </w:r>
    </w:p>
    <w:p w:rsidR="00070E15" w:rsidRPr="00070E15" w:rsidRDefault="00070E15" w:rsidP="00070E15">
      <w:pPr>
        <w:overflowPunct/>
        <w:autoSpaceDE/>
        <w:autoSpaceDN/>
        <w:adjustRightInd/>
        <w:ind w:firstLine="709"/>
        <w:jc w:val="both"/>
        <w:textAlignment w:val="auto"/>
        <w:rPr>
          <w:rFonts w:eastAsia="Times New Roman"/>
          <w:bCs/>
          <w:sz w:val="20"/>
          <w:szCs w:val="20"/>
          <w:lang w:eastAsia="ru-RU"/>
        </w:rPr>
      </w:pPr>
      <w:r w:rsidRPr="00070E15">
        <w:rPr>
          <w:rFonts w:eastAsia="Times New Roman"/>
          <w:bCs/>
          <w:sz w:val="20"/>
          <w:szCs w:val="20"/>
          <w:lang w:eastAsia="ru-RU"/>
        </w:rPr>
        <w:t>- должностной оклад в размере 4282,00 рублей (12 должностных окладов в год</w:t>
      </w:r>
      <w:r w:rsidRPr="00070E15">
        <w:rPr>
          <w:rFonts w:eastAsia="Times New Roman"/>
          <w:sz w:val="20"/>
          <w:szCs w:val="20"/>
          <w:lang w:eastAsia="ru-RU"/>
        </w:rPr>
        <w:t>)</w:t>
      </w:r>
      <w:r w:rsidRPr="00070E15">
        <w:rPr>
          <w:rFonts w:eastAsia="Times New Roman"/>
          <w:bCs/>
          <w:sz w:val="20"/>
          <w:szCs w:val="20"/>
          <w:lang w:eastAsia="ru-RU"/>
        </w:rPr>
        <w:t>;</w:t>
      </w:r>
    </w:p>
    <w:p w:rsidR="00070E15" w:rsidRPr="00070E15" w:rsidRDefault="00070E15" w:rsidP="00070E15">
      <w:pPr>
        <w:overflowPunct/>
        <w:autoSpaceDE/>
        <w:autoSpaceDN/>
        <w:adjustRightInd/>
        <w:ind w:firstLine="709"/>
        <w:jc w:val="both"/>
        <w:textAlignment w:val="auto"/>
        <w:rPr>
          <w:rFonts w:eastAsia="Times New Roman"/>
          <w:bCs/>
          <w:sz w:val="20"/>
          <w:szCs w:val="20"/>
          <w:lang w:eastAsia="ru-RU"/>
        </w:rPr>
      </w:pPr>
      <w:r w:rsidRPr="00070E15">
        <w:rPr>
          <w:rFonts w:eastAsia="Times New Roman"/>
          <w:bCs/>
          <w:sz w:val="20"/>
          <w:szCs w:val="20"/>
          <w:lang w:eastAsia="ru-RU"/>
        </w:rPr>
        <w:t>- оклад за классный чин (4 должностных оклада в год);</w:t>
      </w:r>
    </w:p>
    <w:p w:rsidR="00070E15" w:rsidRPr="00070E15" w:rsidRDefault="00070E15" w:rsidP="00070E15">
      <w:pPr>
        <w:overflowPunct/>
        <w:autoSpaceDE/>
        <w:autoSpaceDN/>
        <w:adjustRightInd/>
        <w:ind w:firstLine="709"/>
        <w:jc w:val="both"/>
        <w:textAlignment w:val="auto"/>
        <w:rPr>
          <w:rFonts w:eastAsia="Times New Roman"/>
          <w:bCs/>
          <w:sz w:val="20"/>
          <w:szCs w:val="20"/>
          <w:lang w:eastAsia="ru-RU"/>
        </w:rPr>
      </w:pPr>
      <w:r w:rsidRPr="00070E15">
        <w:rPr>
          <w:rFonts w:eastAsia="Times New Roman"/>
          <w:bCs/>
          <w:sz w:val="20"/>
          <w:szCs w:val="20"/>
          <w:lang w:eastAsia="ru-RU"/>
        </w:rPr>
        <w:t>- ежемесячная надбавка за выслугу лет на муниципальной службе (3 должностных оклада в год);</w:t>
      </w:r>
    </w:p>
    <w:p w:rsidR="00070E15" w:rsidRPr="00070E15" w:rsidRDefault="00070E15" w:rsidP="00070E15">
      <w:pPr>
        <w:overflowPunct/>
        <w:autoSpaceDE/>
        <w:autoSpaceDN/>
        <w:adjustRightInd/>
        <w:ind w:firstLine="709"/>
        <w:jc w:val="both"/>
        <w:textAlignment w:val="auto"/>
        <w:rPr>
          <w:rFonts w:eastAsia="Times New Roman"/>
          <w:bCs/>
          <w:sz w:val="20"/>
          <w:szCs w:val="20"/>
          <w:lang w:eastAsia="ru-RU"/>
        </w:rPr>
      </w:pPr>
      <w:r w:rsidRPr="00070E15">
        <w:rPr>
          <w:rFonts w:eastAsia="Times New Roman"/>
          <w:bCs/>
          <w:sz w:val="20"/>
          <w:szCs w:val="20"/>
          <w:lang w:eastAsia="ru-RU"/>
        </w:rPr>
        <w:t>- ежемесячная надбавка за особые условия муниципальной службы (14 должностных окладов в год);</w:t>
      </w:r>
    </w:p>
    <w:p w:rsidR="00070E15" w:rsidRPr="00070E15" w:rsidRDefault="00070E15" w:rsidP="00070E15">
      <w:pPr>
        <w:overflowPunct/>
        <w:autoSpaceDE/>
        <w:autoSpaceDN/>
        <w:adjustRightInd/>
        <w:ind w:firstLine="709"/>
        <w:jc w:val="both"/>
        <w:textAlignment w:val="auto"/>
        <w:rPr>
          <w:rFonts w:eastAsia="Times New Roman"/>
          <w:bCs/>
          <w:sz w:val="20"/>
          <w:szCs w:val="20"/>
          <w:lang w:eastAsia="ru-RU"/>
        </w:rPr>
      </w:pPr>
      <w:r w:rsidRPr="00070E15">
        <w:rPr>
          <w:rFonts w:eastAsia="Times New Roman"/>
          <w:bCs/>
          <w:sz w:val="20"/>
          <w:szCs w:val="20"/>
          <w:lang w:eastAsia="ru-RU"/>
        </w:rPr>
        <w:t>- ежемесячное денежное поощрение (в двенадцатикратном размере ежемесячного денежного поощрения);</w:t>
      </w:r>
    </w:p>
    <w:p w:rsidR="00070E15" w:rsidRPr="00070E15" w:rsidRDefault="00070E15" w:rsidP="00070E15">
      <w:pPr>
        <w:overflowPunct/>
        <w:autoSpaceDE/>
        <w:autoSpaceDN/>
        <w:adjustRightInd/>
        <w:ind w:firstLine="709"/>
        <w:jc w:val="both"/>
        <w:textAlignment w:val="auto"/>
        <w:rPr>
          <w:rFonts w:eastAsia="Times New Roman"/>
          <w:bCs/>
          <w:sz w:val="20"/>
          <w:szCs w:val="20"/>
          <w:lang w:eastAsia="ru-RU"/>
        </w:rPr>
      </w:pPr>
      <w:r w:rsidRPr="00070E15">
        <w:rPr>
          <w:rFonts w:eastAsia="Times New Roman"/>
          <w:bCs/>
          <w:sz w:val="20"/>
          <w:szCs w:val="20"/>
          <w:lang w:eastAsia="ru-RU"/>
        </w:rPr>
        <w:t>- единовременная выплата при предоставлении ежегодного оплачиваемого отпуска (2 должностных оклада в год);</w:t>
      </w:r>
    </w:p>
    <w:p w:rsidR="00070E15" w:rsidRPr="00070E15" w:rsidRDefault="00070E15" w:rsidP="00070E15">
      <w:pPr>
        <w:overflowPunct/>
        <w:autoSpaceDE/>
        <w:autoSpaceDN/>
        <w:adjustRightInd/>
        <w:ind w:firstLine="709"/>
        <w:jc w:val="both"/>
        <w:textAlignment w:val="auto"/>
        <w:rPr>
          <w:rFonts w:eastAsia="Times New Roman"/>
          <w:bCs/>
          <w:sz w:val="20"/>
          <w:szCs w:val="20"/>
          <w:lang w:eastAsia="ru-RU"/>
        </w:rPr>
      </w:pPr>
      <w:r w:rsidRPr="00070E15">
        <w:rPr>
          <w:rFonts w:eastAsia="Times New Roman"/>
          <w:bCs/>
          <w:sz w:val="20"/>
          <w:szCs w:val="20"/>
          <w:lang w:eastAsia="ru-RU"/>
        </w:rPr>
        <w:t>- материальная помощь (1 должностной оклад в год);</w:t>
      </w:r>
    </w:p>
    <w:p w:rsidR="00070E15" w:rsidRPr="00070E15" w:rsidRDefault="00070E15" w:rsidP="00070E15">
      <w:pPr>
        <w:overflowPunct/>
        <w:autoSpaceDE/>
        <w:autoSpaceDN/>
        <w:adjustRightInd/>
        <w:ind w:firstLine="709"/>
        <w:jc w:val="both"/>
        <w:textAlignment w:val="auto"/>
        <w:rPr>
          <w:rFonts w:eastAsia="Times New Roman"/>
          <w:bCs/>
          <w:sz w:val="20"/>
          <w:szCs w:val="20"/>
          <w:lang w:eastAsia="ru-RU"/>
        </w:rPr>
      </w:pPr>
      <w:r w:rsidRPr="00070E15">
        <w:rPr>
          <w:rFonts w:eastAsia="Times New Roman"/>
          <w:bCs/>
          <w:sz w:val="20"/>
          <w:szCs w:val="20"/>
          <w:lang w:eastAsia="ru-RU"/>
        </w:rPr>
        <w:t>- районный коэффициент и процентная надбавка за стаж работы в районах Крайнего Севера и приравненных к ним местностях (50%+50%).</w:t>
      </w:r>
    </w:p>
    <w:p w:rsidR="00070E15" w:rsidRPr="00070E15" w:rsidRDefault="00070E15" w:rsidP="00070E15">
      <w:pPr>
        <w:overflowPunct/>
        <w:autoSpaceDE/>
        <w:autoSpaceDN/>
        <w:adjustRightInd/>
        <w:ind w:firstLine="709"/>
        <w:jc w:val="both"/>
        <w:textAlignment w:val="auto"/>
        <w:rPr>
          <w:rFonts w:eastAsia="Times New Roman"/>
          <w:bCs/>
          <w:sz w:val="20"/>
          <w:szCs w:val="20"/>
          <w:lang w:eastAsia="ru-RU"/>
        </w:rPr>
      </w:pPr>
    </w:p>
    <w:p w:rsidR="00070E15" w:rsidRPr="00070E15" w:rsidRDefault="00070E15" w:rsidP="00070E15">
      <w:pPr>
        <w:overflowPunct/>
        <w:autoSpaceDE/>
        <w:autoSpaceDN/>
        <w:adjustRightInd/>
        <w:ind w:firstLine="709"/>
        <w:jc w:val="both"/>
        <w:textAlignment w:val="auto"/>
        <w:rPr>
          <w:rFonts w:eastAsia="Times New Roman"/>
          <w:bCs/>
          <w:sz w:val="20"/>
          <w:szCs w:val="20"/>
          <w:lang w:eastAsia="ru-RU"/>
        </w:rPr>
      </w:pPr>
      <w:r w:rsidRPr="00070E15">
        <w:rPr>
          <w:rFonts w:eastAsia="Times New Roman"/>
          <w:b/>
          <w:bCs/>
          <w:sz w:val="20"/>
          <w:szCs w:val="20"/>
          <w:lang w:eastAsia="ru-RU"/>
        </w:rPr>
        <w:t>Дрв</w:t>
      </w:r>
      <w:r w:rsidRPr="00070E15">
        <w:rPr>
          <w:rFonts w:eastAsia="Times New Roman"/>
          <w:bCs/>
          <w:sz w:val="20"/>
          <w:szCs w:val="20"/>
          <w:lang w:eastAsia="ru-RU"/>
        </w:rPr>
        <w:t xml:space="preserve"> – доля рабочего времени затраченного на осуществление полномочий:</w:t>
      </w:r>
    </w:p>
    <w:p w:rsidR="00070E15" w:rsidRPr="00070E15" w:rsidRDefault="00070E15" w:rsidP="00070E15">
      <w:pPr>
        <w:overflowPunct/>
        <w:autoSpaceDE/>
        <w:autoSpaceDN/>
        <w:adjustRightInd/>
        <w:ind w:firstLine="709"/>
        <w:jc w:val="center"/>
        <w:textAlignment w:val="auto"/>
        <w:rPr>
          <w:rFonts w:eastAsia="Times New Roman"/>
          <w:b/>
          <w:bCs/>
          <w:sz w:val="20"/>
          <w:szCs w:val="20"/>
          <w:lang w:eastAsia="ru-RU"/>
        </w:rPr>
      </w:pPr>
      <w:r w:rsidRPr="00070E15">
        <w:rPr>
          <w:rFonts w:eastAsia="Times New Roman"/>
          <w:b/>
          <w:bCs/>
          <w:sz w:val="20"/>
          <w:szCs w:val="20"/>
          <w:lang w:eastAsia="ru-RU"/>
        </w:rPr>
        <w:t xml:space="preserve">Дрв = Рдп /Рд, </w:t>
      </w:r>
    </w:p>
    <w:p w:rsidR="00070E15" w:rsidRPr="00070E15" w:rsidRDefault="00070E15" w:rsidP="00070E15">
      <w:pPr>
        <w:overflowPunct/>
        <w:autoSpaceDE/>
        <w:autoSpaceDN/>
        <w:adjustRightInd/>
        <w:ind w:firstLine="709"/>
        <w:textAlignment w:val="auto"/>
        <w:rPr>
          <w:rFonts w:eastAsia="Times New Roman"/>
          <w:bCs/>
          <w:sz w:val="20"/>
          <w:szCs w:val="20"/>
          <w:u w:val="single"/>
          <w:lang w:eastAsia="ru-RU"/>
        </w:rPr>
      </w:pPr>
      <w:r w:rsidRPr="00070E15">
        <w:rPr>
          <w:rFonts w:eastAsia="Times New Roman"/>
          <w:bCs/>
          <w:sz w:val="20"/>
          <w:szCs w:val="20"/>
          <w:u w:val="single"/>
          <w:lang w:eastAsia="ru-RU"/>
        </w:rPr>
        <w:t>где:</w:t>
      </w:r>
    </w:p>
    <w:p w:rsidR="00070E15" w:rsidRPr="00070E15" w:rsidRDefault="00070E15" w:rsidP="00070E15">
      <w:pPr>
        <w:overflowPunct/>
        <w:autoSpaceDE/>
        <w:autoSpaceDN/>
        <w:adjustRightInd/>
        <w:ind w:firstLine="709"/>
        <w:jc w:val="both"/>
        <w:textAlignment w:val="auto"/>
        <w:rPr>
          <w:rFonts w:eastAsia="Times New Roman"/>
          <w:b/>
          <w:bCs/>
          <w:sz w:val="20"/>
          <w:szCs w:val="20"/>
          <w:lang w:eastAsia="ru-RU"/>
        </w:rPr>
      </w:pPr>
      <w:r w:rsidRPr="00070E15">
        <w:rPr>
          <w:rFonts w:eastAsia="Times New Roman"/>
          <w:b/>
          <w:bCs/>
          <w:sz w:val="20"/>
          <w:szCs w:val="20"/>
          <w:lang w:eastAsia="ru-RU"/>
        </w:rPr>
        <w:t xml:space="preserve">Рд – </w:t>
      </w:r>
      <w:r w:rsidRPr="00070E15">
        <w:rPr>
          <w:rFonts w:eastAsia="Times New Roman"/>
          <w:bCs/>
          <w:sz w:val="20"/>
          <w:szCs w:val="20"/>
          <w:lang w:eastAsia="ru-RU"/>
        </w:rPr>
        <w:t>количество рабочих дней в году – 248 дней</w:t>
      </w:r>
      <w:r w:rsidRPr="00070E15">
        <w:rPr>
          <w:rFonts w:eastAsia="Times New Roman"/>
          <w:b/>
          <w:bCs/>
          <w:sz w:val="20"/>
          <w:szCs w:val="20"/>
          <w:lang w:eastAsia="ru-RU"/>
        </w:rPr>
        <w:t>;</w:t>
      </w:r>
    </w:p>
    <w:p w:rsidR="00070E15" w:rsidRPr="00070E15" w:rsidRDefault="00070E15" w:rsidP="00070E15">
      <w:pPr>
        <w:overflowPunct/>
        <w:autoSpaceDE/>
        <w:autoSpaceDN/>
        <w:adjustRightInd/>
        <w:ind w:firstLine="709"/>
        <w:jc w:val="both"/>
        <w:textAlignment w:val="auto"/>
        <w:rPr>
          <w:rFonts w:eastAsia="Times New Roman"/>
          <w:bCs/>
          <w:sz w:val="20"/>
          <w:szCs w:val="20"/>
          <w:lang w:eastAsia="ru-RU"/>
        </w:rPr>
      </w:pPr>
      <w:r w:rsidRPr="00070E15">
        <w:rPr>
          <w:rFonts w:eastAsia="Times New Roman"/>
          <w:b/>
          <w:bCs/>
          <w:sz w:val="20"/>
          <w:szCs w:val="20"/>
          <w:lang w:eastAsia="ru-RU"/>
        </w:rPr>
        <w:t xml:space="preserve">Рдп – </w:t>
      </w:r>
      <w:r w:rsidRPr="00070E15">
        <w:rPr>
          <w:rFonts w:eastAsia="Times New Roman"/>
          <w:bCs/>
          <w:sz w:val="20"/>
          <w:szCs w:val="20"/>
          <w:lang w:eastAsia="ru-RU"/>
        </w:rPr>
        <w:t>количество рабочих дней на осуществление переданных полномочий работниками контрольно-счетного органа равное 6 рабочим дням в год;</w:t>
      </w:r>
    </w:p>
    <w:p w:rsidR="00070E15" w:rsidRPr="00070E15" w:rsidRDefault="00070E15" w:rsidP="00070E15">
      <w:pPr>
        <w:overflowPunct/>
        <w:autoSpaceDE/>
        <w:autoSpaceDN/>
        <w:adjustRightInd/>
        <w:ind w:firstLine="709"/>
        <w:jc w:val="both"/>
        <w:textAlignment w:val="auto"/>
        <w:rPr>
          <w:rFonts w:eastAsia="Times New Roman"/>
          <w:bCs/>
          <w:sz w:val="20"/>
          <w:szCs w:val="20"/>
          <w:lang w:eastAsia="ru-RU"/>
        </w:rPr>
      </w:pPr>
      <w:r w:rsidRPr="00070E15">
        <w:rPr>
          <w:rFonts w:eastAsia="Times New Roman"/>
          <w:b/>
          <w:bCs/>
          <w:sz w:val="20"/>
          <w:szCs w:val="20"/>
          <w:lang w:eastAsia="ru-RU"/>
        </w:rPr>
        <w:t xml:space="preserve">Квф – </w:t>
      </w:r>
      <w:r w:rsidRPr="00070E15">
        <w:rPr>
          <w:rFonts w:eastAsia="Times New Roman"/>
          <w:bCs/>
          <w:sz w:val="20"/>
          <w:szCs w:val="20"/>
          <w:lang w:eastAsia="ru-RU"/>
        </w:rPr>
        <w:t>коэффициент отчислений страховых взносов во внебюджетные фонды (1,302).</w:t>
      </w:r>
    </w:p>
    <w:p w:rsidR="00070E15" w:rsidRPr="00070E15" w:rsidRDefault="00070E15" w:rsidP="00070E15">
      <w:pPr>
        <w:overflowPunct/>
        <w:autoSpaceDE/>
        <w:autoSpaceDN/>
        <w:adjustRightInd/>
        <w:ind w:firstLine="540"/>
        <w:jc w:val="both"/>
        <w:textAlignment w:val="auto"/>
        <w:outlineLvl w:val="0"/>
        <w:rPr>
          <w:rFonts w:eastAsia="Times New Roman"/>
          <w:b/>
          <w:bCs/>
          <w:sz w:val="20"/>
          <w:szCs w:val="20"/>
          <w:lang w:eastAsia="ru-RU"/>
        </w:rPr>
      </w:pPr>
    </w:p>
    <w:p w:rsidR="00070E15" w:rsidRPr="00070E15" w:rsidRDefault="00070E15" w:rsidP="00070E15">
      <w:pPr>
        <w:overflowPunct/>
        <w:autoSpaceDE/>
        <w:autoSpaceDN/>
        <w:adjustRightInd/>
        <w:ind w:firstLine="540"/>
        <w:jc w:val="both"/>
        <w:textAlignment w:val="auto"/>
        <w:outlineLvl w:val="0"/>
        <w:rPr>
          <w:rFonts w:eastAsia="Times New Roman"/>
          <w:b/>
          <w:bCs/>
          <w:sz w:val="20"/>
          <w:szCs w:val="20"/>
          <w:lang w:eastAsia="ru-RU"/>
        </w:rPr>
      </w:pPr>
    </w:p>
    <w:p w:rsidR="00070E15" w:rsidRPr="00070E15" w:rsidRDefault="00070E15" w:rsidP="00070E15">
      <w:pPr>
        <w:overflowPunct/>
        <w:autoSpaceDE/>
        <w:autoSpaceDN/>
        <w:adjustRightInd/>
        <w:ind w:firstLine="540"/>
        <w:jc w:val="both"/>
        <w:textAlignment w:val="auto"/>
        <w:outlineLvl w:val="0"/>
        <w:rPr>
          <w:rFonts w:eastAsia="Times New Roman"/>
          <w:b/>
          <w:bCs/>
          <w:sz w:val="20"/>
          <w:szCs w:val="20"/>
          <w:lang w:eastAsia="ru-RU"/>
        </w:rPr>
      </w:pPr>
    </w:p>
    <w:tbl>
      <w:tblPr>
        <w:tblW w:w="0" w:type="auto"/>
        <w:tblLook w:val="01E0" w:firstRow="1" w:lastRow="1" w:firstColumn="1" w:lastColumn="1" w:noHBand="0" w:noVBand="0"/>
      </w:tblPr>
      <w:tblGrid>
        <w:gridCol w:w="4927"/>
        <w:gridCol w:w="4927"/>
      </w:tblGrid>
      <w:tr w:rsidR="00070E15" w:rsidRPr="00070E15" w:rsidTr="00070E15">
        <w:tc>
          <w:tcPr>
            <w:tcW w:w="4927" w:type="dxa"/>
          </w:tcPr>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Председатель Думы Чаинского района </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 Подпись  /С.Ю. Гусева/</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м.п.</w:t>
            </w:r>
          </w:p>
        </w:tc>
        <w:tc>
          <w:tcPr>
            <w:tcW w:w="4927" w:type="dxa"/>
          </w:tcPr>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Председатель Совета Коломинского сельского поселения </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Подпись  /Е.А. Владимирова/</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м.п.</w:t>
            </w:r>
          </w:p>
        </w:tc>
      </w:tr>
    </w:tbl>
    <w:p w:rsidR="00070E15" w:rsidRPr="00070E15" w:rsidRDefault="00070E15" w:rsidP="00070E15">
      <w:pPr>
        <w:overflowPunct/>
        <w:ind w:left="705"/>
        <w:jc w:val="center"/>
        <w:textAlignment w:val="auto"/>
        <w:outlineLvl w:val="0"/>
        <w:rPr>
          <w:rFonts w:eastAsia="Times New Roman"/>
          <w:sz w:val="20"/>
          <w:szCs w:val="20"/>
          <w:lang w:eastAsia="ru-RU"/>
        </w:rPr>
      </w:pPr>
    </w:p>
    <w:tbl>
      <w:tblPr>
        <w:tblW w:w="0" w:type="auto"/>
        <w:tblLook w:val="04A0" w:firstRow="1" w:lastRow="0" w:firstColumn="1" w:lastColumn="0" w:noHBand="0" w:noVBand="1"/>
      </w:tblPr>
      <w:tblGrid>
        <w:gridCol w:w="3252"/>
        <w:gridCol w:w="1371"/>
        <w:gridCol w:w="5231"/>
      </w:tblGrid>
      <w:tr w:rsidR="00070E15" w:rsidRPr="00070E15" w:rsidTr="00070E15">
        <w:tc>
          <w:tcPr>
            <w:tcW w:w="3252" w:type="dxa"/>
          </w:tcPr>
          <w:p w:rsidR="00070E15" w:rsidRPr="00070E15" w:rsidRDefault="00070E15" w:rsidP="00070E15">
            <w:pPr>
              <w:overflowPunct/>
              <w:autoSpaceDE/>
              <w:autoSpaceDN/>
              <w:adjustRightInd/>
              <w:jc w:val="center"/>
              <w:textAlignment w:val="auto"/>
              <w:rPr>
                <w:rFonts w:eastAsia="Times New Roman"/>
                <w:sz w:val="20"/>
                <w:szCs w:val="20"/>
                <w:lang w:eastAsia="ru-RU"/>
              </w:rPr>
            </w:pPr>
          </w:p>
        </w:tc>
        <w:tc>
          <w:tcPr>
            <w:tcW w:w="1371" w:type="dxa"/>
          </w:tcPr>
          <w:p w:rsidR="00070E15" w:rsidRPr="00070E15" w:rsidRDefault="00070E15" w:rsidP="00070E15">
            <w:pPr>
              <w:overflowPunct/>
              <w:autoSpaceDE/>
              <w:autoSpaceDN/>
              <w:adjustRightInd/>
              <w:jc w:val="center"/>
              <w:textAlignment w:val="auto"/>
              <w:rPr>
                <w:rFonts w:eastAsia="Times New Roman"/>
                <w:sz w:val="20"/>
                <w:szCs w:val="20"/>
                <w:lang w:eastAsia="ru-RU"/>
              </w:rPr>
            </w:pPr>
          </w:p>
        </w:tc>
        <w:tc>
          <w:tcPr>
            <w:tcW w:w="5231" w:type="dxa"/>
          </w:tcPr>
          <w:p w:rsidR="00070E15" w:rsidRPr="00070E15" w:rsidRDefault="00070E15" w:rsidP="00070E15">
            <w:pPr>
              <w:overflowPunct/>
              <w:autoSpaceDE/>
              <w:autoSpaceDN/>
              <w:adjustRightInd/>
              <w:jc w:val="right"/>
              <w:textAlignment w:val="auto"/>
              <w:rPr>
                <w:rFonts w:eastAsia="Times New Roman"/>
                <w:sz w:val="20"/>
                <w:szCs w:val="20"/>
                <w:lang w:eastAsia="ru-RU"/>
              </w:rPr>
            </w:pPr>
          </w:p>
          <w:p w:rsidR="00070E15" w:rsidRPr="00070E15" w:rsidRDefault="00070E15" w:rsidP="00070E15">
            <w:pPr>
              <w:overflowPunct/>
              <w:autoSpaceDE/>
              <w:autoSpaceDN/>
              <w:adjustRightInd/>
              <w:jc w:val="right"/>
              <w:textAlignment w:val="auto"/>
              <w:rPr>
                <w:rFonts w:eastAsia="Times New Roman"/>
                <w:sz w:val="20"/>
                <w:szCs w:val="20"/>
                <w:lang w:eastAsia="ru-RU"/>
              </w:rPr>
            </w:pPr>
          </w:p>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Приложение № 2</w:t>
            </w:r>
          </w:p>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 xml:space="preserve">к Соглашению о передаче контрольно-счетному органу муниципального района полномочий контрольно-счетного органа поселения по осуществлению внешнего </w:t>
            </w:r>
            <w:r w:rsidRPr="00070E15">
              <w:rPr>
                <w:rFonts w:eastAsia="Times New Roman"/>
                <w:sz w:val="20"/>
                <w:szCs w:val="20"/>
                <w:lang w:eastAsia="ru-RU"/>
              </w:rPr>
              <w:lastRenderedPageBreak/>
              <w:t xml:space="preserve">муниципального финансового контроля </w:t>
            </w:r>
          </w:p>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от «09» января 2024 г. № ______</w:t>
            </w:r>
          </w:p>
        </w:tc>
      </w:tr>
    </w:tbl>
    <w:p w:rsidR="00070E15" w:rsidRPr="00070E15" w:rsidRDefault="00070E15" w:rsidP="00070E15">
      <w:pPr>
        <w:overflowPunct/>
        <w:autoSpaceDE/>
        <w:autoSpaceDN/>
        <w:adjustRightInd/>
        <w:jc w:val="right"/>
        <w:textAlignment w:val="auto"/>
        <w:rPr>
          <w:rFonts w:eastAsia="Times New Roman"/>
          <w:sz w:val="20"/>
          <w:szCs w:val="20"/>
          <w:lang w:eastAsia="ru-RU"/>
        </w:rPr>
      </w:pPr>
    </w:p>
    <w:p w:rsidR="00070E15" w:rsidRPr="00070E15" w:rsidRDefault="00070E15" w:rsidP="00070E15">
      <w:pPr>
        <w:overflowPunct/>
        <w:autoSpaceDE/>
        <w:autoSpaceDN/>
        <w:adjustRightInd/>
        <w:jc w:val="right"/>
        <w:textAlignment w:val="auto"/>
        <w:rPr>
          <w:rFonts w:eastAsia="Times New Roman"/>
          <w:sz w:val="20"/>
          <w:szCs w:val="20"/>
          <w:lang w:eastAsia="ru-RU"/>
        </w:rPr>
      </w:pPr>
    </w:p>
    <w:p w:rsidR="00070E15" w:rsidRPr="00070E15" w:rsidRDefault="00070E15" w:rsidP="00070E15">
      <w:pPr>
        <w:overflowPunct/>
        <w:autoSpaceDE/>
        <w:autoSpaceDN/>
        <w:adjustRightInd/>
        <w:jc w:val="center"/>
        <w:textAlignment w:val="auto"/>
        <w:rPr>
          <w:rFonts w:eastAsia="Times New Roman"/>
          <w:b/>
          <w:sz w:val="20"/>
          <w:szCs w:val="20"/>
          <w:lang w:eastAsia="ru-RU"/>
        </w:rPr>
      </w:pPr>
      <w:r w:rsidRPr="00070E15">
        <w:rPr>
          <w:rFonts w:eastAsia="Times New Roman"/>
          <w:b/>
          <w:sz w:val="20"/>
          <w:szCs w:val="20"/>
          <w:lang w:eastAsia="ru-RU"/>
        </w:rPr>
        <w:t>РАСЧЕТ</w:t>
      </w:r>
    </w:p>
    <w:p w:rsidR="00070E15" w:rsidRPr="00070E15" w:rsidRDefault="00070E15" w:rsidP="00070E15">
      <w:pPr>
        <w:overflowPunct/>
        <w:autoSpaceDE/>
        <w:autoSpaceDN/>
        <w:adjustRightInd/>
        <w:jc w:val="center"/>
        <w:textAlignment w:val="auto"/>
        <w:rPr>
          <w:rFonts w:eastAsia="Times New Roman"/>
          <w:b/>
          <w:sz w:val="20"/>
          <w:szCs w:val="20"/>
          <w:lang w:eastAsia="ru-RU"/>
        </w:rPr>
      </w:pPr>
      <w:r w:rsidRPr="00070E15">
        <w:rPr>
          <w:rFonts w:eastAsia="Times New Roman"/>
          <w:b/>
          <w:sz w:val="20"/>
          <w:szCs w:val="20"/>
          <w:lang w:eastAsia="ru-RU"/>
        </w:rPr>
        <w:t xml:space="preserve">объема иных межбюджетных трансфертов </w:t>
      </w:r>
    </w:p>
    <w:p w:rsidR="00070E15" w:rsidRPr="00070E15" w:rsidRDefault="00070E15" w:rsidP="00070E15">
      <w:pPr>
        <w:overflowPunct/>
        <w:autoSpaceDE/>
        <w:autoSpaceDN/>
        <w:adjustRightInd/>
        <w:jc w:val="center"/>
        <w:textAlignment w:val="auto"/>
        <w:rPr>
          <w:rFonts w:eastAsia="Times New Roman"/>
          <w:b/>
          <w:sz w:val="20"/>
          <w:szCs w:val="20"/>
          <w:lang w:eastAsia="ru-RU"/>
        </w:rPr>
      </w:pPr>
      <w:r w:rsidRPr="00070E15">
        <w:rPr>
          <w:rFonts w:eastAsia="Times New Roman"/>
          <w:b/>
          <w:sz w:val="20"/>
          <w:szCs w:val="20"/>
          <w:lang w:eastAsia="ru-RU"/>
        </w:rPr>
        <w:t>по осуществлению внешнего муниципального финансового контроля на 2024 год</w:t>
      </w:r>
    </w:p>
    <w:p w:rsidR="00070E15" w:rsidRPr="00070E15" w:rsidRDefault="00070E15" w:rsidP="00070E15">
      <w:pPr>
        <w:overflowPunct/>
        <w:ind w:left="705"/>
        <w:jc w:val="center"/>
        <w:textAlignment w:val="auto"/>
        <w:outlineLvl w:val="0"/>
        <w:rPr>
          <w:rFonts w:eastAsia="Times New Roman"/>
          <w:b/>
          <w:sz w:val="20"/>
          <w:szCs w:val="20"/>
          <w:lang w:eastAsia="ru-RU"/>
        </w:rPr>
      </w:pPr>
    </w:p>
    <w:p w:rsidR="00070E15" w:rsidRPr="00070E15" w:rsidRDefault="00070E15" w:rsidP="00070E15">
      <w:pPr>
        <w:numPr>
          <w:ilvl w:val="0"/>
          <w:numId w:val="15"/>
        </w:numPr>
        <w:overflowPunct/>
        <w:autoSpaceDE/>
        <w:autoSpaceDN/>
        <w:adjustRightInd/>
        <w:jc w:val="both"/>
        <w:textAlignment w:val="auto"/>
        <w:outlineLvl w:val="0"/>
        <w:rPr>
          <w:rFonts w:eastAsia="Times New Roman"/>
          <w:b/>
          <w:bCs/>
          <w:sz w:val="20"/>
          <w:szCs w:val="20"/>
          <w:lang w:eastAsia="ru-RU"/>
        </w:rPr>
      </w:pPr>
      <w:r w:rsidRPr="00070E15">
        <w:rPr>
          <w:rFonts w:eastAsia="Times New Roman"/>
          <w:b/>
          <w:bCs/>
          <w:sz w:val="20"/>
          <w:szCs w:val="20"/>
          <w:lang w:eastAsia="ru-RU"/>
        </w:rPr>
        <w:t xml:space="preserve">Расчет фонда оплаты труда с начислениями (ФОТ): </w:t>
      </w:r>
    </w:p>
    <w:p w:rsidR="00070E15" w:rsidRPr="00070E15" w:rsidRDefault="00070E15" w:rsidP="00070E15">
      <w:pPr>
        <w:overflowPunct/>
        <w:ind w:left="705"/>
        <w:jc w:val="both"/>
        <w:textAlignment w:val="auto"/>
        <w:outlineLvl w:val="0"/>
        <w:rPr>
          <w:rFonts w:eastAsia="Times New Roman"/>
          <w:b/>
          <w:bCs/>
          <w:sz w:val="20"/>
          <w:szCs w:val="20"/>
          <w:lang w:eastAsia="ru-RU"/>
        </w:rPr>
      </w:pPr>
    </w:p>
    <w:p w:rsidR="00070E15" w:rsidRPr="00070E15" w:rsidRDefault="00070E15" w:rsidP="00070E15">
      <w:pPr>
        <w:overflowPunct/>
        <w:autoSpaceDE/>
        <w:autoSpaceDN/>
        <w:adjustRightInd/>
        <w:ind w:firstLine="705"/>
        <w:jc w:val="both"/>
        <w:textAlignment w:val="auto"/>
        <w:outlineLvl w:val="0"/>
        <w:rPr>
          <w:rFonts w:eastAsia="Times New Roman"/>
          <w:b/>
          <w:bCs/>
          <w:sz w:val="20"/>
          <w:szCs w:val="20"/>
          <w:lang w:eastAsia="ru-RU"/>
        </w:rPr>
      </w:pPr>
      <w:r w:rsidRPr="00070E15">
        <w:rPr>
          <w:rFonts w:eastAsia="Times New Roman"/>
          <w:b/>
          <w:bCs/>
          <w:sz w:val="20"/>
          <w:szCs w:val="20"/>
          <w:lang w:eastAsia="ru-RU"/>
        </w:rPr>
        <w:t xml:space="preserve">ФОТi: </w:t>
      </w:r>
    </w:p>
    <w:p w:rsidR="00070E15" w:rsidRPr="00070E15" w:rsidRDefault="00070E15" w:rsidP="00070E15">
      <w:pPr>
        <w:overflowPunct/>
        <w:autoSpaceDE/>
        <w:autoSpaceDN/>
        <w:adjustRightInd/>
        <w:ind w:firstLine="705"/>
        <w:jc w:val="both"/>
        <w:textAlignment w:val="auto"/>
        <w:outlineLvl w:val="0"/>
        <w:rPr>
          <w:rFonts w:eastAsia="Times New Roman"/>
          <w:sz w:val="20"/>
          <w:szCs w:val="20"/>
          <w:lang w:eastAsia="ru-RU"/>
        </w:rPr>
      </w:pPr>
      <w:r w:rsidRPr="00070E15">
        <w:rPr>
          <w:rFonts w:eastAsia="Times New Roman"/>
          <w:sz w:val="20"/>
          <w:szCs w:val="20"/>
          <w:u w:val="single"/>
          <w:lang w:eastAsia="ru-RU"/>
        </w:rPr>
        <w:t>- Должностной оклад:</w:t>
      </w:r>
      <w:r w:rsidRPr="00070E15">
        <w:rPr>
          <w:rFonts w:eastAsia="Times New Roman"/>
          <w:sz w:val="20"/>
          <w:szCs w:val="20"/>
          <w:lang w:eastAsia="ru-RU"/>
        </w:rPr>
        <w:t xml:space="preserve"> 4282,00*12 месяцев = 51384,00 рублей.</w:t>
      </w:r>
    </w:p>
    <w:p w:rsidR="00070E15" w:rsidRPr="00070E15" w:rsidRDefault="00070E15" w:rsidP="00070E15">
      <w:pPr>
        <w:overflowPunct/>
        <w:autoSpaceDE/>
        <w:autoSpaceDN/>
        <w:adjustRightInd/>
        <w:ind w:firstLine="705"/>
        <w:jc w:val="both"/>
        <w:textAlignment w:val="auto"/>
        <w:outlineLvl w:val="0"/>
        <w:rPr>
          <w:rFonts w:eastAsia="Times New Roman"/>
          <w:sz w:val="20"/>
          <w:szCs w:val="20"/>
          <w:lang w:eastAsia="ru-RU"/>
        </w:rPr>
      </w:pPr>
      <w:r w:rsidRPr="00070E15">
        <w:rPr>
          <w:rFonts w:eastAsia="Times New Roman"/>
          <w:sz w:val="20"/>
          <w:szCs w:val="20"/>
          <w:u w:val="single"/>
          <w:lang w:eastAsia="ru-RU"/>
        </w:rPr>
        <w:t>- Оклад за классный чин:</w:t>
      </w:r>
      <w:r w:rsidRPr="00070E15">
        <w:rPr>
          <w:rFonts w:eastAsia="Times New Roman"/>
          <w:sz w:val="20"/>
          <w:szCs w:val="20"/>
          <w:lang w:eastAsia="ru-RU"/>
        </w:rPr>
        <w:t xml:space="preserve"> 4282,00*4= 17128,00.</w:t>
      </w:r>
    </w:p>
    <w:p w:rsidR="00070E15" w:rsidRPr="00070E15" w:rsidRDefault="00070E15" w:rsidP="00070E15">
      <w:pPr>
        <w:overflowPunct/>
        <w:autoSpaceDE/>
        <w:autoSpaceDN/>
        <w:adjustRightInd/>
        <w:ind w:firstLine="705"/>
        <w:jc w:val="both"/>
        <w:textAlignment w:val="auto"/>
        <w:outlineLvl w:val="0"/>
        <w:rPr>
          <w:rFonts w:eastAsia="Times New Roman"/>
          <w:sz w:val="20"/>
          <w:szCs w:val="20"/>
          <w:lang w:eastAsia="ru-RU"/>
        </w:rPr>
      </w:pPr>
      <w:r w:rsidRPr="00070E15">
        <w:rPr>
          <w:rFonts w:eastAsia="Times New Roman"/>
          <w:sz w:val="20"/>
          <w:szCs w:val="20"/>
          <w:u w:val="single"/>
          <w:lang w:eastAsia="ru-RU"/>
        </w:rPr>
        <w:t>- Н</w:t>
      </w:r>
      <w:r w:rsidRPr="00070E15">
        <w:rPr>
          <w:rFonts w:eastAsia="Times New Roman"/>
          <w:bCs/>
          <w:sz w:val="20"/>
          <w:szCs w:val="20"/>
          <w:u w:val="single"/>
          <w:lang w:eastAsia="ru-RU"/>
        </w:rPr>
        <w:t>адбавка за выслугу лет на муниципальной службе</w:t>
      </w:r>
      <w:r w:rsidRPr="00070E15">
        <w:rPr>
          <w:rFonts w:eastAsia="Times New Roman"/>
          <w:sz w:val="20"/>
          <w:szCs w:val="20"/>
          <w:u w:val="single"/>
          <w:lang w:eastAsia="ru-RU"/>
        </w:rPr>
        <w:t>:</w:t>
      </w:r>
      <w:r w:rsidRPr="00070E15">
        <w:rPr>
          <w:rFonts w:eastAsia="Times New Roman"/>
          <w:sz w:val="20"/>
          <w:szCs w:val="20"/>
          <w:lang w:eastAsia="ru-RU"/>
        </w:rPr>
        <w:t xml:space="preserve"> 4282,00*3 = 12846,00 рублей.</w:t>
      </w:r>
    </w:p>
    <w:p w:rsidR="00070E15" w:rsidRPr="00070E15" w:rsidRDefault="00070E15" w:rsidP="00070E15">
      <w:pPr>
        <w:overflowPunct/>
        <w:autoSpaceDE/>
        <w:autoSpaceDN/>
        <w:adjustRightInd/>
        <w:ind w:firstLine="705"/>
        <w:jc w:val="both"/>
        <w:textAlignment w:val="auto"/>
        <w:outlineLvl w:val="0"/>
        <w:rPr>
          <w:rFonts w:eastAsia="Times New Roman"/>
          <w:sz w:val="20"/>
          <w:szCs w:val="20"/>
          <w:lang w:eastAsia="ru-RU"/>
        </w:rPr>
      </w:pPr>
      <w:r w:rsidRPr="00070E15">
        <w:rPr>
          <w:rFonts w:eastAsia="Times New Roman"/>
          <w:sz w:val="20"/>
          <w:szCs w:val="20"/>
          <w:u w:val="single"/>
          <w:lang w:eastAsia="ru-RU"/>
        </w:rPr>
        <w:t>- Надбавка за особые условия муниципальной службы:</w:t>
      </w:r>
      <w:r w:rsidRPr="00070E15">
        <w:rPr>
          <w:rFonts w:eastAsia="Times New Roman"/>
          <w:sz w:val="20"/>
          <w:szCs w:val="20"/>
          <w:lang w:eastAsia="ru-RU"/>
        </w:rPr>
        <w:t xml:space="preserve"> 4282,00*14 = 59948,00 рублей.</w:t>
      </w:r>
    </w:p>
    <w:p w:rsidR="00070E15" w:rsidRPr="00070E15" w:rsidRDefault="00070E15" w:rsidP="00070E15">
      <w:pPr>
        <w:overflowPunct/>
        <w:autoSpaceDE/>
        <w:autoSpaceDN/>
        <w:adjustRightInd/>
        <w:ind w:firstLine="705"/>
        <w:jc w:val="both"/>
        <w:textAlignment w:val="auto"/>
        <w:outlineLvl w:val="0"/>
        <w:rPr>
          <w:rFonts w:eastAsia="Times New Roman"/>
          <w:sz w:val="20"/>
          <w:szCs w:val="20"/>
          <w:lang w:eastAsia="ru-RU"/>
        </w:rPr>
      </w:pPr>
      <w:r w:rsidRPr="00070E15">
        <w:rPr>
          <w:rFonts w:eastAsia="Times New Roman"/>
          <w:sz w:val="20"/>
          <w:szCs w:val="20"/>
          <w:u w:val="single"/>
          <w:lang w:eastAsia="ru-RU"/>
        </w:rPr>
        <w:t>- Ежемесячное денежное поощрение</w:t>
      </w:r>
      <w:r w:rsidRPr="00070E15">
        <w:rPr>
          <w:rFonts w:eastAsia="Times New Roman"/>
          <w:sz w:val="20"/>
          <w:szCs w:val="20"/>
          <w:lang w:eastAsia="ru-RU"/>
        </w:rPr>
        <w:t>: 4282,00 *12*1,23 = 63202,32 рублей.</w:t>
      </w:r>
    </w:p>
    <w:p w:rsidR="00070E15" w:rsidRPr="00070E15" w:rsidRDefault="00070E15" w:rsidP="00070E15">
      <w:pPr>
        <w:overflowPunct/>
        <w:autoSpaceDE/>
        <w:autoSpaceDN/>
        <w:adjustRightInd/>
        <w:ind w:left="709"/>
        <w:jc w:val="both"/>
        <w:textAlignment w:val="auto"/>
        <w:outlineLvl w:val="0"/>
        <w:rPr>
          <w:rFonts w:eastAsia="Times New Roman"/>
          <w:sz w:val="20"/>
          <w:szCs w:val="20"/>
          <w:lang w:eastAsia="ru-RU"/>
        </w:rPr>
      </w:pPr>
      <w:r w:rsidRPr="00070E15">
        <w:rPr>
          <w:rFonts w:eastAsia="Times New Roman"/>
          <w:sz w:val="20"/>
          <w:szCs w:val="20"/>
          <w:u w:val="single"/>
          <w:lang w:eastAsia="ru-RU"/>
        </w:rPr>
        <w:t>- Единовременная выплата при предоставлении ежегодного оплачиваемого отпуска</w:t>
      </w:r>
      <w:r w:rsidRPr="00070E15">
        <w:rPr>
          <w:rFonts w:eastAsia="Times New Roman"/>
          <w:sz w:val="20"/>
          <w:szCs w:val="20"/>
          <w:lang w:eastAsia="ru-RU"/>
        </w:rPr>
        <w:t>: 4282,00*2= 8564,00 рублей.</w:t>
      </w:r>
    </w:p>
    <w:p w:rsidR="00070E15" w:rsidRPr="00070E15" w:rsidRDefault="00070E15" w:rsidP="00070E15">
      <w:pPr>
        <w:overflowPunct/>
        <w:autoSpaceDE/>
        <w:autoSpaceDN/>
        <w:adjustRightInd/>
        <w:ind w:firstLine="705"/>
        <w:jc w:val="both"/>
        <w:textAlignment w:val="auto"/>
        <w:outlineLvl w:val="0"/>
        <w:rPr>
          <w:rFonts w:eastAsia="Times New Roman"/>
          <w:sz w:val="20"/>
          <w:szCs w:val="20"/>
          <w:u w:val="single"/>
          <w:lang w:eastAsia="ru-RU"/>
        </w:rPr>
      </w:pPr>
      <w:r w:rsidRPr="00070E15">
        <w:rPr>
          <w:rFonts w:eastAsia="Times New Roman"/>
          <w:sz w:val="20"/>
          <w:szCs w:val="20"/>
          <w:u w:val="single"/>
          <w:lang w:eastAsia="ru-RU"/>
        </w:rPr>
        <w:t>- Премия</w:t>
      </w:r>
      <w:r w:rsidRPr="00070E15">
        <w:rPr>
          <w:rFonts w:eastAsia="Times New Roman"/>
          <w:sz w:val="20"/>
          <w:szCs w:val="20"/>
          <w:lang w:eastAsia="ru-RU"/>
        </w:rPr>
        <w:t>: 4282,00*2=8564,00 рублей.</w:t>
      </w:r>
    </w:p>
    <w:p w:rsidR="00070E15" w:rsidRPr="00070E15" w:rsidRDefault="00070E15" w:rsidP="00070E15">
      <w:pPr>
        <w:overflowPunct/>
        <w:autoSpaceDE/>
        <w:autoSpaceDN/>
        <w:adjustRightInd/>
        <w:ind w:firstLine="705"/>
        <w:jc w:val="both"/>
        <w:textAlignment w:val="auto"/>
        <w:outlineLvl w:val="0"/>
        <w:rPr>
          <w:rFonts w:eastAsia="Times New Roman"/>
          <w:sz w:val="20"/>
          <w:szCs w:val="20"/>
          <w:lang w:eastAsia="ru-RU"/>
        </w:rPr>
      </w:pPr>
      <w:r w:rsidRPr="00070E15">
        <w:rPr>
          <w:rFonts w:eastAsia="Times New Roman"/>
          <w:sz w:val="20"/>
          <w:szCs w:val="20"/>
          <w:u w:val="single"/>
          <w:lang w:eastAsia="ru-RU"/>
        </w:rPr>
        <w:t>- Материальная помощь</w:t>
      </w:r>
      <w:r w:rsidRPr="00070E15">
        <w:rPr>
          <w:rFonts w:eastAsia="Times New Roman"/>
          <w:sz w:val="20"/>
          <w:szCs w:val="20"/>
          <w:lang w:eastAsia="ru-RU"/>
        </w:rPr>
        <w:t>: 4282,00*1= 4282,00 рублей.</w:t>
      </w:r>
    </w:p>
    <w:p w:rsidR="00070E15" w:rsidRPr="00070E15" w:rsidRDefault="00070E15" w:rsidP="00070E15">
      <w:pPr>
        <w:overflowPunct/>
        <w:autoSpaceDE/>
        <w:autoSpaceDN/>
        <w:adjustRightInd/>
        <w:ind w:left="709"/>
        <w:jc w:val="both"/>
        <w:textAlignment w:val="auto"/>
        <w:outlineLvl w:val="0"/>
        <w:rPr>
          <w:rFonts w:eastAsia="Times New Roman"/>
          <w:sz w:val="20"/>
          <w:szCs w:val="20"/>
          <w:lang w:eastAsia="ru-RU"/>
        </w:rPr>
      </w:pPr>
      <w:r w:rsidRPr="00070E15">
        <w:rPr>
          <w:rFonts w:eastAsia="Times New Roman"/>
          <w:sz w:val="20"/>
          <w:szCs w:val="20"/>
          <w:u w:val="single"/>
          <w:lang w:eastAsia="ru-RU"/>
        </w:rPr>
        <w:t xml:space="preserve">- Районный коэффициент и </w:t>
      </w:r>
      <w:r w:rsidRPr="00070E15">
        <w:rPr>
          <w:rFonts w:eastAsia="Times New Roman"/>
          <w:bCs/>
          <w:sz w:val="20"/>
          <w:szCs w:val="20"/>
          <w:u w:val="single"/>
          <w:lang w:eastAsia="ru-RU"/>
        </w:rPr>
        <w:t>процентная надбавка за стаж работы в районах Крайнего Севера и приравненных к ним местностях</w:t>
      </w:r>
      <w:r w:rsidRPr="00070E15">
        <w:rPr>
          <w:rFonts w:eastAsia="Times New Roman"/>
          <w:sz w:val="20"/>
          <w:szCs w:val="20"/>
          <w:lang w:eastAsia="ru-RU"/>
        </w:rPr>
        <w:t>: 225918,32 рубля.</w:t>
      </w:r>
    </w:p>
    <w:p w:rsidR="00070E15" w:rsidRPr="00070E15" w:rsidRDefault="00070E15" w:rsidP="00070E15">
      <w:pPr>
        <w:overflowPunct/>
        <w:autoSpaceDE/>
        <w:autoSpaceDN/>
        <w:adjustRightInd/>
        <w:ind w:firstLine="705"/>
        <w:jc w:val="both"/>
        <w:textAlignment w:val="auto"/>
        <w:outlineLvl w:val="0"/>
        <w:rPr>
          <w:rFonts w:eastAsia="Times New Roman"/>
          <w:b/>
          <w:bCs/>
          <w:sz w:val="20"/>
          <w:szCs w:val="20"/>
          <w:u w:val="single"/>
          <w:lang w:eastAsia="ru-RU"/>
        </w:rPr>
      </w:pPr>
    </w:p>
    <w:p w:rsidR="00070E15" w:rsidRPr="00070E15" w:rsidRDefault="00070E15" w:rsidP="00070E15">
      <w:pPr>
        <w:overflowPunct/>
        <w:autoSpaceDE/>
        <w:autoSpaceDN/>
        <w:adjustRightInd/>
        <w:ind w:firstLine="709"/>
        <w:jc w:val="both"/>
        <w:textAlignment w:val="auto"/>
        <w:rPr>
          <w:rFonts w:eastAsia="Times New Roman"/>
          <w:bCs/>
          <w:sz w:val="20"/>
          <w:szCs w:val="20"/>
          <w:lang w:eastAsia="ru-RU"/>
        </w:rPr>
      </w:pPr>
      <w:r w:rsidRPr="00070E15">
        <w:rPr>
          <w:rFonts w:eastAsia="Times New Roman"/>
          <w:b/>
          <w:bCs/>
          <w:sz w:val="20"/>
          <w:szCs w:val="20"/>
          <w:lang w:eastAsia="ru-RU"/>
        </w:rPr>
        <w:t xml:space="preserve">ФОТi= </w:t>
      </w:r>
      <w:r w:rsidRPr="00070E15">
        <w:rPr>
          <w:rFonts w:eastAsia="Times New Roman"/>
          <w:bCs/>
          <w:sz w:val="20"/>
          <w:szCs w:val="20"/>
          <w:lang w:eastAsia="ru-RU"/>
        </w:rPr>
        <w:t xml:space="preserve">451836,64 рублей. </w:t>
      </w:r>
    </w:p>
    <w:p w:rsidR="00070E15" w:rsidRPr="00070E15" w:rsidRDefault="00070E15" w:rsidP="00070E15">
      <w:pPr>
        <w:overflowPunct/>
        <w:autoSpaceDE/>
        <w:autoSpaceDN/>
        <w:adjustRightInd/>
        <w:ind w:firstLine="705"/>
        <w:jc w:val="both"/>
        <w:textAlignment w:val="auto"/>
        <w:outlineLvl w:val="0"/>
        <w:rPr>
          <w:rFonts w:eastAsia="Times New Roman"/>
          <w:sz w:val="20"/>
          <w:szCs w:val="20"/>
          <w:lang w:eastAsia="ru-RU"/>
        </w:rPr>
      </w:pPr>
    </w:p>
    <w:p w:rsidR="00070E15" w:rsidRPr="00070E15" w:rsidRDefault="00070E15" w:rsidP="00070E15">
      <w:pPr>
        <w:overflowPunct/>
        <w:autoSpaceDE/>
        <w:autoSpaceDN/>
        <w:adjustRightInd/>
        <w:ind w:firstLine="709"/>
        <w:jc w:val="both"/>
        <w:textAlignment w:val="auto"/>
        <w:rPr>
          <w:rFonts w:eastAsia="Times New Roman"/>
          <w:bCs/>
          <w:sz w:val="20"/>
          <w:szCs w:val="20"/>
          <w:lang w:eastAsia="ru-RU"/>
        </w:rPr>
      </w:pPr>
      <w:r w:rsidRPr="00070E15">
        <w:rPr>
          <w:rFonts w:eastAsia="Times New Roman"/>
          <w:b/>
          <w:bCs/>
          <w:sz w:val="20"/>
          <w:szCs w:val="20"/>
          <w:lang w:eastAsia="ru-RU"/>
        </w:rPr>
        <w:t xml:space="preserve">Дрв = </w:t>
      </w:r>
      <w:r w:rsidRPr="00070E15">
        <w:rPr>
          <w:rFonts w:eastAsia="Times New Roman"/>
          <w:bCs/>
          <w:sz w:val="20"/>
          <w:szCs w:val="20"/>
          <w:lang w:eastAsia="ru-RU"/>
        </w:rPr>
        <w:t>6 дн./248 дн. = 0,0241935</w:t>
      </w:r>
    </w:p>
    <w:p w:rsidR="00070E15" w:rsidRPr="00070E15" w:rsidRDefault="00070E15" w:rsidP="00070E15">
      <w:pPr>
        <w:overflowPunct/>
        <w:autoSpaceDE/>
        <w:autoSpaceDN/>
        <w:adjustRightInd/>
        <w:ind w:firstLine="709"/>
        <w:jc w:val="both"/>
        <w:textAlignment w:val="auto"/>
        <w:rPr>
          <w:rFonts w:eastAsia="Times New Roman"/>
          <w:b/>
          <w:bCs/>
          <w:sz w:val="20"/>
          <w:szCs w:val="20"/>
          <w:lang w:eastAsia="ru-RU"/>
        </w:rPr>
      </w:pPr>
    </w:p>
    <w:p w:rsidR="00070E15" w:rsidRPr="00070E15" w:rsidRDefault="00070E15" w:rsidP="00070E15">
      <w:pPr>
        <w:overflowPunct/>
        <w:autoSpaceDE/>
        <w:autoSpaceDN/>
        <w:adjustRightInd/>
        <w:ind w:firstLine="709"/>
        <w:jc w:val="both"/>
        <w:textAlignment w:val="auto"/>
        <w:rPr>
          <w:rFonts w:eastAsia="Times New Roman"/>
          <w:bCs/>
          <w:sz w:val="20"/>
          <w:szCs w:val="20"/>
          <w:lang w:eastAsia="ru-RU"/>
        </w:rPr>
      </w:pPr>
      <w:r w:rsidRPr="00070E15">
        <w:rPr>
          <w:rFonts w:eastAsia="Times New Roman"/>
          <w:b/>
          <w:bCs/>
          <w:sz w:val="20"/>
          <w:szCs w:val="20"/>
          <w:lang w:eastAsia="ru-RU"/>
        </w:rPr>
        <w:t xml:space="preserve">ФОТ = </w:t>
      </w:r>
      <w:r w:rsidRPr="00070E15">
        <w:rPr>
          <w:rFonts w:eastAsia="Times New Roman"/>
          <w:bCs/>
          <w:sz w:val="20"/>
          <w:szCs w:val="20"/>
          <w:lang w:eastAsia="ru-RU"/>
        </w:rPr>
        <w:t>451836,64*0,0241935</w:t>
      </w:r>
      <w:r w:rsidRPr="00070E15">
        <w:rPr>
          <w:rFonts w:eastAsia="Times New Roman"/>
          <w:b/>
          <w:bCs/>
          <w:sz w:val="20"/>
          <w:szCs w:val="20"/>
          <w:lang w:eastAsia="ru-RU"/>
        </w:rPr>
        <w:t xml:space="preserve"> </w:t>
      </w:r>
      <w:r w:rsidRPr="00070E15">
        <w:rPr>
          <w:rFonts w:eastAsia="Times New Roman"/>
          <w:bCs/>
          <w:sz w:val="20"/>
          <w:szCs w:val="20"/>
          <w:lang w:eastAsia="ru-RU"/>
        </w:rPr>
        <w:t>= 10931,50</w:t>
      </w:r>
      <w:r w:rsidRPr="00070E15">
        <w:rPr>
          <w:rFonts w:eastAsia="Times New Roman"/>
          <w:b/>
          <w:bCs/>
          <w:sz w:val="20"/>
          <w:szCs w:val="20"/>
          <w:lang w:eastAsia="ru-RU"/>
        </w:rPr>
        <w:t>*</w:t>
      </w:r>
      <w:r w:rsidRPr="00070E15">
        <w:rPr>
          <w:rFonts w:eastAsia="Times New Roman"/>
          <w:bCs/>
          <w:sz w:val="20"/>
          <w:szCs w:val="20"/>
          <w:lang w:eastAsia="ru-RU"/>
        </w:rPr>
        <w:t xml:space="preserve">1,302 = </w:t>
      </w:r>
      <w:r w:rsidRPr="00070E15">
        <w:rPr>
          <w:rFonts w:eastAsia="Times New Roman"/>
          <w:b/>
          <w:bCs/>
          <w:sz w:val="20"/>
          <w:szCs w:val="20"/>
          <w:lang w:eastAsia="ru-RU"/>
        </w:rPr>
        <w:t>14240,00</w:t>
      </w:r>
      <w:r w:rsidRPr="00070E15">
        <w:rPr>
          <w:rFonts w:eastAsia="Times New Roman"/>
          <w:bCs/>
          <w:sz w:val="20"/>
          <w:szCs w:val="20"/>
          <w:lang w:eastAsia="ru-RU"/>
        </w:rPr>
        <w:t xml:space="preserve"> рублей.</w:t>
      </w:r>
    </w:p>
    <w:p w:rsidR="00070E15" w:rsidRPr="00070E15" w:rsidRDefault="00070E15" w:rsidP="00070E15">
      <w:pPr>
        <w:overflowPunct/>
        <w:autoSpaceDE/>
        <w:autoSpaceDN/>
        <w:adjustRightInd/>
        <w:ind w:firstLine="709"/>
        <w:jc w:val="both"/>
        <w:textAlignment w:val="auto"/>
        <w:rPr>
          <w:rFonts w:eastAsia="Times New Roman"/>
          <w:bCs/>
          <w:sz w:val="20"/>
          <w:szCs w:val="20"/>
          <w:lang w:eastAsia="ru-RU"/>
        </w:rPr>
      </w:pPr>
    </w:p>
    <w:p w:rsidR="00070E15" w:rsidRPr="00070E15" w:rsidRDefault="00070E15" w:rsidP="00070E15">
      <w:pPr>
        <w:overflowPunct/>
        <w:autoSpaceDE/>
        <w:autoSpaceDN/>
        <w:adjustRightInd/>
        <w:ind w:firstLine="709"/>
        <w:jc w:val="both"/>
        <w:textAlignment w:val="auto"/>
        <w:rPr>
          <w:rFonts w:eastAsia="Times New Roman"/>
          <w:b/>
          <w:sz w:val="20"/>
          <w:szCs w:val="20"/>
          <w:lang w:eastAsia="ru-RU"/>
        </w:rPr>
      </w:pPr>
      <w:r w:rsidRPr="00070E15">
        <w:rPr>
          <w:rFonts w:eastAsia="Times New Roman"/>
          <w:b/>
          <w:sz w:val="20"/>
          <w:szCs w:val="20"/>
          <w:lang w:eastAsia="ru-RU"/>
        </w:rPr>
        <w:t>2) Расчет материальных затрат на осуществление полномочий внешнего муниципального финансового контроля (Мз):</w:t>
      </w:r>
    </w:p>
    <w:p w:rsidR="00070E15" w:rsidRPr="00070E15" w:rsidRDefault="00070E15" w:rsidP="00070E15">
      <w:pPr>
        <w:overflowPunct/>
        <w:autoSpaceDE/>
        <w:autoSpaceDN/>
        <w:adjustRightInd/>
        <w:ind w:firstLine="708"/>
        <w:textAlignment w:val="auto"/>
        <w:rPr>
          <w:rFonts w:eastAsia="Times New Roman"/>
          <w:sz w:val="20"/>
          <w:szCs w:val="20"/>
          <w:lang w:eastAsia="ru-RU"/>
        </w:rPr>
      </w:pPr>
      <w:r w:rsidRPr="00070E15">
        <w:rPr>
          <w:rFonts w:eastAsia="Times New Roman"/>
          <w:sz w:val="20"/>
          <w:szCs w:val="20"/>
          <w:lang w:eastAsia="ru-RU"/>
        </w:rPr>
        <w:t xml:space="preserve">14240,00 </w:t>
      </w:r>
      <w:r w:rsidRPr="00070E15">
        <w:rPr>
          <w:rFonts w:eastAsia="Times New Roman"/>
          <w:bCs/>
          <w:sz w:val="20"/>
          <w:szCs w:val="20"/>
          <w:lang w:eastAsia="ru-RU"/>
        </w:rPr>
        <w:t>рублей</w:t>
      </w:r>
      <w:r w:rsidRPr="00070E15">
        <w:rPr>
          <w:rFonts w:eastAsia="Times New Roman"/>
          <w:sz w:val="20"/>
          <w:szCs w:val="20"/>
          <w:lang w:eastAsia="ru-RU"/>
        </w:rPr>
        <w:t xml:space="preserve"> *0,032303 = 460,00 рублей.</w:t>
      </w:r>
    </w:p>
    <w:p w:rsidR="00070E15" w:rsidRPr="00070E15" w:rsidRDefault="00070E15" w:rsidP="00070E15">
      <w:pPr>
        <w:overflowPunct/>
        <w:autoSpaceDE/>
        <w:autoSpaceDN/>
        <w:adjustRightInd/>
        <w:textAlignment w:val="auto"/>
        <w:rPr>
          <w:rFonts w:eastAsia="Times New Roman"/>
          <w:b/>
          <w:sz w:val="20"/>
          <w:szCs w:val="20"/>
          <w:lang w:eastAsia="ru-RU"/>
        </w:rPr>
      </w:pPr>
    </w:p>
    <w:p w:rsidR="00070E15" w:rsidRPr="00070E15" w:rsidRDefault="00070E15" w:rsidP="00070E15">
      <w:pPr>
        <w:overflowPunct/>
        <w:autoSpaceDE/>
        <w:autoSpaceDN/>
        <w:adjustRightInd/>
        <w:ind w:firstLine="708"/>
        <w:textAlignment w:val="auto"/>
        <w:rPr>
          <w:rFonts w:eastAsia="Times New Roman"/>
          <w:b/>
          <w:bCs/>
          <w:sz w:val="20"/>
          <w:szCs w:val="20"/>
          <w:lang w:eastAsia="ru-RU"/>
        </w:rPr>
      </w:pPr>
      <w:r w:rsidRPr="00070E15">
        <w:rPr>
          <w:rFonts w:eastAsia="Times New Roman"/>
          <w:b/>
          <w:sz w:val="20"/>
          <w:szCs w:val="20"/>
          <w:lang w:eastAsia="ru-RU"/>
        </w:rPr>
        <w:t>3) Итого объем межбюджетного трансферта</w:t>
      </w:r>
      <w:r w:rsidRPr="00070E15">
        <w:rPr>
          <w:rFonts w:eastAsia="Times New Roman"/>
          <w:b/>
          <w:bCs/>
          <w:sz w:val="20"/>
          <w:szCs w:val="20"/>
          <w:lang w:eastAsia="ru-RU"/>
        </w:rPr>
        <w:t>:</w:t>
      </w:r>
    </w:p>
    <w:p w:rsidR="00070E15" w:rsidRPr="00070E15" w:rsidRDefault="00070E15" w:rsidP="00070E15">
      <w:pPr>
        <w:overflowPunct/>
        <w:autoSpaceDE/>
        <w:autoSpaceDN/>
        <w:adjustRightInd/>
        <w:ind w:firstLine="708"/>
        <w:textAlignment w:val="auto"/>
        <w:rPr>
          <w:rFonts w:eastAsia="Times New Roman"/>
          <w:b/>
          <w:sz w:val="20"/>
          <w:szCs w:val="20"/>
          <w:lang w:eastAsia="ru-RU"/>
        </w:rPr>
      </w:pPr>
    </w:p>
    <w:p w:rsidR="00070E15" w:rsidRPr="00070E15" w:rsidRDefault="00070E15" w:rsidP="00070E15">
      <w:pPr>
        <w:overflowPunct/>
        <w:autoSpaceDE/>
        <w:autoSpaceDN/>
        <w:adjustRightInd/>
        <w:jc w:val="both"/>
        <w:textAlignment w:val="auto"/>
        <w:rPr>
          <w:rFonts w:eastAsia="Times New Roman"/>
          <w:sz w:val="20"/>
          <w:szCs w:val="20"/>
          <w:lang w:eastAsia="ru-RU"/>
        </w:rPr>
      </w:pPr>
      <w:r w:rsidRPr="00070E15">
        <w:rPr>
          <w:rFonts w:eastAsia="Times New Roman"/>
          <w:b/>
          <w:color w:val="000000"/>
          <w:sz w:val="20"/>
          <w:szCs w:val="20"/>
          <w:lang w:eastAsia="ru-RU"/>
        </w:rPr>
        <w:t xml:space="preserve">             </w:t>
      </w:r>
      <w:r w:rsidRPr="00070E15">
        <w:rPr>
          <w:rFonts w:eastAsia="Times New Roman"/>
          <w:b/>
          <w:color w:val="000000"/>
          <w:sz w:val="20"/>
          <w:szCs w:val="20"/>
          <w:lang w:val="en-US" w:eastAsia="ru-RU"/>
        </w:rPr>
        <w:t>V</w:t>
      </w:r>
      <w:r w:rsidRPr="00070E15">
        <w:rPr>
          <w:rFonts w:eastAsia="Times New Roman"/>
          <w:b/>
          <w:color w:val="000000"/>
          <w:sz w:val="20"/>
          <w:szCs w:val="20"/>
          <w:lang w:eastAsia="ru-RU"/>
        </w:rPr>
        <w:t xml:space="preserve">мбт = </w:t>
      </w:r>
      <w:r w:rsidRPr="00070E15">
        <w:rPr>
          <w:rFonts w:eastAsia="Times New Roman"/>
          <w:bCs/>
          <w:sz w:val="20"/>
          <w:szCs w:val="20"/>
          <w:lang w:eastAsia="ru-RU"/>
        </w:rPr>
        <w:t>14240,00 + 460,00</w:t>
      </w:r>
      <w:r w:rsidRPr="00070E15">
        <w:rPr>
          <w:rFonts w:eastAsia="Times New Roman"/>
          <w:color w:val="000000"/>
          <w:sz w:val="20"/>
          <w:szCs w:val="20"/>
          <w:lang w:eastAsia="ru-RU"/>
        </w:rPr>
        <w:t xml:space="preserve"> </w:t>
      </w:r>
      <w:r w:rsidRPr="00070E15">
        <w:rPr>
          <w:rFonts w:eastAsia="Times New Roman"/>
          <w:sz w:val="20"/>
          <w:szCs w:val="20"/>
          <w:lang w:eastAsia="ru-RU"/>
        </w:rPr>
        <w:t xml:space="preserve">= </w:t>
      </w:r>
      <w:r w:rsidRPr="00070E15">
        <w:rPr>
          <w:rFonts w:eastAsia="Times New Roman"/>
          <w:b/>
          <w:sz w:val="20"/>
          <w:szCs w:val="20"/>
          <w:lang w:eastAsia="ru-RU"/>
        </w:rPr>
        <w:t xml:space="preserve">14700,00 </w:t>
      </w:r>
      <w:r w:rsidRPr="00070E15">
        <w:rPr>
          <w:rFonts w:eastAsia="Times New Roman"/>
          <w:sz w:val="20"/>
          <w:szCs w:val="20"/>
          <w:lang w:eastAsia="ru-RU"/>
        </w:rPr>
        <w:t xml:space="preserve">рублей. </w:t>
      </w:r>
    </w:p>
    <w:p w:rsidR="00070E15" w:rsidRPr="00070E15" w:rsidRDefault="00070E15" w:rsidP="00070E15">
      <w:pPr>
        <w:overflowPunct/>
        <w:autoSpaceDE/>
        <w:autoSpaceDN/>
        <w:adjustRightInd/>
        <w:jc w:val="both"/>
        <w:textAlignment w:val="auto"/>
        <w:rPr>
          <w:rFonts w:eastAsia="Times New Roman"/>
          <w:sz w:val="20"/>
          <w:szCs w:val="20"/>
          <w:lang w:eastAsia="ru-RU"/>
        </w:rPr>
      </w:pPr>
    </w:p>
    <w:tbl>
      <w:tblPr>
        <w:tblW w:w="0" w:type="auto"/>
        <w:tblLook w:val="01E0" w:firstRow="1" w:lastRow="1" w:firstColumn="1" w:lastColumn="1" w:noHBand="0" w:noVBand="0"/>
      </w:tblPr>
      <w:tblGrid>
        <w:gridCol w:w="4927"/>
        <w:gridCol w:w="4927"/>
      </w:tblGrid>
      <w:tr w:rsidR="00070E15" w:rsidRPr="00070E15" w:rsidTr="00070E15">
        <w:tc>
          <w:tcPr>
            <w:tcW w:w="4927" w:type="dxa"/>
          </w:tcPr>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Председатель Думы Чаинского района </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 Подпись  /С.Ю. Гусева/</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м.п.</w:t>
            </w:r>
          </w:p>
        </w:tc>
        <w:tc>
          <w:tcPr>
            <w:tcW w:w="4927" w:type="dxa"/>
          </w:tcPr>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Председатель Совета Коломинского сельского поселения </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Подпись  /Е.А. Владимирова/</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м.п.</w:t>
            </w:r>
          </w:p>
        </w:tc>
      </w:tr>
    </w:tbl>
    <w:p w:rsidR="00070E15" w:rsidRPr="00070E15" w:rsidRDefault="00070E15" w:rsidP="00070E15">
      <w:pPr>
        <w:overflowPunct/>
        <w:autoSpaceDE/>
        <w:autoSpaceDN/>
        <w:adjustRightInd/>
        <w:jc w:val="both"/>
        <w:textAlignment w:val="auto"/>
        <w:rPr>
          <w:rFonts w:eastAsia="Times New Roman"/>
          <w:sz w:val="20"/>
          <w:szCs w:val="20"/>
          <w:lang w:eastAsia="ru-RU"/>
        </w:rPr>
      </w:pPr>
    </w:p>
    <w:p w:rsidR="00070E15" w:rsidRPr="00070E15" w:rsidRDefault="00070E15" w:rsidP="00070E15">
      <w:pPr>
        <w:overflowPunct/>
        <w:autoSpaceDE/>
        <w:autoSpaceDN/>
        <w:adjustRightInd/>
        <w:jc w:val="both"/>
        <w:textAlignment w:val="auto"/>
        <w:rPr>
          <w:rFonts w:eastAsia="Times New Roman"/>
          <w:sz w:val="20"/>
          <w:szCs w:val="20"/>
          <w:lang w:eastAsia="ru-RU"/>
        </w:rPr>
      </w:pPr>
    </w:p>
    <w:p w:rsidR="00070E15" w:rsidRPr="00070E15" w:rsidRDefault="00070E15" w:rsidP="00070E15">
      <w:pPr>
        <w:overflowPunct/>
        <w:autoSpaceDE/>
        <w:autoSpaceDN/>
        <w:adjustRightInd/>
        <w:jc w:val="both"/>
        <w:textAlignment w:val="auto"/>
        <w:rPr>
          <w:rFonts w:eastAsia="Times New Roman"/>
          <w:sz w:val="20"/>
          <w:szCs w:val="20"/>
          <w:lang w:eastAsia="ru-RU"/>
        </w:rPr>
      </w:pPr>
    </w:p>
    <w:tbl>
      <w:tblPr>
        <w:tblW w:w="0" w:type="auto"/>
        <w:tblLook w:val="04A0" w:firstRow="1" w:lastRow="0" w:firstColumn="1" w:lastColumn="0" w:noHBand="0" w:noVBand="1"/>
      </w:tblPr>
      <w:tblGrid>
        <w:gridCol w:w="3252"/>
        <w:gridCol w:w="1371"/>
        <w:gridCol w:w="5231"/>
      </w:tblGrid>
      <w:tr w:rsidR="00070E15" w:rsidRPr="00070E15" w:rsidTr="00070E15">
        <w:tc>
          <w:tcPr>
            <w:tcW w:w="3473" w:type="dxa"/>
          </w:tcPr>
          <w:p w:rsidR="00070E15" w:rsidRPr="00070E15" w:rsidRDefault="00070E15" w:rsidP="00070E15">
            <w:pPr>
              <w:overflowPunct/>
              <w:autoSpaceDE/>
              <w:autoSpaceDN/>
              <w:adjustRightInd/>
              <w:jc w:val="center"/>
              <w:textAlignment w:val="auto"/>
              <w:rPr>
                <w:rFonts w:eastAsia="Times New Roman"/>
                <w:sz w:val="20"/>
                <w:szCs w:val="20"/>
                <w:lang w:eastAsia="ru-RU"/>
              </w:rPr>
            </w:pPr>
          </w:p>
        </w:tc>
        <w:tc>
          <w:tcPr>
            <w:tcW w:w="1455" w:type="dxa"/>
          </w:tcPr>
          <w:p w:rsidR="00070E15" w:rsidRPr="00070E15" w:rsidRDefault="00070E15" w:rsidP="00070E15">
            <w:pPr>
              <w:overflowPunct/>
              <w:autoSpaceDE/>
              <w:autoSpaceDN/>
              <w:adjustRightInd/>
              <w:jc w:val="center"/>
              <w:textAlignment w:val="auto"/>
              <w:rPr>
                <w:rFonts w:eastAsia="Times New Roman"/>
                <w:sz w:val="20"/>
                <w:szCs w:val="20"/>
                <w:lang w:eastAsia="ru-RU"/>
              </w:rPr>
            </w:pPr>
          </w:p>
        </w:tc>
        <w:tc>
          <w:tcPr>
            <w:tcW w:w="5493" w:type="dxa"/>
          </w:tcPr>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Приложение № 3</w:t>
            </w:r>
          </w:p>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 xml:space="preserve">к Соглашению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 </w:t>
            </w:r>
          </w:p>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от «09» января 2024 г. № ______</w:t>
            </w:r>
          </w:p>
        </w:tc>
      </w:tr>
    </w:tbl>
    <w:p w:rsidR="00070E15" w:rsidRPr="00070E15" w:rsidRDefault="00070E15" w:rsidP="00070E15">
      <w:pPr>
        <w:overflowPunct/>
        <w:autoSpaceDE/>
        <w:autoSpaceDN/>
        <w:adjustRightInd/>
        <w:jc w:val="both"/>
        <w:textAlignment w:val="auto"/>
        <w:rPr>
          <w:rFonts w:eastAsia="Times New Roman"/>
          <w:sz w:val="20"/>
          <w:szCs w:val="20"/>
          <w:lang w:eastAsia="ru-RU"/>
        </w:rPr>
      </w:pPr>
    </w:p>
    <w:p w:rsidR="00070E15" w:rsidRPr="00070E15" w:rsidRDefault="00070E15" w:rsidP="00070E15">
      <w:pPr>
        <w:overflowPunct/>
        <w:autoSpaceDE/>
        <w:autoSpaceDN/>
        <w:adjustRightInd/>
        <w:jc w:val="both"/>
        <w:textAlignment w:val="auto"/>
        <w:rPr>
          <w:rFonts w:eastAsia="Times New Roman"/>
          <w:sz w:val="20"/>
          <w:szCs w:val="20"/>
          <w:lang w:eastAsia="ru-RU"/>
        </w:rPr>
      </w:pPr>
    </w:p>
    <w:p w:rsidR="00070E15" w:rsidRPr="00070E15" w:rsidRDefault="00070E15" w:rsidP="00070E15">
      <w:pPr>
        <w:overflowPunct/>
        <w:autoSpaceDE/>
        <w:autoSpaceDN/>
        <w:adjustRightInd/>
        <w:jc w:val="center"/>
        <w:textAlignment w:val="auto"/>
        <w:rPr>
          <w:rFonts w:eastAsia="Times New Roman"/>
          <w:b/>
          <w:color w:val="000000"/>
          <w:sz w:val="20"/>
          <w:szCs w:val="20"/>
          <w:lang w:eastAsia="ru-RU"/>
        </w:rPr>
      </w:pPr>
      <w:r w:rsidRPr="00070E15">
        <w:rPr>
          <w:rFonts w:eastAsia="Times New Roman"/>
          <w:b/>
          <w:color w:val="000000"/>
          <w:sz w:val="20"/>
          <w:szCs w:val="20"/>
          <w:lang w:eastAsia="ru-RU"/>
        </w:rPr>
        <w:t xml:space="preserve">ОТЧЕТ </w:t>
      </w:r>
    </w:p>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 xml:space="preserve">об использовании иных межбюджетных трансфертов </w:t>
      </w:r>
    </w:p>
    <w:p w:rsidR="00070E15" w:rsidRPr="00070E15" w:rsidRDefault="00070E15" w:rsidP="00070E15">
      <w:pPr>
        <w:overflowPunct/>
        <w:autoSpaceDE/>
        <w:autoSpaceDN/>
        <w:adjustRightInd/>
        <w:ind w:right="-850"/>
        <w:jc w:val="center"/>
        <w:textAlignment w:val="auto"/>
        <w:rPr>
          <w:rFonts w:eastAsia="Times New Roman"/>
          <w:sz w:val="20"/>
          <w:szCs w:val="20"/>
          <w:lang w:eastAsia="ru-RU"/>
        </w:rPr>
      </w:pPr>
      <w:r w:rsidRPr="00070E15">
        <w:rPr>
          <w:rFonts w:eastAsia="Times New Roman"/>
          <w:sz w:val="20"/>
          <w:szCs w:val="20"/>
          <w:lang w:eastAsia="ru-RU"/>
        </w:rPr>
        <w:t>по осуществлению внешнего муниципального финансового контроля</w:t>
      </w:r>
    </w:p>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по состоянию на «___» ________ 20__ г.</w:t>
      </w:r>
    </w:p>
    <w:p w:rsidR="00070E15" w:rsidRPr="00070E15" w:rsidRDefault="00070E15" w:rsidP="00070E15">
      <w:pPr>
        <w:overflowPunct/>
        <w:autoSpaceDE/>
        <w:autoSpaceDN/>
        <w:adjustRightInd/>
        <w:jc w:val="center"/>
        <w:textAlignment w:val="auto"/>
        <w:rPr>
          <w:rFonts w:eastAsia="Times New Roman"/>
          <w:sz w:val="20"/>
          <w:szCs w:val="20"/>
          <w:lang w:eastAsia="ru-RU"/>
        </w:rPr>
      </w:pPr>
    </w:p>
    <w:p w:rsidR="00070E15" w:rsidRPr="00070E15" w:rsidRDefault="00070E15" w:rsidP="00070E15">
      <w:pPr>
        <w:overflowPunct/>
        <w:autoSpaceDE/>
        <w:autoSpaceDN/>
        <w:adjustRightInd/>
        <w:textAlignment w:val="auto"/>
        <w:rPr>
          <w:rFonts w:eastAsia="Times New Roman"/>
          <w:sz w:val="20"/>
          <w:szCs w:val="20"/>
          <w:lang w:eastAsia="ru-RU"/>
        </w:rPr>
      </w:pPr>
      <w:r w:rsidRPr="00070E15">
        <w:rPr>
          <w:rFonts w:eastAsia="Times New Roman"/>
          <w:sz w:val="20"/>
          <w:szCs w:val="20"/>
          <w:lang w:eastAsia="ru-RU"/>
        </w:rPr>
        <w:t>Наименование главного администратора доходов:___________________________________________________________</w:t>
      </w:r>
    </w:p>
    <w:p w:rsidR="00070E15" w:rsidRPr="00070E15" w:rsidRDefault="00070E15" w:rsidP="00070E15">
      <w:pPr>
        <w:overflowPunct/>
        <w:autoSpaceDE/>
        <w:autoSpaceDN/>
        <w:adjustRightInd/>
        <w:textAlignment w:val="auto"/>
        <w:rPr>
          <w:rFonts w:eastAsia="Times New Roman"/>
          <w:sz w:val="20"/>
          <w:szCs w:val="20"/>
          <w:lang w:eastAsia="ru-RU"/>
        </w:rPr>
      </w:pPr>
      <w:r w:rsidRPr="00070E15">
        <w:rPr>
          <w:rFonts w:eastAsia="Times New Roman"/>
          <w:sz w:val="20"/>
          <w:szCs w:val="20"/>
          <w:lang w:eastAsia="ru-RU"/>
        </w:rPr>
        <w:t>Наименование получателя межбюджетных трансфертов:_____________________________________________________</w:t>
      </w:r>
    </w:p>
    <w:p w:rsidR="00070E15" w:rsidRPr="00070E15" w:rsidRDefault="00070E15" w:rsidP="00070E15">
      <w:pPr>
        <w:overflowPunct/>
        <w:autoSpaceDE/>
        <w:autoSpaceDN/>
        <w:adjustRightInd/>
        <w:textAlignment w:val="auto"/>
        <w:rPr>
          <w:rFonts w:eastAsia="Times New Roman"/>
          <w:sz w:val="20"/>
          <w:szCs w:val="20"/>
          <w:lang w:eastAsia="ru-RU"/>
        </w:rPr>
      </w:pPr>
      <w:r w:rsidRPr="00070E15">
        <w:rPr>
          <w:rFonts w:eastAsia="Times New Roman"/>
          <w:sz w:val="20"/>
          <w:szCs w:val="20"/>
          <w:lang w:eastAsia="ru-RU"/>
        </w:rPr>
        <w:lastRenderedPageBreak/>
        <w:t>Вид целевых средств:___________________________________________________________________________________</w:t>
      </w:r>
    </w:p>
    <w:p w:rsidR="00070E15" w:rsidRPr="00070E15" w:rsidRDefault="00070E15" w:rsidP="00070E15">
      <w:pPr>
        <w:overflowPunct/>
        <w:autoSpaceDE/>
        <w:autoSpaceDN/>
        <w:adjustRightInd/>
        <w:jc w:val="right"/>
        <w:textAlignment w:val="auto"/>
        <w:rPr>
          <w:rFonts w:eastAsia="Times New Roman"/>
          <w:bCs/>
          <w:sz w:val="20"/>
          <w:szCs w:val="20"/>
          <w:lang w:eastAsia="ru-RU"/>
        </w:rPr>
      </w:pPr>
    </w:p>
    <w:p w:rsidR="00070E15" w:rsidRPr="00070E15" w:rsidRDefault="00070E15" w:rsidP="00070E15">
      <w:pPr>
        <w:overflowPunct/>
        <w:autoSpaceDE/>
        <w:autoSpaceDN/>
        <w:adjustRightInd/>
        <w:jc w:val="right"/>
        <w:textAlignment w:val="auto"/>
        <w:rPr>
          <w:rFonts w:eastAsia="Times New Roman"/>
          <w:bCs/>
          <w:sz w:val="20"/>
          <w:szCs w:val="20"/>
          <w:lang w:eastAsia="ru-RU"/>
        </w:rPr>
      </w:pPr>
      <w:r w:rsidRPr="00070E15">
        <w:rPr>
          <w:rFonts w:eastAsia="Times New Roman"/>
          <w:bCs/>
          <w:sz w:val="20"/>
          <w:szCs w:val="20"/>
          <w:lang w:eastAsia="ru-RU"/>
        </w:rPr>
        <w:t>(Единица измерения: рубли, копейки)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9"/>
        <w:gridCol w:w="2314"/>
        <w:gridCol w:w="1206"/>
        <w:gridCol w:w="1342"/>
        <w:gridCol w:w="1204"/>
        <w:gridCol w:w="1208"/>
        <w:gridCol w:w="1074"/>
        <w:gridCol w:w="1037"/>
      </w:tblGrid>
      <w:tr w:rsidR="00070E15" w:rsidRPr="00070E15" w:rsidTr="00070E15">
        <w:trPr>
          <w:trHeight w:val="964"/>
        </w:trPr>
        <w:tc>
          <w:tcPr>
            <w:tcW w:w="238"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 п.п.</w:t>
            </w:r>
          </w:p>
        </w:tc>
        <w:tc>
          <w:tcPr>
            <w:tcW w:w="1174"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Наименование показателя</w:t>
            </w:r>
          </w:p>
        </w:tc>
        <w:tc>
          <w:tcPr>
            <w:tcW w:w="612"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bCs/>
                <w:sz w:val="20"/>
                <w:szCs w:val="20"/>
                <w:lang w:eastAsia="ru-RU"/>
              </w:rPr>
              <w:t>Код бюджетной классификации</w:t>
            </w:r>
          </w:p>
        </w:tc>
        <w:tc>
          <w:tcPr>
            <w:tcW w:w="681"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Поступило межбюджетных трансфертов</w:t>
            </w:r>
          </w:p>
        </w:tc>
        <w:tc>
          <w:tcPr>
            <w:tcW w:w="611"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Утверждено бюджетных ассигнований, всего</w:t>
            </w:r>
          </w:p>
        </w:tc>
        <w:tc>
          <w:tcPr>
            <w:tcW w:w="613"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Лимиты бюджетных обязательств на отчетный период</w:t>
            </w:r>
          </w:p>
        </w:tc>
        <w:tc>
          <w:tcPr>
            <w:tcW w:w="545"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Кассовое исполнение</w:t>
            </w:r>
          </w:p>
        </w:tc>
        <w:tc>
          <w:tcPr>
            <w:tcW w:w="526"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Исполнение, %</w:t>
            </w:r>
          </w:p>
        </w:tc>
      </w:tr>
      <w:tr w:rsidR="00070E15" w:rsidRPr="00070E15" w:rsidTr="00070E15">
        <w:tc>
          <w:tcPr>
            <w:tcW w:w="238"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1</w:t>
            </w:r>
          </w:p>
        </w:tc>
        <w:tc>
          <w:tcPr>
            <w:tcW w:w="1174"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2</w:t>
            </w:r>
          </w:p>
        </w:tc>
        <w:tc>
          <w:tcPr>
            <w:tcW w:w="612"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3</w:t>
            </w:r>
          </w:p>
        </w:tc>
        <w:tc>
          <w:tcPr>
            <w:tcW w:w="681"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4</w:t>
            </w:r>
          </w:p>
        </w:tc>
        <w:tc>
          <w:tcPr>
            <w:tcW w:w="611"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5</w:t>
            </w:r>
          </w:p>
        </w:tc>
        <w:tc>
          <w:tcPr>
            <w:tcW w:w="613"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6</w:t>
            </w:r>
          </w:p>
        </w:tc>
        <w:tc>
          <w:tcPr>
            <w:tcW w:w="545"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7</w:t>
            </w:r>
          </w:p>
        </w:tc>
        <w:tc>
          <w:tcPr>
            <w:tcW w:w="526"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8</w:t>
            </w:r>
          </w:p>
        </w:tc>
      </w:tr>
      <w:tr w:rsidR="00070E15" w:rsidRPr="00070E15" w:rsidTr="00070E15">
        <w:tc>
          <w:tcPr>
            <w:tcW w:w="238" w:type="pct"/>
          </w:tcPr>
          <w:p w:rsidR="00070E15" w:rsidRPr="00070E15" w:rsidRDefault="00070E15" w:rsidP="00070E15">
            <w:pPr>
              <w:overflowPunct/>
              <w:autoSpaceDE/>
              <w:autoSpaceDN/>
              <w:adjustRightInd/>
              <w:textAlignment w:val="auto"/>
              <w:rPr>
                <w:rFonts w:eastAsia="Times New Roman"/>
                <w:sz w:val="20"/>
                <w:szCs w:val="20"/>
                <w:lang w:eastAsia="ru-RU"/>
              </w:rPr>
            </w:pPr>
            <w:r w:rsidRPr="00070E15">
              <w:rPr>
                <w:rFonts w:eastAsia="Times New Roman"/>
                <w:sz w:val="20"/>
                <w:szCs w:val="20"/>
                <w:lang w:eastAsia="ru-RU"/>
              </w:rPr>
              <w:t>1.</w:t>
            </w:r>
          </w:p>
        </w:tc>
        <w:tc>
          <w:tcPr>
            <w:tcW w:w="1174" w:type="pct"/>
          </w:tcPr>
          <w:p w:rsidR="00070E15" w:rsidRPr="00070E15" w:rsidRDefault="00070E15" w:rsidP="00070E15">
            <w:pPr>
              <w:overflowPunct/>
              <w:autoSpaceDE/>
              <w:autoSpaceDN/>
              <w:adjustRightInd/>
              <w:ind w:right="-850"/>
              <w:textAlignment w:val="auto"/>
              <w:rPr>
                <w:rFonts w:eastAsia="Times New Roman"/>
                <w:color w:val="000000"/>
                <w:sz w:val="20"/>
                <w:szCs w:val="20"/>
                <w:lang w:eastAsia="ru-RU"/>
              </w:rPr>
            </w:pPr>
            <w:r w:rsidRPr="00070E15">
              <w:rPr>
                <w:rFonts w:eastAsia="Times New Roman"/>
                <w:color w:val="000000"/>
                <w:sz w:val="20"/>
                <w:szCs w:val="20"/>
                <w:lang w:eastAsia="ru-RU"/>
              </w:rPr>
              <w:t>Доходы:</w:t>
            </w:r>
          </w:p>
        </w:tc>
        <w:tc>
          <w:tcPr>
            <w:tcW w:w="612"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81"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11"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13"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545"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526"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r>
      <w:tr w:rsidR="00070E15" w:rsidRPr="00070E15" w:rsidTr="00070E15">
        <w:tc>
          <w:tcPr>
            <w:tcW w:w="238" w:type="pct"/>
          </w:tcPr>
          <w:p w:rsidR="00070E15" w:rsidRPr="00070E15" w:rsidRDefault="00070E15" w:rsidP="00070E15">
            <w:pPr>
              <w:overflowPunct/>
              <w:autoSpaceDE/>
              <w:autoSpaceDN/>
              <w:adjustRightInd/>
              <w:textAlignment w:val="auto"/>
              <w:rPr>
                <w:rFonts w:eastAsia="Times New Roman"/>
                <w:sz w:val="20"/>
                <w:szCs w:val="20"/>
                <w:lang w:eastAsia="ru-RU"/>
              </w:rPr>
            </w:pPr>
            <w:r w:rsidRPr="00070E15">
              <w:rPr>
                <w:rFonts w:eastAsia="Times New Roman"/>
                <w:sz w:val="20"/>
                <w:szCs w:val="20"/>
                <w:lang w:eastAsia="ru-RU"/>
              </w:rPr>
              <w:t>2.</w:t>
            </w:r>
          </w:p>
        </w:tc>
        <w:tc>
          <w:tcPr>
            <w:tcW w:w="1174" w:type="pct"/>
          </w:tcPr>
          <w:p w:rsidR="00070E15" w:rsidRPr="00070E15" w:rsidRDefault="00070E15" w:rsidP="00070E15">
            <w:pPr>
              <w:overflowPunct/>
              <w:autoSpaceDE/>
              <w:autoSpaceDN/>
              <w:adjustRightInd/>
              <w:ind w:right="-850"/>
              <w:textAlignment w:val="auto"/>
              <w:rPr>
                <w:rFonts w:eastAsia="Times New Roman"/>
                <w:color w:val="000000"/>
                <w:sz w:val="20"/>
                <w:szCs w:val="20"/>
                <w:lang w:eastAsia="ru-RU"/>
              </w:rPr>
            </w:pPr>
            <w:r w:rsidRPr="00070E15">
              <w:rPr>
                <w:rFonts w:eastAsia="Times New Roman"/>
                <w:color w:val="000000"/>
                <w:sz w:val="20"/>
                <w:szCs w:val="20"/>
                <w:lang w:eastAsia="ru-RU"/>
              </w:rPr>
              <w:t>Расходы, всего</w:t>
            </w:r>
          </w:p>
        </w:tc>
        <w:tc>
          <w:tcPr>
            <w:tcW w:w="612"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81"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11"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13"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545"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526"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r>
      <w:tr w:rsidR="00070E15" w:rsidRPr="00070E15" w:rsidTr="00070E15">
        <w:tc>
          <w:tcPr>
            <w:tcW w:w="238"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p>
        </w:tc>
        <w:tc>
          <w:tcPr>
            <w:tcW w:w="1174" w:type="pct"/>
          </w:tcPr>
          <w:p w:rsidR="00070E15" w:rsidRPr="00070E15" w:rsidRDefault="00070E15" w:rsidP="00070E15">
            <w:pPr>
              <w:overflowPunct/>
              <w:autoSpaceDE/>
              <w:autoSpaceDN/>
              <w:adjustRightInd/>
              <w:ind w:right="-850"/>
              <w:textAlignment w:val="auto"/>
              <w:rPr>
                <w:rFonts w:eastAsia="Times New Roman"/>
                <w:color w:val="000000"/>
                <w:sz w:val="20"/>
                <w:szCs w:val="20"/>
                <w:lang w:eastAsia="ru-RU"/>
              </w:rPr>
            </w:pPr>
            <w:r w:rsidRPr="00070E15">
              <w:rPr>
                <w:rFonts w:eastAsia="Times New Roman"/>
                <w:color w:val="000000"/>
                <w:sz w:val="20"/>
                <w:szCs w:val="20"/>
                <w:lang w:eastAsia="ru-RU"/>
              </w:rPr>
              <w:t>в том числе:</w:t>
            </w:r>
          </w:p>
        </w:tc>
        <w:tc>
          <w:tcPr>
            <w:tcW w:w="612"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81"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11"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13"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545"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526"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r>
      <w:tr w:rsidR="00070E15" w:rsidRPr="00070E15" w:rsidTr="00070E15">
        <w:tc>
          <w:tcPr>
            <w:tcW w:w="238" w:type="pct"/>
          </w:tcPr>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2.1.</w:t>
            </w:r>
          </w:p>
        </w:tc>
        <w:tc>
          <w:tcPr>
            <w:tcW w:w="1174" w:type="pct"/>
          </w:tcPr>
          <w:p w:rsidR="00070E15" w:rsidRPr="00070E15" w:rsidRDefault="00070E15" w:rsidP="00070E15">
            <w:pPr>
              <w:overflowPunct/>
              <w:autoSpaceDE/>
              <w:autoSpaceDN/>
              <w:adjustRightInd/>
              <w:ind w:right="-850"/>
              <w:textAlignment w:val="auto"/>
              <w:rPr>
                <w:rFonts w:eastAsia="Times New Roman"/>
                <w:color w:val="000000"/>
                <w:sz w:val="20"/>
                <w:szCs w:val="20"/>
                <w:lang w:eastAsia="ru-RU"/>
              </w:rPr>
            </w:pPr>
            <w:r w:rsidRPr="00070E15">
              <w:rPr>
                <w:rFonts w:eastAsia="Times New Roman"/>
                <w:color w:val="000000"/>
                <w:sz w:val="20"/>
                <w:szCs w:val="20"/>
                <w:lang w:eastAsia="ru-RU"/>
              </w:rPr>
              <w:t>фонд оплаты труда с начислением</w:t>
            </w:r>
          </w:p>
        </w:tc>
        <w:tc>
          <w:tcPr>
            <w:tcW w:w="612"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81"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11"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13"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545"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526"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r>
      <w:tr w:rsidR="00070E15" w:rsidRPr="00070E15" w:rsidTr="00070E15">
        <w:tc>
          <w:tcPr>
            <w:tcW w:w="238" w:type="pct"/>
          </w:tcPr>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2.2.</w:t>
            </w:r>
          </w:p>
        </w:tc>
        <w:tc>
          <w:tcPr>
            <w:tcW w:w="1174" w:type="pct"/>
          </w:tcPr>
          <w:p w:rsidR="00070E15" w:rsidRPr="00070E15" w:rsidRDefault="00070E15" w:rsidP="00070E15">
            <w:pPr>
              <w:overflowPunct/>
              <w:autoSpaceDE/>
              <w:autoSpaceDN/>
              <w:adjustRightInd/>
              <w:ind w:right="-850"/>
              <w:textAlignment w:val="auto"/>
              <w:rPr>
                <w:rFonts w:eastAsia="Times New Roman"/>
                <w:color w:val="000000"/>
                <w:sz w:val="20"/>
                <w:szCs w:val="20"/>
                <w:lang w:eastAsia="ru-RU"/>
              </w:rPr>
            </w:pPr>
            <w:r w:rsidRPr="00070E15">
              <w:rPr>
                <w:rFonts w:eastAsia="Times New Roman"/>
                <w:color w:val="000000"/>
                <w:sz w:val="20"/>
                <w:szCs w:val="20"/>
                <w:lang w:eastAsia="ru-RU"/>
              </w:rPr>
              <w:t>материальные затраты</w:t>
            </w:r>
          </w:p>
        </w:tc>
        <w:tc>
          <w:tcPr>
            <w:tcW w:w="612"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81"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11"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13"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545"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526"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r>
    </w:tbl>
    <w:p w:rsidR="00070E15" w:rsidRPr="00070E15" w:rsidRDefault="00070E15" w:rsidP="00070E15">
      <w:pPr>
        <w:overflowPunct/>
        <w:autoSpaceDE/>
        <w:autoSpaceDN/>
        <w:adjustRightInd/>
        <w:ind w:right="2"/>
        <w:jc w:val="right"/>
        <w:textAlignment w:val="auto"/>
        <w:rPr>
          <w:rFonts w:eastAsia="Times New Roman"/>
          <w:color w:val="000000"/>
          <w:sz w:val="20"/>
          <w:szCs w:val="20"/>
          <w:lang w:eastAsia="ru-RU"/>
        </w:rPr>
      </w:pPr>
    </w:p>
    <w:tbl>
      <w:tblPr>
        <w:tblW w:w="0" w:type="auto"/>
        <w:tblLook w:val="04A0" w:firstRow="1" w:lastRow="0" w:firstColumn="1" w:lastColumn="0" w:noHBand="0" w:noVBand="1"/>
      </w:tblPr>
      <w:tblGrid>
        <w:gridCol w:w="2433"/>
        <w:gridCol w:w="2264"/>
        <w:gridCol w:w="2578"/>
        <w:gridCol w:w="2579"/>
      </w:tblGrid>
      <w:tr w:rsidR="00070E15" w:rsidRPr="00070E15" w:rsidTr="00070E15">
        <w:tc>
          <w:tcPr>
            <w:tcW w:w="2605"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r w:rsidRPr="00070E15">
              <w:rPr>
                <w:rFonts w:eastAsia="Times New Roman"/>
                <w:color w:val="000000"/>
                <w:sz w:val="20"/>
                <w:szCs w:val="20"/>
                <w:lang w:eastAsia="ru-RU"/>
              </w:rPr>
              <w:t>Руководитель</w:t>
            </w:r>
          </w:p>
        </w:tc>
        <w:tc>
          <w:tcPr>
            <w:tcW w:w="2605"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p>
        </w:tc>
        <w:tc>
          <w:tcPr>
            <w:tcW w:w="2605"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r w:rsidRPr="00070E15">
              <w:rPr>
                <w:rFonts w:eastAsia="Times New Roman"/>
                <w:color w:val="000000"/>
                <w:sz w:val="20"/>
                <w:szCs w:val="20"/>
                <w:lang w:eastAsia="ru-RU"/>
              </w:rPr>
              <w:t>______________________</w:t>
            </w:r>
          </w:p>
        </w:tc>
        <w:tc>
          <w:tcPr>
            <w:tcW w:w="2606"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r w:rsidRPr="00070E15">
              <w:rPr>
                <w:rFonts w:eastAsia="Times New Roman"/>
                <w:color w:val="000000"/>
                <w:sz w:val="20"/>
                <w:szCs w:val="20"/>
                <w:lang w:eastAsia="ru-RU"/>
              </w:rPr>
              <w:t>______________________</w:t>
            </w:r>
          </w:p>
        </w:tc>
      </w:tr>
      <w:tr w:rsidR="00070E15" w:rsidRPr="00070E15" w:rsidTr="00070E15">
        <w:tc>
          <w:tcPr>
            <w:tcW w:w="2605"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p>
        </w:tc>
        <w:tc>
          <w:tcPr>
            <w:tcW w:w="2605"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p>
        </w:tc>
        <w:tc>
          <w:tcPr>
            <w:tcW w:w="2605" w:type="dxa"/>
          </w:tcPr>
          <w:p w:rsidR="00070E15" w:rsidRPr="00070E15" w:rsidRDefault="00070E15" w:rsidP="00070E15">
            <w:pPr>
              <w:overflowPunct/>
              <w:autoSpaceDE/>
              <w:autoSpaceDN/>
              <w:adjustRightInd/>
              <w:ind w:right="2"/>
              <w:jc w:val="center"/>
              <w:textAlignment w:val="auto"/>
              <w:rPr>
                <w:rFonts w:eastAsia="Times New Roman"/>
                <w:color w:val="000000"/>
                <w:sz w:val="20"/>
                <w:szCs w:val="20"/>
                <w:lang w:eastAsia="ru-RU"/>
              </w:rPr>
            </w:pPr>
            <w:r w:rsidRPr="00070E15">
              <w:rPr>
                <w:rFonts w:eastAsia="Times New Roman"/>
                <w:color w:val="000000"/>
                <w:sz w:val="20"/>
                <w:szCs w:val="20"/>
                <w:lang w:eastAsia="ru-RU"/>
              </w:rPr>
              <w:t>(подпись)</w:t>
            </w:r>
          </w:p>
        </w:tc>
        <w:tc>
          <w:tcPr>
            <w:tcW w:w="2606" w:type="dxa"/>
          </w:tcPr>
          <w:p w:rsidR="00070E15" w:rsidRPr="00070E15" w:rsidRDefault="00070E15" w:rsidP="00070E15">
            <w:pPr>
              <w:overflowPunct/>
              <w:autoSpaceDE/>
              <w:autoSpaceDN/>
              <w:adjustRightInd/>
              <w:ind w:right="2"/>
              <w:jc w:val="center"/>
              <w:textAlignment w:val="auto"/>
              <w:rPr>
                <w:rFonts w:eastAsia="Times New Roman"/>
                <w:color w:val="000000"/>
                <w:sz w:val="20"/>
                <w:szCs w:val="20"/>
                <w:lang w:eastAsia="ru-RU"/>
              </w:rPr>
            </w:pPr>
            <w:r w:rsidRPr="00070E15">
              <w:rPr>
                <w:rFonts w:eastAsia="Times New Roman"/>
                <w:color w:val="000000"/>
                <w:sz w:val="20"/>
                <w:szCs w:val="20"/>
                <w:lang w:eastAsia="ru-RU"/>
              </w:rPr>
              <w:t>(расшифровка подписи)</w:t>
            </w:r>
          </w:p>
        </w:tc>
      </w:tr>
      <w:tr w:rsidR="00070E15" w:rsidRPr="00070E15" w:rsidTr="00070E15">
        <w:tc>
          <w:tcPr>
            <w:tcW w:w="2605"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r w:rsidRPr="00070E15">
              <w:rPr>
                <w:rFonts w:eastAsia="Times New Roman"/>
                <w:color w:val="000000"/>
                <w:sz w:val="20"/>
                <w:szCs w:val="20"/>
                <w:lang w:eastAsia="ru-RU"/>
              </w:rPr>
              <w:t>Главный бухгалтер</w:t>
            </w:r>
          </w:p>
        </w:tc>
        <w:tc>
          <w:tcPr>
            <w:tcW w:w="2605"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p>
        </w:tc>
        <w:tc>
          <w:tcPr>
            <w:tcW w:w="2605"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r w:rsidRPr="00070E15">
              <w:rPr>
                <w:rFonts w:eastAsia="Times New Roman"/>
                <w:color w:val="000000"/>
                <w:sz w:val="20"/>
                <w:szCs w:val="20"/>
                <w:lang w:eastAsia="ru-RU"/>
              </w:rPr>
              <w:t>______________________</w:t>
            </w:r>
          </w:p>
        </w:tc>
        <w:tc>
          <w:tcPr>
            <w:tcW w:w="2606"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r w:rsidRPr="00070E15">
              <w:rPr>
                <w:rFonts w:eastAsia="Times New Roman"/>
                <w:color w:val="000000"/>
                <w:sz w:val="20"/>
                <w:szCs w:val="20"/>
                <w:lang w:eastAsia="ru-RU"/>
              </w:rPr>
              <w:t>______________________</w:t>
            </w:r>
          </w:p>
        </w:tc>
      </w:tr>
      <w:tr w:rsidR="00070E15" w:rsidRPr="00070E15" w:rsidTr="00070E15">
        <w:tc>
          <w:tcPr>
            <w:tcW w:w="2605"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p>
        </w:tc>
        <w:tc>
          <w:tcPr>
            <w:tcW w:w="2605"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p>
        </w:tc>
        <w:tc>
          <w:tcPr>
            <w:tcW w:w="2605" w:type="dxa"/>
          </w:tcPr>
          <w:p w:rsidR="00070E15" w:rsidRPr="00070E15" w:rsidRDefault="00070E15" w:rsidP="00070E15">
            <w:pPr>
              <w:overflowPunct/>
              <w:autoSpaceDE/>
              <w:autoSpaceDN/>
              <w:adjustRightInd/>
              <w:ind w:right="2"/>
              <w:jc w:val="center"/>
              <w:textAlignment w:val="auto"/>
              <w:rPr>
                <w:rFonts w:eastAsia="Times New Roman"/>
                <w:color w:val="000000"/>
                <w:sz w:val="20"/>
                <w:szCs w:val="20"/>
                <w:lang w:eastAsia="ru-RU"/>
              </w:rPr>
            </w:pPr>
            <w:r w:rsidRPr="00070E15">
              <w:rPr>
                <w:rFonts w:eastAsia="Times New Roman"/>
                <w:color w:val="000000"/>
                <w:sz w:val="20"/>
                <w:szCs w:val="20"/>
                <w:lang w:eastAsia="ru-RU"/>
              </w:rPr>
              <w:t>(подпись)</w:t>
            </w:r>
          </w:p>
        </w:tc>
        <w:tc>
          <w:tcPr>
            <w:tcW w:w="2606" w:type="dxa"/>
          </w:tcPr>
          <w:p w:rsidR="00070E15" w:rsidRPr="00070E15" w:rsidRDefault="00070E15" w:rsidP="00070E15">
            <w:pPr>
              <w:overflowPunct/>
              <w:autoSpaceDE/>
              <w:autoSpaceDN/>
              <w:adjustRightInd/>
              <w:ind w:right="2"/>
              <w:jc w:val="center"/>
              <w:textAlignment w:val="auto"/>
              <w:rPr>
                <w:rFonts w:eastAsia="Times New Roman"/>
                <w:color w:val="000000"/>
                <w:sz w:val="20"/>
                <w:szCs w:val="20"/>
                <w:lang w:eastAsia="ru-RU"/>
              </w:rPr>
            </w:pPr>
            <w:r w:rsidRPr="00070E15">
              <w:rPr>
                <w:rFonts w:eastAsia="Times New Roman"/>
                <w:color w:val="000000"/>
                <w:sz w:val="20"/>
                <w:szCs w:val="20"/>
                <w:lang w:eastAsia="ru-RU"/>
              </w:rPr>
              <w:t>(расшифровка подписи)</w:t>
            </w:r>
          </w:p>
        </w:tc>
      </w:tr>
    </w:tbl>
    <w:p w:rsidR="00070E15" w:rsidRPr="00070E15" w:rsidRDefault="00070E15" w:rsidP="00070E15">
      <w:pPr>
        <w:overflowPunct/>
        <w:autoSpaceDE/>
        <w:autoSpaceDN/>
        <w:adjustRightInd/>
        <w:ind w:right="2"/>
        <w:jc w:val="right"/>
        <w:textAlignment w:val="auto"/>
        <w:rPr>
          <w:rFonts w:eastAsia="Times New Roman"/>
          <w:color w:val="000000"/>
          <w:sz w:val="20"/>
          <w:szCs w:val="20"/>
          <w:lang w:eastAsia="ru-RU"/>
        </w:rPr>
      </w:pPr>
    </w:p>
    <w:tbl>
      <w:tblPr>
        <w:tblW w:w="0" w:type="auto"/>
        <w:tblLook w:val="01E0" w:firstRow="1" w:lastRow="1" w:firstColumn="1" w:lastColumn="1" w:noHBand="0" w:noVBand="0"/>
      </w:tblPr>
      <w:tblGrid>
        <w:gridCol w:w="4927"/>
        <w:gridCol w:w="4927"/>
      </w:tblGrid>
      <w:tr w:rsidR="00070E15" w:rsidRPr="00070E15" w:rsidTr="00070E15">
        <w:tc>
          <w:tcPr>
            <w:tcW w:w="4927" w:type="dxa"/>
          </w:tcPr>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Председатель Думы Чаинского района </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 Подпись  /С.Ю. Гусева/</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м.п.</w:t>
            </w:r>
          </w:p>
        </w:tc>
        <w:tc>
          <w:tcPr>
            <w:tcW w:w="4927" w:type="dxa"/>
          </w:tcPr>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Председатель Совета Коломинского сельского поселения </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Подпись  /Е.А. Владимирова/</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м.п.</w:t>
            </w:r>
          </w:p>
        </w:tc>
      </w:tr>
    </w:tbl>
    <w:p w:rsidR="00070E15" w:rsidRPr="00070E15" w:rsidRDefault="00070E15" w:rsidP="00070E15">
      <w:pPr>
        <w:overflowPunct/>
        <w:autoSpaceDE/>
        <w:autoSpaceDN/>
        <w:adjustRightInd/>
        <w:ind w:right="2"/>
        <w:jc w:val="right"/>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
        <w:jc w:val="right"/>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
        <w:jc w:val="right"/>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
        <w:jc w:val="right"/>
        <w:textAlignment w:val="auto"/>
        <w:rPr>
          <w:rFonts w:eastAsia="Times New Roman"/>
          <w:color w:val="000000"/>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070E15" w:rsidRPr="00070E15" w:rsidRDefault="00070E15" w:rsidP="00070E15">
      <w:pPr>
        <w:shd w:val="clear" w:color="auto" w:fill="FFFFFF"/>
        <w:overflowPunct/>
        <w:autoSpaceDE/>
        <w:autoSpaceDN/>
        <w:adjustRightInd/>
        <w:jc w:val="center"/>
        <w:textAlignment w:val="auto"/>
        <w:rPr>
          <w:rFonts w:eastAsia="Times New Roman"/>
          <w:b/>
          <w:sz w:val="20"/>
          <w:szCs w:val="20"/>
          <w:lang w:eastAsia="ru-RU"/>
        </w:rPr>
      </w:pPr>
      <w:r w:rsidRPr="00070E15">
        <w:rPr>
          <w:rFonts w:eastAsia="Times New Roman"/>
          <w:b/>
          <w:sz w:val="20"/>
          <w:szCs w:val="20"/>
          <w:lang w:eastAsia="ru-RU"/>
        </w:rPr>
        <w:t>СОГЛАШЕНИЕ</w:t>
      </w:r>
    </w:p>
    <w:p w:rsidR="00070E15" w:rsidRPr="00070E15" w:rsidRDefault="00070E15" w:rsidP="00070E15">
      <w:pPr>
        <w:shd w:val="clear" w:color="auto" w:fill="FFFFFF"/>
        <w:overflowPunct/>
        <w:autoSpaceDE/>
        <w:autoSpaceDN/>
        <w:adjustRightInd/>
        <w:jc w:val="center"/>
        <w:textAlignment w:val="auto"/>
        <w:rPr>
          <w:rFonts w:eastAsia="Times New Roman"/>
          <w:b/>
          <w:sz w:val="20"/>
          <w:szCs w:val="20"/>
          <w:lang w:eastAsia="ru-RU"/>
        </w:rPr>
      </w:pPr>
      <w:r w:rsidRPr="00070E15">
        <w:rPr>
          <w:rFonts w:eastAsia="Times New Roman"/>
          <w:b/>
          <w:color w:val="000000"/>
          <w:sz w:val="20"/>
          <w:szCs w:val="20"/>
          <w:lang w:eastAsia="ru-RU"/>
        </w:rPr>
        <w:t xml:space="preserve">о передаче контрольно-счетному органу </w:t>
      </w:r>
      <w:r w:rsidRPr="00070E15">
        <w:rPr>
          <w:rFonts w:eastAsia="Times New Roman"/>
          <w:b/>
          <w:sz w:val="20"/>
          <w:szCs w:val="20"/>
          <w:lang w:eastAsia="ru-RU"/>
        </w:rPr>
        <w:t xml:space="preserve">муниципального района </w:t>
      </w:r>
    </w:p>
    <w:p w:rsidR="00070E15" w:rsidRPr="00070E15" w:rsidRDefault="00070E15" w:rsidP="00070E15">
      <w:pPr>
        <w:shd w:val="clear" w:color="auto" w:fill="FFFFFF"/>
        <w:overflowPunct/>
        <w:autoSpaceDE/>
        <w:autoSpaceDN/>
        <w:adjustRightInd/>
        <w:jc w:val="center"/>
        <w:textAlignment w:val="auto"/>
        <w:rPr>
          <w:rFonts w:eastAsia="Times New Roman"/>
          <w:b/>
          <w:color w:val="000000"/>
          <w:sz w:val="20"/>
          <w:szCs w:val="20"/>
          <w:lang w:eastAsia="ru-RU"/>
        </w:rPr>
      </w:pPr>
      <w:r w:rsidRPr="00070E15">
        <w:rPr>
          <w:rFonts w:eastAsia="Times New Roman"/>
          <w:b/>
          <w:color w:val="000000"/>
          <w:sz w:val="20"/>
          <w:szCs w:val="20"/>
          <w:lang w:eastAsia="ru-RU"/>
        </w:rPr>
        <w:t xml:space="preserve">полномочий контрольно-счетного органа поселения </w:t>
      </w:r>
    </w:p>
    <w:p w:rsidR="00070E15" w:rsidRPr="00070E15" w:rsidRDefault="00070E15" w:rsidP="00070E15">
      <w:pPr>
        <w:shd w:val="clear" w:color="auto" w:fill="FFFFFF"/>
        <w:overflowPunct/>
        <w:autoSpaceDE/>
        <w:autoSpaceDN/>
        <w:adjustRightInd/>
        <w:jc w:val="center"/>
        <w:textAlignment w:val="auto"/>
        <w:rPr>
          <w:rFonts w:eastAsia="Times New Roman"/>
          <w:b/>
          <w:sz w:val="20"/>
          <w:szCs w:val="20"/>
          <w:lang w:eastAsia="ru-RU"/>
        </w:rPr>
      </w:pPr>
      <w:r w:rsidRPr="00070E15">
        <w:rPr>
          <w:rFonts w:eastAsia="Times New Roman"/>
          <w:b/>
          <w:sz w:val="20"/>
          <w:szCs w:val="20"/>
          <w:lang w:eastAsia="ru-RU"/>
        </w:rPr>
        <w:t>по осуществлению внешнего муниципального финансового контроля</w:t>
      </w:r>
    </w:p>
    <w:p w:rsidR="00070E15" w:rsidRPr="00070E15" w:rsidRDefault="00070E15" w:rsidP="00070E15">
      <w:pPr>
        <w:shd w:val="clear" w:color="auto" w:fill="FFFFFF"/>
        <w:overflowPunct/>
        <w:autoSpaceDE/>
        <w:autoSpaceDN/>
        <w:adjustRightInd/>
        <w:ind w:right="543" w:firstLine="709"/>
        <w:jc w:val="both"/>
        <w:textAlignment w:val="auto"/>
        <w:rPr>
          <w:rFonts w:eastAsia="Times New Roman"/>
          <w:color w:val="000000"/>
          <w:sz w:val="20"/>
          <w:szCs w:val="20"/>
          <w:lang w:eastAsia="ru-RU"/>
        </w:rPr>
      </w:pPr>
    </w:p>
    <w:p w:rsidR="00070E15" w:rsidRPr="00070E15" w:rsidRDefault="00070E15" w:rsidP="00070E15">
      <w:pPr>
        <w:overflowPunct/>
        <w:autoSpaceDE/>
        <w:autoSpaceDN/>
        <w:adjustRightInd/>
        <w:jc w:val="both"/>
        <w:textAlignment w:val="auto"/>
        <w:rPr>
          <w:rFonts w:eastAsia="Times New Roman"/>
          <w:sz w:val="20"/>
          <w:szCs w:val="20"/>
          <w:lang w:eastAsia="ru-RU"/>
        </w:rPr>
      </w:pPr>
      <w:r w:rsidRPr="00070E15">
        <w:rPr>
          <w:rFonts w:eastAsia="Times New Roman"/>
          <w:sz w:val="20"/>
          <w:szCs w:val="20"/>
          <w:lang w:eastAsia="ru-RU"/>
        </w:rPr>
        <w:t>Томская область, село Подгорное</w:t>
      </w:r>
      <w:r w:rsidRPr="00070E15">
        <w:rPr>
          <w:rFonts w:eastAsia="Times New Roman"/>
          <w:sz w:val="20"/>
          <w:szCs w:val="20"/>
          <w:lang w:eastAsia="ru-RU"/>
        </w:rPr>
        <w:tab/>
        <w:t xml:space="preserve">   </w:t>
      </w:r>
      <w:r w:rsidRPr="00070E15">
        <w:rPr>
          <w:rFonts w:eastAsia="Times New Roman"/>
          <w:sz w:val="20"/>
          <w:szCs w:val="20"/>
          <w:lang w:eastAsia="ru-RU"/>
        </w:rPr>
        <w:tab/>
        <w:t xml:space="preserve">                                               «29» декабря 2023 года </w:t>
      </w:r>
    </w:p>
    <w:p w:rsidR="00070E15" w:rsidRPr="00070E15" w:rsidRDefault="00070E15" w:rsidP="00070E15">
      <w:pPr>
        <w:shd w:val="clear" w:color="auto" w:fill="FFFFFF"/>
        <w:overflowPunct/>
        <w:autoSpaceDE/>
        <w:autoSpaceDN/>
        <w:adjustRightInd/>
        <w:ind w:right="543" w:firstLine="709"/>
        <w:jc w:val="both"/>
        <w:textAlignment w:val="auto"/>
        <w:rPr>
          <w:rFonts w:eastAsia="Times New Roman"/>
          <w:color w:val="0000FF"/>
          <w:sz w:val="20"/>
          <w:szCs w:val="20"/>
          <w:lang w:eastAsia="ru-RU"/>
        </w:rPr>
      </w:pP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 xml:space="preserve">Совет Чаинского сельского поселения (далее – Совет поселения) в лице Председателя Совета Чаинского сельского поселения Трушлякова Сергея Юрьевича, действующего на основании Устава муниципального образования «Чаинское сельское поселение Чаинского района Томской области», с одной стороны, и Дума Чаинского района Томской области (далее – Дума района) в лице Председателя Гусевой Светланы Юрьевны, действующего на основании Устава муниципального образования «Чаинский район Томской области», с другой стороны, вместе именуемые «Стороны», в целях реализации Бюджетного кодекса Российской Федерации,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Федерального закона от 06.10.2003 № 131-ФЗ «Об общих принципах организации местного самоуправления в Российской Федерации», решения Совета Чаинского сельского поселения от 25.10.2023 № 40 «О передаче Контрольно-счетной комиссии муниципального образования «Чаинский район» полномочий контрольно-счетного органа муниципального образования «Чаинское сельское поселение Чаинского района Томской области» по осуществлению внешнего муниципального финансового контроля», решения Думы Чаинского района Томской области от 27.12.2023 № 344 «О принятии к осуществлению отдельных полномочий контрольно-счетных органов муниципальных образований «Коломинское сельское поселение», «Подгорнское сельское поселение», «Усть-Бакчарское сельское поселение», «Чаинское сельское поселение» по осуществлению внешнего муниципального финансового контроля», заключили настоящее Соглашение о передаче контрольно-счетному органу муниципального района полномочий контрольно-счетного органа </w:t>
      </w:r>
      <w:r w:rsidRPr="00070E15">
        <w:rPr>
          <w:rFonts w:eastAsia="Times New Roman"/>
          <w:sz w:val="20"/>
          <w:szCs w:val="20"/>
          <w:lang w:eastAsia="ru-RU"/>
        </w:rPr>
        <w:lastRenderedPageBreak/>
        <w:t>поселения по осуществлению внешнего муниципального финансового контроля (далее – Соглашение) о следующем:</w:t>
      </w:r>
    </w:p>
    <w:p w:rsidR="00070E15" w:rsidRPr="00070E15" w:rsidRDefault="00070E15" w:rsidP="00070E15">
      <w:pPr>
        <w:tabs>
          <w:tab w:val="left" w:pos="0"/>
          <w:tab w:val="left" w:pos="9720"/>
        </w:tabs>
        <w:suppressAutoHyphens/>
        <w:overflowPunct/>
        <w:autoSpaceDE/>
        <w:autoSpaceDN/>
        <w:adjustRightInd/>
        <w:ind w:firstLine="709"/>
        <w:jc w:val="both"/>
        <w:textAlignment w:val="auto"/>
        <w:rPr>
          <w:rFonts w:eastAsia="Times New Roman"/>
          <w:sz w:val="20"/>
          <w:szCs w:val="20"/>
          <w:lang w:eastAsia="ru-RU"/>
        </w:rPr>
      </w:pPr>
    </w:p>
    <w:p w:rsidR="00070E15" w:rsidRPr="00070E15" w:rsidRDefault="00070E15" w:rsidP="00070E15">
      <w:pPr>
        <w:tabs>
          <w:tab w:val="left" w:pos="0"/>
          <w:tab w:val="left" w:pos="9720"/>
        </w:tabs>
        <w:suppressAutoHyphens/>
        <w:overflowPunct/>
        <w:autoSpaceDE/>
        <w:autoSpaceDN/>
        <w:adjustRightInd/>
        <w:ind w:firstLine="624"/>
        <w:jc w:val="center"/>
        <w:textAlignment w:val="auto"/>
        <w:rPr>
          <w:rFonts w:eastAsia="Times New Roman"/>
          <w:b/>
          <w:sz w:val="20"/>
          <w:szCs w:val="20"/>
          <w:lang w:eastAsia="ru-RU"/>
        </w:rPr>
      </w:pPr>
      <w:r w:rsidRPr="00070E15">
        <w:rPr>
          <w:rFonts w:eastAsia="Times New Roman"/>
          <w:b/>
          <w:sz w:val="20"/>
          <w:szCs w:val="20"/>
          <w:lang w:eastAsia="ru-RU"/>
        </w:rPr>
        <w:t>1. Предмет Соглашения</w:t>
      </w:r>
    </w:p>
    <w:p w:rsidR="00070E15" w:rsidRPr="00070E15" w:rsidRDefault="00070E15" w:rsidP="00070E15">
      <w:pPr>
        <w:tabs>
          <w:tab w:val="left" w:pos="0"/>
          <w:tab w:val="left" w:pos="9720"/>
        </w:tabs>
        <w:suppressAutoHyphens/>
        <w:overflowPunct/>
        <w:autoSpaceDE/>
        <w:autoSpaceDN/>
        <w:adjustRightInd/>
        <w:ind w:firstLine="624"/>
        <w:jc w:val="both"/>
        <w:textAlignment w:val="auto"/>
        <w:rPr>
          <w:rFonts w:eastAsia="Times New Roman"/>
          <w:color w:val="0000FF"/>
          <w:sz w:val="20"/>
          <w:szCs w:val="20"/>
          <w:lang w:eastAsia="ru-RU"/>
        </w:rPr>
      </w:pPr>
    </w:p>
    <w:p w:rsidR="00070E15" w:rsidRPr="00070E15" w:rsidRDefault="00070E15" w:rsidP="00070E15">
      <w:pPr>
        <w:tabs>
          <w:tab w:val="left" w:pos="0"/>
          <w:tab w:val="left" w:pos="9720"/>
        </w:tabs>
        <w:suppressAutoHyphen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1.1. Предметом настоящего Соглашения является передача Контрольно-счетной комиссии муниципального образования «Чаинский район» (далее – Контрольно-счетная комиссия) полномочий контрольно-счетного органа поселения по осуществлению внешнего муниципального финансового контроля и передача из бюджета муниципального образования «Чаинское сельское поселение Чаинского района Томской области» (далее - бюджет поселения) в бюджет муниципального образования «Чаинский район Томской области» (далее – бюджет муниципального района) иных межбюджетных трансфертов на осуществление переданных полномочий.</w:t>
      </w:r>
    </w:p>
    <w:p w:rsidR="00070E15" w:rsidRPr="00070E15" w:rsidRDefault="00070E15" w:rsidP="00070E15">
      <w:pPr>
        <w:tabs>
          <w:tab w:val="left" w:pos="0"/>
          <w:tab w:val="left" w:pos="9720"/>
        </w:tabs>
        <w:suppressAutoHyphen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1.2. Контрольно-счетной комиссии передаются полномочия контрольно-счетного органа поселения по внешней проверке годового отчета об исполнении бюджета поселения, а также другие полномочия контрольно-счетного органа поселения, установленные федеральными законами, законами Томской области, Уставом муниципального образования «Чаинское сельское поселение Чаинского района Томской области» и нормативными правовыми актами Совета поселения.</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1.3. Передача полномочий производится в целях эффективного их осуществления Контрольно-счетной комиссией.</w:t>
      </w:r>
    </w:p>
    <w:p w:rsidR="00070E15" w:rsidRPr="00070E15" w:rsidRDefault="00070E15" w:rsidP="00070E15">
      <w:pPr>
        <w:tabs>
          <w:tab w:val="left" w:pos="0"/>
          <w:tab w:val="left" w:pos="9720"/>
        </w:tabs>
        <w:suppressAutoHyphen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 xml:space="preserve">1.4. Внешняя проверка годового отчета об исполнении бюджета поселения ежегодно включается в план работы Контрольно-счетной комиссии самостоятельно. </w:t>
      </w:r>
    </w:p>
    <w:p w:rsidR="00070E15" w:rsidRPr="00070E15" w:rsidRDefault="00070E15" w:rsidP="00070E15">
      <w:pPr>
        <w:tabs>
          <w:tab w:val="left" w:pos="0"/>
          <w:tab w:val="left" w:pos="9720"/>
        </w:tabs>
        <w:suppressAutoHyphen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1.5. Другие контрольные и экспертно-аналитические мероприятия, внеплановые мероприятия, включаются в план работы Контрольно-счетной комиссии на основании поручений Думы района, предложений Главы муниципального образования «Чаинский район Томской области», предложений Совета поселения в сроки, установленные для формирования плана работы Контрольно-счетной комиссии (внесение изменений по внеплановым мероприятиям).</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p>
    <w:p w:rsidR="00070E15" w:rsidRPr="00070E15" w:rsidRDefault="00070E15" w:rsidP="00070E15">
      <w:pPr>
        <w:tabs>
          <w:tab w:val="left" w:pos="0"/>
          <w:tab w:val="left" w:pos="9720"/>
        </w:tabs>
        <w:suppressAutoHyphens/>
        <w:overflowPunct/>
        <w:autoSpaceDE/>
        <w:autoSpaceDN/>
        <w:adjustRightInd/>
        <w:ind w:firstLine="624"/>
        <w:jc w:val="center"/>
        <w:textAlignment w:val="auto"/>
        <w:rPr>
          <w:rFonts w:eastAsia="Times New Roman"/>
          <w:b/>
          <w:sz w:val="20"/>
          <w:szCs w:val="20"/>
          <w:lang w:eastAsia="ru-RU"/>
        </w:rPr>
      </w:pPr>
      <w:r w:rsidRPr="00070E15">
        <w:rPr>
          <w:rFonts w:eastAsia="Times New Roman"/>
          <w:b/>
          <w:sz w:val="20"/>
          <w:szCs w:val="20"/>
          <w:lang w:eastAsia="ru-RU"/>
        </w:rPr>
        <w:t xml:space="preserve">2. Порядок определения и предоставления </w:t>
      </w:r>
    </w:p>
    <w:p w:rsidR="00070E15" w:rsidRPr="00070E15" w:rsidRDefault="00070E15" w:rsidP="00070E15">
      <w:pPr>
        <w:tabs>
          <w:tab w:val="left" w:pos="0"/>
          <w:tab w:val="left" w:pos="9720"/>
        </w:tabs>
        <w:suppressAutoHyphens/>
        <w:overflowPunct/>
        <w:autoSpaceDE/>
        <w:autoSpaceDN/>
        <w:adjustRightInd/>
        <w:ind w:firstLine="624"/>
        <w:jc w:val="center"/>
        <w:textAlignment w:val="auto"/>
        <w:rPr>
          <w:rFonts w:eastAsia="Times New Roman"/>
          <w:sz w:val="20"/>
          <w:szCs w:val="20"/>
          <w:lang w:eastAsia="ru-RU"/>
        </w:rPr>
      </w:pPr>
      <w:r w:rsidRPr="00070E15">
        <w:rPr>
          <w:rFonts w:eastAsia="Times New Roman"/>
          <w:b/>
          <w:sz w:val="20"/>
          <w:szCs w:val="20"/>
          <w:lang w:eastAsia="ru-RU"/>
        </w:rPr>
        <w:t>ежегодного объема иных межбюджетных трансфертов</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 xml:space="preserve">2.1. Объем иных межбюджетных трансфертов на осуществление переданных полномочий, предоставляемых из бюджета поселения в бюджет муниципального района, на 2024 год составляет в сумме </w:t>
      </w:r>
      <w:r w:rsidRPr="00070E15">
        <w:rPr>
          <w:rFonts w:eastAsia="Times New Roman"/>
          <w:b/>
          <w:sz w:val="20"/>
          <w:szCs w:val="20"/>
          <w:lang w:eastAsia="ru-RU"/>
        </w:rPr>
        <w:t xml:space="preserve">13000 (Тринадцать тысяч) </w:t>
      </w:r>
      <w:r w:rsidRPr="00070E15">
        <w:rPr>
          <w:rFonts w:eastAsia="Times New Roman"/>
          <w:sz w:val="20"/>
          <w:szCs w:val="20"/>
          <w:lang w:eastAsia="ru-RU"/>
        </w:rPr>
        <w:t xml:space="preserve">рублей 00 копеек, и определяется в Расчете объема иных межбюджетных трансфертов по осуществлению внешнего муниципального финансового контроля на 2024 год согласно Приложению № 2 к Соглашению. </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Получателем иных межбюджетных трансфертов на осуществление переданных полномочий является Контрольно-счетная комиссия.</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 xml:space="preserve">2.2. Предоставление иных межбюджетных трансфертов на осуществление переданных полномочий осуществляется Администрацией Чаинского сельского поселения в объеме средств, предусмотренных решением о бюджете Чаинского поселения на соответствующий финансовый год. </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Главным распорядителем бюджетных средств бюджета поселения является Администрация Чаинского сельского поселения с кодом главы 980 (код классификации расходов - 980 0106 7600164380 540).</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Иные межбюджетные трансферты на осуществление переданных полномочий зачисляются в бюджет муниципального района на соответствующий код бюджетной классификации доходов.</w:t>
      </w:r>
    </w:p>
    <w:p w:rsidR="00070E15" w:rsidRPr="00070E15" w:rsidRDefault="00070E15" w:rsidP="00070E15">
      <w:pPr>
        <w:overflowPunct/>
        <w:ind w:firstLine="709"/>
        <w:jc w:val="both"/>
        <w:textAlignment w:val="auto"/>
        <w:rPr>
          <w:rFonts w:eastAsia="Times New Roman"/>
          <w:sz w:val="20"/>
          <w:szCs w:val="20"/>
          <w:lang w:eastAsia="ru-RU"/>
        </w:rPr>
      </w:pPr>
      <w:r w:rsidRPr="00070E15">
        <w:rPr>
          <w:rFonts w:eastAsia="Times New Roman"/>
          <w:sz w:val="20"/>
          <w:szCs w:val="20"/>
          <w:lang w:eastAsia="ru-RU"/>
        </w:rPr>
        <w:t>2.3. Значения показателей, использованных при расчете согласно Приложению № 2 к Соглашению, доводятся Контрольно-счетной комиссией до Совета поселения и Администрации Чаинского сельского поселения не позднее, чем за 3 месяца до начала очередного финансового года.</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2.4. Объем иных межбюджетных трансфертов на осуществление переданных полномочий в полном объеме перечисляется ежегодно до 1 мая текущего финансового года по следующим реквизитам:</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ИНН 7026000142/ КПП 702601001</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УФК по Томской области (Контрольно-счетная комиссия Чаинского района, 04653J03270)</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Банк получателя: Отделение Томск Банка России//УФК по Томской области,  г. Томск</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БИК территориального органа Федерального казначейства: 016902004</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Казначейский счет: 03100643000000016500</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Единый казначейский счет: 40102810245370000058</w:t>
      </w:r>
    </w:p>
    <w:p w:rsidR="00070E15" w:rsidRPr="00070E15" w:rsidRDefault="00070E15" w:rsidP="00070E15">
      <w:pPr>
        <w:tabs>
          <w:tab w:val="left" w:pos="1080"/>
        </w:tabs>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ОКТМО: 69656000</w:t>
      </w:r>
    </w:p>
    <w:p w:rsidR="00070E15" w:rsidRPr="00070E15" w:rsidRDefault="00070E15" w:rsidP="00070E15">
      <w:pPr>
        <w:widowControl w:val="0"/>
        <w:overflowPunct/>
        <w:ind w:firstLine="709"/>
        <w:jc w:val="both"/>
        <w:textAlignment w:val="auto"/>
        <w:rPr>
          <w:rFonts w:eastAsia="Times New Roman"/>
          <w:sz w:val="20"/>
          <w:szCs w:val="20"/>
          <w:lang w:eastAsia="ru-RU"/>
        </w:rPr>
      </w:pPr>
      <w:r w:rsidRPr="00070E15">
        <w:rPr>
          <w:rFonts w:eastAsia="Times New Roman"/>
          <w:sz w:val="20"/>
          <w:szCs w:val="20"/>
          <w:lang w:eastAsia="ru-RU"/>
        </w:rPr>
        <w:t>Код классификации дохода: 907 2 02 40014 05 0000 150.</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2.5. Ежегодный объем указанных в настоящем Соглашении иных межбюджетных трансфертов на осуществление переданных полномочий определяется Методикой расчета объемов межбюджетных трансфертов, передаваемых из бюджета муниципального образования «Чаинское сельское поселение Чаинского района Томской области» в бюджет муниципального образования «Чаинский район Томской области» на осуществление переданных полномочий согласно Приложению № 1 к Соглашению.</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lastRenderedPageBreak/>
        <w:t>2.6. Для проведения других контрольных и экспертно-аналитических мероприятий, внеплановых мероприятий, определенных пунктом 1.5. Соглашения, может предоставляться дополнительный объем иных межбюджетных трансфертов на осуществление переданных полномочий, размер которого определяется дополнительным Соглашением в установленном настоящим Соглашением порядке.</w:t>
      </w:r>
    </w:p>
    <w:p w:rsidR="00070E15" w:rsidRPr="00070E15" w:rsidRDefault="00070E15" w:rsidP="00070E15">
      <w:pPr>
        <w:overflowPunct/>
        <w:autoSpaceDE/>
        <w:autoSpaceDN/>
        <w:adjustRightInd/>
        <w:ind w:firstLine="540"/>
        <w:jc w:val="both"/>
        <w:textAlignment w:val="auto"/>
        <w:rPr>
          <w:rFonts w:eastAsia="Times New Roman"/>
          <w:sz w:val="20"/>
          <w:szCs w:val="20"/>
          <w:lang w:eastAsia="ru-RU"/>
        </w:rPr>
      </w:pPr>
    </w:p>
    <w:p w:rsidR="00070E15" w:rsidRPr="00070E15" w:rsidRDefault="00070E15" w:rsidP="00070E15">
      <w:pPr>
        <w:overflowPunct/>
        <w:autoSpaceDE/>
        <w:autoSpaceDN/>
        <w:adjustRightInd/>
        <w:ind w:firstLine="540"/>
        <w:jc w:val="center"/>
        <w:textAlignment w:val="auto"/>
        <w:rPr>
          <w:rFonts w:eastAsia="Times New Roman"/>
          <w:b/>
          <w:color w:val="000000"/>
          <w:spacing w:val="-2"/>
          <w:sz w:val="20"/>
          <w:szCs w:val="20"/>
          <w:lang w:eastAsia="ru-RU"/>
        </w:rPr>
      </w:pPr>
      <w:r w:rsidRPr="00070E15">
        <w:rPr>
          <w:rFonts w:eastAsia="Times New Roman"/>
          <w:b/>
          <w:sz w:val="20"/>
          <w:szCs w:val="20"/>
          <w:lang w:eastAsia="ru-RU"/>
        </w:rPr>
        <w:t>3. Права и обязанности С</w:t>
      </w:r>
      <w:r w:rsidRPr="00070E15">
        <w:rPr>
          <w:rFonts w:eastAsia="Times New Roman"/>
          <w:b/>
          <w:color w:val="000000"/>
          <w:spacing w:val="-2"/>
          <w:sz w:val="20"/>
          <w:szCs w:val="20"/>
          <w:lang w:eastAsia="ru-RU"/>
        </w:rPr>
        <w:t>торон</w:t>
      </w:r>
    </w:p>
    <w:p w:rsidR="00070E15" w:rsidRPr="00070E15" w:rsidRDefault="00070E15" w:rsidP="00070E15">
      <w:pPr>
        <w:overflowPunct/>
        <w:jc w:val="both"/>
        <w:textAlignment w:val="auto"/>
        <w:rPr>
          <w:rFonts w:eastAsia="Times New Roman"/>
          <w:b/>
          <w:color w:val="000000"/>
          <w:spacing w:val="-2"/>
          <w:sz w:val="20"/>
          <w:szCs w:val="20"/>
          <w:lang w:eastAsia="ru-RU"/>
        </w:rPr>
      </w:pPr>
    </w:p>
    <w:p w:rsidR="00070E15" w:rsidRPr="00070E15" w:rsidRDefault="00070E15" w:rsidP="00070E15">
      <w:pPr>
        <w:overflowPunct/>
        <w:ind w:firstLine="709"/>
        <w:jc w:val="both"/>
        <w:textAlignment w:val="auto"/>
        <w:rPr>
          <w:rFonts w:eastAsia="Times New Roman"/>
          <w:sz w:val="20"/>
          <w:szCs w:val="20"/>
          <w:lang w:eastAsia="ru-RU"/>
        </w:rPr>
      </w:pPr>
      <w:r w:rsidRPr="00070E15">
        <w:rPr>
          <w:rFonts w:eastAsia="Times New Roman"/>
          <w:sz w:val="20"/>
          <w:szCs w:val="20"/>
          <w:lang w:eastAsia="ru-RU"/>
        </w:rPr>
        <w:t>3.1. Права и обязанности Совета поселения:</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3.1.1. Утверждать в решении о бюджете поселения иные межбюджетные трансферты на осуществление переданных полномочий и обеспечивать их перечисление в бюджет муниципального района  в объеме и сроки, определенные Главой 2 настоящего Соглашения.</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3.1.2. Рассматривать отчеты и заключения, а также предложения, составленные Контрольно-счетной комиссией по результатам проведенных во исполнение настоящего Соглашения контрольных и экспертно-аналитических мероприятий.</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3.1.3. Рассматривать обращения Контрольно-счетной комиссии по поводу устранения препятствий для выполнения предусмотренных настоящим Соглашением полномочий, принимать необходимые для их устранения муниципальные правовые акты.</w:t>
      </w:r>
    </w:p>
    <w:p w:rsidR="00070E15" w:rsidRPr="00070E15" w:rsidRDefault="00070E15" w:rsidP="00070E15">
      <w:pPr>
        <w:overflowPunct/>
        <w:ind w:firstLine="709"/>
        <w:jc w:val="both"/>
        <w:textAlignment w:val="auto"/>
        <w:rPr>
          <w:rFonts w:eastAsia="Times New Roman"/>
          <w:sz w:val="20"/>
          <w:szCs w:val="20"/>
          <w:lang w:eastAsia="ru-RU"/>
        </w:rPr>
      </w:pPr>
      <w:r w:rsidRPr="00070E15">
        <w:rPr>
          <w:rFonts w:eastAsia="Times New Roman"/>
          <w:sz w:val="20"/>
          <w:szCs w:val="20"/>
          <w:lang w:eastAsia="ru-RU"/>
        </w:rPr>
        <w:t>3.1.4. Опубликовывать информацию о проведенных мероприятиях в средствах массовой информации, направлять отчеты и заключения Контрольно-счетной комиссии другим органам и организациям.</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 xml:space="preserve">3.1.5. Получать отчет об использовании предусмотренных настоящим Соглашением иных межбюджетных трансфертов (согласно Приложению № 3 к Соглашению)  и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 </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3.1.6. В случае невыполнения Контрольно-счетной комиссией своих обязательств имеет право приостановить перечисление иных межбюджетных трансфертов, предусмотренных на исполнение настоящего Соглашения.</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3.2. Права и обязанности Думы района:</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3.2.1. Предусматривать в муниципальных правовых актах полномочия Контрольно-счетной комиссии по осуществлению предусмотренных настоящим Соглашением полномочий.</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 xml:space="preserve">3.2.2. Осуществлять переданные Советом поселения  полномочия в соответствии с пунктом 1.1. настоящего Соглашения и действующим законодательством в пределах выделенных на эти цели финансовых средств. </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3.2.3. Вносить предложения Совету поселения об изменении объемов межбюджетных трансфертов на осуществление предусмотренных настоящим Соглашением полномочий.</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3.2.4. Получать от Контрольно-счетной комиссии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 xml:space="preserve">3.2.5.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иных межбюджетных трансфертов в бюджет муниципального района. </w:t>
      </w:r>
    </w:p>
    <w:p w:rsidR="00070E15" w:rsidRPr="00070E15" w:rsidRDefault="00070E15" w:rsidP="00070E15">
      <w:pPr>
        <w:overflowPunct/>
        <w:autoSpaceDE/>
        <w:autoSpaceDN/>
        <w:adjustRightInd/>
        <w:spacing w:line="129" w:lineRule="atLeast"/>
        <w:ind w:firstLine="387"/>
        <w:jc w:val="both"/>
        <w:textAlignment w:val="auto"/>
        <w:rPr>
          <w:rFonts w:eastAsia="Times New Roman"/>
          <w:sz w:val="20"/>
          <w:szCs w:val="20"/>
          <w:lang w:eastAsia="ru-RU"/>
        </w:rPr>
      </w:pPr>
    </w:p>
    <w:p w:rsidR="00070E15" w:rsidRPr="00070E15" w:rsidRDefault="00070E15" w:rsidP="00070E15">
      <w:pPr>
        <w:shd w:val="clear" w:color="auto" w:fill="FFFFFF"/>
        <w:overflowPunct/>
        <w:autoSpaceDE/>
        <w:autoSpaceDN/>
        <w:adjustRightInd/>
        <w:ind w:firstLine="709"/>
        <w:jc w:val="center"/>
        <w:textAlignment w:val="auto"/>
        <w:rPr>
          <w:rFonts w:eastAsia="Times New Roman"/>
          <w:b/>
          <w:sz w:val="20"/>
          <w:szCs w:val="20"/>
          <w:lang w:eastAsia="ru-RU"/>
        </w:rPr>
      </w:pPr>
      <w:r w:rsidRPr="00070E15">
        <w:rPr>
          <w:rFonts w:eastAsia="Times New Roman"/>
          <w:b/>
          <w:sz w:val="20"/>
          <w:szCs w:val="20"/>
          <w:lang w:eastAsia="ru-RU"/>
        </w:rPr>
        <w:t>4. Ответственность Сторон</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4.1. Стороны несут ответственность за неисполнение (ненадлежащее исполнение) обязанностей, предусмотренных настоящим Соглашением, в соответствии с законодательством Российской Федерации и настоящим Соглашением.</w:t>
      </w:r>
    </w:p>
    <w:p w:rsidR="00070E15" w:rsidRPr="00070E15" w:rsidRDefault="00070E15" w:rsidP="00070E15">
      <w:pPr>
        <w:overflowPunct/>
        <w:ind w:firstLine="709"/>
        <w:jc w:val="both"/>
        <w:textAlignment w:val="auto"/>
        <w:rPr>
          <w:rFonts w:eastAsia="Times New Roman"/>
          <w:sz w:val="20"/>
          <w:szCs w:val="20"/>
          <w:lang w:eastAsia="ru-RU"/>
        </w:rPr>
      </w:pPr>
      <w:r w:rsidRPr="00070E15">
        <w:rPr>
          <w:rFonts w:eastAsia="Times New Roman"/>
          <w:sz w:val="20"/>
          <w:szCs w:val="20"/>
          <w:lang w:eastAsia="ru-RU"/>
        </w:rPr>
        <w:t>4.2. В случае неисполнения (ненадлежащего исполнения) Советом поселения обязанностей и порядка предоставления иных межбюджетных трансфертов, предусмотренных настоящим Соглашением, Совет поселения обеспечивает уплату неустойки в виде пени в размере одной трехсотой ставки рефинансирования Центрального банка Российской Федерации от суммы, не перечисленной в установленный срок, за каждый день просрочки, или Дума района вправе приостановить или прекратить исполнение переданных по настоящему Соглашению полномочий.</w:t>
      </w:r>
    </w:p>
    <w:p w:rsidR="00070E15" w:rsidRPr="00070E15" w:rsidRDefault="00070E15" w:rsidP="00070E15">
      <w:pPr>
        <w:overflowPunct/>
        <w:ind w:firstLine="709"/>
        <w:jc w:val="both"/>
        <w:textAlignment w:val="auto"/>
        <w:rPr>
          <w:rFonts w:eastAsia="Times New Roman"/>
          <w:sz w:val="20"/>
          <w:szCs w:val="20"/>
          <w:lang w:eastAsia="ru-RU"/>
        </w:rPr>
      </w:pPr>
      <w:r w:rsidRPr="00070E15">
        <w:rPr>
          <w:rFonts w:eastAsia="Times New Roman"/>
          <w:sz w:val="20"/>
          <w:szCs w:val="20"/>
          <w:lang w:eastAsia="ru-RU"/>
        </w:rPr>
        <w:t>4.3. В случаях неисполнения (ненадлежащего исполнения) Думой района обязанностей, предусмотренных настоящим Соглашением, обеспечивается возврат в бюджет поселения части объема предусмотренных настоящим Соглашением межбюджетных трансфертов, приходящихся на неисполненные обязательства. Факт неисполнения или ненадлежащего исполнения обязанностей, по настоящему Соглашению, а также размер бюджетных средств, подлежащих возврату, устанавливаются актом, который подписывается всеми Сторонами.</w:t>
      </w:r>
    </w:p>
    <w:p w:rsidR="00070E15" w:rsidRPr="00070E15" w:rsidRDefault="00070E15" w:rsidP="00070E15">
      <w:pPr>
        <w:overflowPunct/>
        <w:ind w:firstLine="709"/>
        <w:jc w:val="both"/>
        <w:textAlignment w:val="auto"/>
        <w:rPr>
          <w:rFonts w:eastAsia="Times New Roman"/>
          <w:iCs/>
          <w:color w:val="000000"/>
          <w:sz w:val="20"/>
          <w:szCs w:val="20"/>
          <w:lang w:eastAsia="ru-RU"/>
        </w:rPr>
      </w:pPr>
      <w:r w:rsidRPr="00070E15">
        <w:rPr>
          <w:rFonts w:eastAsia="Times New Roman"/>
          <w:sz w:val="20"/>
          <w:szCs w:val="20"/>
          <w:lang w:eastAsia="ru-RU"/>
        </w:rPr>
        <w:t xml:space="preserve">4.4. </w:t>
      </w:r>
      <w:r w:rsidRPr="00070E15">
        <w:rPr>
          <w:rFonts w:eastAsia="Times New Roman"/>
          <w:iCs/>
          <w:color w:val="000000"/>
          <w:sz w:val="20"/>
          <w:szCs w:val="20"/>
          <w:lang w:eastAsia="ru-RU"/>
        </w:rPr>
        <w:t>Ответственность Сторон не наступает в случае приостановления исполнения переданных полномочий и перечисления иных межбюджетных трансфертов, а также, если неисполнение (ненадлежащее исполнение) обязанностей было допущено вследствие действий органов местного самоуправления района, органов местного самоуправления поселения или иных третьих лиц.</w:t>
      </w:r>
    </w:p>
    <w:p w:rsidR="00070E15" w:rsidRPr="00070E15" w:rsidRDefault="00070E15" w:rsidP="00070E15">
      <w:pPr>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lastRenderedPageBreak/>
        <w:t>4.5. Контроль за осуществлением Контрольно-счетной комиссией переданных полномочий осуществляют Дума района и Совет поселения.</w:t>
      </w:r>
    </w:p>
    <w:p w:rsidR="00070E15" w:rsidRPr="00070E15" w:rsidRDefault="00070E15" w:rsidP="00070E15">
      <w:pPr>
        <w:shd w:val="clear" w:color="auto" w:fill="FFFFFF"/>
        <w:overflowPunct/>
        <w:autoSpaceDE/>
        <w:autoSpaceDN/>
        <w:adjustRightInd/>
        <w:ind w:firstLine="709"/>
        <w:jc w:val="center"/>
        <w:textAlignment w:val="auto"/>
        <w:rPr>
          <w:rFonts w:eastAsia="Times New Roman"/>
          <w:b/>
          <w:sz w:val="20"/>
          <w:szCs w:val="20"/>
          <w:lang w:eastAsia="ru-RU"/>
        </w:rPr>
      </w:pPr>
    </w:p>
    <w:p w:rsidR="00070E15" w:rsidRPr="00070E15" w:rsidRDefault="00070E15" w:rsidP="00070E15">
      <w:pPr>
        <w:shd w:val="clear" w:color="auto" w:fill="FFFFFF"/>
        <w:overflowPunct/>
        <w:autoSpaceDE/>
        <w:autoSpaceDN/>
        <w:adjustRightInd/>
        <w:ind w:firstLine="709"/>
        <w:jc w:val="center"/>
        <w:textAlignment w:val="auto"/>
        <w:rPr>
          <w:rFonts w:eastAsia="Times New Roman"/>
          <w:b/>
          <w:sz w:val="20"/>
          <w:szCs w:val="20"/>
          <w:lang w:eastAsia="ru-RU"/>
        </w:rPr>
      </w:pPr>
      <w:r w:rsidRPr="00070E15">
        <w:rPr>
          <w:rFonts w:eastAsia="Times New Roman"/>
          <w:b/>
          <w:sz w:val="20"/>
          <w:szCs w:val="20"/>
          <w:lang w:eastAsia="ru-RU"/>
        </w:rPr>
        <w:t>5. Срок действия, основания и порядок прекращения действия Соглашения</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 xml:space="preserve">5.1. Настоящее Соглашение вступает в силу с 01 января 2024 г. </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 xml:space="preserve">5.2. Срок действия настоящего Соглашения устанавливается по 31 декабря 2024 г. </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5.3. Изменения и (или)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070E15" w:rsidRPr="00070E15" w:rsidRDefault="00070E15" w:rsidP="00070E15">
      <w:pPr>
        <w:shd w:val="clear" w:color="auto" w:fill="FFFFFF"/>
        <w:overflowPunct/>
        <w:autoSpaceDE/>
        <w:autoSpaceDN/>
        <w:adjustRightInd/>
        <w:ind w:firstLine="709"/>
        <w:jc w:val="both"/>
        <w:textAlignment w:val="auto"/>
        <w:rPr>
          <w:rFonts w:eastAsia="Times New Roman"/>
          <w:color w:val="000000"/>
          <w:sz w:val="20"/>
          <w:szCs w:val="20"/>
          <w:lang w:eastAsia="ru-RU"/>
        </w:rPr>
      </w:pPr>
      <w:r w:rsidRPr="00070E15">
        <w:rPr>
          <w:rFonts w:eastAsia="Times New Roman"/>
          <w:color w:val="000000"/>
          <w:sz w:val="20"/>
          <w:szCs w:val="20"/>
          <w:lang w:eastAsia="ru-RU"/>
        </w:rPr>
        <w:t>5.4. Действие настоящего Соглашения может быть прекращено досрочно:</w:t>
      </w:r>
    </w:p>
    <w:p w:rsidR="00070E15" w:rsidRPr="00070E15" w:rsidRDefault="00070E15" w:rsidP="00070E15">
      <w:pPr>
        <w:shd w:val="clear" w:color="auto" w:fill="FFFFFF"/>
        <w:overflowPunct/>
        <w:autoSpaceDE/>
        <w:autoSpaceDN/>
        <w:adjustRightInd/>
        <w:ind w:firstLine="709"/>
        <w:jc w:val="both"/>
        <w:textAlignment w:val="auto"/>
        <w:rPr>
          <w:rFonts w:eastAsia="Times New Roman"/>
          <w:color w:val="000000"/>
          <w:sz w:val="20"/>
          <w:szCs w:val="20"/>
          <w:lang w:eastAsia="ru-RU"/>
        </w:rPr>
      </w:pPr>
      <w:r w:rsidRPr="00070E15">
        <w:rPr>
          <w:rFonts w:eastAsia="Times New Roman"/>
          <w:color w:val="000000"/>
          <w:sz w:val="20"/>
          <w:szCs w:val="20"/>
          <w:lang w:eastAsia="ru-RU"/>
        </w:rPr>
        <w:t>1) по соглашению Сторон;</w:t>
      </w:r>
    </w:p>
    <w:p w:rsidR="00070E15" w:rsidRPr="00070E15" w:rsidRDefault="00070E15" w:rsidP="00070E15">
      <w:pPr>
        <w:shd w:val="clear" w:color="auto" w:fill="FFFFFF"/>
        <w:overflowPunct/>
        <w:autoSpaceDE/>
        <w:autoSpaceDN/>
        <w:adjustRightInd/>
        <w:ind w:firstLine="709"/>
        <w:jc w:val="both"/>
        <w:textAlignment w:val="auto"/>
        <w:rPr>
          <w:rFonts w:eastAsia="Times New Roman"/>
          <w:color w:val="000000"/>
          <w:sz w:val="20"/>
          <w:szCs w:val="20"/>
          <w:lang w:eastAsia="ru-RU"/>
        </w:rPr>
      </w:pPr>
      <w:r w:rsidRPr="00070E15">
        <w:rPr>
          <w:rFonts w:eastAsia="Times New Roman"/>
          <w:color w:val="000000"/>
          <w:sz w:val="20"/>
          <w:szCs w:val="20"/>
          <w:lang w:eastAsia="ru-RU"/>
        </w:rPr>
        <w:t>2) в одностороннем порядке в случае:</w:t>
      </w:r>
    </w:p>
    <w:p w:rsidR="00070E15" w:rsidRPr="00070E15" w:rsidRDefault="00070E15" w:rsidP="00070E15">
      <w:pPr>
        <w:shd w:val="clear" w:color="auto" w:fill="FFFFFF"/>
        <w:overflowPunct/>
        <w:autoSpaceDE/>
        <w:autoSpaceDN/>
        <w:adjustRightInd/>
        <w:ind w:firstLine="709"/>
        <w:jc w:val="both"/>
        <w:textAlignment w:val="auto"/>
        <w:rPr>
          <w:rFonts w:eastAsia="Times New Roman"/>
          <w:color w:val="000000"/>
          <w:sz w:val="20"/>
          <w:szCs w:val="20"/>
          <w:lang w:eastAsia="ru-RU"/>
        </w:rPr>
      </w:pPr>
      <w:r w:rsidRPr="00070E15">
        <w:rPr>
          <w:rFonts w:eastAsia="Times New Roman"/>
          <w:color w:val="000000"/>
          <w:sz w:val="20"/>
          <w:szCs w:val="20"/>
          <w:lang w:eastAsia="ru-RU"/>
        </w:rPr>
        <w:t>- изменения действующего законодательства Российской Федерации и (или) законодательства Томской области;</w:t>
      </w:r>
    </w:p>
    <w:p w:rsidR="00070E15" w:rsidRPr="00070E15" w:rsidRDefault="00070E15" w:rsidP="00070E15">
      <w:pPr>
        <w:shd w:val="clear" w:color="auto" w:fill="FFFFFF"/>
        <w:overflowPunct/>
        <w:autoSpaceDE/>
        <w:autoSpaceDN/>
        <w:adjustRightInd/>
        <w:ind w:firstLine="709"/>
        <w:jc w:val="both"/>
        <w:textAlignment w:val="auto"/>
        <w:rPr>
          <w:rFonts w:eastAsia="Times New Roman"/>
          <w:color w:val="000000"/>
          <w:sz w:val="20"/>
          <w:szCs w:val="20"/>
          <w:lang w:eastAsia="ru-RU"/>
        </w:rPr>
      </w:pPr>
      <w:r w:rsidRPr="00070E15">
        <w:rPr>
          <w:rFonts w:eastAsia="Times New Roman"/>
          <w:color w:val="000000"/>
          <w:sz w:val="20"/>
          <w:szCs w:val="20"/>
          <w:lang w:eastAsia="ru-RU"/>
        </w:rPr>
        <w:t>- если осуществление переданных полномочий становится невозможным, либо при сложившихся условиях исполнение этих полномочий может быть наиболее эффективно организовано Советом поселения самостоятельно.</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 xml:space="preserve">5.5. Уведомление о расторжении настоящего Соглашения в одностороннем порядке направляется второй Стороне не менее чем за 30 (тридцать) календарных дней, при этом второй Стороне возмещаются все убытки, связанные с досрочным расторжением Соглашения. </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5.6.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5.7. Дума района вправе расторгнуть настоящее Соглашение в одностороннем порядке, если просрочка исполнения обязательств по финансированию осуществления переданных полномочий со стороны Совета поселения составит более 90 календарных дней. В этом случае Дума района письменно уведомляет Совет поселения о принятом решении и о прекращении исполнения переданных полномочий с первого числа месяца, следующего после истечения одного месяца с даты надлежащего уведомления Совета поселения.</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p>
    <w:p w:rsidR="00070E15" w:rsidRPr="00070E15" w:rsidRDefault="00070E15" w:rsidP="00070E15">
      <w:pPr>
        <w:shd w:val="clear" w:color="auto" w:fill="FFFFFF"/>
        <w:overflowPunct/>
        <w:autoSpaceDE/>
        <w:autoSpaceDN/>
        <w:adjustRightInd/>
        <w:ind w:firstLine="709"/>
        <w:jc w:val="center"/>
        <w:textAlignment w:val="auto"/>
        <w:rPr>
          <w:rFonts w:eastAsia="Times New Roman"/>
          <w:b/>
          <w:sz w:val="20"/>
          <w:szCs w:val="20"/>
          <w:lang w:eastAsia="ru-RU"/>
        </w:rPr>
      </w:pPr>
      <w:r w:rsidRPr="00070E15">
        <w:rPr>
          <w:rFonts w:eastAsia="Times New Roman"/>
          <w:b/>
          <w:sz w:val="20"/>
          <w:szCs w:val="20"/>
          <w:lang w:eastAsia="ru-RU"/>
        </w:rPr>
        <w:t>6. Заключительные положения</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 xml:space="preserve">6.1. Настоящее Соглашение составлено в двух экземплярах, имеющих одинаковую юридическую силу, по одному экземпляру для каждой из Сторон. </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 xml:space="preserve">6.2. По вопросам, не урегулированным настоящим Соглашением, Стороны руководствуются действующим законодательством. </w:t>
      </w:r>
    </w:p>
    <w:p w:rsidR="00070E15" w:rsidRPr="00070E15" w:rsidRDefault="00070E15" w:rsidP="00070E15">
      <w:pPr>
        <w:shd w:val="clear" w:color="auto" w:fill="FFFFFF"/>
        <w:overflowPunct/>
        <w:autoSpaceDE/>
        <w:autoSpaceDN/>
        <w:adjustRightInd/>
        <w:ind w:firstLine="709"/>
        <w:jc w:val="both"/>
        <w:textAlignment w:val="auto"/>
        <w:rPr>
          <w:rFonts w:eastAsia="Times New Roman"/>
          <w:color w:val="000000"/>
          <w:sz w:val="20"/>
          <w:szCs w:val="20"/>
          <w:lang w:eastAsia="ru-RU"/>
        </w:rPr>
      </w:pPr>
      <w:r w:rsidRPr="00070E15">
        <w:rPr>
          <w:rFonts w:eastAsia="Times New Roman"/>
          <w:sz w:val="20"/>
          <w:szCs w:val="20"/>
          <w:lang w:eastAsia="ru-RU"/>
        </w:rPr>
        <w:t xml:space="preserve">6.3. </w:t>
      </w:r>
      <w:r w:rsidRPr="00070E15">
        <w:rPr>
          <w:rFonts w:eastAsia="Times New Roman"/>
          <w:color w:val="000000"/>
          <w:sz w:val="20"/>
          <w:szCs w:val="20"/>
          <w:lang w:eastAsia="ru-RU"/>
        </w:rPr>
        <w:t>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p>
    <w:p w:rsidR="00070E15" w:rsidRPr="00070E15" w:rsidRDefault="00070E15" w:rsidP="00070E15">
      <w:pPr>
        <w:widowControl w:val="0"/>
        <w:overflowPunct/>
        <w:ind w:firstLine="709"/>
        <w:jc w:val="center"/>
        <w:textAlignment w:val="auto"/>
        <w:rPr>
          <w:rFonts w:eastAsia="Times New Roman"/>
          <w:b/>
          <w:sz w:val="20"/>
          <w:szCs w:val="20"/>
          <w:lang w:eastAsia="ru-RU"/>
        </w:rPr>
      </w:pPr>
      <w:r w:rsidRPr="00070E15">
        <w:rPr>
          <w:rFonts w:eastAsia="Times New Roman"/>
          <w:b/>
          <w:sz w:val="20"/>
          <w:szCs w:val="20"/>
          <w:lang w:eastAsia="ru-RU"/>
        </w:rPr>
        <w:t>7. Приложения к Соглашению</w:t>
      </w:r>
    </w:p>
    <w:p w:rsidR="00070E15" w:rsidRPr="00070E15" w:rsidRDefault="00070E15" w:rsidP="00070E15">
      <w:pPr>
        <w:widowControl w:val="0"/>
        <w:overflowPunct/>
        <w:ind w:firstLine="709"/>
        <w:jc w:val="both"/>
        <w:textAlignment w:val="auto"/>
        <w:rPr>
          <w:rFonts w:eastAsia="Times New Roman"/>
          <w:sz w:val="20"/>
          <w:szCs w:val="20"/>
          <w:lang w:eastAsia="ru-RU"/>
        </w:rPr>
      </w:pPr>
    </w:p>
    <w:p w:rsidR="00070E15" w:rsidRPr="00070E15" w:rsidRDefault="00070E15" w:rsidP="00070E15">
      <w:pPr>
        <w:widowControl w:val="0"/>
        <w:overflowPunct/>
        <w:ind w:firstLine="709"/>
        <w:jc w:val="both"/>
        <w:textAlignment w:val="auto"/>
        <w:rPr>
          <w:rFonts w:eastAsia="Times New Roman"/>
          <w:sz w:val="20"/>
          <w:szCs w:val="20"/>
          <w:lang w:eastAsia="ru-RU"/>
        </w:rPr>
      </w:pPr>
      <w:r w:rsidRPr="00070E15">
        <w:rPr>
          <w:rFonts w:eastAsia="Times New Roman"/>
          <w:sz w:val="20"/>
          <w:szCs w:val="20"/>
          <w:lang w:eastAsia="ru-RU"/>
        </w:rPr>
        <w:t>1. Приложение № 1 – Методика расчета объемов иных межбюджетных трансфертов на финансовое обеспечение переданных полномочий по осуществлению внешнего муниципального финансового контроля;</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2. Приложение № 2 – Расчет объема иных межбюджетных трансфертов по осуществлению внешнего муниципального финансового контроля;</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r w:rsidRPr="00070E15">
        <w:rPr>
          <w:rFonts w:eastAsia="Times New Roman"/>
          <w:sz w:val="20"/>
          <w:szCs w:val="20"/>
          <w:lang w:eastAsia="ru-RU"/>
        </w:rPr>
        <w:t>3. Приложение № 3 – Отчет об использовании иных межбюджетных трансфертов по осуществлению внешнего муниципального финансового контроля.</w:t>
      </w:r>
    </w:p>
    <w:p w:rsidR="00070E15" w:rsidRPr="00070E15" w:rsidRDefault="00070E15" w:rsidP="00070E15">
      <w:pPr>
        <w:shd w:val="clear" w:color="auto" w:fill="FFFFFF"/>
        <w:overflowPunct/>
        <w:autoSpaceDE/>
        <w:autoSpaceDN/>
        <w:adjustRightInd/>
        <w:ind w:firstLine="709"/>
        <w:jc w:val="both"/>
        <w:textAlignment w:val="auto"/>
        <w:rPr>
          <w:rFonts w:eastAsia="Times New Roman"/>
          <w:sz w:val="20"/>
          <w:szCs w:val="20"/>
          <w:lang w:eastAsia="ru-RU"/>
        </w:rPr>
      </w:pPr>
    </w:p>
    <w:p w:rsidR="00070E15" w:rsidRPr="00070E15" w:rsidRDefault="00070E15" w:rsidP="00070E15">
      <w:pPr>
        <w:shd w:val="clear" w:color="auto" w:fill="FFFFFF"/>
        <w:overflowPunct/>
        <w:autoSpaceDE/>
        <w:autoSpaceDN/>
        <w:adjustRightInd/>
        <w:ind w:firstLine="709"/>
        <w:jc w:val="center"/>
        <w:textAlignment w:val="auto"/>
        <w:rPr>
          <w:rFonts w:eastAsia="Times New Roman"/>
          <w:b/>
          <w:sz w:val="20"/>
          <w:szCs w:val="20"/>
          <w:lang w:eastAsia="ru-RU"/>
        </w:rPr>
      </w:pPr>
      <w:r w:rsidRPr="00070E15">
        <w:rPr>
          <w:rFonts w:eastAsia="Times New Roman"/>
          <w:b/>
          <w:sz w:val="20"/>
          <w:szCs w:val="20"/>
          <w:lang w:eastAsia="ru-RU"/>
        </w:rPr>
        <w:t>8. Подписи Сторон</w:t>
      </w:r>
    </w:p>
    <w:p w:rsidR="00070E15" w:rsidRPr="00070E15" w:rsidRDefault="00070E15" w:rsidP="00070E15">
      <w:pPr>
        <w:shd w:val="clear" w:color="auto" w:fill="FFFFFF"/>
        <w:overflowPunct/>
        <w:autoSpaceDE/>
        <w:autoSpaceDN/>
        <w:adjustRightInd/>
        <w:ind w:right="543" w:firstLine="709"/>
        <w:jc w:val="both"/>
        <w:textAlignment w:val="auto"/>
        <w:rPr>
          <w:rFonts w:eastAsia="Times New Roman"/>
          <w:color w:val="000000"/>
          <w:sz w:val="20"/>
          <w:szCs w:val="20"/>
          <w:lang w:eastAsia="ru-RU"/>
        </w:rPr>
      </w:pPr>
    </w:p>
    <w:tbl>
      <w:tblPr>
        <w:tblW w:w="0" w:type="auto"/>
        <w:tblLook w:val="01E0" w:firstRow="1" w:lastRow="1" w:firstColumn="1" w:lastColumn="1" w:noHBand="0" w:noVBand="0"/>
      </w:tblPr>
      <w:tblGrid>
        <w:gridCol w:w="4927"/>
        <w:gridCol w:w="4927"/>
      </w:tblGrid>
      <w:tr w:rsidR="00070E15" w:rsidRPr="00070E15" w:rsidTr="00070E15">
        <w:tc>
          <w:tcPr>
            <w:tcW w:w="4927" w:type="dxa"/>
          </w:tcPr>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Председатель Думы Чаинского района </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 Подпись /С.Ю. Гусева/</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м.п.</w:t>
            </w:r>
          </w:p>
        </w:tc>
        <w:tc>
          <w:tcPr>
            <w:tcW w:w="4927" w:type="dxa"/>
          </w:tcPr>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Председатель Совета Чаинского сельского поселения </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Подпись  /С.Ю. Трушляков/</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м.п.</w:t>
            </w:r>
          </w:p>
        </w:tc>
      </w:tr>
    </w:tbl>
    <w:p w:rsidR="00070E15" w:rsidRPr="00070E15" w:rsidRDefault="00070E15" w:rsidP="00070E15">
      <w:pPr>
        <w:overflowPunct/>
        <w:autoSpaceDE/>
        <w:autoSpaceDN/>
        <w:adjustRightInd/>
        <w:textAlignment w:val="auto"/>
        <w:rPr>
          <w:rFonts w:eastAsia="Times New Roman"/>
          <w:sz w:val="20"/>
          <w:szCs w:val="20"/>
          <w:lang w:eastAsia="ru-RU"/>
        </w:rPr>
      </w:pPr>
    </w:p>
    <w:p w:rsidR="00070E15" w:rsidRDefault="00070E15" w:rsidP="00070E15">
      <w:pPr>
        <w:overflowPunct/>
        <w:autoSpaceDE/>
        <w:autoSpaceDN/>
        <w:adjustRightInd/>
        <w:jc w:val="right"/>
        <w:textAlignment w:val="auto"/>
        <w:rPr>
          <w:rFonts w:eastAsia="Times New Roman"/>
          <w:color w:val="000000"/>
          <w:sz w:val="20"/>
          <w:szCs w:val="20"/>
          <w:lang w:eastAsia="ru-RU"/>
        </w:rPr>
      </w:pPr>
    </w:p>
    <w:p w:rsidR="00070E15" w:rsidRPr="00070E15" w:rsidRDefault="00070E15" w:rsidP="00070E15">
      <w:pPr>
        <w:overflowPunct/>
        <w:autoSpaceDE/>
        <w:autoSpaceDN/>
        <w:adjustRightInd/>
        <w:jc w:val="right"/>
        <w:textAlignment w:val="auto"/>
        <w:rPr>
          <w:rFonts w:eastAsia="Times New Roman"/>
          <w:color w:val="000000"/>
          <w:sz w:val="20"/>
          <w:szCs w:val="20"/>
          <w:lang w:eastAsia="ru-RU"/>
        </w:rPr>
      </w:pPr>
    </w:p>
    <w:p w:rsidR="00070E15" w:rsidRPr="00070E15" w:rsidRDefault="00070E15" w:rsidP="00070E15">
      <w:pPr>
        <w:overflowPunct/>
        <w:autoSpaceDE/>
        <w:autoSpaceDN/>
        <w:adjustRightInd/>
        <w:jc w:val="right"/>
        <w:textAlignment w:val="auto"/>
        <w:rPr>
          <w:rFonts w:eastAsia="Times New Roman"/>
          <w:color w:val="000000"/>
          <w:sz w:val="20"/>
          <w:szCs w:val="20"/>
          <w:lang w:eastAsia="ru-RU"/>
        </w:rPr>
      </w:pPr>
    </w:p>
    <w:tbl>
      <w:tblPr>
        <w:tblW w:w="0" w:type="auto"/>
        <w:tblLook w:val="04A0" w:firstRow="1" w:lastRow="0" w:firstColumn="1" w:lastColumn="0" w:noHBand="0" w:noVBand="1"/>
      </w:tblPr>
      <w:tblGrid>
        <w:gridCol w:w="3252"/>
        <w:gridCol w:w="1371"/>
        <w:gridCol w:w="5231"/>
      </w:tblGrid>
      <w:tr w:rsidR="00070E15" w:rsidRPr="00070E15" w:rsidTr="00070E15">
        <w:tc>
          <w:tcPr>
            <w:tcW w:w="3473" w:type="dxa"/>
          </w:tcPr>
          <w:p w:rsidR="00070E15" w:rsidRPr="00070E15" w:rsidRDefault="00070E15" w:rsidP="00070E15">
            <w:pPr>
              <w:overflowPunct/>
              <w:autoSpaceDE/>
              <w:autoSpaceDN/>
              <w:adjustRightInd/>
              <w:jc w:val="center"/>
              <w:textAlignment w:val="auto"/>
              <w:rPr>
                <w:rFonts w:eastAsia="Times New Roman"/>
                <w:sz w:val="20"/>
                <w:szCs w:val="20"/>
                <w:lang w:eastAsia="ru-RU"/>
              </w:rPr>
            </w:pPr>
          </w:p>
        </w:tc>
        <w:tc>
          <w:tcPr>
            <w:tcW w:w="1455" w:type="dxa"/>
          </w:tcPr>
          <w:p w:rsidR="00070E15" w:rsidRPr="00070E15" w:rsidRDefault="00070E15" w:rsidP="00070E15">
            <w:pPr>
              <w:overflowPunct/>
              <w:autoSpaceDE/>
              <w:autoSpaceDN/>
              <w:adjustRightInd/>
              <w:jc w:val="center"/>
              <w:textAlignment w:val="auto"/>
              <w:rPr>
                <w:rFonts w:eastAsia="Times New Roman"/>
                <w:sz w:val="20"/>
                <w:szCs w:val="20"/>
                <w:lang w:eastAsia="ru-RU"/>
              </w:rPr>
            </w:pPr>
          </w:p>
        </w:tc>
        <w:tc>
          <w:tcPr>
            <w:tcW w:w="5493" w:type="dxa"/>
          </w:tcPr>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Приложение № 1</w:t>
            </w:r>
          </w:p>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к Соглашению о передаче контрольно-счетному органу муниципального района полномочий контрольно-</w:t>
            </w:r>
            <w:r w:rsidRPr="00070E15">
              <w:rPr>
                <w:rFonts w:eastAsia="Times New Roman"/>
                <w:sz w:val="20"/>
                <w:szCs w:val="20"/>
                <w:lang w:eastAsia="ru-RU"/>
              </w:rPr>
              <w:lastRenderedPageBreak/>
              <w:t xml:space="preserve">счетного органа поселения по осуществлению внешнего муниципального финансового контроля </w:t>
            </w:r>
          </w:p>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от «29» декабря 2023 г. № ______</w:t>
            </w:r>
          </w:p>
        </w:tc>
      </w:tr>
    </w:tbl>
    <w:p w:rsidR="00070E15" w:rsidRPr="00070E15" w:rsidRDefault="00070E15" w:rsidP="00070E15">
      <w:pPr>
        <w:widowControl w:val="0"/>
        <w:overflowPunct/>
        <w:jc w:val="center"/>
        <w:textAlignment w:val="auto"/>
        <w:rPr>
          <w:rFonts w:eastAsia="Times New Roman"/>
          <w:b/>
          <w:sz w:val="20"/>
          <w:szCs w:val="20"/>
          <w:lang w:eastAsia="ru-RU"/>
        </w:rPr>
      </w:pPr>
    </w:p>
    <w:p w:rsidR="00070E15" w:rsidRPr="00070E15" w:rsidRDefault="00070E15" w:rsidP="00070E15">
      <w:pPr>
        <w:widowControl w:val="0"/>
        <w:overflowPunct/>
        <w:jc w:val="center"/>
        <w:textAlignment w:val="auto"/>
        <w:rPr>
          <w:rFonts w:eastAsia="Times New Roman"/>
          <w:b/>
          <w:sz w:val="20"/>
          <w:szCs w:val="20"/>
          <w:lang w:eastAsia="ru-RU"/>
        </w:rPr>
      </w:pPr>
      <w:r w:rsidRPr="00070E15">
        <w:rPr>
          <w:rFonts w:eastAsia="Times New Roman"/>
          <w:b/>
          <w:sz w:val="20"/>
          <w:szCs w:val="20"/>
          <w:lang w:eastAsia="ru-RU"/>
        </w:rPr>
        <w:t>МЕТОДИКА</w:t>
      </w:r>
    </w:p>
    <w:p w:rsidR="00070E15" w:rsidRPr="00070E15" w:rsidRDefault="00070E15" w:rsidP="00070E15">
      <w:pPr>
        <w:overflowPunct/>
        <w:autoSpaceDE/>
        <w:autoSpaceDN/>
        <w:adjustRightInd/>
        <w:jc w:val="center"/>
        <w:textAlignment w:val="auto"/>
        <w:rPr>
          <w:rFonts w:eastAsia="Times New Roman"/>
          <w:b/>
          <w:sz w:val="20"/>
          <w:szCs w:val="20"/>
          <w:lang w:eastAsia="ru-RU"/>
        </w:rPr>
      </w:pPr>
      <w:r w:rsidRPr="00070E15">
        <w:rPr>
          <w:rFonts w:eastAsia="Times New Roman"/>
          <w:b/>
          <w:sz w:val="20"/>
          <w:szCs w:val="20"/>
          <w:lang w:eastAsia="ru-RU"/>
        </w:rPr>
        <w:t xml:space="preserve"> расчета объемов иных межбюджетных трансфертов </w:t>
      </w:r>
    </w:p>
    <w:p w:rsidR="00070E15" w:rsidRPr="00070E15" w:rsidRDefault="00070E15" w:rsidP="00070E15">
      <w:pPr>
        <w:overflowPunct/>
        <w:autoSpaceDE/>
        <w:autoSpaceDN/>
        <w:adjustRightInd/>
        <w:jc w:val="center"/>
        <w:textAlignment w:val="auto"/>
        <w:rPr>
          <w:rFonts w:eastAsia="Times New Roman"/>
          <w:b/>
          <w:sz w:val="20"/>
          <w:szCs w:val="20"/>
          <w:lang w:eastAsia="ru-RU"/>
        </w:rPr>
      </w:pPr>
      <w:r w:rsidRPr="00070E15">
        <w:rPr>
          <w:rFonts w:eastAsia="Times New Roman"/>
          <w:b/>
          <w:sz w:val="20"/>
          <w:szCs w:val="20"/>
          <w:lang w:eastAsia="ru-RU"/>
        </w:rPr>
        <w:t xml:space="preserve">на финансовое обеспечение переданных полномочий </w:t>
      </w:r>
    </w:p>
    <w:p w:rsidR="00070E15" w:rsidRPr="00070E15" w:rsidRDefault="00070E15" w:rsidP="00070E15">
      <w:pPr>
        <w:overflowPunct/>
        <w:autoSpaceDE/>
        <w:autoSpaceDN/>
        <w:adjustRightInd/>
        <w:jc w:val="center"/>
        <w:textAlignment w:val="auto"/>
        <w:rPr>
          <w:rFonts w:eastAsia="Times New Roman"/>
          <w:b/>
          <w:sz w:val="20"/>
          <w:szCs w:val="20"/>
          <w:lang w:eastAsia="ru-RU"/>
        </w:rPr>
      </w:pPr>
      <w:r w:rsidRPr="00070E15">
        <w:rPr>
          <w:rFonts w:eastAsia="Times New Roman"/>
          <w:b/>
          <w:sz w:val="20"/>
          <w:szCs w:val="20"/>
          <w:lang w:eastAsia="ru-RU"/>
        </w:rPr>
        <w:t>по осуществлению внешнего муниципального финансового контроля</w:t>
      </w:r>
    </w:p>
    <w:p w:rsidR="00070E15" w:rsidRPr="00070E15" w:rsidRDefault="00070E15" w:rsidP="00070E15">
      <w:pPr>
        <w:widowControl w:val="0"/>
        <w:overflowPunct/>
        <w:ind w:firstLine="567"/>
        <w:jc w:val="both"/>
        <w:textAlignment w:val="auto"/>
        <w:rPr>
          <w:rFonts w:eastAsia="Times New Roman"/>
          <w:sz w:val="20"/>
          <w:szCs w:val="20"/>
          <w:lang w:eastAsia="ru-RU"/>
        </w:rPr>
      </w:pPr>
    </w:p>
    <w:p w:rsidR="00070E15" w:rsidRPr="00070E15" w:rsidRDefault="00070E15" w:rsidP="00070E15">
      <w:pPr>
        <w:widowControl w:val="0"/>
        <w:overflowPunct/>
        <w:ind w:firstLine="567"/>
        <w:jc w:val="both"/>
        <w:textAlignment w:val="auto"/>
        <w:rPr>
          <w:rFonts w:eastAsia="Times New Roman"/>
          <w:sz w:val="20"/>
          <w:szCs w:val="20"/>
          <w:lang w:eastAsia="ru-RU"/>
        </w:rPr>
      </w:pPr>
      <w:r w:rsidRPr="00070E15">
        <w:rPr>
          <w:rFonts w:eastAsia="Times New Roman"/>
          <w:sz w:val="20"/>
          <w:szCs w:val="20"/>
          <w:lang w:eastAsia="ru-RU"/>
        </w:rPr>
        <w:t>1. Методика расчета объемов иных межбюджетных трансфертов, передаваемых из бюджета поселения в бюджет муниципального района на осуществление передаваемых полномочий в 2024 году (далее - Методика), определяет цели предоставления и порядок расчета объемов иных межбюджетных трансфертов, передаваемых из бюджета поселения в бюджет муниципального района (далее - межбюджетные трансферты), в случае передачи полномочий по осуществлению внешнего муниципального финансового контроля.</w:t>
      </w:r>
    </w:p>
    <w:p w:rsidR="00070E15" w:rsidRPr="00070E15" w:rsidRDefault="00070E15" w:rsidP="00070E15">
      <w:pPr>
        <w:widowControl w:val="0"/>
        <w:overflowPunct/>
        <w:ind w:firstLine="567"/>
        <w:jc w:val="both"/>
        <w:textAlignment w:val="auto"/>
        <w:rPr>
          <w:rFonts w:eastAsia="Times New Roman"/>
          <w:sz w:val="20"/>
          <w:szCs w:val="20"/>
          <w:lang w:eastAsia="ru-RU"/>
        </w:rPr>
      </w:pPr>
      <w:r w:rsidRPr="00070E15">
        <w:rPr>
          <w:rFonts w:eastAsia="Times New Roman"/>
          <w:sz w:val="20"/>
          <w:szCs w:val="20"/>
          <w:lang w:eastAsia="ru-RU"/>
        </w:rPr>
        <w:t>2. Межбюджетные трансферты предоставляются в целях финансового обеспечения деятельности Контрольно-счетной комиссии Чаинского района (далее – Контрольно-счетная комиссия) в связи с осуществлением мероприятий в рамках передаваемых ей полномочий поселения по поведению внешнего муниципального финансового контроля, указанных в пункте 1 настоящей Методики.</w:t>
      </w:r>
    </w:p>
    <w:p w:rsidR="00070E15" w:rsidRPr="00070E15" w:rsidRDefault="00070E15" w:rsidP="00070E15">
      <w:pPr>
        <w:overflowPunct/>
        <w:autoSpaceDE/>
        <w:autoSpaceDN/>
        <w:adjustRightInd/>
        <w:ind w:firstLine="567"/>
        <w:jc w:val="both"/>
        <w:textAlignment w:val="auto"/>
        <w:rPr>
          <w:rFonts w:eastAsia="Times New Roman"/>
          <w:sz w:val="20"/>
          <w:szCs w:val="20"/>
          <w:lang w:eastAsia="ru-RU"/>
        </w:rPr>
      </w:pPr>
      <w:r w:rsidRPr="00070E15">
        <w:rPr>
          <w:rFonts w:eastAsia="Times New Roman"/>
          <w:sz w:val="20"/>
          <w:szCs w:val="20"/>
          <w:lang w:eastAsia="ru-RU"/>
        </w:rPr>
        <w:t>3. Объемы межбюджетных трансфертов, предоставляемых из бюджета поселения в бюджет муниципального района, определяются с учетом необходимости обеспечения:</w:t>
      </w:r>
    </w:p>
    <w:p w:rsidR="00070E15" w:rsidRPr="00070E15" w:rsidRDefault="00070E15" w:rsidP="00070E15">
      <w:pPr>
        <w:overflowPunct/>
        <w:autoSpaceDE/>
        <w:autoSpaceDN/>
        <w:adjustRightInd/>
        <w:ind w:firstLine="567"/>
        <w:jc w:val="both"/>
        <w:textAlignment w:val="auto"/>
        <w:rPr>
          <w:rFonts w:eastAsia="Times New Roman"/>
          <w:sz w:val="20"/>
          <w:szCs w:val="20"/>
          <w:lang w:eastAsia="ru-RU"/>
        </w:rPr>
      </w:pPr>
      <w:r w:rsidRPr="00070E15">
        <w:rPr>
          <w:rFonts w:eastAsia="Times New Roman"/>
          <w:sz w:val="20"/>
          <w:szCs w:val="20"/>
          <w:lang w:eastAsia="ru-RU"/>
        </w:rPr>
        <w:t xml:space="preserve">- затрат на оплату труда с начислениями работников Контрольно-счетной комиссии, осуществляющего переданные полномочия, с учетом индексации в порядке, установленном действующим законодательством; </w:t>
      </w:r>
    </w:p>
    <w:p w:rsidR="00070E15" w:rsidRPr="00070E15" w:rsidRDefault="00070E15" w:rsidP="00070E15">
      <w:pPr>
        <w:overflowPunct/>
        <w:autoSpaceDE/>
        <w:autoSpaceDN/>
        <w:adjustRightInd/>
        <w:ind w:firstLine="567"/>
        <w:jc w:val="both"/>
        <w:textAlignment w:val="auto"/>
        <w:rPr>
          <w:rFonts w:eastAsia="Times New Roman"/>
          <w:sz w:val="20"/>
          <w:szCs w:val="20"/>
          <w:lang w:eastAsia="ru-RU"/>
        </w:rPr>
      </w:pPr>
      <w:r w:rsidRPr="00070E15">
        <w:rPr>
          <w:rFonts w:eastAsia="Times New Roman"/>
          <w:sz w:val="20"/>
          <w:szCs w:val="20"/>
          <w:lang w:eastAsia="ru-RU"/>
        </w:rPr>
        <w:t>- материальных затрат, необходимых для осуществления переданных полномочий (приобретение канцелярских товаров, офисной бумаги, оргтехники, иных расходных материалов).</w:t>
      </w:r>
    </w:p>
    <w:p w:rsidR="00070E15" w:rsidRPr="00070E15" w:rsidRDefault="00070E15" w:rsidP="00070E15">
      <w:pPr>
        <w:overflowPunct/>
        <w:autoSpaceDE/>
        <w:autoSpaceDN/>
        <w:adjustRightInd/>
        <w:ind w:firstLine="567"/>
        <w:jc w:val="both"/>
        <w:textAlignment w:val="auto"/>
        <w:rPr>
          <w:rFonts w:eastAsia="Times New Roman"/>
          <w:sz w:val="20"/>
          <w:szCs w:val="20"/>
          <w:lang w:eastAsia="ru-RU"/>
        </w:rPr>
      </w:pPr>
      <w:r w:rsidRPr="00070E15">
        <w:rPr>
          <w:rFonts w:eastAsia="Times New Roman"/>
          <w:sz w:val="20"/>
          <w:szCs w:val="20"/>
          <w:lang w:eastAsia="ru-RU"/>
        </w:rPr>
        <w:t xml:space="preserve">4. Объемы межбюджетных трансфертов, предоставляемых из бюджета поселения в бюджет муниципального района, определяются как произведение следующих множителей: </w:t>
      </w:r>
    </w:p>
    <w:p w:rsidR="00070E15" w:rsidRPr="00070E15" w:rsidRDefault="00070E15" w:rsidP="00070E15">
      <w:pPr>
        <w:overflowPunct/>
        <w:autoSpaceDE/>
        <w:autoSpaceDN/>
        <w:adjustRightInd/>
        <w:ind w:firstLine="567"/>
        <w:jc w:val="both"/>
        <w:textAlignment w:val="auto"/>
        <w:rPr>
          <w:rFonts w:eastAsia="Times New Roman"/>
          <w:sz w:val="20"/>
          <w:szCs w:val="20"/>
          <w:lang w:eastAsia="ru-RU"/>
        </w:rPr>
      </w:pPr>
      <w:r w:rsidRPr="00070E15">
        <w:rPr>
          <w:rFonts w:eastAsia="Times New Roman"/>
          <w:sz w:val="20"/>
          <w:szCs w:val="20"/>
          <w:lang w:eastAsia="ru-RU"/>
        </w:rPr>
        <w:t>4.1. расходы на оплату труда;</w:t>
      </w:r>
    </w:p>
    <w:p w:rsidR="00070E15" w:rsidRPr="00070E15" w:rsidRDefault="00070E15" w:rsidP="00070E15">
      <w:pPr>
        <w:overflowPunct/>
        <w:autoSpaceDE/>
        <w:autoSpaceDN/>
        <w:adjustRightInd/>
        <w:ind w:firstLine="567"/>
        <w:jc w:val="both"/>
        <w:textAlignment w:val="auto"/>
        <w:rPr>
          <w:rFonts w:eastAsia="Times New Roman"/>
          <w:sz w:val="20"/>
          <w:szCs w:val="20"/>
          <w:lang w:eastAsia="ru-RU"/>
        </w:rPr>
      </w:pPr>
      <w:r w:rsidRPr="00070E15">
        <w:rPr>
          <w:rFonts w:eastAsia="Times New Roman"/>
          <w:sz w:val="20"/>
          <w:szCs w:val="20"/>
          <w:lang w:eastAsia="ru-RU"/>
        </w:rPr>
        <w:t>4.2. коэффициент материальных затрат.</w:t>
      </w:r>
    </w:p>
    <w:p w:rsidR="00070E15" w:rsidRPr="00070E15" w:rsidRDefault="00070E15" w:rsidP="00070E15">
      <w:pPr>
        <w:overflowPunct/>
        <w:autoSpaceDE/>
        <w:autoSpaceDN/>
        <w:adjustRightInd/>
        <w:ind w:firstLine="567"/>
        <w:jc w:val="both"/>
        <w:textAlignment w:val="auto"/>
        <w:rPr>
          <w:rFonts w:eastAsia="Times New Roman"/>
          <w:sz w:val="20"/>
          <w:szCs w:val="20"/>
          <w:lang w:eastAsia="ru-RU"/>
        </w:rPr>
      </w:pPr>
      <w:r w:rsidRPr="00070E15">
        <w:rPr>
          <w:rFonts w:eastAsia="Times New Roman"/>
          <w:sz w:val="20"/>
          <w:szCs w:val="20"/>
          <w:lang w:eastAsia="ru-RU"/>
        </w:rPr>
        <w:t xml:space="preserve">5. Расходы на оплату труда устанавливаются в размере </w:t>
      </w:r>
      <w:r w:rsidRPr="00070E15">
        <w:rPr>
          <w:rFonts w:eastAsia="Times New Roman"/>
          <w:bCs/>
          <w:sz w:val="20"/>
          <w:szCs w:val="20"/>
          <w:lang w:eastAsia="ru-RU"/>
        </w:rPr>
        <w:t>12236 (Двенадцать тысяч двести тридцать шесть) рублей 34 копейки</w:t>
      </w:r>
      <w:r w:rsidRPr="00070E15">
        <w:rPr>
          <w:rFonts w:eastAsia="Times New Roman"/>
          <w:sz w:val="20"/>
          <w:szCs w:val="20"/>
          <w:lang w:eastAsia="ru-RU"/>
        </w:rPr>
        <w:t xml:space="preserve"> и определены исходя из размера годового фонда оплаты труда с начислениями работников контрольно-счетного органа, осуществляющих исполнение полномочий, переданных по Соглашению, и доли их рабочего времени, затраченного на осуществление указанных полномочий.</w:t>
      </w:r>
    </w:p>
    <w:p w:rsidR="00070E15" w:rsidRPr="00070E15" w:rsidRDefault="00070E15" w:rsidP="00070E15">
      <w:pPr>
        <w:overflowPunct/>
        <w:autoSpaceDE/>
        <w:autoSpaceDN/>
        <w:adjustRightInd/>
        <w:ind w:firstLine="567"/>
        <w:jc w:val="both"/>
        <w:textAlignment w:val="auto"/>
        <w:rPr>
          <w:rFonts w:eastAsia="Times New Roman"/>
          <w:sz w:val="20"/>
          <w:szCs w:val="20"/>
          <w:lang w:eastAsia="ru-RU"/>
        </w:rPr>
      </w:pPr>
      <w:r w:rsidRPr="00070E15">
        <w:rPr>
          <w:rFonts w:eastAsia="Times New Roman"/>
          <w:sz w:val="20"/>
          <w:szCs w:val="20"/>
          <w:lang w:eastAsia="ru-RU"/>
        </w:rPr>
        <w:t>6. Коэффициент материальных затрат устанавливается равным 0,06 от расходов на оплату труда.</w:t>
      </w:r>
    </w:p>
    <w:p w:rsidR="00070E15" w:rsidRPr="00070E15" w:rsidRDefault="00070E15" w:rsidP="00070E15">
      <w:pPr>
        <w:overflowPunct/>
        <w:autoSpaceDE/>
        <w:autoSpaceDN/>
        <w:adjustRightInd/>
        <w:ind w:firstLine="567"/>
        <w:jc w:val="both"/>
        <w:textAlignment w:val="auto"/>
        <w:rPr>
          <w:rFonts w:eastAsia="Times New Roman"/>
          <w:sz w:val="20"/>
          <w:szCs w:val="20"/>
          <w:lang w:eastAsia="ru-RU"/>
        </w:rPr>
      </w:pPr>
      <w:r w:rsidRPr="00070E15">
        <w:rPr>
          <w:rFonts w:eastAsia="Times New Roman"/>
          <w:sz w:val="20"/>
          <w:szCs w:val="20"/>
          <w:lang w:eastAsia="ru-RU"/>
        </w:rPr>
        <w:t xml:space="preserve">7. Объем межбюджетных трансфертов на исполнение полномочий по осуществлению внешнего муниципального финансового контроля по проверке годового отчета об исполнении бюджета поселения составляет </w:t>
      </w:r>
      <w:r w:rsidRPr="00070E15">
        <w:rPr>
          <w:rFonts w:eastAsia="Times New Roman"/>
          <w:b/>
          <w:sz w:val="20"/>
          <w:szCs w:val="20"/>
          <w:lang w:eastAsia="ru-RU"/>
        </w:rPr>
        <w:t>13000 (Тринадцать тысяч) рублей 00 копеек.</w:t>
      </w:r>
      <w:r w:rsidRPr="00070E15">
        <w:rPr>
          <w:rFonts w:eastAsia="Times New Roman"/>
          <w:sz w:val="20"/>
          <w:szCs w:val="20"/>
          <w:lang w:eastAsia="ru-RU"/>
        </w:rPr>
        <w:t xml:space="preserve"> </w:t>
      </w:r>
    </w:p>
    <w:p w:rsidR="00070E15" w:rsidRPr="00070E15" w:rsidRDefault="00070E15" w:rsidP="00070E15">
      <w:pPr>
        <w:overflowPunct/>
        <w:autoSpaceDE/>
        <w:autoSpaceDN/>
        <w:adjustRightInd/>
        <w:ind w:firstLine="567"/>
        <w:jc w:val="both"/>
        <w:textAlignment w:val="auto"/>
        <w:rPr>
          <w:rFonts w:eastAsia="Times New Roman"/>
          <w:sz w:val="20"/>
          <w:szCs w:val="20"/>
          <w:lang w:eastAsia="ru-RU"/>
        </w:rPr>
      </w:pPr>
      <w:r w:rsidRPr="00070E15">
        <w:rPr>
          <w:rFonts w:eastAsia="Times New Roman"/>
          <w:sz w:val="20"/>
          <w:szCs w:val="20"/>
          <w:lang w:eastAsia="ru-RU"/>
        </w:rPr>
        <w:t>8. Расчет объема межбюджетных трансфертов на исполнение полномочий по осуществлению внешнего муниципального финансового контроля по проверке годового отчета об исполнении бюджета поселения:</w:t>
      </w:r>
    </w:p>
    <w:p w:rsidR="00070E15" w:rsidRPr="00070E15" w:rsidRDefault="00070E15" w:rsidP="00070E15">
      <w:pPr>
        <w:overflowPunct/>
        <w:autoSpaceDE/>
        <w:autoSpaceDN/>
        <w:adjustRightInd/>
        <w:jc w:val="center"/>
        <w:textAlignment w:val="auto"/>
        <w:rPr>
          <w:rFonts w:eastAsia="Times New Roman"/>
          <w:b/>
          <w:color w:val="000000"/>
          <w:sz w:val="20"/>
          <w:szCs w:val="20"/>
          <w:lang w:eastAsia="ru-RU"/>
        </w:rPr>
      </w:pPr>
      <w:r w:rsidRPr="00070E15">
        <w:rPr>
          <w:rFonts w:eastAsia="Times New Roman"/>
          <w:b/>
          <w:color w:val="000000"/>
          <w:sz w:val="20"/>
          <w:szCs w:val="20"/>
          <w:lang w:val="en-US" w:eastAsia="ru-RU"/>
        </w:rPr>
        <w:t>V</w:t>
      </w:r>
      <w:r w:rsidRPr="00070E15">
        <w:rPr>
          <w:rFonts w:eastAsia="Times New Roman"/>
          <w:b/>
          <w:color w:val="000000"/>
          <w:sz w:val="20"/>
          <w:szCs w:val="20"/>
          <w:lang w:eastAsia="ru-RU"/>
        </w:rPr>
        <w:t>мбт= ФОТ + ФОТ*</w:t>
      </w:r>
      <w:r w:rsidRPr="00070E15">
        <w:rPr>
          <w:rFonts w:eastAsia="Times New Roman"/>
          <w:b/>
          <w:color w:val="000000"/>
          <w:sz w:val="20"/>
          <w:szCs w:val="20"/>
          <w:lang w:val="en-US" w:eastAsia="ru-RU"/>
        </w:rPr>
        <w:t>R</w:t>
      </w:r>
      <w:r w:rsidRPr="00070E15">
        <w:rPr>
          <w:rFonts w:eastAsia="Times New Roman"/>
          <w:b/>
          <w:color w:val="000000"/>
          <w:sz w:val="20"/>
          <w:szCs w:val="20"/>
          <w:lang w:eastAsia="ru-RU"/>
        </w:rPr>
        <w:t xml:space="preserve">, </w:t>
      </w:r>
    </w:p>
    <w:p w:rsidR="00070E15" w:rsidRPr="00070E15" w:rsidRDefault="00070E15" w:rsidP="00070E15">
      <w:pPr>
        <w:overflowPunct/>
        <w:autoSpaceDE/>
        <w:autoSpaceDN/>
        <w:adjustRightInd/>
        <w:ind w:firstLine="708"/>
        <w:textAlignment w:val="auto"/>
        <w:rPr>
          <w:rFonts w:eastAsia="Times New Roman"/>
          <w:color w:val="000000"/>
          <w:sz w:val="20"/>
          <w:szCs w:val="20"/>
          <w:u w:val="single"/>
          <w:lang w:eastAsia="ru-RU"/>
        </w:rPr>
      </w:pPr>
      <w:r w:rsidRPr="00070E15">
        <w:rPr>
          <w:rFonts w:eastAsia="Times New Roman"/>
          <w:color w:val="000000"/>
          <w:sz w:val="20"/>
          <w:szCs w:val="20"/>
          <w:u w:val="single"/>
          <w:lang w:eastAsia="ru-RU"/>
        </w:rPr>
        <w:t>где:</w:t>
      </w:r>
    </w:p>
    <w:p w:rsidR="00070E15" w:rsidRPr="00070E15" w:rsidRDefault="00070E15" w:rsidP="00070E15">
      <w:pPr>
        <w:overflowPunct/>
        <w:autoSpaceDE/>
        <w:autoSpaceDN/>
        <w:adjustRightInd/>
        <w:ind w:firstLine="709"/>
        <w:jc w:val="both"/>
        <w:textAlignment w:val="auto"/>
        <w:rPr>
          <w:rFonts w:eastAsia="Times New Roman"/>
          <w:color w:val="000000"/>
          <w:sz w:val="20"/>
          <w:szCs w:val="20"/>
          <w:lang w:eastAsia="ru-RU"/>
        </w:rPr>
      </w:pPr>
      <w:r w:rsidRPr="00070E15">
        <w:rPr>
          <w:rFonts w:eastAsia="Times New Roman"/>
          <w:color w:val="000000"/>
          <w:sz w:val="20"/>
          <w:szCs w:val="20"/>
          <w:lang w:val="en-US" w:eastAsia="ru-RU"/>
        </w:rPr>
        <w:t>V</w:t>
      </w:r>
      <w:r w:rsidRPr="00070E15">
        <w:rPr>
          <w:rFonts w:eastAsia="Times New Roman"/>
          <w:color w:val="000000"/>
          <w:sz w:val="20"/>
          <w:szCs w:val="20"/>
          <w:lang w:eastAsia="ru-RU"/>
        </w:rPr>
        <w:t>мбт- объем межбюджетного трансферта;</w:t>
      </w:r>
    </w:p>
    <w:p w:rsidR="00070E15" w:rsidRPr="00070E15" w:rsidRDefault="00070E15" w:rsidP="00070E15">
      <w:pPr>
        <w:overflowPunct/>
        <w:autoSpaceDE/>
        <w:autoSpaceDN/>
        <w:adjustRightInd/>
        <w:ind w:firstLine="709"/>
        <w:jc w:val="both"/>
        <w:textAlignment w:val="auto"/>
        <w:rPr>
          <w:rFonts w:eastAsia="Times New Roman"/>
          <w:color w:val="000000"/>
          <w:sz w:val="20"/>
          <w:szCs w:val="20"/>
          <w:lang w:eastAsia="ru-RU"/>
        </w:rPr>
      </w:pPr>
      <w:r w:rsidRPr="00070E15">
        <w:rPr>
          <w:rFonts w:eastAsia="Times New Roman"/>
          <w:color w:val="000000"/>
          <w:sz w:val="20"/>
          <w:szCs w:val="20"/>
          <w:lang w:eastAsia="ru-RU"/>
        </w:rPr>
        <w:t>ФОТ- фонд оплаты труда с начислениями;</w:t>
      </w:r>
    </w:p>
    <w:p w:rsidR="00070E15" w:rsidRPr="00070E15" w:rsidRDefault="00070E15" w:rsidP="00070E15">
      <w:pPr>
        <w:overflowPunct/>
        <w:autoSpaceDE/>
        <w:autoSpaceDN/>
        <w:adjustRightInd/>
        <w:ind w:firstLine="709"/>
        <w:jc w:val="both"/>
        <w:textAlignment w:val="auto"/>
        <w:rPr>
          <w:rFonts w:eastAsia="Times New Roman"/>
          <w:color w:val="000000"/>
          <w:sz w:val="20"/>
          <w:szCs w:val="20"/>
          <w:lang w:eastAsia="ru-RU"/>
        </w:rPr>
      </w:pPr>
      <w:r w:rsidRPr="00070E15">
        <w:rPr>
          <w:rFonts w:eastAsia="Times New Roman"/>
          <w:color w:val="000000"/>
          <w:sz w:val="20"/>
          <w:szCs w:val="20"/>
          <w:lang w:val="en-US" w:eastAsia="ru-RU"/>
        </w:rPr>
        <w:t>R</w:t>
      </w:r>
      <w:r w:rsidRPr="00070E15">
        <w:rPr>
          <w:rFonts w:eastAsia="Times New Roman"/>
          <w:color w:val="000000"/>
          <w:sz w:val="20"/>
          <w:szCs w:val="20"/>
          <w:lang w:eastAsia="ru-RU"/>
        </w:rPr>
        <w:t xml:space="preserve"> - коэффициент материальных затрат, равный 0,06.</w:t>
      </w:r>
    </w:p>
    <w:p w:rsidR="00070E15" w:rsidRPr="00070E15" w:rsidRDefault="00070E15" w:rsidP="00070E15">
      <w:pPr>
        <w:overflowPunct/>
        <w:autoSpaceDE/>
        <w:autoSpaceDN/>
        <w:adjustRightInd/>
        <w:ind w:firstLine="709"/>
        <w:jc w:val="both"/>
        <w:textAlignment w:val="auto"/>
        <w:rPr>
          <w:rFonts w:eastAsia="Times New Roman"/>
          <w:color w:val="000000"/>
          <w:sz w:val="20"/>
          <w:szCs w:val="20"/>
          <w:lang w:eastAsia="ru-RU"/>
        </w:rPr>
      </w:pPr>
    </w:p>
    <w:p w:rsidR="00070E15" w:rsidRPr="00070E15" w:rsidRDefault="00070E15" w:rsidP="00070E15">
      <w:pPr>
        <w:overflowPunct/>
        <w:autoSpaceDE/>
        <w:autoSpaceDN/>
        <w:adjustRightInd/>
        <w:ind w:firstLine="709"/>
        <w:jc w:val="both"/>
        <w:textAlignment w:val="auto"/>
        <w:rPr>
          <w:rFonts w:eastAsia="Times New Roman"/>
          <w:color w:val="000000"/>
          <w:sz w:val="20"/>
          <w:szCs w:val="20"/>
          <w:lang w:eastAsia="ru-RU"/>
        </w:rPr>
      </w:pPr>
      <w:r w:rsidRPr="00070E15">
        <w:rPr>
          <w:rFonts w:eastAsia="Times New Roman"/>
          <w:color w:val="000000"/>
          <w:sz w:val="20"/>
          <w:szCs w:val="20"/>
          <w:lang w:eastAsia="ru-RU"/>
        </w:rPr>
        <w:t>8.1. Фонд оплаты труда с начислениями (ФОТ) определяется по формуле:</w:t>
      </w:r>
    </w:p>
    <w:p w:rsidR="00070E15" w:rsidRPr="00070E15" w:rsidRDefault="00070E15" w:rsidP="00070E15">
      <w:pPr>
        <w:overflowPunct/>
        <w:autoSpaceDE/>
        <w:autoSpaceDN/>
        <w:adjustRightInd/>
        <w:jc w:val="center"/>
        <w:textAlignment w:val="auto"/>
        <w:outlineLvl w:val="0"/>
        <w:rPr>
          <w:rFonts w:eastAsia="Times New Roman"/>
          <w:b/>
          <w:bCs/>
          <w:sz w:val="20"/>
          <w:szCs w:val="20"/>
          <w:lang w:eastAsia="ru-RU"/>
        </w:rPr>
      </w:pPr>
      <w:r w:rsidRPr="00070E15">
        <w:rPr>
          <w:rFonts w:eastAsia="Times New Roman"/>
          <w:b/>
          <w:bCs/>
          <w:sz w:val="20"/>
          <w:szCs w:val="20"/>
          <w:lang w:eastAsia="ru-RU"/>
        </w:rPr>
        <w:t>ФОТ= ФОТi *Дрв* Квф,</w:t>
      </w:r>
    </w:p>
    <w:p w:rsidR="00070E15" w:rsidRPr="00070E15" w:rsidRDefault="00070E15" w:rsidP="00070E15">
      <w:pPr>
        <w:overflowPunct/>
        <w:autoSpaceDE/>
        <w:autoSpaceDN/>
        <w:adjustRightInd/>
        <w:ind w:firstLine="709"/>
        <w:jc w:val="both"/>
        <w:textAlignment w:val="auto"/>
        <w:outlineLvl w:val="0"/>
        <w:rPr>
          <w:rFonts w:eastAsia="Times New Roman"/>
          <w:bCs/>
          <w:sz w:val="20"/>
          <w:szCs w:val="20"/>
          <w:u w:val="single"/>
          <w:lang w:eastAsia="ru-RU"/>
        </w:rPr>
      </w:pPr>
      <w:r w:rsidRPr="00070E15">
        <w:rPr>
          <w:rFonts w:eastAsia="Times New Roman"/>
          <w:bCs/>
          <w:sz w:val="20"/>
          <w:szCs w:val="20"/>
          <w:u w:val="single"/>
          <w:lang w:eastAsia="ru-RU"/>
        </w:rPr>
        <w:t>где:</w:t>
      </w:r>
    </w:p>
    <w:p w:rsidR="00070E15" w:rsidRPr="00070E15" w:rsidRDefault="00070E15" w:rsidP="00070E15">
      <w:pPr>
        <w:overflowPunct/>
        <w:autoSpaceDE/>
        <w:autoSpaceDN/>
        <w:adjustRightInd/>
        <w:ind w:firstLine="709"/>
        <w:jc w:val="both"/>
        <w:textAlignment w:val="auto"/>
        <w:rPr>
          <w:rFonts w:eastAsia="Times New Roman"/>
          <w:bCs/>
          <w:sz w:val="20"/>
          <w:szCs w:val="20"/>
          <w:lang w:eastAsia="ru-RU"/>
        </w:rPr>
      </w:pPr>
      <w:r w:rsidRPr="00070E15">
        <w:rPr>
          <w:rFonts w:eastAsia="Times New Roman"/>
          <w:b/>
          <w:bCs/>
          <w:sz w:val="20"/>
          <w:szCs w:val="20"/>
          <w:lang w:eastAsia="ru-RU"/>
        </w:rPr>
        <w:t>ФОТi</w:t>
      </w:r>
      <w:r w:rsidRPr="00070E15">
        <w:rPr>
          <w:rFonts w:eastAsia="Times New Roman"/>
          <w:bCs/>
          <w:sz w:val="20"/>
          <w:szCs w:val="20"/>
          <w:lang w:eastAsia="ru-RU"/>
        </w:rPr>
        <w:t xml:space="preserve"> -</w:t>
      </w:r>
      <w:r w:rsidRPr="00070E15">
        <w:rPr>
          <w:rFonts w:eastAsia="Times New Roman"/>
          <w:b/>
          <w:bCs/>
          <w:sz w:val="20"/>
          <w:szCs w:val="20"/>
          <w:lang w:eastAsia="ru-RU"/>
        </w:rPr>
        <w:t xml:space="preserve"> </w:t>
      </w:r>
      <w:r w:rsidRPr="00070E15">
        <w:rPr>
          <w:rFonts w:eastAsia="Times New Roman"/>
          <w:bCs/>
          <w:sz w:val="20"/>
          <w:szCs w:val="20"/>
          <w:lang w:eastAsia="ru-RU"/>
        </w:rPr>
        <w:t>годовой фонд оплаты труда работника контрольно-счетного органа, осуществляющего отдельные полномочия, в который включаются:</w:t>
      </w:r>
    </w:p>
    <w:p w:rsidR="00070E15" w:rsidRPr="00070E15" w:rsidRDefault="00070E15" w:rsidP="00070E15">
      <w:pPr>
        <w:overflowPunct/>
        <w:autoSpaceDE/>
        <w:autoSpaceDN/>
        <w:adjustRightInd/>
        <w:ind w:firstLine="709"/>
        <w:jc w:val="both"/>
        <w:textAlignment w:val="auto"/>
        <w:rPr>
          <w:rFonts w:eastAsia="Times New Roman"/>
          <w:bCs/>
          <w:sz w:val="20"/>
          <w:szCs w:val="20"/>
          <w:lang w:eastAsia="ru-RU"/>
        </w:rPr>
      </w:pPr>
      <w:r w:rsidRPr="00070E15">
        <w:rPr>
          <w:rFonts w:eastAsia="Times New Roman"/>
          <w:bCs/>
          <w:sz w:val="20"/>
          <w:szCs w:val="20"/>
          <w:lang w:eastAsia="ru-RU"/>
        </w:rPr>
        <w:t>- должностной оклад в размере 3488,00 рублей (12 должностных окладов в год</w:t>
      </w:r>
      <w:r w:rsidRPr="00070E15">
        <w:rPr>
          <w:rFonts w:eastAsia="Times New Roman"/>
          <w:sz w:val="20"/>
          <w:szCs w:val="20"/>
          <w:lang w:eastAsia="ru-RU"/>
        </w:rPr>
        <w:t>)</w:t>
      </w:r>
      <w:r w:rsidRPr="00070E15">
        <w:rPr>
          <w:rFonts w:eastAsia="Times New Roman"/>
          <w:bCs/>
          <w:sz w:val="20"/>
          <w:szCs w:val="20"/>
          <w:lang w:eastAsia="ru-RU"/>
        </w:rPr>
        <w:t>;</w:t>
      </w:r>
    </w:p>
    <w:p w:rsidR="00070E15" w:rsidRPr="00070E15" w:rsidRDefault="00070E15" w:rsidP="00070E15">
      <w:pPr>
        <w:overflowPunct/>
        <w:autoSpaceDE/>
        <w:autoSpaceDN/>
        <w:adjustRightInd/>
        <w:ind w:firstLine="709"/>
        <w:jc w:val="both"/>
        <w:textAlignment w:val="auto"/>
        <w:rPr>
          <w:rFonts w:eastAsia="Times New Roman"/>
          <w:bCs/>
          <w:sz w:val="20"/>
          <w:szCs w:val="20"/>
          <w:lang w:eastAsia="ru-RU"/>
        </w:rPr>
      </w:pPr>
      <w:r w:rsidRPr="00070E15">
        <w:rPr>
          <w:rFonts w:eastAsia="Times New Roman"/>
          <w:bCs/>
          <w:sz w:val="20"/>
          <w:szCs w:val="20"/>
          <w:lang w:eastAsia="ru-RU"/>
        </w:rPr>
        <w:t>- надбавка за выслугу лет (3 должностных оклада в год);</w:t>
      </w:r>
    </w:p>
    <w:p w:rsidR="00070E15" w:rsidRPr="00070E15" w:rsidRDefault="00070E15" w:rsidP="00070E15">
      <w:pPr>
        <w:overflowPunct/>
        <w:autoSpaceDE/>
        <w:autoSpaceDN/>
        <w:adjustRightInd/>
        <w:ind w:firstLine="709"/>
        <w:jc w:val="both"/>
        <w:textAlignment w:val="auto"/>
        <w:rPr>
          <w:rFonts w:eastAsia="Times New Roman"/>
          <w:bCs/>
          <w:sz w:val="20"/>
          <w:szCs w:val="20"/>
          <w:lang w:eastAsia="ru-RU"/>
        </w:rPr>
      </w:pPr>
      <w:r w:rsidRPr="00070E15">
        <w:rPr>
          <w:rFonts w:eastAsia="Times New Roman"/>
          <w:bCs/>
          <w:sz w:val="20"/>
          <w:szCs w:val="20"/>
          <w:lang w:eastAsia="ru-RU"/>
        </w:rPr>
        <w:t>- надбавка за особые условия муниципальной службы (14 должностных окладов в год);</w:t>
      </w:r>
    </w:p>
    <w:p w:rsidR="00070E15" w:rsidRPr="00070E15" w:rsidRDefault="00070E15" w:rsidP="00070E15">
      <w:pPr>
        <w:overflowPunct/>
        <w:autoSpaceDE/>
        <w:autoSpaceDN/>
        <w:adjustRightInd/>
        <w:ind w:firstLine="709"/>
        <w:jc w:val="both"/>
        <w:textAlignment w:val="auto"/>
        <w:rPr>
          <w:rFonts w:eastAsia="Times New Roman"/>
          <w:bCs/>
          <w:sz w:val="20"/>
          <w:szCs w:val="20"/>
          <w:lang w:eastAsia="ru-RU"/>
        </w:rPr>
      </w:pPr>
      <w:r w:rsidRPr="00070E15">
        <w:rPr>
          <w:rFonts w:eastAsia="Times New Roman"/>
          <w:bCs/>
          <w:sz w:val="20"/>
          <w:szCs w:val="20"/>
          <w:lang w:eastAsia="ru-RU"/>
        </w:rPr>
        <w:t>- оклад за классный чин (4 должностных оклада в год);</w:t>
      </w:r>
    </w:p>
    <w:p w:rsidR="00070E15" w:rsidRPr="00070E15" w:rsidRDefault="00070E15" w:rsidP="00070E15">
      <w:pPr>
        <w:overflowPunct/>
        <w:autoSpaceDE/>
        <w:autoSpaceDN/>
        <w:adjustRightInd/>
        <w:ind w:firstLine="709"/>
        <w:jc w:val="both"/>
        <w:textAlignment w:val="auto"/>
        <w:rPr>
          <w:rFonts w:eastAsia="Times New Roman"/>
          <w:bCs/>
          <w:sz w:val="20"/>
          <w:szCs w:val="20"/>
          <w:lang w:eastAsia="ru-RU"/>
        </w:rPr>
      </w:pPr>
      <w:r w:rsidRPr="00070E15">
        <w:rPr>
          <w:rFonts w:eastAsia="Times New Roman"/>
          <w:bCs/>
          <w:sz w:val="20"/>
          <w:szCs w:val="20"/>
          <w:lang w:eastAsia="ru-RU"/>
        </w:rPr>
        <w:t>- ежемесячное денежное поощрение (9,6 должностных окладов в год);</w:t>
      </w:r>
    </w:p>
    <w:p w:rsidR="00070E15" w:rsidRPr="00070E15" w:rsidRDefault="00070E15" w:rsidP="00070E15">
      <w:pPr>
        <w:overflowPunct/>
        <w:autoSpaceDE/>
        <w:autoSpaceDN/>
        <w:adjustRightInd/>
        <w:ind w:firstLine="709"/>
        <w:jc w:val="both"/>
        <w:textAlignment w:val="auto"/>
        <w:rPr>
          <w:rFonts w:eastAsia="Times New Roman"/>
          <w:bCs/>
          <w:sz w:val="20"/>
          <w:szCs w:val="20"/>
          <w:lang w:eastAsia="ru-RU"/>
        </w:rPr>
      </w:pPr>
      <w:r w:rsidRPr="00070E15">
        <w:rPr>
          <w:rFonts w:eastAsia="Times New Roman"/>
          <w:bCs/>
          <w:sz w:val="20"/>
          <w:szCs w:val="20"/>
          <w:lang w:eastAsia="ru-RU"/>
        </w:rPr>
        <w:t>- единовременная выплата при предоставлении ежегодного оплачиваемого отпуска (2 должностных оклада в год);</w:t>
      </w:r>
    </w:p>
    <w:p w:rsidR="00070E15" w:rsidRPr="00070E15" w:rsidRDefault="00070E15" w:rsidP="00070E15">
      <w:pPr>
        <w:overflowPunct/>
        <w:autoSpaceDE/>
        <w:autoSpaceDN/>
        <w:adjustRightInd/>
        <w:ind w:firstLine="709"/>
        <w:jc w:val="both"/>
        <w:textAlignment w:val="auto"/>
        <w:rPr>
          <w:rFonts w:eastAsia="Times New Roman"/>
          <w:bCs/>
          <w:sz w:val="20"/>
          <w:szCs w:val="20"/>
          <w:lang w:eastAsia="ru-RU"/>
        </w:rPr>
      </w:pPr>
      <w:r w:rsidRPr="00070E15">
        <w:rPr>
          <w:rFonts w:eastAsia="Times New Roman"/>
          <w:bCs/>
          <w:sz w:val="20"/>
          <w:szCs w:val="20"/>
          <w:lang w:eastAsia="ru-RU"/>
        </w:rPr>
        <w:t>- материальная помощь (1 должностной оклад в год);</w:t>
      </w:r>
    </w:p>
    <w:p w:rsidR="00070E15" w:rsidRPr="00070E15" w:rsidRDefault="00070E15" w:rsidP="00070E15">
      <w:pPr>
        <w:overflowPunct/>
        <w:autoSpaceDE/>
        <w:autoSpaceDN/>
        <w:adjustRightInd/>
        <w:ind w:firstLine="709"/>
        <w:jc w:val="both"/>
        <w:textAlignment w:val="auto"/>
        <w:rPr>
          <w:rFonts w:eastAsia="Times New Roman"/>
          <w:bCs/>
          <w:sz w:val="20"/>
          <w:szCs w:val="20"/>
          <w:lang w:eastAsia="ru-RU"/>
        </w:rPr>
      </w:pPr>
      <w:r w:rsidRPr="00070E15">
        <w:rPr>
          <w:rFonts w:eastAsia="Times New Roman"/>
          <w:bCs/>
          <w:sz w:val="20"/>
          <w:szCs w:val="20"/>
          <w:lang w:eastAsia="ru-RU"/>
        </w:rPr>
        <w:t>- районный коэффициент и процентная надбавка за стаж работы в районах Крайнего Севера и приравненных к ним местностях (100%).</w:t>
      </w:r>
    </w:p>
    <w:p w:rsidR="00070E15" w:rsidRPr="00070E15" w:rsidRDefault="00070E15" w:rsidP="00070E15">
      <w:pPr>
        <w:overflowPunct/>
        <w:autoSpaceDE/>
        <w:autoSpaceDN/>
        <w:adjustRightInd/>
        <w:ind w:firstLine="709"/>
        <w:jc w:val="both"/>
        <w:textAlignment w:val="auto"/>
        <w:rPr>
          <w:rFonts w:eastAsia="Times New Roman"/>
          <w:bCs/>
          <w:sz w:val="20"/>
          <w:szCs w:val="20"/>
          <w:lang w:eastAsia="ru-RU"/>
        </w:rPr>
      </w:pPr>
      <w:r w:rsidRPr="00070E15">
        <w:rPr>
          <w:rFonts w:eastAsia="Times New Roman"/>
          <w:b/>
          <w:bCs/>
          <w:sz w:val="20"/>
          <w:szCs w:val="20"/>
          <w:lang w:eastAsia="ru-RU"/>
        </w:rPr>
        <w:t>Дрв</w:t>
      </w:r>
      <w:r w:rsidRPr="00070E15">
        <w:rPr>
          <w:rFonts w:eastAsia="Times New Roman"/>
          <w:bCs/>
          <w:sz w:val="20"/>
          <w:szCs w:val="20"/>
          <w:lang w:eastAsia="ru-RU"/>
        </w:rPr>
        <w:t xml:space="preserve"> – доля рабочего времени затраченного на осуществление полномочий:</w:t>
      </w:r>
    </w:p>
    <w:p w:rsidR="00070E15" w:rsidRPr="00070E15" w:rsidRDefault="00070E15" w:rsidP="00070E15">
      <w:pPr>
        <w:overflowPunct/>
        <w:autoSpaceDE/>
        <w:autoSpaceDN/>
        <w:adjustRightInd/>
        <w:ind w:firstLine="709"/>
        <w:jc w:val="center"/>
        <w:textAlignment w:val="auto"/>
        <w:rPr>
          <w:rFonts w:eastAsia="Times New Roman"/>
          <w:b/>
          <w:bCs/>
          <w:sz w:val="20"/>
          <w:szCs w:val="20"/>
          <w:lang w:eastAsia="ru-RU"/>
        </w:rPr>
      </w:pPr>
      <w:r w:rsidRPr="00070E15">
        <w:rPr>
          <w:rFonts w:eastAsia="Times New Roman"/>
          <w:b/>
          <w:bCs/>
          <w:sz w:val="20"/>
          <w:szCs w:val="20"/>
          <w:lang w:eastAsia="ru-RU"/>
        </w:rPr>
        <w:t xml:space="preserve">Дрв = Рдп /Рд, </w:t>
      </w:r>
    </w:p>
    <w:p w:rsidR="00070E15" w:rsidRPr="00070E15" w:rsidRDefault="00070E15" w:rsidP="00070E15">
      <w:pPr>
        <w:overflowPunct/>
        <w:autoSpaceDE/>
        <w:autoSpaceDN/>
        <w:adjustRightInd/>
        <w:ind w:firstLine="709"/>
        <w:textAlignment w:val="auto"/>
        <w:rPr>
          <w:rFonts w:eastAsia="Times New Roman"/>
          <w:bCs/>
          <w:sz w:val="20"/>
          <w:szCs w:val="20"/>
          <w:u w:val="single"/>
          <w:lang w:eastAsia="ru-RU"/>
        </w:rPr>
      </w:pPr>
      <w:r w:rsidRPr="00070E15">
        <w:rPr>
          <w:rFonts w:eastAsia="Times New Roman"/>
          <w:bCs/>
          <w:sz w:val="20"/>
          <w:szCs w:val="20"/>
          <w:u w:val="single"/>
          <w:lang w:eastAsia="ru-RU"/>
        </w:rPr>
        <w:t>где:</w:t>
      </w:r>
    </w:p>
    <w:p w:rsidR="00070E15" w:rsidRPr="00070E15" w:rsidRDefault="00070E15" w:rsidP="00070E15">
      <w:pPr>
        <w:overflowPunct/>
        <w:autoSpaceDE/>
        <w:autoSpaceDN/>
        <w:adjustRightInd/>
        <w:ind w:firstLine="709"/>
        <w:jc w:val="both"/>
        <w:textAlignment w:val="auto"/>
        <w:rPr>
          <w:rFonts w:eastAsia="Times New Roman"/>
          <w:b/>
          <w:bCs/>
          <w:sz w:val="20"/>
          <w:szCs w:val="20"/>
          <w:lang w:eastAsia="ru-RU"/>
        </w:rPr>
      </w:pPr>
      <w:r w:rsidRPr="00070E15">
        <w:rPr>
          <w:rFonts w:eastAsia="Times New Roman"/>
          <w:b/>
          <w:bCs/>
          <w:sz w:val="20"/>
          <w:szCs w:val="20"/>
          <w:lang w:eastAsia="ru-RU"/>
        </w:rPr>
        <w:lastRenderedPageBreak/>
        <w:t xml:space="preserve">Рд – </w:t>
      </w:r>
      <w:r w:rsidRPr="00070E15">
        <w:rPr>
          <w:rFonts w:eastAsia="Times New Roman"/>
          <w:bCs/>
          <w:sz w:val="20"/>
          <w:szCs w:val="20"/>
          <w:lang w:eastAsia="ru-RU"/>
        </w:rPr>
        <w:t>количество рабочих дней в году – 248 дней</w:t>
      </w:r>
      <w:r w:rsidRPr="00070E15">
        <w:rPr>
          <w:rFonts w:eastAsia="Times New Roman"/>
          <w:b/>
          <w:bCs/>
          <w:sz w:val="20"/>
          <w:szCs w:val="20"/>
          <w:lang w:eastAsia="ru-RU"/>
        </w:rPr>
        <w:t>;</w:t>
      </w:r>
    </w:p>
    <w:p w:rsidR="00070E15" w:rsidRPr="00070E15" w:rsidRDefault="00070E15" w:rsidP="00070E15">
      <w:pPr>
        <w:overflowPunct/>
        <w:autoSpaceDE/>
        <w:autoSpaceDN/>
        <w:adjustRightInd/>
        <w:ind w:firstLine="709"/>
        <w:jc w:val="both"/>
        <w:textAlignment w:val="auto"/>
        <w:rPr>
          <w:rFonts w:eastAsia="Times New Roman"/>
          <w:bCs/>
          <w:sz w:val="20"/>
          <w:szCs w:val="20"/>
          <w:lang w:eastAsia="ru-RU"/>
        </w:rPr>
      </w:pPr>
      <w:r w:rsidRPr="00070E15">
        <w:rPr>
          <w:rFonts w:eastAsia="Times New Roman"/>
          <w:b/>
          <w:bCs/>
          <w:sz w:val="20"/>
          <w:szCs w:val="20"/>
          <w:lang w:eastAsia="ru-RU"/>
        </w:rPr>
        <w:t xml:space="preserve">Рдп – </w:t>
      </w:r>
      <w:r w:rsidRPr="00070E15">
        <w:rPr>
          <w:rFonts w:eastAsia="Times New Roman"/>
          <w:bCs/>
          <w:sz w:val="20"/>
          <w:szCs w:val="20"/>
          <w:lang w:eastAsia="ru-RU"/>
        </w:rPr>
        <w:t>количество рабочих дней на осуществление переданных полномочий работниками муниципального района равное 5 рабочим дням в год;</w:t>
      </w:r>
    </w:p>
    <w:p w:rsidR="00070E15" w:rsidRPr="00070E15" w:rsidRDefault="00070E15" w:rsidP="00070E15">
      <w:pPr>
        <w:overflowPunct/>
        <w:autoSpaceDE/>
        <w:autoSpaceDN/>
        <w:adjustRightInd/>
        <w:ind w:firstLine="709"/>
        <w:jc w:val="both"/>
        <w:textAlignment w:val="auto"/>
        <w:rPr>
          <w:rFonts w:eastAsia="Times New Roman"/>
          <w:bCs/>
          <w:sz w:val="20"/>
          <w:szCs w:val="20"/>
          <w:lang w:eastAsia="ru-RU"/>
        </w:rPr>
      </w:pPr>
      <w:r w:rsidRPr="00070E15">
        <w:rPr>
          <w:rFonts w:eastAsia="Times New Roman"/>
          <w:b/>
          <w:bCs/>
          <w:sz w:val="20"/>
          <w:szCs w:val="20"/>
          <w:lang w:eastAsia="ru-RU"/>
        </w:rPr>
        <w:t xml:space="preserve">Квф – </w:t>
      </w:r>
      <w:r w:rsidRPr="00070E15">
        <w:rPr>
          <w:rFonts w:eastAsia="Times New Roman"/>
          <w:bCs/>
          <w:sz w:val="20"/>
          <w:szCs w:val="20"/>
          <w:lang w:eastAsia="ru-RU"/>
        </w:rPr>
        <w:t>коэффициент отчислений страховых взносов во внебюджетные фонды (1,302).</w:t>
      </w:r>
    </w:p>
    <w:p w:rsidR="00070E15" w:rsidRPr="00070E15" w:rsidRDefault="00070E15" w:rsidP="00070E15">
      <w:pPr>
        <w:overflowPunct/>
        <w:autoSpaceDE/>
        <w:autoSpaceDN/>
        <w:adjustRightInd/>
        <w:ind w:firstLine="540"/>
        <w:jc w:val="both"/>
        <w:textAlignment w:val="auto"/>
        <w:outlineLvl w:val="0"/>
        <w:rPr>
          <w:rFonts w:eastAsia="Times New Roman"/>
          <w:b/>
          <w:bCs/>
          <w:sz w:val="20"/>
          <w:szCs w:val="20"/>
          <w:lang w:eastAsia="ru-RU"/>
        </w:rPr>
      </w:pPr>
    </w:p>
    <w:p w:rsidR="00070E15" w:rsidRPr="00070E15" w:rsidRDefault="00070E15" w:rsidP="00070E15">
      <w:pPr>
        <w:overflowPunct/>
        <w:ind w:left="705"/>
        <w:jc w:val="center"/>
        <w:textAlignment w:val="auto"/>
        <w:outlineLvl w:val="0"/>
        <w:rPr>
          <w:rFonts w:eastAsia="Times New Roman"/>
          <w:sz w:val="20"/>
          <w:szCs w:val="20"/>
          <w:lang w:eastAsia="ru-RU"/>
        </w:rPr>
      </w:pPr>
    </w:p>
    <w:tbl>
      <w:tblPr>
        <w:tblW w:w="0" w:type="auto"/>
        <w:tblLook w:val="01E0" w:firstRow="1" w:lastRow="1" w:firstColumn="1" w:lastColumn="1" w:noHBand="0" w:noVBand="0"/>
      </w:tblPr>
      <w:tblGrid>
        <w:gridCol w:w="4927"/>
        <w:gridCol w:w="4927"/>
      </w:tblGrid>
      <w:tr w:rsidR="00070E15" w:rsidRPr="00070E15" w:rsidTr="00070E15">
        <w:tc>
          <w:tcPr>
            <w:tcW w:w="4927" w:type="dxa"/>
          </w:tcPr>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Председатель Думы Чаинского района </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 Подпись /С.Ю. Гусева/</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м.п.</w:t>
            </w:r>
          </w:p>
        </w:tc>
        <w:tc>
          <w:tcPr>
            <w:tcW w:w="4927" w:type="dxa"/>
          </w:tcPr>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Председатель Совета Чаинского сельского поселения </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Подпись  /С.Ю. Трушляков/</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м.п.</w:t>
            </w:r>
          </w:p>
        </w:tc>
      </w:tr>
    </w:tbl>
    <w:p w:rsidR="00070E15" w:rsidRPr="00070E15" w:rsidRDefault="00070E15" w:rsidP="00070E15">
      <w:pPr>
        <w:overflowPunct/>
        <w:ind w:left="705"/>
        <w:jc w:val="center"/>
        <w:textAlignment w:val="auto"/>
        <w:outlineLvl w:val="0"/>
        <w:rPr>
          <w:rFonts w:eastAsia="Times New Roman"/>
          <w:sz w:val="20"/>
          <w:szCs w:val="20"/>
          <w:lang w:eastAsia="ru-RU"/>
        </w:rPr>
      </w:pPr>
    </w:p>
    <w:p w:rsidR="00070E15" w:rsidRPr="00070E15" w:rsidRDefault="00070E15" w:rsidP="00070E15">
      <w:pPr>
        <w:overflowPunct/>
        <w:ind w:left="705"/>
        <w:jc w:val="center"/>
        <w:textAlignment w:val="auto"/>
        <w:outlineLvl w:val="0"/>
        <w:rPr>
          <w:rFonts w:eastAsia="Times New Roman"/>
          <w:sz w:val="20"/>
          <w:szCs w:val="20"/>
          <w:lang w:eastAsia="ru-RU"/>
        </w:rPr>
      </w:pPr>
    </w:p>
    <w:tbl>
      <w:tblPr>
        <w:tblW w:w="0" w:type="auto"/>
        <w:tblLook w:val="04A0" w:firstRow="1" w:lastRow="0" w:firstColumn="1" w:lastColumn="0" w:noHBand="0" w:noVBand="1"/>
      </w:tblPr>
      <w:tblGrid>
        <w:gridCol w:w="3252"/>
        <w:gridCol w:w="1371"/>
        <w:gridCol w:w="5231"/>
      </w:tblGrid>
      <w:tr w:rsidR="00070E15" w:rsidRPr="00070E15" w:rsidTr="00070E15">
        <w:tc>
          <w:tcPr>
            <w:tcW w:w="3252" w:type="dxa"/>
          </w:tcPr>
          <w:p w:rsidR="00070E15" w:rsidRPr="00070E15" w:rsidRDefault="00070E15" w:rsidP="00070E15">
            <w:pPr>
              <w:overflowPunct/>
              <w:autoSpaceDE/>
              <w:autoSpaceDN/>
              <w:adjustRightInd/>
              <w:jc w:val="center"/>
              <w:textAlignment w:val="auto"/>
              <w:rPr>
                <w:rFonts w:eastAsia="Times New Roman"/>
                <w:sz w:val="20"/>
                <w:szCs w:val="20"/>
                <w:lang w:eastAsia="ru-RU"/>
              </w:rPr>
            </w:pPr>
          </w:p>
        </w:tc>
        <w:tc>
          <w:tcPr>
            <w:tcW w:w="1371" w:type="dxa"/>
          </w:tcPr>
          <w:p w:rsidR="00070E15" w:rsidRPr="00070E15" w:rsidRDefault="00070E15" w:rsidP="00070E15">
            <w:pPr>
              <w:overflowPunct/>
              <w:autoSpaceDE/>
              <w:autoSpaceDN/>
              <w:adjustRightInd/>
              <w:jc w:val="center"/>
              <w:textAlignment w:val="auto"/>
              <w:rPr>
                <w:rFonts w:eastAsia="Times New Roman"/>
                <w:sz w:val="20"/>
                <w:szCs w:val="20"/>
                <w:lang w:eastAsia="ru-RU"/>
              </w:rPr>
            </w:pPr>
          </w:p>
        </w:tc>
        <w:tc>
          <w:tcPr>
            <w:tcW w:w="5231" w:type="dxa"/>
          </w:tcPr>
          <w:p w:rsidR="00070E15" w:rsidRPr="00070E15" w:rsidRDefault="00070E15" w:rsidP="00070E15">
            <w:pPr>
              <w:overflowPunct/>
              <w:autoSpaceDE/>
              <w:autoSpaceDN/>
              <w:adjustRightInd/>
              <w:jc w:val="right"/>
              <w:textAlignment w:val="auto"/>
              <w:rPr>
                <w:rFonts w:eastAsia="Times New Roman"/>
                <w:sz w:val="20"/>
                <w:szCs w:val="20"/>
                <w:lang w:eastAsia="ru-RU"/>
              </w:rPr>
            </w:pPr>
          </w:p>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Приложение № 2</w:t>
            </w:r>
          </w:p>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 xml:space="preserve">к Соглашению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 </w:t>
            </w:r>
          </w:p>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от «29» декабря 2023 г. № ______</w:t>
            </w:r>
          </w:p>
        </w:tc>
      </w:tr>
    </w:tbl>
    <w:p w:rsidR="00070E15" w:rsidRPr="00070E15" w:rsidRDefault="00070E15" w:rsidP="00070E15">
      <w:pPr>
        <w:overflowPunct/>
        <w:autoSpaceDE/>
        <w:autoSpaceDN/>
        <w:adjustRightInd/>
        <w:jc w:val="right"/>
        <w:textAlignment w:val="auto"/>
        <w:rPr>
          <w:rFonts w:eastAsia="Times New Roman"/>
          <w:sz w:val="20"/>
          <w:szCs w:val="20"/>
          <w:lang w:eastAsia="ru-RU"/>
        </w:rPr>
      </w:pPr>
    </w:p>
    <w:p w:rsidR="00070E15" w:rsidRPr="00070E15" w:rsidRDefault="00070E15" w:rsidP="00070E15">
      <w:pPr>
        <w:overflowPunct/>
        <w:autoSpaceDE/>
        <w:autoSpaceDN/>
        <w:adjustRightInd/>
        <w:jc w:val="right"/>
        <w:textAlignment w:val="auto"/>
        <w:rPr>
          <w:rFonts w:eastAsia="Times New Roman"/>
          <w:sz w:val="20"/>
          <w:szCs w:val="20"/>
          <w:lang w:eastAsia="ru-RU"/>
        </w:rPr>
      </w:pPr>
    </w:p>
    <w:p w:rsidR="00070E15" w:rsidRPr="00070E15" w:rsidRDefault="00070E15" w:rsidP="00070E15">
      <w:pPr>
        <w:overflowPunct/>
        <w:autoSpaceDE/>
        <w:autoSpaceDN/>
        <w:adjustRightInd/>
        <w:jc w:val="center"/>
        <w:textAlignment w:val="auto"/>
        <w:rPr>
          <w:rFonts w:eastAsia="Times New Roman"/>
          <w:b/>
          <w:sz w:val="20"/>
          <w:szCs w:val="20"/>
          <w:lang w:eastAsia="ru-RU"/>
        </w:rPr>
      </w:pPr>
      <w:r w:rsidRPr="00070E15">
        <w:rPr>
          <w:rFonts w:eastAsia="Times New Roman"/>
          <w:b/>
          <w:sz w:val="20"/>
          <w:szCs w:val="20"/>
          <w:lang w:eastAsia="ru-RU"/>
        </w:rPr>
        <w:t>РАСЧЕТ</w:t>
      </w:r>
    </w:p>
    <w:p w:rsidR="00070E15" w:rsidRPr="00070E15" w:rsidRDefault="00070E15" w:rsidP="00070E15">
      <w:pPr>
        <w:overflowPunct/>
        <w:autoSpaceDE/>
        <w:autoSpaceDN/>
        <w:adjustRightInd/>
        <w:jc w:val="center"/>
        <w:textAlignment w:val="auto"/>
        <w:rPr>
          <w:rFonts w:eastAsia="Times New Roman"/>
          <w:b/>
          <w:sz w:val="20"/>
          <w:szCs w:val="20"/>
          <w:lang w:eastAsia="ru-RU"/>
        </w:rPr>
      </w:pPr>
      <w:r w:rsidRPr="00070E15">
        <w:rPr>
          <w:rFonts w:eastAsia="Times New Roman"/>
          <w:b/>
          <w:sz w:val="20"/>
          <w:szCs w:val="20"/>
          <w:lang w:eastAsia="ru-RU"/>
        </w:rPr>
        <w:t xml:space="preserve">объема иных межбюджетных трансфертов </w:t>
      </w:r>
    </w:p>
    <w:p w:rsidR="00070E15" w:rsidRPr="00070E15" w:rsidRDefault="00070E15" w:rsidP="00070E15">
      <w:pPr>
        <w:overflowPunct/>
        <w:autoSpaceDE/>
        <w:autoSpaceDN/>
        <w:adjustRightInd/>
        <w:jc w:val="center"/>
        <w:textAlignment w:val="auto"/>
        <w:rPr>
          <w:rFonts w:eastAsia="Times New Roman"/>
          <w:b/>
          <w:sz w:val="20"/>
          <w:szCs w:val="20"/>
          <w:lang w:eastAsia="ru-RU"/>
        </w:rPr>
      </w:pPr>
      <w:r w:rsidRPr="00070E15">
        <w:rPr>
          <w:rFonts w:eastAsia="Times New Roman"/>
          <w:b/>
          <w:sz w:val="20"/>
          <w:szCs w:val="20"/>
          <w:lang w:eastAsia="ru-RU"/>
        </w:rPr>
        <w:t>по осуществлению внешнего муниципального финансового контроля на 2024 год</w:t>
      </w:r>
    </w:p>
    <w:p w:rsidR="00070E15" w:rsidRPr="00070E15" w:rsidRDefault="00070E15" w:rsidP="00070E15">
      <w:pPr>
        <w:overflowPunct/>
        <w:ind w:left="705"/>
        <w:jc w:val="center"/>
        <w:textAlignment w:val="auto"/>
        <w:outlineLvl w:val="0"/>
        <w:rPr>
          <w:rFonts w:eastAsia="Times New Roman"/>
          <w:b/>
          <w:sz w:val="20"/>
          <w:szCs w:val="20"/>
          <w:lang w:eastAsia="ru-RU"/>
        </w:rPr>
      </w:pPr>
    </w:p>
    <w:p w:rsidR="00070E15" w:rsidRPr="00070E15" w:rsidRDefault="00070E15" w:rsidP="00070E15">
      <w:pPr>
        <w:numPr>
          <w:ilvl w:val="0"/>
          <w:numId w:val="16"/>
        </w:numPr>
        <w:overflowPunct/>
        <w:autoSpaceDE/>
        <w:autoSpaceDN/>
        <w:adjustRightInd/>
        <w:jc w:val="both"/>
        <w:textAlignment w:val="auto"/>
        <w:outlineLvl w:val="0"/>
        <w:rPr>
          <w:rFonts w:eastAsia="Times New Roman"/>
          <w:b/>
          <w:bCs/>
          <w:sz w:val="20"/>
          <w:szCs w:val="20"/>
          <w:lang w:eastAsia="ru-RU"/>
        </w:rPr>
      </w:pPr>
      <w:r w:rsidRPr="00070E15">
        <w:rPr>
          <w:rFonts w:eastAsia="Times New Roman"/>
          <w:b/>
          <w:bCs/>
          <w:sz w:val="20"/>
          <w:szCs w:val="20"/>
          <w:lang w:eastAsia="ru-RU"/>
        </w:rPr>
        <w:t xml:space="preserve">Расчет фонда оплаты труда с начислениями (ФОТ): </w:t>
      </w:r>
    </w:p>
    <w:p w:rsidR="00070E15" w:rsidRPr="00070E15" w:rsidRDefault="00070E15" w:rsidP="00070E15">
      <w:pPr>
        <w:overflowPunct/>
        <w:ind w:left="705"/>
        <w:jc w:val="both"/>
        <w:textAlignment w:val="auto"/>
        <w:outlineLvl w:val="0"/>
        <w:rPr>
          <w:rFonts w:eastAsia="Times New Roman"/>
          <w:b/>
          <w:bCs/>
          <w:sz w:val="20"/>
          <w:szCs w:val="20"/>
          <w:lang w:eastAsia="ru-RU"/>
        </w:rPr>
      </w:pPr>
    </w:p>
    <w:p w:rsidR="00070E15" w:rsidRPr="00070E15" w:rsidRDefault="00070E15" w:rsidP="00070E15">
      <w:pPr>
        <w:overflowPunct/>
        <w:autoSpaceDE/>
        <w:autoSpaceDN/>
        <w:adjustRightInd/>
        <w:ind w:firstLine="705"/>
        <w:jc w:val="both"/>
        <w:textAlignment w:val="auto"/>
        <w:outlineLvl w:val="0"/>
        <w:rPr>
          <w:rFonts w:eastAsia="Times New Roman"/>
          <w:b/>
          <w:bCs/>
          <w:sz w:val="20"/>
          <w:szCs w:val="20"/>
          <w:lang w:eastAsia="ru-RU"/>
        </w:rPr>
      </w:pPr>
      <w:r w:rsidRPr="00070E15">
        <w:rPr>
          <w:rFonts w:eastAsia="Times New Roman"/>
          <w:b/>
          <w:bCs/>
          <w:sz w:val="20"/>
          <w:szCs w:val="20"/>
          <w:lang w:eastAsia="ru-RU"/>
        </w:rPr>
        <w:t xml:space="preserve">ФОТi: </w:t>
      </w:r>
    </w:p>
    <w:p w:rsidR="00070E15" w:rsidRPr="00070E15" w:rsidRDefault="00070E15" w:rsidP="00070E15">
      <w:pPr>
        <w:overflowPunct/>
        <w:autoSpaceDE/>
        <w:autoSpaceDN/>
        <w:adjustRightInd/>
        <w:ind w:firstLine="705"/>
        <w:jc w:val="both"/>
        <w:textAlignment w:val="auto"/>
        <w:outlineLvl w:val="0"/>
        <w:rPr>
          <w:rFonts w:eastAsia="Times New Roman"/>
          <w:sz w:val="20"/>
          <w:szCs w:val="20"/>
          <w:lang w:eastAsia="ru-RU"/>
        </w:rPr>
      </w:pPr>
      <w:r w:rsidRPr="00070E15">
        <w:rPr>
          <w:rFonts w:eastAsia="Times New Roman"/>
          <w:sz w:val="20"/>
          <w:szCs w:val="20"/>
          <w:u w:val="single"/>
          <w:lang w:eastAsia="ru-RU"/>
        </w:rPr>
        <w:t>- Должностной оклад:</w:t>
      </w:r>
      <w:r w:rsidRPr="00070E15">
        <w:rPr>
          <w:rFonts w:eastAsia="Times New Roman"/>
          <w:sz w:val="20"/>
          <w:szCs w:val="20"/>
          <w:lang w:eastAsia="ru-RU"/>
        </w:rPr>
        <w:t xml:space="preserve"> 3488,00*12 месяцев = 41856,00 рублей.</w:t>
      </w:r>
    </w:p>
    <w:p w:rsidR="00070E15" w:rsidRPr="00070E15" w:rsidRDefault="00070E15" w:rsidP="00070E15">
      <w:pPr>
        <w:overflowPunct/>
        <w:autoSpaceDE/>
        <w:autoSpaceDN/>
        <w:adjustRightInd/>
        <w:ind w:firstLine="705"/>
        <w:jc w:val="both"/>
        <w:textAlignment w:val="auto"/>
        <w:outlineLvl w:val="0"/>
        <w:rPr>
          <w:rFonts w:eastAsia="Times New Roman"/>
          <w:sz w:val="20"/>
          <w:szCs w:val="20"/>
          <w:lang w:eastAsia="ru-RU"/>
        </w:rPr>
      </w:pPr>
      <w:r w:rsidRPr="00070E15">
        <w:rPr>
          <w:rFonts w:eastAsia="Times New Roman"/>
          <w:sz w:val="20"/>
          <w:szCs w:val="20"/>
          <w:u w:val="single"/>
          <w:lang w:eastAsia="ru-RU"/>
        </w:rPr>
        <w:t>- Выслуга лет:</w:t>
      </w:r>
      <w:r w:rsidRPr="00070E15">
        <w:rPr>
          <w:rFonts w:eastAsia="Times New Roman"/>
          <w:sz w:val="20"/>
          <w:szCs w:val="20"/>
          <w:lang w:eastAsia="ru-RU"/>
        </w:rPr>
        <w:t xml:space="preserve"> 3488,00*3 = 10464,00 рублей.</w:t>
      </w:r>
    </w:p>
    <w:p w:rsidR="00070E15" w:rsidRPr="00070E15" w:rsidRDefault="00070E15" w:rsidP="00070E15">
      <w:pPr>
        <w:overflowPunct/>
        <w:autoSpaceDE/>
        <w:autoSpaceDN/>
        <w:adjustRightInd/>
        <w:ind w:firstLine="705"/>
        <w:jc w:val="both"/>
        <w:textAlignment w:val="auto"/>
        <w:outlineLvl w:val="0"/>
        <w:rPr>
          <w:rFonts w:eastAsia="Times New Roman"/>
          <w:sz w:val="20"/>
          <w:szCs w:val="20"/>
          <w:lang w:eastAsia="ru-RU"/>
        </w:rPr>
      </w:pPr>
      <w:r w:rsidRPr="00070E15">
        <w:rPr>
          <w:rFonts w:eastAsia="Times New Roman"/>
          <w:sz w:val="20"/>
          <w:szCs w:val="20"/>
          <w:u w:val="single"/>
          <w:lang w:eastAsia="ru-RU"/>
        </w:rPr>
        <w:t>- Надбавка за особые условия муниципальной службы:</w:t>
      </w:r>
      <w:r w:rsidRPr="00070E15">
        <w:rPr>
          <w:rFonts w:eastAsia="Times New Roman"/>
          <w:sz w:val="20"/>
          <w:szCs w:val="20"/>
          <w:lang w:eastAsia="ru-RU"/>
        </w:rPr>
        <w:t xml:space="preserve"> 3488,00*14 = 48832,00 рублей.</w:t>
      </w:r>
    </w:p>
    <w:p w:rsidR="00070E15" w:rsidRPr="00070E15" w:rsidRDefault="00070E15" w:rsidP="00070E15">
      <w:pPr>
        <w:overflowPunct/>
        <w:autoSpaceDE/>
        <w:autoSpaceDN/>
        <w:adjustRightInd/>
        <w:ind w:firstLine="705"/>
        <w:jc w:val="both"/>
        <w:textAlignment w:val="auto"/>
        <w:outlineLvl w:val="0"/>
        <w:rPr>
          <w:rFonts w:eastAsia="Times New Roman"/>
          <w:sz w:val="20"/>
          <w:szCs w:val="20"/>
          <w:lang w:eastAsia="ru-RU"/>
        </w:rPr>
      </w:pPr>
      <w:r w:rsidRPr="00070E15">
        <w:rPr>
          <w:rFonts w:eastAsia="Times New Roman"/>
          <w:sz w:val="20"/>
          <w:szCs w:val="20"/>
          <w:u w:val="single"/>
          <w:lang w:eastAsia="ru-RU"/>
        </w:rPr>
        <w:t>- Оклад за классный чин:</w:t>
      </w:r>
      <w:r w:rsidRPr="00070E15">
        <w:rPr>
          <w:rFonts w:eastAsia="Times New Roman"/>
          <w:sz w:val="20"/>
          <w:szCs w:val="20"/>
          <w:lang w:eastAsia="ru-RU"/>
        </w:rPr>
        <w:t xml:space="preserve"> 3488,00*4= 13952,00.</w:t>
      </w:r>
    </w:p>
    <w:p w:rsidR="00070E15" w:rsidRPr="00070E15" w:rsidRDefault="00070E15" w:rsidP="00070E15">
      <w:pPr>
        <w:overflowPunct/>
        <w:autoSpaceDE/>
        <w:autoSpaceDN/>
        <w:adjustRightInd/>
        <w:ind w:firstLine="705"/>
        <w:jc w:val="both"/>
        <w:textAlignment w:val="auto"/>
        <w:outlineLvl w:val="0"/>
        <w:rPr>
          <w:rFonts w:eastAsia="Times New Roman"/>
          <w:sz w:val="20"/>
          <w:szCs w:val="20"/>
          <w:lang w:eastAsia="ru-RU"/>
        </w:rPr>
      </w:pPr>
      <w:r w:rsidRPr="00070E15">
        <w:rPr>
          <w:rFonts w:eastAsia="Times New Roman"/>
          <w:sz w:val="20"/>
          <w:szCs w:val="20"/>
          <w:u w:val="single"/>
          <w:lang w:eastAsia="ru-RU"/>
        </w:rPr>
        <w:t>- Ежемесячное денежное поощрение</w:t>
      </w:r>
      <w:r w:rsidRPr="00070E15">
        <w:rPr>
          <w:rFonts w:eastAsia="Times New Roman"/>
          <w:sz w:val="20"/>
          <w:szCs w:val="20"/>
          <w:lang w:eastAsia="ru-RU"/>
        </w:rPr>
        <w:t>: 3488,00 *9,6 = 33484,80 рублей.</w:t>
      </w:r>
    </w:p>
    <w:p w:rsidR="00070E15" w:rsidRPr="00070E15" w:rsidRDefault="00070E15" w:rsidP="00070E15">
      <w:pPr>
        <w:overflowPunct/>
        <w:autoSpaceDE/>
        <w:autoSpaceDN/>
        <w:adjustRightInd/>
        <w:ind w:firstLine="705"/>
        <w:jc w:val="both"/>
        <w:textAlignment w:val="auto"/>
        <w:outlineLvl w:val="0"/>
        <w:rPr>
          <w:rFonts w:eastAsia="Times New Roman"/>
          <w:sz w:val="20"/>
          <w:szCs w:val="20"/>
          <w:lang w:eastAsia="ru-RU"/>
        </w:rPr>
      </w:pPr>
      <w:r w:rsidRPr="00070E15">
        <w:rPr>
          <w:rFonts w:eastAsia="Times New Roman"/>
          <w:sz w:val="20"/>
          <w:szCs w:val="20"/>
          <w:u w:val="single"/>
          <w:lang w:eastAsia="ru-RU"/>
        </w:rPr>
        <w:t>- Единовременная выплата при предоставлении ежегодного оплачиваемого отпуска</w:t>
      </w:r>
      <w:r w:rsidRPr="00070E15">
        <w:rPr>
          <w:rFonts w:eastAsia="Times New Roman"/>
          <w:sz w:val="20"/>
          <w:szCs w:val="20"/>
          <w:lang w:eastAsia="ru-RU"/>
        </w:rPr>
        <w:t>: 3488,00*2= 6976,00 рублей.</w:t>
      </w:r>
    </w:p>
    <w:p w:rsidR="00070E15" w:rsidRPr="00070E15" w:rsidRDefault="00070E15" w:rsidP="00070E15">
      <w:pPr>
        <w:overflowPunct/>
        <w:autoSpaceDE/>
        <w:autoSpaceDN/>
        <w:adjustRightInd/>
        <w:ind w:firstLine="705"/>
        <w:jc w:val="both"/>
        <w:textAlignment w:val="auto"/>
        <w:outlineLvl w:val="0"/>
        <w:rPr>
          <w:rFonts w:eastAsia="Times New Roman"/>
          <w:sz w:val="20"/>
          <w:szCs w:val="20"/>
          <w:lang w:eastAsia="ru-RU"/>
        </w:rPr>
      </w:pPr>
      <w:r w:rsidRPr="00070E15">
        <w:rPr>
          <w:rFonts w:eastAsia="Times New Roman"/>
          <w:sz w:val="20"/>
          <w:szCs w:val="20"/>
          <w:u w:val="single"/>
          <w:lang w:eastAsia="ru-RU"/>
        </w:rPr>
        <w:t>- Материальная помощь</w:t>
      </w:r>
      <w:r w:rsidRPr="00070E15">
        <w:rPr>
          <w:rFonts w:eastAsia="Times New Roman"/>
          <w:sz w:val="20"/>
          <w:szCs w:val="20"/>
          <w:lang w:eastAsia="ru-RU"/>
        </w:rPr>
        <w:t>: 3488,00*1= 3488,00 рублей.</w:t>
      </w:r>
    </w:p>
    <w:p w:rsidR="00070E15" w:rsidRPr="00070E15" w:rsidRDefault="00070E15" w:rsidP="00070E15">
      <w:pPr>
        <w:overflowPunct/>
        <w:autoSpaceDE/>
        <w:autoSpaceDN/>
        <w:adjustRightInd/>
        <w:ind w:firstLine="705"/>
        <w:jc w:val="both"/>
        <w:textAlignment w:val="auto"/>
        <w:outlineLvl w:val="0"/>
        <w:rPr>
          <w:rFonts w:eastAsia="Times New Roman"/>
          <w:sz w:val="20"/>
          <w:szCs w:val="20"/>
          <w:lang w:eastAsia="ru-RU"/>
        </w:rPr>
      </w:pPr>
      <w:r w:rsidRPr="00070E15">
        <w:rPr>
          <w:rFonts w:eastAsia="Times New Roman"/>
          <w:sz w:val="20"/>
          <w:szCs w:val="20"/>
          <w:u w:val="single"/>
          <w:lang w:eastAsia="ru-RU"/>
        </w:rPr>
        <w:t xml:space="preserve">- Районный коэффициент и </w:t>
      </w:r>
      <w:r w:rsidRPr="00070E15">
        <w:rPr>
          <w:rFonts w:eastAsia="Times New Roman"/>
          <w:bCs/>
          <w:sz w:val="20"/>
          <w:szCs w:val="20"/>
          <w:u w:val="single"/>
          <w:lang w:eastAsia="ru-RU"/>
        </w:rPr>
        <w:t>процентная надбавка за стаж работы в районах Крайнего Севера и приравненных к ним местностях</w:t>
      </w:r>
      <w:r w:rsidRPr="00070E15">
        <w:rPr>
          <w:rFonts w:eastAsia="Times New Roman"/>
          <w:sz w:val="20"/>
          <w:szCs w:val="20"/>
          <w:lang w:eastAsia="ru-RU"/>
        </w:rPr>
        <w:t>: 159052,80 рублей.</w:t>
      </w:r>
    </w:p>
    <w:p w:rsidR="00070E15" w:rsidRPr="00070E15" w:rsidRDefault="00070E15" w:rsidP="00070E15">
      <w:pPr>
        <w:overflowPunct/>
        <w:autoSpaceDE/>
        <w:autoSpaceDN/>
        <w:adjustRightInd/>
        <w:ind w:firstLine="705"/>
        <w:jc w:val="both"/>
        <w:textAlignment w:val="auto"/>
        <w:outlineLvl w:val="0"/>
        <w:rPr>
          <w:rFonts w:eastAsia="Times New Roman"/>
          <w:b/>
          <w:bCs/>
          <w:sz w:val="20"/>
          <w:szCs w:val="20"/>
          <w:u w:val="single"/>
          <w:lang w:eastAsia="ru-RU"/>
        </w:rPr>
      </w:pPr>
    </w:p>
    <w:p w:rsidR="00070E15" w:rsidRPr="00070E15" w:rsidRDefault="00070E15" w:rsidP="00070E15">
      <w:pPr>
        <w:overflowPunct/>
        <w:autoSpaceDE/>
        <w:autoSpaceDN/>
        <w:adjustRightInd/>
        <w:jc w:val="both"/>
        <w:textAlignment w:val="auto"/>
        <w:outlineLvl w:val="0"/>
        <w:rPr>
          <w:rFonts w:eastAsia="Times New Roman"/>
          <w:bCs/>
          <w:sz w:val="20"/>
          <w:szCs w:val="20"/>
          <w:lang w:eastAsia="ru-RU"/>
        </w:rPr>
      </w:pPr>
      <w:r w:rsidRPr="00070E15">
        <w:rPr>
          <w:rFonts w:eastAsia="Times New Roman"/>
          <w:b/>
          <w:bCs/>
          <w:sz w:val="20"/>
          <w:szCs w:val="20"/>
          <w:u w:val="single"/>
          <w:lang w:eastAsia="ru-RU"/>
        </w:rPr>
        <w:t xml:space="preserve">ФОТi= 318105,60 </w:t>
      </w:r>
      <w:r w:rsidRPr="00070E15">
        <w:rPr>
          <w:rFonts w:eastAsia="Times New Roman"/>
          <w:bCs/>
          <w:sz w:val="20"/>
          <w:szCs w:val="20"/>
          <w:lang w:eastAsia="ru-RU"/>
        </w:rPr>
        <w:t>руб. х 10% х 5,5% = 349916,16 = 369161,55 + доп до МРОТ 97014,45 = 466176,00</w:t>
      </w:r>
    </w:p>
    <w:p w:rsidR="00070E15" w:rsidRPr="00070E15" w:rsidRDefault="00070E15" w:rsidP="00070E15">
      <w:pPr>
        <w:overflowPunct/>
        <w:autoSpaceDE/>
        <w:autoSpaceDN/>
        <w:adjustRightInd/>
        <w:ind w:firstLine="705"/>
        <w:jc w:val="both"/>
        <w:textAlignment w:val="auto"/>
        <w:outlineLvl w:val="0"/>
        <w:rPr>
          <w:rFonts w:eastAsia="Times New Roman"/>
          <w:sz w:val="20"/>
          <w:szCs w:val="20"/>
          <w:lang w:eastAsia="ru-RU"/>
        </w:rPr>
      </w:pPr>
    </w:p>
    <w:p w:rsidR="00070E15" w:rsidRPr="00070E15" w:rsidRDefault="00070E15" w:rsidP="00070E15">
      <w:pPr>
        <w:overflowPunct/>
        <w:autoSpaceDE/>
        <w:autoSpaceDN/>
        <w:adjustRightInd/>
        <w:ind w:firstLine="709"/>
        <w:jc w:val="both"/>
        <w:textAlignment w:val="auto"/>
        <w:rPr>
          <w:rFonts w:eastAsia="Times New Roman"/>
          <w:bCs/>
          <w:sz w:val="20"/>
          <w:szCs w:val="20"/>
          <w:lang w:eastAsia="ru-RU"/>
        </w:rPr>
      </w:pPr>
      <w:r w:rsidRPr="00070E15">
        <w:rPr>
          <w:rFonts w:eastAsia="Times New Roman"/>
          <w:b/>
          <w:bCs/>
          <w:sz w:val="20"/>
          <w:szCs w:val="20"/>
          <w:lang w:eastAsia="ru-RU"/>
        </w:rPr>
        <w:t xml:space="preserve">Дрв = </w:t>
      </w:r>
      <w:r w:rsidRPr="00070E15">
        <w:rPr>
          <w:rFonts w:eastAsia="Times New Roman"/>
          <w:bCs/>
          <w:sz w:val="20"/>
          <w:szCs w:val="20"/>
          <w:lang w:eastAsia="ru-RU"/>
        </w:rPr>
        <w:t xml:space="preserve">5 дн./248дн. = </w:t>
      </w:r>
      <w:r w:rsidRPr="00070E15">
        <w:rPr>
          <w:rFonts w:eastAsia="Times New Roman"/>
          <w:b/>
          <w:bCs/>
          <w:sz w:val="20"/>
          <w:szCs w:val="20"/>
          <w:lang w:eastAsia="ru-RU"/>
        </w:rPr>
        <w:t>0,02016</w:t>
      </w:r>
    </w:p>
    <w:p w:rsidR="00070E15" w:rsidRPr="00070E15" w:rsidRDefault="00070E15" w:rsidP="00070E15">
      <w:pPr>
        <w:overflowPunct/>
        <w:autoSpaceDE/>
        <w:autoSpaceDN/>
        <w:adjustRightInd/>
        <w:ind w:firstLine="709"/>
        <w:jc w:val="both"/>
        <w:textAlignment w:val="auto"/>
        <w:rPr>
          <w:rFonts w:eastAsia="Times New Roman"/>
          <w:bCs/>
          <w:sz w:val="20"/>
          <w:szCs w:val="20"/>
          <w:lang w:eastAsia="ru-RU"/>
        </w:rPr>
      </w:pPr>
      <w:r w:rsidRPr="00070E15">
        <w:rPr>
          <w:rFonts w:eastAsia="Times New Roman"/>
          <w:b/>
          <w:bCs/>
          <w:sz w:val="20"/>
          <w:szCs w:val="20"/>
          <w:lang w:eastAsia="ru-RU"/>
        </w:rPr>
        <w:t xml:space="preserve">ФОТ = </w:t>
      </w:r>
      <w:r w:rsidRPr="00070E15">
        <w:rPr>
          <w:rFonts w:eastAsia="Times New Roman"/>
          <w:b/>
          <w:bCs/>
          <w:sz w:val="20"/>
          <w:szCs w:val="20"/>
          <w:u w:val="single"/>
          <w:lang w:eastAsia="ru-RU"/>
        </w:rPr>
        <w:t xml:space="preserve">466176 </w:t>
      </w:r>
      <w:r w:rsidRPr="00070E15">
        <w:rPr>
          <w:rFonts w:eastAsia="Times New Roman"/>
          <w:b/>
          <w:bCs/>
          <w:sz w:val="20"/>
          <w:szCs w:val="20"/>
          <w:lang w:eastAsia="ru-RU"/>
        </w:rPr>
        <w:t>*0,02016</w:t>
      </w:r>
      <w:r w:rsidRPr="00070E15">
        <w:rPr>
          <w:rFonts w:eastAsia="Times New Roman"/>
          <w:bCs/>
          <w:sz w:val="20"/>
          <w:szCs w:val="20"/>
          <w:lang w:eastAsia="ru-RU"/>
        </w:rPr>
        <w:t>*1,302 = 12236,34 рублей.</w:t>
      </w:r>
    </w:p>
    <w:p w:rsidR="00070E15" w:rsidRPr="00070E15" w:rsidRDefault="00070E15" w:rsidP="00070E15">
      <w:pPr>
        <w:overflowPunct/>
        <w:autoSpaceDE/>
        <w:autoSpaceDN/>
        <w:adjustRightInd/>
        <w:ind w:firstLine="709"/>
        <w:jc w:val="both"/>
        <w:textAlignment w:val="auto"/>
        <w:rPr>
          <w:rFonts w:eastAsia="Times New Roman"/>
          <w:b/>
          <w:bCs/>
          <w:sz w:val="20"/>
          <w:szCs w:val="20"/>
          <w:lang w:eastAsia="ru-RU"/>
        </w:rPr>
      </w:pPr>
    </w:p>
    <w:p w:rsidR="00070E15" w:rsidRPr="00070E15" w:rsidRDefault="00070E15" w:rsidP="00070E15">
      <w:pPr>
        <w:overflowPunct/>
        <w:autoSpaceDE/>
        <w:autoSpaceDN/>
        <w:adjustRightInd/>
        <w:ind w:firstLine="709"/>
        <w:jc w:val="both"/>
        <w:textAlignment w:val="auto"/>
        <w:rPr>
          <w:rFonts w:eastAsia="Times New Roman"/>
          <w:b/>
          <w:sz w:val="20"/>
          <w:szCs w:val="20"/>
          <w:lang w:eastAsia="ru-RU"/>
        </w:rPr>
      </w:pPr>
      <w:r w:rsidRPr="00070E15">
        <w:rPr>
          <w:rFonts w:eastAsia="Times New Roman"/>
          <w:b/>
          <w:sz w:val="20"/>
          <w:szCs w:val="20"/>
          <w:lang w:eastAsia="ru-RU"/>
        </w:rPr>
        <w:t xml:space="preserve">2) Расчет материальных затрат </w:t>
      </w:r>
      <w:r w:rsidRPr="00070E15">
        <w:rPr>
          <w:rFonts w:eastAsia="Times New Roman"/>
          <w:sz w:val="20"/>
          <w:szCs w:val="20"/>
          <w:lang w:eastAsia="ru-RU"/>
        </w:rPr>
        <w:t>на осуществление полномочий внешнего муниципального финансового контроля</w:t>
      </w:r>
      <w:r w:rsidRPr="00070E15">
        <w:rPr>
          <w:rFonts w:eastAsia="Times New Roman"/>
          <w:b/>
          <w:sz w:val="20"/>
          <w:szCs w:val="20"/>
          <w:lang w:eastAsia="ru-RU"/>
        </w:rPr>
        <w:t xml:space="preserve"> (Мз):</w:t>
      </w:r>
    </w:p>
    <w:p w:rsidR="00070E15" w:rsidRPr="00070E15" w:rsidRDefault="00070E15" w:rsidP="00070E15">
      <w:pPr>
        <w:overflowPunct/>
        <w:autoSpaceDE/>
        <w:autoSpaceDN/>
        <w:adjustRightInd/>
        <w:ind w:firstLine="708"/>
        <w:textAlignment w:val="auto"/>
        <w:rPr>
          <w:rFonts w:eastAsia="Times New Roman"/>
          <w:sz w:val="20"/>
          <w:szCs w:val="20"/>
          <w:lang w:eastAsia="ru-RU"/>
        </w:rPr>
      </w:pPr>
      <w:r w:rsidRPr="00070E15">
        <w:rPr>
          <w:rFonts w:eastAsia="Times New Roman"/>
          <w:b/>
          <w:sz w:val="20"/>
          <w:szCs w:val="20"/>
          <w:lang w:eastAsia="ru-RU"/>
        </w:rPr>
        <w:t>12236,34</w:t>
      </w:r>
      <w:r w:rsidRPr="00070E15">
        <w:rPr>
          <w:rFonts w:eastAsia="Times New Roman"/>
          <w:b/>
          <w:bCs/>
          <w:sz w:val="20"/>
          <w:szCs w:val="20"/>
          <w:lang w:eastAsia="ru-RU"/>
        </w:rPr>
        <w:t>руб</w:t>
      </w:r>
      <w:r w:rsidRPr="00070E15">
        <w:rPr>
          <w:rFonts w:eastAsia="Times New Roman"/>
          <w:sz w:val="20"/>
          <w:szCs w:val="20"/>
          <w:lang w:eastAsia="ru-RU"/>
        </w:rPr>
        <w:t xml:space="preserve"> *0,06= 734,18 рублей.</w:t>
      </w:r>
    </w:p>
    <w:p w:rsidR="00070E15" w:rsidRPr="00070E15" w:rsidRDefault="00070E15" w:rsidP="00070E15">
      <w:pPr>
        <w:overflowPunct/>
        <w:autoSpaceDE/>
        <w:autoSpaceDN/>
        <w:adjustRightInd/>
        <w:textAlignment w:val="auto"/>
        <w:rPr>
          <w:rFonts w:eastAsia="Times New Roman"/>
          <w:b/>
          <w:sz w:val="20"/>
          <w:szCs w:val="20"/>
          <w:lang w:eastAsia="ru-RU"/>
        </w:rPr>
      </w:pPr>
    </w:p>
    <w:p w:rsidR="00070E15" w:rsidRPr="00070E15" w:rsidRDefault="00070E15" w:rsidP="00070E15">
      <w:pPr>
        <w:overflowPunct/>
        <w:autoSpaceDE/>
        <w:autoSpaceDN/>
        <w:adjustRightInd/>
        <w:ind w:firstLine="708"/>
        <w:textAlignment w:val="auto"/>
        <w:rPr>
          <w:rFonts w:eastAsia="Times New Roman"/>
          <w:b/>
          <w:bCs/>
          <w:sz w:val="20"/>
          <w:szCs w:val="20"/>
          <w:lang w:eastAsia="ru-RU"/>
        </w:rPr>
      </w:pPr>
      <w:r w:rsidRPr="00070E15">
        <w:rPr>
          <w:rFonts w:eastAsia="Times New Roman"/>
          <w:b/>
          <w:sz w:val="20"/>
          <w:szCs w:val="20"/>
          <w:lang w:eastAsia="ru-RU"/>
        </w:rPr>
        <w:t>3) Итого объем межбюджетного трансферта</w:t>
      </w:r>
      <w:r w:rsidRPr="00070E15">
        <w:rPr>
          <w:rFonts w:eastAsia="Times New Roman"/>
          <w:b/>
          <w:bCs/>
          <w:sz w:val="20"/>
          <w:szCs w:val="20"/>
          <w:lang w:eastAsia="ru-RU"/>
        </w:rPr>
        <w:t>:</w:t>
      </w:r>
    </w:p>
    <w:p w:rsidR="00070E15" w:rsidRPr="00070E15" w:rsidRDefault="00070E15" w:rsidP="00070E15">
      <w:pPr>
        <w:overflowPunct/>
        <w:autoSpaceDE/>
        <w:autoSpaceDN/>
        <w:adjustRightInd/>
        <w:ind w:firstLine="708"/>
        <w:textAlignment w:val="auto"/>
        <w:rPr>
          <w:rFonts w:eastAsia="Times New Roman"/>
          <w:b/>
          <w:sz w:val="20"/>
          <w:szCs w:val="20"/>
          <w:lang w:eastAsia="ru-RU"/>
        </w:rPr>
      </w:pPr>
    </w:p>
    <w:p w:rsidR="00070E15" w:rsidRPr="00070E15" w:rsidRDefault="00070E15" w:rsidP="00070E15">
      <w:pPr>
        <w:overflowPunct/>
        <w:autoSpaceDE/>
        <w:autoSpaceDN/>
        <w:adjustRightInd/>
        <w:jc w:val="both"/>
        <w:textAlignment w:val="auto"/>
        <w:rPr>
          <w:rFonts w:eastAsia="Times New Roman"/>
          <w:sz w:val="20"/>
          <w:szCs w:val="20"/>
          <w:lang w:eastAsia="ru-RU"/>
        </w:rPr>
      </w:pPr>
      <w:r w:rsidRPr="00070E15">
        <w:rPr>
          <w:rFonts w:eastAsia="Times New Roman"/>
          <w:b/>
          <w:color w:val="000000"/>
          <w:sz w:val="20"/>
          <w:szCs w:val="20"/>
          <w:lang w:eastAsia="ru-RU"/>
        </w:rPr>
        <w:t xml:space="preserve">             </w:t>
      </w:r>
      <w:r w:rsidRPr="00070E15">
        <w:rPr>
          <w:rFonts w:eastAsia="Times New Roman"/>
          <w:b/>
          <w:color w:val="000000"/>
          <w:sz w:val="20"/>
          <w:szCs w:val="20"/>
          <w:lang w:val="en-US" w:eastAsia="ru-RU"/>
        </w:rPr>
        <w:t>V</w:t>
      </w:r>
      <w:r w:rsidRPr="00070E15">
        <w:rPr>
          <w:rFonts w:eastAsia="Times New Roman"/>
          <w:b/>
          <w:color w:val="000000"/>
          <w:sz w:val="20"/>
          <w:szCs w:val="20"/>
          <w:lang w:eastAsia="ru-RU"/>
        </w:rPr>
        <w:t xml:space="preserve">мбт = </w:t>
      </w:r>
      <w:r w:rsidRPr="00070E15">
        <w:rPr>
          <w:rFonts w:eastAsia="Times New Roman"/>
          <w:bCs/>
          <w:sz w:val="20"/>
          <w:szCs w:val="20"/>
          <w:lang w:eastAsia="ru-RU"/>
        </w:rPr>
        <w:t>12236,34 рублей + 734,18</w:t>
      </w:r>
      <w:r w:rsidRPr="00070E15">
        <w:rPr>
          <w:rFonts w:eastAsia="Times New Roman"/>
          <w:color w:val="000000"/>
          <w:sz w:val="20"/>
          <w:szCs w:val="20"/>
          <w:lang w:eastAsia="ru-RU"/>
        </w:rPr>
        <w:t xml:space="preserve"> </w:t>
      </w:r>
      <w:r w:rsidRPr="00070E15">
        <w:rPr>
          <w:rFonts w:eastAsia="Times New Roman"/>
          <w:sz w:val="20"/>
          <w:szCs w:val="20"/>
          <w:lang w:eastAsia="ru-RU"/>
        </w:rPr>
        <w:t>= 12970,52=</w:t>
      </w:r>
      <w:r w:rsidRPr="00070E15">
        <w:rPr>
          <w:rFonts w:eastAsia="Times New Roman"/>
          <w:b/>
          <w:sz w:val="20"/>
          <w:szCs w:val="20"/>
          <w:lang w:eastAsia="ru-RU"/>
        </w:rPr>
        <w:t xml:space="preserve">13000,00 </w:t>
      </w:r>
      <w:r w:rsidRPr="00070E15">
        <w:rPr>
          <w:rFonts w:eastAsia="Times New Roman"/>
          <w:sz w:val="20"/>
          <w:szCs w:val="20"/>
          <w:lang w:eastAsia="ru-RU"/>
        </w:rPr>
        <w:t xml:space="preserve">рублей. </w:t>
      </w:r>
    </w:p>
    <w:p w:rsidR="00070E15" w:rsidRPr="00070E15" w:rsidRDefault="00070E15" w:rsidP="00070E15">
      <w:pPr>
        <w:overflowPunct/>
        <w:autoSpaceDE/>
        <w:autoSpaceDN/>
        <w:adjustRightInd/>
        <w:jc w:val="both"/>
        <w:textAlignment w:val="auto"/>
        <w:rPr>
          <w:rFonts w:eastAsia="Times New Roman"/>
          <w:sz w:val="20"/>
          <w:szCs w:val="20"/>
          <w:lang w:eastAsia="ru-RU"/>
        </w:rPr>
      </w:pPr>
    </w:p>
    <w:p w:rsidR="00070E15" w:rsidRPr="00070E15" w:rsidRDefault="00070E15" w:rsidP="00070E15">
      <w:pPr>
        <w:overflowPunct/>
        <w:autoSpaceDE/>
        <w:autoSpaceDN/>
        <w:adjustRightInd/>
        <w:jc w:val="both"/>
        <w:textAlignment w:val="auto"/>
        <w:rPr>
          <w:rFonts w:eastAsia="Times New Roman"/>
          <w:sz w:val="20"/>
          <w:szCs w:val="20"/>
          <w:lang w:eastAsia="ru-RU"/>
        </w:rPr>
      </w:pPr>
    </w:p>
    <w:tbl>
      <w:tblPr>
        <w:tblW w:w="0" w:type="auto"/>
        <w:tblLook w:val="01E0" w:firstRow="1" w:lastRow="1" w:firstColumn="1" w:lastColumn="1" w:noHBand="0" w:noVBand="0"/>
      </w:tblPr>
      <w:tblGrid>
        <w:gridCol w:w="4927"/>
        <w:gridCol w:w="4927"/>
      </w:tblGrid>
      <w:tr w:rsidR="00070E15" w:rsidRPr="00070E15" w:rsidTr="00070E15">
        <w:tc>
          <w:tcPr>
            <w:tcW w:w="4927" w:type="dxa"/>
          </w:tcPr>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Председатель Думы Чаинского района </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 Подпись /С.Ю. Гусева/</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м.п.</w:t>
            </w:r>
          </w:p>
        </w:tc>
        <w:tc>
          <w:tcPr>
            <w:tcW w:w="4927" w:type="dxa"/>
          </w:tcPr>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Председатель Совета Чаинского сельского поселения </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Подпись  /С.Ю. Трушляков/</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м.п.</w:t>
            </w:r>
          </w:p>
        </w:tc>
      </w:tr>
    </w:tbl>
    <w:p w:rsidR="00070E15" w:rsidRPr="00070E15" w:rsidRDefault="00070E15" w:rsidP="00070E15">
      <w:pPr>
        <w:overflowPunct/>
        <w:autoSpaceDE/>
        <w:autoSpaceDN/>
        <w:adjustRightInd/>
        <w:jc w:val="both"/>
        <w:textAlignment w:val="auto"/>
        <w:rPr>
          <w:rFonts w:eastAsia="Times New Roman"/>
          <w:sz w:val="20"/>
          <w:szCs w:val="20"/>
          <w:lang w:eastAsia="ru-RU"/>
        </w:rPr>
      </w:pPr>
    </w:p>
    <w:p w:rsidR="00070E15" w:rsidRPr="00070E15" w:rsidRDefault="00070E15" w:rsidP="00070E15">
      <w:pPr>
        <w:overflowPunct/>
        <w:autoSpaceDE/>
        <w:autoSpaceDN/>
        <w:adjustRightInd/>
        <w:jc w:val="both"/>
        <w:textAlignment w:val="auto"/>
        <w:rPr>
          <w:rFonts w:eastAsia="Times New Roman"/>
          <w:sz w:val="20"/>
          <w:szCs w:val="20"/>
          <w:lang w:eastAsia="ru-RU"/>
        </w:rPr>
      </w:pPr>
    </w:p>
    <w:p w:rsidR="00070E15" w:rsidRPr="00070E15" w:rsidRDefault="00070E15" w:rsidP="00070E15">
      <w:pPr>
        <w:overflowPunct/>
        <w:autoSpaceDE/>
        <w:autoSpaceDN/>
        <w:adjustRightInd/>
        <w:jc w:val="both"/>
        <w:textAlignment w:val="auto"/>
        <w:rPr>
          <w:rFonts w:eastAsia="Times New Roman"/>
          <w:sz w:val="20"/>
          <w:szCs w:val="20"/>
          <w:lang w:eastAsia="ru-RU"/>
        </w:rPr>
      </w:pPr>
    </w:p>
    <w:p w:rsidR="00070E15" w:rsidRPr="00070E15" w:rsidRDefault="00070E15" w:rsidP="00070E15">
      <w:pPr>
        <w:overflowPunct/>
        <w:autoSpaceDE/>
        <w:autoSpaceDN/>
        <w:adjustRightInd/>
        <w:jc w:val="both"/>
        <w:textAlignment w:val="auto"/>
        <w:rPr>
          <w:rFonts w:eastAsia="Times New Roman"/>
          <w:sz w:val="20"/>
          <w:szCs w:val="20"/>
          <w:lang w:eastAsia="ru-RU"/>
        </w:rPr>
      </w:pPr>
    </w:p>
    <w:tbl>
      <w:tblPr>
        <w:tblW w:w="0" w:type="auto"/>
        <w:tblLook w:val="04A0" w:firstRow="1" w:lastRow="0" w:firstColumn="1" w:lastColumn="0" w:noHBand="0" w:noVBand="1"/>
      </w:tblPr>
      <w:tblGrid>
        <w:gridCol w:w="3252"/>
        <w:gridCol w:w="1371"/>
        <w:gridCol w:w="5231"/>
      </w:tblGrid>
      <w:tr w:rsidR="00070E15" w:rsidRPr="00070E15" w:rsidTr="00070E15">
        <w:tc>
          <w:tcPr>
            <w:tcW w:w="3473" w:type="dxa"/>
          </w:tcPr>
          <w:p w:rsidR="00070E15" w:rsidRPr="00070E15" w:rsidRDefault="00070E15" w:rsidP="00070E15">
            <w:pPr>
              <w:overflowPunct/>
              <w:autoSpaceDE/>
              <w:autoSpaceDN/>
              <w:adjustRightInd/>
              <w:jc w:val="center"/>
              <w:textAlignment w:val="auto"/>
              <w:rPr>
                <w:rFonts w:eastAsia="Times New Roman"/>
                <w:sz w:val="20"/>
                <w:szCs w:val="20"/>
                <w:lang w:eastAsia="ru-RU"/>
              </w:rPr>
            </w:pPr>
          </w:p>
        </w:tc>
        <w:tc>
          <w:tcPr>
            <w:tcW w:w="1455" w:type="dxa"/>
          </w:tcPr>
          <w:p w:rsidR="00070E15" w:rsidRPr="00070E15" w:rsidRDefault="00070E15" w:rsidP="00070E15">
            <w:pPr>
              <w:overflowPunct/>
              <w:autoSpaceDE/>
              <w:autoSpaceDN/>
              <w:adjustRightInd/>
              <w:jc w:val="center"/>
              <w:textAlignment w:val="auto"/>
              <w:rPr>
                <w:rFonts w:eastAsia="Times New Roman"/>
                <w:sz w:val="20"/>
                <w:szCs w:val="20"/>
                <w:lang w:eastAsia="ru-RU"/>
              </w:rPr>
            </w:pPr>
          </w:p>
        </w:tc>
        <w:tc>
          <w:tcPr>
            <w:tcW w:w="5493" w:type="dxa"/>
          </w:tcPr>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Приложение № 3</w:t>
            </w:r>
          </w:p>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 xml:space="preserve">к Соглашению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 </w:t>
            </w:r>
          </w:p>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от «29»декабря 2023 г. № ______</w:t>
            </w:r>
          </w:p>
        </w:tc>
      </w:tr>
    </w:tbl>
    <w:p w:rsidR="00070E15" w:rsidRPr="00070E15" w:rsidRDefault="00070E15" w:rsidP="00070E15">
      <w:pPr>
        <w:overflowPunct/>
        <w:autoSpaceDE/>
        <w:autoSpaceDN/>
        <w:adjustRightInd/>
        <w:jc w:val="both"/>
        <w:textAlignment w:val="auto"/>
        <w:rPr>
          <w:rFonts w:eastAsia="Times New Roman"/>
          <w:sz w:val="20"/>
          <w:szCs w:val="20"/>
          <w:lang w:eastAsia="ru-RU"/>
        </w:rPr>
      </w:pPr>
    </w:p>
    <w:p w:rsidR="00070E15" w:rsidRPr="00070E15" w:rsidRDefault="00070E15" w:rsidP="00070E15">
      <w:pPr>
        <w:overflowPunct/>
        <w:autoSpaceDE/>
        <w:autoSpaceDN/>
        <w:adjustRightInd/>
        <w:jc w:val="both"/>
        <w:textAlignment w:val="auto"/>
        <w:rPr>
          <w:rFonts w:eastAsia="Times New Roman"/>
          <w:sz w:val="20"/>
          <w:szCs w:val="20"/>
          <w:lang w:eastAsia="ru-RU"/>
        </w:rPr>
      </w:pPr>
    </w:p>
    <w:p w:rsidR="00070E15" w:rsidRPr="00070E15" w:rsidRDefault="00070E15" w:rsidP="00070E15">
      <w:pPr>
        <w:overflowPunct/>
        <w:autoSpaceDE/>
        <w:autoSpaceDN/>
        <w:adjustRightInd/>
        <w:jc w:val="center"/>
        <w:textAlignment w:val="auto"/>
        <w:rPr>
          <w:rFonts w:eastAsia="Times New Roman"/>
          <w:b/>
          <w:color w:val="000000"/>
          <w:sz w:val="20"/>
          <w:szCs w:val="20"/>
          <w:lang w:eastAsia="ru-RU"/>
        </w:rPr>
      </w:pPr>
      <w:r w:rsidRPr="00070E15">
        <w:rPr>
          <w:rFonts w:eastAsia="Times New Roman"/>
          <w:b/>
          <w:color w:val="000000"/>
          <w:sz w:val="20"/>
          <w:szCs w:val="20"/>
          <w:lang w:eastAsia="ru-RU"/>
        </w:rPr>
        <w:t xml:space="preserve">ОТЧЕТ </w:t>
      </w:r>
    </w:p>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 xml:space="preserve">об использовании иных межбюджетных трансфертов </w:t>
      </w:r>
    </w:p>
    <w:p w:rsidR="00070E15" w:rsidRPr="00070E15" w:rsidRDefault="00070E15" w:rsidP="00070E15">
      <w:pPr>
        <w:overflowPunct/>
        <w:autoSpaceDE/>
        <w:autoSpaceDN/>
        <w:adjustRightInd/>
        <w:ind w:right="-850"/>
        <w:jc w:val="center"/>
        <w:textAlignment w:val="auto"/>
        <w:rPr>
          <w:rFonts w:eastAsia="Times New Roman"/>
          <w:sz w:val="20"/>
          <w:szCs w:val="20"/>
          <w:lang w:eastAsia="ru-RU"/>
        </w:rPr>
      </w:pPr>
      <w:r w:rsidRPr="00070E15">
        <w:rPr>
          <w:rFonts w:eastAsia="Times New Roman"/>
          <w:sz w:val="20"/>
          <w:szCs w:val="20"/>
          <w:lang w:eastAsia="ru-RU"/>
        </w:rPr>
        <w:t>по осуществлению внешнего муниципального финансового контроля</w:t>
      </w:r>
    </w:p>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по состоянию на «___» ________ 20__ г.</w:t>
      </w:r>
    </w:p>
    <w:p w:rsidR="00070E15" w:rsidRPr="00070E15" w:rsidRDefault="00070E15" w:rsidP="00070E15">
      <w:pPr>
        <w:overflowPunct/>
        <w:autoSpaceDE/>
        <w:autoSpaceDN/>
        <w:adjustRightInd/>
        <w:jc w:val="center"/>
        <w:textAlignment w:val="auto"/>
        <w:rPr>
          <w:rFonts w:eastAsia="Times New Roman"/>
          <w:sz w:val="20"/>
          <w:szCs w:val="20"/>
          <w:lang w:eastAsia="ru-RU"/>
        </w:rPr>
      </w:pPr>
    </w:p>
    <w:p w:rsidR="00070E15" w:rsidRPr="00070E15" w:rsidRDefault="00070E15" w:rsidP="00070E15">
      <w:pPr>
        <w:overflowPunct/>
        <w:autoSpaceDE/>
        <w:autoSpaceDN/>
        <w:adjustRightInd/>
        <w:textAlignment w:val="auto"/>
        <w:rPr>
          <w:rFonts w:eastAsia="Times New Roman"/>
          <w:sz w:val="20"/>
          <w:szCs w:val="20"/>
          <w:lang w:eastAsia="ru-RU"/>
        </w:rPr>
      </w:pPr>
      <w:r w:rsidRPr="00070E15">
        <w:rPr>
          <w:rFonts w:eastAsia="Times New Roman"/>
          <w:sz w:val="20"/>
          <w:szCs w:val="20"/>
          <w:lang w:eastAsia="ru-RU"/>
        </w:rPr>
        <w:t>Наименование главного администратора доходов:___________________________________________________________</w:t>
      </w:r>
    </w:p>
    <w:p w:rsidR="00070E15" w:rsidRPr="00070E15" w:rsidRDefault="00070E15" w:rsidP="00070E15">
      <w:pPr>
        <w:overflowPunct/>
        <w:autoSpaceDE/>
        <w:autoSpaceDN/>
        <w:adjustRightInd/>
        <w:textAlignment w:val="auto"/>
        <w:rPr>
          <w:rFonts w:eastAsia="Times New Roman"/>
          <w:sz w:val="20"/>
          <w:szCs w:val="20"/>
          <w:lang w:eastAsia="ru-RU"/>
        </w:rPr>
      </w:pPr>
      <w:r w:rsidRPr="00070E15">
        <w:rPr>
          <w:rFonts w:eastAsia="Times New Roman"/>
          <w:sz w:val="20"/>
          <w:szCs w:val="20"/>
          <w:lang w:eastAsia="ru-RU"/>
        </w:rPr>
        <w:t>Наименование получателя межбюджетных трансфертов:_____________________________________________________</w:t>
      </w:r>
    </w:p>
    <w:p w:rsidR="00070E15" w:rsidRPr="00070E15" w:rsidRDefault="00070E15" w:rsidP="00070E15">
      <w:pPr>
        <w:overflowPunct/>
        <w:autoSpaceDE/>
        <w:autoSpaceDN/>
        <w:adjustRightInd/>
        <w:textAlignment w:val="auto"/>
        <w:rPr>
          <w:rFonts w:eastAsia="Times New Roman"/>
          <w:sz w:val="20"/>
          <w:szCs w:val="20"/>
          <w:lang w:eastAsia="ru-RU"/>
        </w:rPr>
      </w:pPr>
      <w:r w:rsidRPr="00070E15">
        <w:rPr>
          <w:rFonts w:eastAsia="Times New Roman"/>
          <w:sz w:val="20"/>
          <w:szCs w:val="20"/>
          <w:lang w:eastAsia="ru-RU"/>
        </w:rPr>
        <w:t>Вид целевых средств:___________________________________________________________________________________</w:t>
      </w:r>
    </w:p>
    <w:p w:rsidR="00070E15" w:rsidRPr="00070E15" w:rsidRDefault="00070E15" w:rsidP="00070E15">
      <w:pPr>
        <w:overflowPunct/>
        <w:autoSpaceDE/>
        <w:autoSpaceDN/>
        <w:adjustRightInd/>
        <w:jc w:val="right"/>
        <w:textAlignment w:val="auto"/>
        <w:rPr>
          <w:rFonts w:eastAsia="Times New Roman"/>
          <w:bCs/>
          <w:sz w:val="20"/>
          <w:szCs w:val="20"/>
          <w:lang w:eastAsia="ru-RU"/>
        </w:rPr>
      </w:pPr>
    </w:p>
    <w:p w:rsidR="00070E15" w:rsidRPr="00070E15" w:rsidRDefault="00070E15" w:rsidP="00070E15">
      <w:pPr>
        <w:overflowPunct/>
        <w:autoSpaceDE/>
        <w:autoSpaceDN/>
        <w:adjustRightInd/>
        <w:jc w:val="right"/>
        <w:textAlignment w:val="auto"/>
        <w:rPr>
          <w:rFonts w:eastAsia="Times New Roman"/>
          <w:bCs/>
          <w:sz w:val="20"/>
          <w:szCs w:val="20"/>
          <w:lang w:eastAsia="ru-RU"/>
        </w:rPr>
      </w:pPr>
      <w:r w:rsidRPr="00070E15">
        <w:rPr>
          <w:rFonts w:eastAsia="Times New Roman"/>
          <w:bCs/>
          <w:sz w:val="20"/>
          <w:szCs w:val="20"/>
          <w:lang w:eastAsia="ru-RU"/>
        </w:rPr>
        <w:t>(Единица измерения: рубли, копейки)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9"/>
        <w:gridCol w:w="2314"/>
        <w:gridCol w:w="1206"/>
        <w:gridCol w:w="1342"/>
        <w:gridCol w:w="1204"/>
        <w:gridCol w:w="1208"/>
        <w:gridCol w:w="1074"/>
        <w:gridCol w:w="1037"/>
      </w:tblGrid>
      <w:tr w:rsidR="00070E15" w:rsidRPr="00070E15" w:rsidTr="00070E15">
        <w:trPr>
          <w:trHeight w:val="964"/>
        </w:trPr>
        <w:tc>
          <w:tcPr>
            <w:tcW w:w="238"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 п.п.</w:t>
            </w:r>
          </w:p>
        </w:tc>
        <w:tc>
          <w:tcPr>
            <w:tcW w:w="1174"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Наименование показателя</w:t>
            </w:r>
          </w:p>
        </w:tc>
        <w:tc>
          <w:tcPr>
            <w:tcW w:w="612"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bCs/>
                <w:sz w:val="20"/>
                <w:szCs w:val="20"/>
                <w:lang w:eastAsia="ru-RU"/>
              </w:rPr>
              <w:t>Код бюджетной классификации</w:t>
            </w:r>
          </w:p>
        </w:tc>
        <w:tc>
          <w:tcPr>
            <w:tcW w:w="681"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Поступило межбюджетных трансфертов</w:t>
            </w:r>
          </w:p>
        </w:tc>
        <w:tc>
          <w:tcPr>
            <w:tcW w:w="611"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Утверждено бюджетных ассигнований, всего</w:t>
            </w:r>
          </w:p>
        </w:tc>
        <w:tc>
          <w:tcPr>
            <w:tcW w:w="613"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Лимиты бюджетных обязательств на отчетный период</w:t>
            </w:r>
          </w:p>
        </w:tc>
        <w:tc>
          <w:tcPr>
            <w:tcW w:w="545"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Кассовое исполнение</w:t>
            </w:r>
          </w:p>
        </w:tc>
        <w:tc>
          <w:tcPr>
            <w:tcW w:w="526"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Исполнение, %</w:t>
            </w:r>
          </w:p>
        </w:tc>
      </w:tr>
      <w:tr w:rsidR="00070E15" w:rsidRPr="00070E15" w:rsidTr="00070E15">
        <w:tc>
          <w:tcPr>
            <w:tcW w:w="238"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1</w:t>
            </w:r>
          </w:p>
        </w:tc>
        <w:tc>
          <w:tcPr>
            <w:tcW w:w="1174"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2</w:t>
            </w:r>
          </w:p>
        </w:tc>
        <w:tc>
          <w:tcPr>
            <w:tcW w:w="612"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3</w:t>
            </w:r>
          </w:p>
        </w:tc>
        <w:tc>
          <w:tcPr>
            <w:tcW w:w="681"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4</w:t>
            </w:r>
          </w:p>
        </w:tc>
        <w:tc>
          <w:tcPr>
            <w:tcW w:w="611"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5</w:t>
            </w:r>
          </w:p>
        </w:tc>
        <w:tc>
          <w:tcPr>
            <w:tcW w:w="613"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6</w:t>
            </w:r>
          </w:p>
        </w:tc>
        <w:tc>
          <w:tcPr>
            <w:tcW w:w="545"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7</w:t>
            </w:r>
          </w:p>
        </w:tc>
        <w:tc>
          <w:tcPr>
            <w:tcW w:w="526"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r w:rsidRPr="00070E15">
              <w:rPr>
                <w:rFonts w:eastAsia="Times New Roman"/>
                <w:sz w:val="20"/>
                <w:szCs w:val="20"/>
                <w:lang w:eastAsia="ru-RU"/>
              </w:rPr>
              <w:t>8</w:t>
            </w:r>
          </w:p>
        </w:tc>
      </w:tr>
      <w:tr w:rsidR="00070E15" w:rsidRPr="00070E15" w:rsidTr="00070E15">
        <w:tc>
          <w:tcPr>
            <w:tcW w:w="238" w:type="pct"/>
          </w:tcPr>
          <w:p w:rsidR="00070E15" w:rsidRPr="00070E15" w:rsidRDefault="00070E15" w:rsidP="00070E15">
            <w:pPr>
              <w:overflowPunct/>
              <w:autoSpaceDE/>
              <w:autoSpaceDN/>
              <w:adjustRightInd/>
              <w:textAlignment w:val="auto"/>
              <w:rPr>
                <w:rFonts w:eastAsia="Times New Roman"/>
                <w:sz w:val="20"/>
                <w:szCs w:val="20"/>
                <w:lang w:eastAsia="ru-RU"/>
              </w:rPr>
            </w:pPr>
            <w:r w:rsidRPr="00070E15">
              <w:rPr>
                <w:rFonts w:eastAsia="Times New Roman"/>
                <w:sz w:val="20"/>
                <w:szCs w:val="20"/>
                <w:lang w:eastAsia="ru-RU"/>
              </w:rPr>
              <w:t>1.</w:t>
            </w:r>
          </w:p>
        </w:tc>
        <w:tc>
          <w:tcPr>
            <w:tcW w:w="1174" w:type="pct"/>
          </w:tcPr>
          <w:p w:rsidR="00070E15" w:rsidRPr="00070E15" w:rsidRDefault="00070E15" w:rsidP="00070E15">
            <w:pPr>
              <w:overflowPunct/>
              <w:autoSpaceDE/>
              <w:autoSpaceDN/>
              <w:adjustRightInd/>
              <w:ind w:right="-850"/>
              <w:textAlignment w:val="auto"/>
              <w:rPr>
                <w:rFonts w:eastAsia="Times New Roman"/>
                <w:color w:val="000000"/>
                <w:sz w:val="20"/>
                <w:szCs w:val="20"/>
                <w:lang w:eastAsia="ru-RU"/>
              </w:rPr>
            </w:pPr>
            <w:r w:rsidRPr="00070E15">
              <w:rPr>
                <w:rFonts w:eastAsia="Times New Roman"/>
                <w:color w:val="000000"/>
                <w:sz w:val="20"/>
                <w:szCs w:val="20"/>
                <w:lang w:eastAsia="ru-RU"/>
              </w:rPr>
              <w:t>Доходы:</w:t>
            </w:r>
          </w:p>
        </w:tc>
        <w:tc>
          <w:tcPr>
            <w:tcW w:w="612"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81"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11"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13"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545"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526"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r>
      <w:tr w:rsidR="00070E15" w:rsidRPr="00070E15" w:rsidTr="00070E15">
        <w:tc>
          <w:tcPr>
            <w:tcW w:w="238" w:type="pct"/>
          </w:tcPr>
          <w:p w:rsidR="00070E15" w:rsidRPr="00070E15" w:rsidRDefault="00070E15" w:rsidP="00070E15">
            <w:pPr>
              <w:overflowPunct/>
              <w:autoSpaceDE/>
              <w:autoSpaceDN/>
              <w:adjustRightInd/>
              <w:textAlignment w:val="auto"/>
              <w:rPr>
                <w:rFonts w:eastAsia="Times New Roman"/>
                <w:sz w:val="20"/>
                <w:szCs w:val="20"/>
                <w:lang w:eastAsia="ru-RU"/>
              </w:rPr>
            </w:pPr>
            <w:r w:rsidRPr="00070E15">
              <w:rPr>
                <w:rFonts w:eastAsia="Times New Roman"/>
                <w:sz w:val="20"/>
                <w:szCs w:val="20"/>
                <w:lang w:eastAsia="ru-RU"/>
              </w:rPr>
              <w:t>2.</w:t>
            </w:r>
          </w:p>
        </w:tc>
        <w:tc>
          <w:tcPr>
            <w:tcW w:w="1174" w:type="pct"/>
          </w:tcPr>
          <w:p w:rsidR="00070E15" w:rsidRPr="00070E15" w:rsidRDefault="00070E15" w:rsidP="00070E15">
            <w:pPr>
              <w:overflowPunct/>
              <w:autoSpaceDE/>
              <w:autoSpaceDN/>
              <w:adjustRightInd/>
              <w:ind w:right="-850"/>
              <w:textAlignment w:val="auto"/>
              <w:rPr>
                <w:rFonts w:eastAsia="Times New Roman"/>
                <w:color w:val="000000"/>
                <w:sz w:val="20"/>
                <w:szCs w:val="20"/>
                <w:lang w:eastAsia="ru-RU"/>
              </w:rPr>
            </w:pPr>
            <w:r w:rsidRPr="00070E15">
              <w:rPr>
                <w:rFonts w:eastAsia="Times New Roman"/>
                <w:color w:val="000000"/>
                <w:sz w:val="20"/>
                <w:szCs w:val="20"/>
                <w:lang w:eastAsia="ru-RU"/>
              </w:rPr>
              <w:t>Расходы, всего</w:t>
            </w:r>
          </w:p>
        </w:tc>
        <w:tc>
          <w:tcPr>
            <w:tcW w:w="612"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81"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11"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13"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545"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526"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r>
      <w:tr w:rsidR="00070E15" w:rsidRPr="00070E15" w:rsidTr="00070E15">
        <w:tc>
          <w:tcPr>
            <w:tcW w:w="238" w:type="pct"/>
          </w:tcPr>
          <w:p w:rsidR="00070E15" w:rsidRPr="00070E15" w:rsidRDefault="00070E15" w:rsidP="00070E15">
            <w:pPr>
              <w:overflowPunct/>
              <w:autoSpaceDE/>
              <w:autoSpaceDN/>
              <w:adjustRightInd/>
              <w:jc w:val="center"/>
              <w:textAlignment w:val="auto"/>
              <w:rPr>
                <w:rFonts w:eastAsia="Times New Roman"/>
                <w:sz w:val="20"/>
                <w:szCs w:val="20"/>
                <w:lang w:eastAsia="ru-RU"/>
              </w:rPr>
            </w:pPr>
          </w:p>
        </w:tc>
        <w:tc>
          <w:tcPr>
            <w:tcW w:w="1174" w:type="pct"/>
          </w:tcPr>
          <w:p w:rsidR="00070E15" w:rsidRPr="00070E15" w:rsidRDefault="00070E15" w:rsidP="00070E15">
            <w:pPr>
              <w:overflowPunct/>
              <w:autoSpaceDE/>
              <w:autoSpaceDN/>
              <w:adjustRightInd/>
              <w:ind w:right="-850"/>
              <w:textAlignment w:val="auto"/>
              <w:rPr>
                <w:rFonts w:eastAsia="Times New Roman"/>
                <w:color w:val="000000"/>
                <w:sz w:val="20"/>
                <w:szCs w:val="20"/>
                <w:lang w:eastAsia="ru-RU"/>
              </w:rPr>
            </w:pPr>
            <w:r w:rsidRPr="00070E15">
              <w:rPr>
                <w:rFonts w:eastAsia="Times New Roman"/>
                <w:color w:val="000000"/>
                <w:sz w:val="20"/>
                <w:szCs w:val="20"/>
                <w:lang w:eastAsia="ru-RU"/>
              </w:rPr>
              <w:t>в том числе:</w:t>
            </w:r>
          </w:p>
        </w:tc>
        <w:tc>
          <w:tcPr>
            <w:tcW w:w="612"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81"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11"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13"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545"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526"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r>
      <w:tr w:rsidR="00070E15" w:rsidRPr="00070E15" w:rsidTr="00070E15">
        <w:tc>
          <w:tcPr>
            <w:tcW w:w="238" w:type="pct"/>
          </w:tcPr>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2.1.</w:t>
            </w:r>
          </w:p>
        </w:tc>
        <w:tc>
          <w:tcPr>
            <w:tcW w:w="1174" w:type="pct"/>
          </w:tcPr>
          <w:p w:rsidR="00070E15" w:rsidRPr="00070E15" w:rsidRDefault="00070E15" w:rsidP="00070E15">
            <w:pPr>
              <w:overflowPunct/>
              <w:autoSpaceDE/>
              <w:autoSpaceDN/>
              <w:adjustRightInd/>
              <w:ind w:right="-850"/>
              <w:textAlignment w:val="auto"/>
              <w:rPr>
                <w:rFonts w:eastAsia="Times New Roman"/>
                <w:color w:val="000000"/>
                <w:sz w:val="20"/>
                <w:szCs w:val="20"/>
                <w:lang w:eastAsia="ru-RU"/>
              </w:rPr>
            </w:pPr>
            <w:r w:rsidRPr="00070E15">
              <w:rPr>
                <w:rFonts w:eastAsia="Times New Roman"/>
                <w:color w:val="000000"/>
                <w:sz w:val="20"/>
                <w:szCs w:val="20"/>
                <w:lang w:eastAsia="ru-RU"/>
              </w:rPr>
              <w:t>фонд оплаты труда с начислением</w:t>
            </w:r>
          </w:p>
        </w:tc>
        <w:tc>
          <w:tcPr>
            <w:tcW w:w="612"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81"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11"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13"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545"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526"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r>
      <w:tr w:rsidR="00070E15" w:rsidRPr="00070E15" w:rsidTr="00070E15">
        <w:tc>
          <w:tcPr>
            <w:tcW w:w="238" w:type="pct"/>
          </w:tcPr>
          <w:p w:rsidR="00070E15" w:rsidRPr="00070E15" w:rsidRDefault="00070E15" w:rsidP="00070E15">
            <w:pPr>
              <w:overflowPunct/>
              <w:autoSpaceDE/>
              <w:autoSpaceDN/>
              <w:adjustRightInd/>
              <w:jc w:val="right"/>
              <w:textAlignment w:val="auto"/>
              <w:rPr>
                <w:rFonts w:eastAsia="Times New Roman"/>
                <w:sz w:val="20"/>
                <w:szCs w:val="20"/>
                <w:lang w:eastAsia="ru-RU"/>
              </w:rPr>
            </w:pPr>
            <w:r w:rsidRPr="00070E15">
              <w:rPr>
                <w:rFonts w:eastAsia="Times New Roman"/>
                <w:sz w:val="20"/>
                <w:szCs w:val="20"/>
                <w:lang w:eastAsia="ru-RU"/>
              </w:rPr>
              <w:t>2.2.</w:t>
            </w:r>
          </w:p>
        </w:tc>
        <w:tc>
          <w:tcPr>
            <w:tcW w:w="1174" w:type="pct"/>
          </w:tcPr>
          <w:p w:rsidR="00070E15" w:rsidRPr="00070E15" w:rsidRDefault="00070E15" w:rsidP="00070E15">
            <w:pPr>
              <w:overflowPunct/>
              <w:autoSpaceDE/>
              <w:autoSpaceDN/>
              <w:adjustRightInd/>
              <w:ind w:right="-850"/>
              <w:textAlignment w:val="auto"/>
              <w:rPr>
                <w:rFonts w:eastAsia="Times New Roman"/>
                <w:color w:val="000000"/>
                <w:sz w:val="20"/>
                <w:szCs w:val="20"/>
                <w:lang w:eastAsia="ru-RU"/>
              </w:rPr>
            </w:pPr>
            <w:r w:rsidRPr="00070E15">
              <w:rPr>
                <w:rFonts w:eastAsia="Times New Roman"/>
                <w:color w:val="000000"/>
                <w:sz w:val="20"/>
                <w:szCs w:val="20"/>
                <w:lang w:eastAsia="ru-RU"/>
              </w:rPr>
              <w:t>материальные затраты</w:t>
            </w:r>
          </w:p>
        </w:tc>
        <w:tc>
          <w:tcPr>
            <w:tcW w:w="612"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81"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11"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613"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545"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c>
          <w:tcPr>
            <w:tcW w:w="526" w:type="pct"/>
          </w:tcPr>
          <w:p w:rsidR="00070E15" w:rsidRPr="00070E15" w:rsidRDefault="00070E15" w:rsidP="00070E15">
            <w:pPr>
              <w:overflowPunct/>
              <w:autoSpaceDE/>
              <w:autoSpaceDN/>
              <w:adjustRightInd/>
              <w:jc w:val="both"/>
              <w:textAlignment w:val="auto"/>
              <w:rPr>
                <w:rFonts w:eastAsia="Times New Roman"/>
                <w:sz w:val="20"/>
                <w:szCs w:val="20"/>
                <w:lang w:eastAsia="ru-RU"/>
              </w:rPr>
            </w:pPr>
          </w:p>
        </w:tc>
      </w:tr>
    </w:tbl>
    <w:p w:rsidR="00070E15" w:rsidRPr="00070E15" w:rsidRDefault="00070E15" w:rsidP="00070E15">
      <w:pPr>
        <w:overflowPunct/>
        <w:autoSpaceDE/>
        <w:autoSpaceDN/>
        <w:adjustRightInd/>
        <w:ind w:right="2"/>
        <w:jc w:val="right"/>
        <w:textAlignment w:val="auto"/>
        <w:rPr>
          <w:rFonts w:eastAsia="Times New Roman"/>
          <w:color w:val="000000"/>
          <w:sz w:val="20"/>
          <w:szCs w:val="20"/>
          <w:lang w:eastAsia="ru-RU"/>
        </w:rPr>
      </w:pPr>
    </w:p>
    <w:tbl>
      <w:tblPr>
        <w:tblW w:w="0" w:type="auto"/>
        <w:tblLook w:val="04A0" w:firstRow="1" w:lastRow="0" w:firstColumn="1" w:lastColumn="0" w:noHBand="0" w:noVBand="1"/>
      </w:tblPr>
      <w:tblGrid>
        <w:gridCol w:w="2433"/>
        <w:gridCol w:w="2264"/>
        <w:gridCol w:w="2578"/>
        <w:gridCol w:w="2579"/>
      </w:tblGrid>
      <w:tr w:rsidR="00070E15" w:rsidRPr="00070E15" w:rsidTr="00070E15">
        <w:tc>
          <w:tcPr>
            <w:tcW w:w="2605"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r w:rsidRPr="00070E15">
              <w:rPr>
                <w:rFonts w:eastAsia="Times New Roman"/>
                <w:color w:val="000000"/>
                <w:sz w:val="20"/>
                <w:szCs w:val="20"/>
                <w:lang w:eastAsia="ru-RU"/>
              </w:rPr>
              <w:t>Руководитель</w:t>
            </w:r>
          </w:p>
        </w:tc>
        <w:tc>
          <w:tcPr>
            <w:tcW w:w="2605"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p>
        </w:tc>
        <w:tc>
          <w:tcPr>
            <w:tcW w:w="2605"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r w:rsidRPr="00070E15">
              <w:rPr>
                <w:rFonts w:eastAsia="Times New Roman"/>
                <w:color w:val="000000"/>
                <w:sz w:val="20"/>
                <w:szCs w:val="20"/>
                <w:lang w:eastAsia="ru-RU"/>
              </w:rPr>
              <w:t>______________________</w:t>
            </w:r>
          </w:p>
        </w:tc>
        <w:tc>
          <w:tcPr>
            <w:tcW w:w="2606"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r w:rsidRPr="00070E15">
              <w:rPr>
                <w:rFonts w:eastAsia="Times New Roman"/>
                <w:color w:val="000000"/>
                <w:sz w:val="20"/>
                <w:szCs w:val="20"/>
                <w:lang w:eastAsia="ru-RU"/>
              </w:rPr>
              <w:t>______________________</w:t>
            </w:r>
          </w:p>
        </w:tc>
      </w:tr>
      <w:tr w:rsidR="00070E15" w:rsidRPr="00070E15" w:rsidTr="00070E15">
        <w:tc>
          <w:tcPr>
            <w:tcW w:w="2605"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p>
        </w:tc>
        <w:tc>
          <w:tcPr>
            <w:tcW w:w="2605"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p>
        </w:tc>
        <w:tc>
          <w:tcPr>
            <w:tcW w:w="2605" w:type="dxa"/>
          </w:tcPr>
          <w:p w:rsidR="00070E15" w:rsidRPr="00070E15" w:rsidRDefault="00070E15" w:rsidP="00070E15">
            <w:pPr>
              <w:overflowPunct/>
              <w:autoSpaceDE/>
              <w:autoSpaceDN/>
              <w:adjustRightInd/>
              <w:ind w:right="2"/>
              <w:jc w:val="center"/>
              <w:textAlignment w:val="auto"/>
              <w:rPr>
                <w:rFonts w:eastAsia="Times New Roman"/>
                <w:color w:val="000000"/>
                <w:sz w:val="20"/>
                <w:szCs w:val="20"/>
                <w:lang w:eastAsia="ru-RU"/>
              </w:rPr>
            </w:pPr>
            <w:r w:rsidRPr="00070E15">
              <w:rPr>
                <w:rFonts w:eastAsia="Times New Roman"/>
                <w:color w:val="000000"/>
                <w:sz w:val="20"/>
                <w:szCs w:val="20"/>
                <w:lang w:eastAsia="ru-RU"/>
              </w:rPr>
              <w:t>(подпись)</w:t>
            </w:r>
          </w:p>
        </w:tc>
        <w:tc>
          <w:tcPr>
            <w:tcW w:w="2606" w:type="dxa"/>
          </w:tcPr>
          <w:p w:rsidR="00070E15" w:rsidRPr="00070E15" w:rsidRDefault="00070E15" w:rsidP="00070E15">
            <w:pPr>
              <w:overflowPunct/>
              <w:autoSpaceDE/>
              <w:autoSpaceDN/>
              <w:adjustRightInd/>
              <w:ind w:right="2"/>
              <w:jc w:val="center"/>
              <w:textAlignment w:val="auto"/>
              <w:rPr>
                <w:rFonts w:eastAsia="Times New Roman"/>
                <w:color w:val="000000"/>
                <w:sz w:val="20"/>
                <w:szCs w:val="20"/>
                <w:lang w:eastAsia="ru-RU"/>
              </w:rPr>
            </w:pPr>
            <w:r w:rsidRPr="00070E15">
              <w:rPr>
                <w:rFonts w:eastAsia="Times New Roman"/>
                <w:color w:val="000000"/>
                <w:sz w:val="20"/>
                <w:szCs w:val="20"/>
                <w:lang w:eastAsia="ru-RU"/>
              </w:rPr>
              <w:t>(расшифровка подписи)</w:t>
            </w:r>
          </w:p>
        </w:tc>
      </w:tr>
      <w:tr w:rsidR="00070E15" w:rsidRPr="00070E15" w:rsidTr="00070E15">
        <w:tc>
          <w:tcPr>
            <w:tcW w:w="2605"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r w:rsidRPr="00070E15">
              <w:rPr>
                <w:rFonts w:eastAsia="Times New Roman"/>
                <w:color w:val="000000"/>
                <w:sz w:val="20"/>
                <w:szCs w:val="20"/>
                <w:lang w:eastAsia="ru-RU"/>
              </w:rPr>
              <w:t>Главный бухгалтер</w:t>
            </w:r>
          </w:p>
        </w:tc>
        <w:tc>
          <w:tcPr>
            <w:tcW w:w="2605"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p>
        </w:tc>
        <w:tc>
          <w:tcPr>
            <w:tcW w:w="2605"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r w:rsidRPr="00070E15">
              <w:rPr>
                <w:rFonts w:eastAsia="Times New Roman"/>
                <w:color w:val="000000"/>
                <w:sz w:val="20"/>
                <w:szCs w:val="20"/>
                <w:lang w:eastAsia="ru-RU"/>
              </w:rPr>
              <w:t>______________________</w:t>
            </w:r>
          </w:p>
        </w:tc>
        <w:tc>
          <w:tcPr>
            <w:tcW w:w="2606"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r w:rsidRPr="00070E15">
              <w:rPr>
                <w:rFonts w:eastAsia="Times New Roman"/>
                <w:color w:val="000000"/>
                <w:sz w:val="20"/>
                <w:szCs w:val="20"/>
                <w:lang w:eastAsia="ru-RU"/>
              </w:rPr>
              <w:t>______________________</w:t>
            </w:r>
          </w:p>
        </w:tc>
      </w:tr>
      <w:tr w:rsidR="00070E15" w:rsidRPr="00070E15" w:rsidTr="00070E15">
        <w:tc>
          <w:tcPr>
            <w:tcW w:w="2605"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p>
        </w:tc>
        <w:tc>
          <w:tcPr>
            <w:tcW w:w="2605" w:type="dxa"/>
          </w:tcPr>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p>
        </w:tc>
        <w:tc>
          <w:tcPr>
            <w:tcW w:w="2605" w:type="dxa"/>
          </w:tcPr>
          <w:p w:rsidR="00070E15" w:rsidRPr="00070E15" w:rsidRDefault="00070E15" w:rsidP="00070E15">
            <w:pPr>
              <w:overflowPunct/>
              <w:autoSpaceDE/>
              <w:autoSpaceDN/>
              <w:adjustRightInd/>
              <w:ind w:right="2"/>
              <w:jc w:val="center"/>
              <w:textAlignment w:val="auto"/>
              <w:rPr>
                <w:rFonts w:eastAsia="Times New Roman"/>
                <w:color w:val="000000"/>
                <w:sz w:val="20"/>
                <w:szCs w:val="20"/>
                <w:lang w:eastAsia="ru-RU"/>
              </w:rPr>
            </w:pPr>
            <w:r w:rsidRPr="00070E15">
              <w:rPr>
                <w:rFonts w:eastAsia="Times New Roman"/>
                <w:color w:val="000000"/>
                <w:sz w:val="20"/>
                <w:szCs w:val="20"/>
                <w:lang w:eastAsia="ru-RU"/>
              </w:rPr>
              <w:t>(подпись)</w:t>
            </w:r>
          </w:p>
        </w:tc>
        <w:tc>
          <w:tcPr>
            <w:tcW w:w="2606" w:type="dxa"/>
          </w:tcPr>
          <w:p w:rsidR="00070E15" w:rsidRPr="00070E15" w:rsidRDefault="00070E15" w:rsidP="00070E15">
            <w:pPr>
              <w:overflowPunct/>
              <w:autoSpaceDE/>
              <w:autoSpaceDN/>
              <w:adjustRightInd/>
              <w:ind w:right="2"/>
              <w:jc w:val="center"/>
              <w:textAlignment w:val="auto"/>
              <w:rPr>
                <w:rFonts w:eastAsia="Times New Roman"/>
                <w:color w:val="000000"/>
                <w:sz w:val="20"/>
                <w:szCs w:val="20"/>
                <w:lang w:eastAsia="ru-RU"/>
              </w:rPr>
            </w:pPr>
            <w:r w:rsidRPr="00070E15">
              <w:rPr>
                <w:rFonts w:eastAsia="Times New Roman"/>
                <w:color w:val="000000"/>
                <w:sz w:val="20"/>
                <w:szCs w:val="20"/>
                <w:lang w:eastAsia="ru-RU"/>
              </w:rPr>
              <w:t>(расшифровка подписи)</w:t>
            </w:r>
          </w:p>
        </w:tc>
      </w:tr>
    </w:tbl>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
        <w:textAlignment w:val="auto"/>
        <w:rPr>
          <w:rFonts w:eastAsia="Times New Roman"/>
          <w:color w:val="000000"/>
          <w:sz w:val="20"/>
          <w:szCs w:val="20"/>
          <w:lang w:eastAsia="ru-RU"/>
        </w:rPr>
      </w:pPr>
    </w:p>
    <w:tbl>
      <w:tblPr>
        <w:tblW w:w="0" w:type="auto"/>
        <w:tblLook w:val="01E0" w:firstRow="1" w:lastRow="1" w:firstColumn="1" w:lastColumn="1" w:noHBand="0" w:noVBand="0"/>
      </w:tblPr>
      <w:tblGrid>
        <w:gridCol w:w="4927"/>
        <w:gridCol w:w="4927"/>
      </w:tblGrid>
      <w:tr w:rsidR="00070E15" w:rsidRPr="00070E15" w:rsidTr="00070E15">
        <w:tc>
          <w:tcPr>
            <w:tcW w:w="4927" w:type="dxa"/>
          </w:tcPr>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Председатель Думы Чаинского района </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 Подпись /С.Ю. Гусева/</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м.п.</w:t>
            </w:r>
          </w:p>
        </w:tc>
        <w:tc>
          <w:tcPr>
            <w:tcW w:w="4927" w:type="dxa"/>
          </w:tcPr>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 xml:space="preserve">Председатель Совета Чаинского сельского поселения </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Подпись  /С.Ю. Трушляков/</w:t>
            </w: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84"/>
              <w:textAlignment w:val="auto"/>
              <w:rPr>
                <w:rFonts w:eastAsia="Times New Roman"/>
                <w:color w:val="000000"/>
                <w:sz w:val="20"/>
                <w:szCs w:val="20"/>
                <w:lang w:eastAsia="ru-RU"/>
              </w:rPr>
            </w:pPr>
            <w:r w:rsidRPr="00070E15">
              <w:rPr>
                <w:rFonts w:eastAsia="Times New Roman"/>
                <w:color w:val="000000"/>
                <w:sz w:val="20"/>
                <w:szCs w:val="20"/>
                <w:lang w:eastAsia="ru-RU"/>
              </w:rPr>
              <w:t>м.п.</w:t>
            </w:r>
          </w:p>
        </w:tc>
      </w:tr>
    </w:tbl>
    <w:p w:rsidR="00070E15" w:rsidRPr="00070E15" w:rsidRDefault="00070E15" w:rsidP="00070E15">
      <w:pPr>
        <w:overflowPunct/>
        <w:autoSpaceDE/>
        <w:autoSpaceDN/>
        <w:adjustRightInd/>
        <w:ind w:right="2"/>
        <w:jc w:val="right"/>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
        <w:jc w:val="right"/>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
        <w:jc w:val="right"/>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
        <w:jc w:val="right"/>
        <w:textAlignment w:val="auto"/>
        <w:rPr>
          <w:rFonts w:eastAsia="Times New Roman"/>
          <w:color w:val="000000"/>
          <w:sz w:val="20"/>
          <w:szCs w:val="20"/>
          <w:lang w:eastAsia="ru-RU"/>
        </w:rPr>
      </w:pPr>
    </w:p>
    <w:p w:rsidR="00070E15" w:rsidRPr="00070E15" w:rsidRDefault="00070E15" w:rsidP="00070E15">
      <w:pPr>
        <w:overflowPunct/>
        <w:autoSpaceDE/>
        <w:autoSpaceDN/>
        <w:adjustRightInd/>
        <w:ind w:right="2"/>
        <w:jc w:val="right"/>
        <w:textAlignment w:val="auto"/>
        <w:rPr>
          <w:rFonts w:eastAsia="Times New Roman"/>
          <w:color w:val="000000"/>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E70859" w:rsidRPr="00C622DB" w:rsidRDefault="00E70859"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ind w:left="705"/>
        <w:textAlignment w:val="auto"/>
        <w:outlineLvl w:val="0"/>
        <w:rPr>
          <w:rFonts w:eastAsia="Times New Roman"/>
          <w:sz w:val="20"/>
          <w:szCs w:val="20"/>
          <w:lang w:eastAsia="ru-RU"/>
        </w:rPr>
      </w:pPr>
    </w:p>
    <w:p w:rsidR="0025528E" w:rsidRPr="00C622DB" w:rsidRDefault="0025528E" w:rsidP="00C622DB">
      <w:pPr>
        <w:overflowPunct/>
        <w:autoSpaceDE/>
        <w:autoSpaceDN/>
        <w:adjustRightInd/>
        <w:jc w:val="center"/>
        <w:textAlignment w:val="auto"/>
        <w:rPr>
          <w:b/>
          <w:sz w:val="20"/>
          <w:szCs w:val="20"/>
        </w:rPr>
      </w:pPr>
    </w:p>
    <w:sectPr w:rsidR="0025528E" w:rsidRPr="00C622DB" w:rsidSect="00C069CD">
      <w:pgSz w:w="11906" w:h="16838"/>
      <w:pgMar w:top="567" w:right="1134" w:bottom="567" w:left="113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171" w:rsidRDefault="00556171" w:rsidP="00BD4208">
      <w:r>
        <w:separator/>
      </w:r>
    </w:p>
  </w:endnote>
  <w:endnote w:type="continuationSeparator" w:id="0">
    <w:p w:rsidR="00556171" w:rsidRDefault="00556171" w:rsidP="00BD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455945"/>
      <w:docPartObj>
        <w:docPartGallery w:val="Page Numbers (Bottom of Page)"/>
        <w:docPartUnique/>
      </w:docPartObj>
    </w:sdtPr>
    <w:sdtEndPr>
      <w:rPr>
        <w:sz w:val="20"/>
        <w:szCs w:val="20"/>
      </w:rPr>
    </w:sdtEndPr>
    <w:sdtContent>
      <w:p w:rsidR="00737057" w:rsidRPr="00E363F5" w:rsidRDefault="00737057">
        <w:pPr>
          <w:pStyle w:val="af3"/>
          <w:jc w:val="center"/>
          <w:rPr>
            <w:sz w:val="20"/>
            <w:szCs w:val="20"/>
          </w:rPr>
        </w:pPr>
        <w:r w:rsidRPr="00E363F5">
          <w:rPr>
            <w:sz w:val="20"/>
            <w:szCs w:val="20"/>
          </w:rPr>
          <w:fldChar w:fldCharType="begin"/>
        </w:r>
        <w:r w:rsidRPr="00E363F5">
          <w:rPr>
            <w:sz w:val="20"/>
            <w:szCs w:val="20"/>
          </w:rPr>
          <w:instrText>PAGE   \* MERGEFORMAT</w:instrText>
        </w:r>
        <w:r w:rsidRPr="00E363F5">
          <w:rPr>
            <w:sz w:val="20"/>
            <w:szCs w:val="20"/>
          </w:rPr>
          <w:fldChar w:fldCharType="separate"/>
        </w:r>
        <w:r w:rsidR="009C7F76">
          <w:rPr>
            <w:noProof/>
            <w:sz w:val="20"/>
            <w:szCs w:val="20"/>
          </w:rPr>
          <w:t>3</w:t>
        </w:r>
        <w:r w:rsidRPr="00E363F5">
          <w:rPr>
            <w:sz w:val="20"/>
            <w:szCs w:val="20"/>
          </w:rPr>
          <w:fldChar w:fldCharType="end"/>
        </w:r>
      </w:p>
    </w:sdtContent>
  </w:sdt>
  <w:p w:rsidR="00737057" w:rsidRDefault="00737057">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688684"/>
      <w:docPartObj>
        <w:docPartGallery w:val="Page Numbers (Bottom of Page)"/>
        <w:docPartUnique/>
      </w:docPartObj>
    </w:sdtPr>
    <w:sdtEndPr/>
    <w:sdtContent>
      <w:p w:rsidR="007E3EF4" w:rsidRDefault="007E3EF4">
        <w:pPr>
          <w:pStyle w:val="af3"/>
          <w:jc w:val="center"/>
        </w:pPr>
        <w:r>
          <w:fldChar w:fldCharType="begin"/>
        </w:r>
        <w:r>
          <w:instrText>PAGE   \* MERGEFORMAT</w:instrText>
        </w:r>
        <w:r>
          <w:fldChar w:fldCharType="separate"/>
        </w:r>
        <w:r w:rsidR="009C7F76">
          <w:rPr>
            <w:noProof/>
          </w:rPr>
          <w:t>87</w:t>
        </w:r>
        <w:r>
          <w:fldChar w:fldCharType="end"/>
        </w:r>
      </w:p>
    </w:sdtContent>
  </w:sdt>
  <w:p w:rsidR="007E3EF4" w:rsidRDefault="007E3EF4">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057" w:rsidRDefault="00737057" w:rsidP="003D7727">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737057" w:rsidRDefault="00737057">
    <w:pPr>
      <w:pStyle w:val="af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017159"/>
      <w:docPartObj>
        <w:docPartGallery w:val="Page Numbers (Bottom of Page)"/>
        <w:docPartUnique/>
      </w:docPartObj>
    </w:sdtPr>
    <w:sdtEndPr/>
    <w:sdtContent>
      <w:p w:rsidR="00737057" w:rsidRDefault="00737057">
        <w:pPr>
          <w:pStyle w:val="af3"/>
          <w:jc w:val="center"/>
        </w:pPr>
        <w:r>
          <w:fldChar w:fldCharType="begin"/>
        </w:r>
        <w:r>
          <w:instrText>PAGE   \* MERGEFORMAT</w:instrText>
        </w:r>
        <w:r>
          <w:fldChar w:fldCharType="separate"/>
        </w:r>
        <w:r w:rsidR="009C7F76">
          <w:rPr>
            <w:noProof/>
          </w:rPr>
          <w:t>52</w:t>
        </w:r>
        <w:r>
          <w:fldChar w:fldCharType="end"/>
        </w:r>
      </w:p>
    </w:sdtContent>
  </w:sdt>
  <w:p w:rsidR="00737057" w:rsidRDefault="00737057">
    <w:pPr>
      <w:pStyle w:val="af3"/>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057" w:rsidRDefault="00737057" w:rsidP="00737057">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737057" w:rsidRDefault="00737057">
    <w:pPr>
      <w:pStyle w:val="af3"/>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003127"/>
      <w:docPartObj>
        <w:docPartGallery w:val="Page Numbers (Bottom of Page)"/>
        <w:docPartUnique/>
      </w:docPartObj>
    </w:sdtPr>
    <w:sdtEndPr/>
    <w:sdtContent>
      <w:p w:rsidR="007E3EF4" w:rsidRDefault="007E3EF4">
        <w:pPr>
          <w:pStyle w:val="af3"/>
          <w:jc w:val="center"/>
        </w:pPr>
        <w:r>
          <w:fldChar w:fldCharType="begin"/>
        </w:r>
        <w:r>
          <w:instrText>PAGE   \* MERGEFORMAT</w:instrText>
        </w:r>
        <w:r>
          <w:fldChar w:fldCharType="separate"/>
        </w:r>
        <w:r w:rsidR="009C7F76">
          <w:rPr>
            <w:noProof/>
          </w:rPr>
          <w:t>92</w:t>
        </w:r>
        <w:r>
          <w:fldChar w:fldCharType="end"/>
        </w:r>
      </w:p>
    </w:sdtContent>
  </w:sdt>
  <w:p w:rsidR="00737057" w:rsidRDefault="00737057">
    <w:pPr>
      <w:pStyle w:val="af3"/>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057" w:rsidRDefault="00737057" w:rsidP="00E73B83">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737057" w:rsidRDefault="00737057">
    <w:pPr>
      <w:pStyle w:val="af3"/>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954086"/>
      <w:docPartObj>
        <w:docPartGallery w:val="Page Numbers (Bottom of Page)"/>
        <w:docPartUnique/>
      </w:docPartObj>
    </w:sdtPr>
    <w:sdtEndPr/>
    <w:sdtContent>
      <w:p w:rsidR="00C069CD" w:rsidRDefault="00C069CD">
        <w:pPr>
          <w:pStyle w:val="af3"/>
          <w:jc w:val="center"/>
        </w:pPr>
        <w:r>
          <w:fldChar w:fldCharType="begin"/>
        </w:r>
        <w:r>
          <w:instrText>PAGE   \* MERGEFORMAT</w:instrText>
        </w:r>
        <w:r>
          <w:fldChar w:fldCharType="separate"/>
        </w:r>
        <w:r w:rsidR="009C7F76">
          <w:rPr>
            <w:noProof/>
          </w:rPr>
          <w:t>142</w:t>
        </w:r>
        <w:r>
          <w:fldChar w:fldCharType="end"/>
        </w:r>
      </w:p>
    </w:sdtContent>
  </w:sdt>
  <w:p w:rsidR="00737057" w:rsidRDefault="00737057">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171" w:rsidRDefault="00556171" w:rsidP="00BD4208">
      <w:r>
        <w:separator/>
      </w:r>
    </w:p>
  </w:footnote>
  <w:footnote w:type="continuationSeparator" w:id="0">
    <w:p w:rsidR="00556171" w:rsidRDefault="00556171" w:rsidP="00BD4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1689"/>
      <w:docPartObj>
        <w:docPartGallery w:val="Page Numbers (Top of Page)"/>
        <w:docPartUnique/>
      </w:docPartObj>
    </w:sdtPr>
    <w:sdtEndPr/>
    <w:sdtContent>
      <w:p w:rsidR="00737057" w:rsidRDefault="00556171">
        <w:pPr>
          <w:pStyle w:val="af1"/>
          <w:jc w:val="center"/>
        </w:pPr>
      </w:p>
    </w:sdtContent>
  </w:sdt>
  <w:p w:rsidR="00737057" w:rsidRDefault="00737057">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057" w:rsidRDefault="00737057" w:rsidP="00E73B83">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9F67CAD"/>
    <w:multiLevelType w:val="singleLevel"/>
    <w:tmpl w:val="F9F67CAD"/>
    <w:lvl w:ilvl="0">
      <w:start w:val="1"/>
      <w:numFmt w:val="decimal"/>
      <w:suff w:val="space"/>
      <w:lvlText w:val="%1."/>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2"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5B21E5A"/>
    <w:multiLevelType w:val="hybridMultilevel"/>
    <w:tmpl w:val="F4AAA75C"/>
    <w:lvl w:ilvl="0" w:tplc="8AF09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7351DF4"/>
    <w:multiLevelType w:val="hybridMultilevel"/>
    <w:tmpl w:val="AE8CDA76"/>
    <w:lvl w:ilvl="0" w:tplc="F4784F3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D7458AF"/>
    <w:multiLevelType w:val="multilevel"/>
    <w:tmpl w:val="B124463A"/>
    <w:lvl w:ilvl="0">
      <w:start w:val="1"/>
      <w:numFmt w:val="decimal"/>
      <w:lvlText w:val="%1."/>
      <w:lvlJc w:val="left"/>
      <w:pPr>
        <w:ind w:left="1080" w:hanging="360"/>
      </w:pPr>
      <w:rPr>
        <w:rFonts w:hint="default"/>
      </w:rPr>
    </w:lvl>
    <w:lvl w:ilvl="1">
      <w:start w:val="5"/>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0EA0224"/>
    <w:multiLevelType w:val="hybridMultilevel"/>
    <w:tmpl w:val="7880646E"/>
    <w:lvl w:ilvl="0" w:tplc="F5D697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31834F5"/>
    <w:multiLevelType w:val="hybridMultilevel"/>
    <w:tmpl w:val="7A383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1A805851"/>
    <w:multiLevelType w:val="hybridMultilevel"/>
    <w:tmpl w:val="873ECBBE"/>
    <w:lvl w:ilvl="0" w:tplc="D39218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CAE63C4"/>
    <w:multiLevelType w:val="hybridMultilevel"/>
    <w:tmpl w:val="95428BA2"/>
    <w:lvl w:ilvl="0" w:tplc="52004FB8">
      <w:start w:val="2018"/>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EA78E8"/>
    <w:multiLevelType w:val="hybridMultilevel"/>
    <w:tmpl w:val="AE8CDA76"/>
    <w:lvl w:ilvl="0" w:tplc="F4784F3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1975AE3"/>
    <w:multiLevelType w:val="hybridMultilevel"/>
    <w:tmpl w:val="AE8CDA76"/>
    <w:lvl w:ilvl="0" w:tplc="F4784F3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8B25E11"/>
    <w:multiLevelType w:val="hybridMultilevel"/>
    <w:tmpl w:val="7C763214"/>
    <w:lvl w:ilvl="0" w:tplc="3B5C8B18">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7" w15:restartNumberingAfterBreak="0">
    <w:nsid w:val="2A7E6292"/>
    <w:multiLevelType w:val="hybridMultilevel"/>
    <w:tmpl w:val="AD20486A"/>
    <w:lvl w:ilvl="0" w:tplc="1E96DBD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C556CBC"/>
    <w:multiLevelType w:val="hybridMultilevel"/>
    <w:tmpl w:val="03D8D44E"/>
    <w:lvl w:ilvl="0" w:tplc="6EE813C6">
      <w:start w:val="2018"/>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F673C81"/>
    <w:multiLevelType w:val="hybridMultilevel"/>
    <w:tmpl w:val="5E344E18"/>
    <w:lvl w:ilvl="0" w:tplc="550284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0530FB7"/>
    <w:multiLevelType w:val="hybridMultilevel"/>
    <w:tmpl w:val="EBF0E0EA"/>
    <w:lvl w:ilvl="0" w:tplc="6994B3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05972A1"/>
    <w:multiLevelType w:val="hybridMultilevel"/>
    <w:tmpl w:val="3A98494A"/>
    <w:lvl w:ilvl="0" w:tplc="29002C42">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0B2585A"/>
    <w:multiLevelType w:val="hybridMultilevel"/>
    <w:tmpl w:val="E746EF14"/>
    <w:lvl w:ilvl="0" w:tplc="C12C2BAC">
      <w:start w:val="1"/>
      <w:numFmt w:val="decimal"/>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0D51B55"/>
    <w:multiLevelType w:val="hybridMultilevel"/>
    <w:tmpl w:val="BC9EA388"/>
    <w:lvl w:ilvl="0" w:tplc="F1EA65B8">
      <w:start w:val="201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2A4981"/>
    <w:multiLevelType w:val="hybridMultilevel"/>
    <w:tmpl w:val="DE840A98"/>
    <w:lvl w:ilvl="0" w:tplc="0F7C734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29C58BC"/>
    <w:multiLevelType w:val="hybridMultilevel"/>
    <w:tmpl w:val="17D82560"/>
    <w:lvl w:ilvl="0" w:tplc="B1802246">
      <w:start w:val="1"/>
      <w:numFmt w:val="decimal"/>
      <w:lvlText w:val="%1."/>
      <w:lvlJc w:val="left"/>
      <w:pPr>
        <w:ind w:left="84" w:hanging="360"/>
      </w:pPr>
      <w:rPr>
        <w:rFonts w:hint="default"/>
      </w:rPr>
    </w:lvl>
    <w:lvl w:ilvl="1" w:tplc="04190019" w:tentative="1">
      <w:start w:val="1"/>
      <w:numFmt w:val="lowerLetter"/>
      <w:lvlText w:val="%2."/>
      <w:lvlJc w:val="left"/>
      <w:pPr>
        <w:ind w:left="804" w:hanging="360"/>
      </w:pPr>
    </w:lvl>
    <w:lvl w:ilvl="2" w:tplc="0419001B" w:tentative="1">
      <w:start w:val="1"/>
      <w:numFmt w:val="lowerRoman"/>
      <w:lvlText w:val="%3."/>
      <w:lvlJc w:val="right"/>
      <w:pPr>
        <w:ind w:left="1524" w:hanging="180"/>
      </w:pPr>
    </w:lvl>
    <w:lvl w:ilvl="3" w:tplc="0419000F" w:tentative="1">
      <w:start w:val="1"/>
      <w:numFmt w:val="decimal"/>
      <w:lvlText w:val="%4."/>
      <w:lvlJc w:val="left"/>
      <w:pPr>
        <w:ind w:left="2244" w:hanging="360"/>
      </w:pPr>
    </w:lvl>
    <w:lvl w:ilvl="4" w:tplc="04190019" w:tentative="1">
      <w:start w:val="1"/>
      <w:numFmt w:val="lowerLetter"/>
      <w:lvlText w:val="%5."/>
      <w:lvlJc w:val="left"/>
      <w:pPr>
        <w:ind w:left="2964" w:hanging="360"/>
      </w:pPr>
    </w:lvl>
    <w:lvl w:ilvl="5" w:tplc="0419001B" w:tentative="1">
      <w:start w:val="1"/>
      <w:numFmt w:val="lowerRoman"/>
      <w:lvlText w:val="%6."/>
      <w:lvlJc w:val="right"/>
      <w:pPr>
        <w:ind w:left="3684" w:hanging="180"/>
      </w:pPr>
    </w:lvl>
    <w:lvl w:ilvl="6" w:tplc="0419000F" w:tentative="1">
      <w:start w:val="1"/>
      <w:numFmt w:val="decimal"/>
      <w:lvlText w:val="%7."/>
      <w:lvlJc w:val="left"/>
      <w:pPr>
        <w:ind w:left="4404" w:hanging="360"/>
      </w:pPr>
    </w:lvl>
    <w:lvl w:ilvl="7" w:tplc="04190019" w:tentative="1">
      <w:start w:val="1"/>
      <w:numFmt w:val="lowerLetter"/>
      <w:lvlText w:val="%8."/>
      <w:lvlJc w:val="left"/>
      <w:pPr>
        <w:ind w:left="5124" w:hanging="360"/>
      </w:pPr>
    </w:lvl>
    <w:lvl w:ilvl="8" w:tplc="0419001B" w:tentative="1">
      <w:start w:val="1"/>
      <w:numFmt w:val="lowerRoman"/>
      <w:lvlText w:val="%9."/>
      <w:lvlJc w:val="right"/>
      <w:pPr>
        <w:ind w:left="5844" w:hanging="180"/>
      </w:pPr>
    </w:lvl>
  </w:abstractNum>
  <w:abstractNum w:abstractNumId="26" w15:restartNumberingAfterBreak="0">
    <w:nsid w:val="37545251"/>
    <w:multiLevelType w:val="hybridMultilevel"/>
    <w:tmpl w:val="2A5A0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79165CC"/>
    <w:multiLevelType w:val="hybridMultilevel"/>
    <w:tmpl w:val="85CED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8D61AA9"/>
    <w:multiLevelType w:val="hybridMultilevel"/>
    <w:tmpl w:val="9866220A"/>
    <w:lvl w:ilvl="0" w:tplc="CD3286EC">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0F00722"/>
    <w:multiLevelType w:val="hybridMultilevel"/>
    <w:tmpl w:val="187474A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447566"/>
    <w:multiLevelType w:val="hybridMultilevel"/>
    <w:tmpl w:val="B29203AA"/>
    <w:lvl w:ilvl="0" w:tplc="B80C568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D16A2F"/>
    <w:multiLevelType w:val="hybridMultilevel"/>
    <w:tmpl w:val="C922A9D6"/>
    <w:lvl w:ilvl="0" w:tplc="F6D6222E">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F94C97"/>
    <w:multiLevelType w:val="hybridMultilevel"/>
    <w:tmpl w:val="8790266C"/>
    <w:lvl w:ilvl="0" w:tplc="934E7BFC">
      <w:start w:val="1"/>
      <w:numFmt w:val="decimal"/>
      <w:lvlText w:val="%1."/>
      <w:lvlJc w:val="left"/>
      <w:pPr>
        <w:tabs>
          <w:tab w:val="num" w:pos="840"/>
        </w:tabs>
        <w:ind w:left="840" w:hanging="48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09D4E86"/>
    <w:multiLevelType w:val="hybridMultilevel"/>
    <w:tmpl w:val="2AF2EF24"/>
    <w:lvl w:ilvl="0" w:tplc="58B469E6">
      <w:start w:val="2020"/>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ECF04FA"/>
    <w:multiLevelType w:val="multilevel"/>
    <w:tmpl w:val="EAAA2F6A"/>
    <w:lvl w:ilvl="0">
      <w:start w:val="1"/>
      <w:numFmt w:val="decimal"/>
      <w:lvlText w:val="%1."/>
      <w:lvlJc w:val="left"/>
      <w:pPr>
        <w:ind w:left="1287" w:hanging="360"/>
      </w:pPr>
      <w:rPr>
        <w:rFonts w:hint="default"/>
        <w:b w:val="0"/>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5" w15:restartNumberingAfterBreak="0">
    <w:nsid w:val="5FDE061E"/>
    <w:multiLevelType w:val="hybridMultilevel"/>
    <w:tmpl w:val="087A6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E634AC"/>
    <w:multiLevelType w:val="hybridMultilevel"/>
    <w:tmpl w:val="E9806694"/>
    <w:lvl w:ilvl="0" w:tplc="02F01708">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 w15:restartNumberingAfterBreak="0">
    <w:nsid w:val="6049196E"/>
    <w:multiLevelType w:val="hybridMultilevel"/>
    <w:tmpl w:val="A57E50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E65BC0"/>
    <w:multiLevelType w:val="hybridMultilevel"/>
    <w:tmpl w:val="3FE217FE"/>
    <w:lvl w:ilvl="0" w:tplc="0B7254F2">
      <w:start w:val="1"/>
      <w:numFmt w:val="decimal"/>
      <w:lvlText w:val="%1."/>
      <w:lvlJc w:val="left"/>
      <w:pPr>
        <w:ind w:left="1440" w:hanging="90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9" w15:restartNumberingAfterBreak="0">
    <w:nsid w:val="63852AEE"/>
    <w:multiLevelType w:val="hybridMultilevel"/>
    <w:tmpl w:val="9EAA8268"/>
    <w:lvl w:ilvl="0" w:tplc="52564050">
      <w:start w:val="2019"/>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7F61A2D"/>
    <w:multiLevelType w:val="hybridMultilevel"/>
    <w:tmpl w:val="E0BAD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A836F7"/>
    <w:multiLevelType w:val="hybridMultilevel"/>
    <w:tmpl w:val="AE8CDA76"/>
    <w:lvl w:ilvl="0" w:tplc="F4784F3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CC4629F"/>
    <w:multiLevelType w:val="hybridMultilevel"/>
    <w:tmpl w:val="E0941AC0"/>
    <w:lvl w:ilvl="0" w:tplc="C12C2BAC">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43" w15:restartNumberingAfterBreak="0">
    <w:nsid w:val="6FA67A3A"/>
    <w:multiLevelType w:val="multilevel"/>
    <w:tmpl w:val="B5AAB256"/>
    <w:lvl w:ilvl="0">
      <w:start w:val="1"/>
      <w:numFmt w:val="decimal"/>
      <w:lvlText w:val="%1."/>
      <w:lvlJc w:val="left"/>
      <w:pPr>
        <w:ind w:left="1248" w:hanging="1248"/>
      </w:pPr>
      <w:rPr>
        <w:rFonts w:hint="default"/>
      </w:rPr>
    </w:lvl>
    <w:lvl w:ilvl="1">
      <w:start w:val="1"/>
      <w:numFmt w:val="decimal"/>
      <w:lvlText w:val="%1.%2."/>
      <w:lvlJc w:val="left"/>
      <w:pPr>
        <w:ind w:left="1957" w:hanging="1248"/>
      </w:pPr>
      <w:rPr>
        <w:rFonts w:hint="default"/>
      </w:rPr>
    </w:lvl>
    <w:lvl w:ilvl="2">
      <w:start w:val="1"/>
      <w:numFmt w:val="decimal"/>
      <w:lvlText w:val="%1.%2.%3."/>
      <w:lvlJc w:val="left"/>
      <w:pPr>
        <w:ind w:left="2666" w:hanging="1248"/>
      </w:pPr>
      <w:rPr>
        <w:rFonts w:hint="default"/>
      </w:rPr>
    </w:lvl>
    <w:lvl w:ilvl="3">
      <w:start w:val="1"/>
      <w:numFmt w:val="decimal"/>
      <w:lvlText w:val="%1.%2.%3.%4."/>
      <w:lvlJc w:val="left"/>
      <w:pPr>
        <w:ind w:left="3375" w:hanging="1248"/>
      </w:pPr>
      <w:rPr>
        <w:rFonts w:hint="default"/>
      </w:rPr>
    </w:lvl>
    <w:lvl w:ilvl="4">
      <w:start w:val="1"/>
      <w:numFmt w:val="decimal"/>
      <w:lvlText w:val="%1.%2.%3.%4.%5."/>
      <w:lvlJc w:val="left"/>
      <w:pPr>
        <w:ind w:left="4084" w:hanging="1248"/>
      </w:pPr>
      <w:rPr>
        <w:rFonts w:hint="default"/>
      </w:rPr>
    </w:lvl>
    <w:lvl w:ilvl="5">
      <w:start w:val="1"/>
      <w:numFmt w:val="decimal"/>
      <w:lvlText w:val="%1.%2.%3.%4.%5.%6."/>
      <w:lvlJc w:val="left"/>
      <w:pPr>
        <w:ind w:left="4793" w:hanging="1248"/>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718972E4"/>
    <w:multiLevelType w:val="multilevel"/>
    <w:tmpl w:val="8A8CA3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15"/>
        </w:tabs>
        <w:ind w:left="915" w:hanging="55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5" w15:restartNumberingAfterBreak="0">
    <w:nsid w:val="726C6F86"/>
    <w:multiLevelType w:val="hybridMultilevel"/>
    <w:tmpl w:val="9CA4C44A"/>
    <w:lvl w:ilvl="0" w:tplc="8F36B3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52420D"/>
    <w:multiLevelType w:val="hybridMultilevel"/>
    <w:tmpl w:val="2FAA1440"/>
    <w:lvl w:ilvl="0" w:tplc="2D5ECC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10"/>
  </w:num>
  <w:num w:numId="3">
    <w:abstractNumId w:val="40"/>
  </w:num>
  <w:num w:numId="4">
    <w:abstractNumId w:val="1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16"/>
  </w:num>
  <w:num w:numId="8">
    <w:abstractNumId w:val="0"/>
  </w:num>
  <w:num w:numId="9">
    <w:abstractNumId w:val="38"/>
  </w:num>
  <w:num w:numId="10">
    <w:abstractNumId w:val="30"/>
  </w:num>
  <w:num w:numId="11">
    <w:abstractNumId w:val="9"/>
  </w:num>
  <w:num w:numId="12">
    <w:abstractNumId w:val="8"/>
  </w:num>
  <w:num w:numId="13">
    <w:abstractNumId w:val="6"/>
  </w:num>
  <w:num w:numId="14">
    <w:abstractNumId w:val="14"/>
  </w:num>
  <w:num w:numId="15">
    <w:abstractNumId w:val="15"/>
  </w:num>
  <w:num w:numId="16">
    <w:abstractNumId w:val="41"/>
  </w:num>
  <w:num w:numId="17">
    <w:abstractNumId w:val="17"/>
  </w:num>
  <w:num w:numId="18">
    <w:abstractNumId w:val="7"/>
  </w:num>
  <w:num w:numId="19">
    <w:abstractNumId w:val="42"/>
  </w:num>
  <w:num w:numId="20">
    <w:abstractNumId w:val="32"/>
  </w:num>
  <w:num w:numId="21">
    <w:abstractNumId w:val="36"/>
  </w:num>
  <w:num w:numId="22">
    <w:abstractNumId w:val="44"/>
  </w:num>
  <w:num w:numId="23">
    <w:abstractNumId w:val="34"/>
  </w:num>
  <w:num w:numId="24">
    <w:abstractNumId w:val="26"/>
  </w:num>
  <w:num w:numId="25">
    <w:abstractNumId w:val="27"/>
  </w:num>
  <w:num w:numId="26">
    <w:abstractNumId w:val="45"/>
  </w:num>
  <w:num w:numId="27">
    <w:abstractNumId w:val="33"/>
  </w:num>
  <w:num w:numId="28">
    <w:abstractNumId w:val="39"/>
  </w:num>
  <w:num w:numId="29">
    <w:abstractNumId w:val="18"/>
  </w:num>
  <w:num w:numId="30">
    <w:abstractNumId w:val="12"/>
  </w:num>
  <w:num w:numId="31">
    <w:abstractNumId w:val="23"/>
  </w:num>
  <w:num w:numId="32">
    <w:abstractNumId w:val="22"/>
  </w:num>
  <w:num w:numId="33">
    <w:abstractNumId w:val="37"/>
  </w:num>
  <w:num w:numId="34">
    <w:abstractNumId w:val="35"/>
  </w:num>
  <w:num w:numId="35">
    <w:abstractNumId w:val="46"/>
  </w:num>
  <w:num w:numId="36">
    <w:abstractNumId w:val="20"/>
  </w:num>
  <w:num w:numId="37">
    <w:abstractNumId w:val="29"/>
  </w:num>
  <w:num w:numId="38">
    <w:abstractNumId w:val="11"/>
  </w:num>
  <w:num w:numId="39">
    <w:abstractNumId w:val="31"/>
  </w:num>
  <w:num w:numId="40">
    <w:abstractNumId w:val="28"/>
  </w:num>
  <w:num w:numId="41">
    <w:abstractNumId w:val="21"/>
  </w:num>
  <w:num w:numId="42">
    <w:abstractNumId w:val="25"/>
  </w:num>
  <w:num w:numId="43">
    <w:abstractNumId w:val="24"/>
  </w:num>
  <w:num w:numId="4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0E15"/>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2B18"/>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475"/>
    <w:rsid w:val="0016572F"/>
    <w:rsid w:val="00166E1B"/>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0EC5"/>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2EEA"/>
    <w:rsid w:val="00236AC1"/>
    <w:rsid w:val="00240E55"/>
    <w:rsid w:val="002413CA"/>
    <w:rsid w:val="0024476A"/>
    <w:rsid w:val="00245A10"/>
    <w:rsid w:val="00246BAB"/>
    <w:rsid w:val="00246ED0"/>
    <w:rsid w:val="002500BC"/>
    <w:rsid w:val="002514B8"/>
    <w:rsid w:val="0025225E"/>
    <w:rsid w:val="00252992"/>
    <w:rsid w:val="002537F4"/>
    <w:rsid w:val="002538EC"/>
    <w:rsid w:val="00254365"/>
    <w:rsid w:val="002544D3"/>
    <w:rsid w:val="0025528E"/>
    <w:rsid w:val="002554E5"/>
    <w:rsid w:val="0025558D"/>
    <w:rsid w:val="00255669"/>
    <w:rsid w:val="00255DB0"/>
    <w:rsid w:val="00256DF4"/>
    <w:rsid w:val="002574B2"/>
    <w:rsid w:val="00257D71"/>
    <w:rsid w:val="00261605"/>
    <w:rsid w:val="00262E22"/>
    <w:rsid w:val="00263391"/>
    <w:rsid w:val="00266BD1"/>
    <w:rsid w:val="002677C4"/>
    <w:rsid w:val="002710B3"/>
    <w:rsid w:val="0027191A"/>
    <w:rsid w:val="0027271C"/>
    <w:rsid w:val="002735F9"/>
    <w:rsid w:val="00273B6A"/>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270"/>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CA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3C01"/>
    <w:rsid w:val="00373D3B"/>
    <w:rsid w:val="00374B38"/>
    <w:rsid w:val="00375E35"/>
    <w:rsid w:val="00376E53"/>
    <w:rsid w:val="0038026D"/>
    <w:rsid w:val="00380EE2"/>
    <w:rsid w:val="00381827"/>
    <w:rsid w:val="00382EB4"/>
    <w:rsid w:val="00386917"/>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E43"/>
    <w:rsid w:val="003C5B4F"/>
    <w:rsid w:val="003D1273"/>
    <w:rsid w:val="003D14CA"/>
    <w:rsid w:val="003D22A4"/>
    <w:rsid w:val="003D33AD"/>
    <w:rsid w:val="003D4154"/>
    <w:rsid w:val="003D4747"/>
    <w:rsid w:val="003D69EE"/>
    <w:rsid w:val="003D772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3F72BF"/>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3B7D"/>
    <w:rsid w:val="004341D3"/>
    <w:rsid w:val="0043460F"/>
    <w:rsid w:val="00436233"/>
    <w:rsid w:val="00436437"/>
    <w:rsid w:val="004402A3"/>
    <w:rsid w:val="004421E7"/>
    <w:rsid w:val="004429F9"/>
    <w:rsid w:val="004441F5"/>
    <w:rsid w:val="004445B9"/>
    <w:rsid w:val="00445736"/>
    <w:rsid w:val="00447520"/>
    <w:rsid w:val="0045074B"/>
    <w:rsid w:val="00451768"/>
    <w:rsid w:val="00451AD2"/>
    <w:rsid w:val="004536F3"/>
    <w:rsid w:val="004551BF"/>
    <w:rsid w:val="0045546A"/>
    <w:rsid w:val="00457190"/>
    <w:rsid w:val="00460C12"/>
    <w:rsid w:val="004622C6"/>
    <w:rsid w:val="004636C3"/>
    <w:rsid w:val="0046373F"/>
    <w:rsid w:val="00463C2A"/>
    <w:rsid w:val="00464194"/>
    <w:rsid w:val="00464370"/>
    <w:rsid w:val="004662CB"/>
    <w:rsid w:val="00470857"/>
    <w:rsid w:val="0047181F"/>
    <w:rsid w:val="00472F35"/>
    <w:rsid w:val="00475040"/>
    <w:rsid w:val="00475536"/>
    <w:rsid w:val="00475B4D"/>
    <w:rsid w:val="00475F9A"/>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43AA"/>
    <w:rsid w:val="00496218"/>
    <w:rsid w:val="004973B6"/>
    <w:rsid w:val="0049743E"/>
    <w:rsid w:val="0049796A"/>
    <w:rsid w:val="004A0B91"/>
    <w:rsid w:val="004B1CA0"/>
    <w:rsid w:val="004B4A52"/>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64D0"/>
    <w:rsid w:val="0051698F"/>
    <w:rsid w:val="00521E26"/>
    <w:rsid w:val="00523EC2"/>
    <w:rsid w:val="00525695"/>
    <w:rsid w:val="005271DA"/>
    <w:rsid w:val="005272F3"/>
    <w:rsid w:val="00530CA2"/>
    <w:rsid w:val="0053252D"/>
    <w:rsid w:val="00532CC6"/>
    <w:rsid w:val="00537049"/>
    <w:rsid w:val="00537181"/>
    <w:rsid w:val="005404AA"/>
    <w:rsid w:val="005412E0"/>
    <w:rsid w:val="005414BB"/>
    <w:rsid w:val="00542945"/>
    <w:rsid w:val="00542E52"/>
    <w:rsid w:val="00543165"/>
    <w:rsid w:val="005445ED"/>
    <w:rsid w:val="005450A9"/>
    <w:rsid w:val="00546FE3"/>
    <w:rsid w:val="005476F9"/>
    <w:rsid w:val="00550CFD"/>
    <w:rsid w:val="005519CD"/>
    <w:rsid w:val="00554B48"/>
    <w:rsid w:val="00554FF2"/>
    <w:rsid w:val="0055523E"/>
    <w:rsid w:val="00556171"/>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1B54"/>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11DE"/>
    <w:rsid w:val="005D3AC2"/>
    <w:rsid w:val="005D417A"/>
    <w:rsid w:val="005D73B9"/>
    <w:rsid w:val="005D755E"/>
    <w:rsid w:val="005D75EF"/>
    <w:rsid w:val="005D7AAA"/>
    <w:rsid w:val="005D7B69"/>
    <w:rsid w:val="005D7F3C"/>
    <w:rsid w:val="005E13EF"/>
    <w:rsid w:val="005E278C"/>
    <w:rsid w:val="005E463F"/>
    <w:rsid w:val="005E4D47"/>
    <w:rsid w:val="005E632F"/>
    <w:rsid w:val="005E6464"/>
    <w:rsid w:val="005F022D"/>
    <w:rsid w:val="005F2279"/>
    <w:rsid w:val="005F3AF7"/>
    <w:rsid w:val="005F3B16"/>
    <w:rsid w:val="005F4A19"/>
    <w:rsid w:val="005F5441"/>
    <w:rsid w:val="005F5C58"/>
    <w:rsid w:val="005F7910"/>
    <w:rsid w:val="0060383C"/>
    <w:rsid w:val="00603959"/>
    <w:rsid w:val="00604C24"/>
    <w:rsid w:val="006052C9"/>
    <w:rsid w:val="00605424"/>
    <w:rsid w:val="006102B6"/>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90599"/>
    <w:rsid w:val="00690C18"/>
    <w:rsid w:val="006920C9"/>
    <w:rsid w:val="006921A5"/>
    <w:rsid w:val="006A28A7"/>
    <w:rsid w:val="006A2F92"/>
    <w:rsid w:val="006A4580"/>
    <w:rsid w:val="006A6C30"/>
    <w:rsid w:val="006A72AC"/>
    <w:rsid w:val="006B070C"/>
    <w:rsid w:val="006B1554"/>
    <w:rsid w:val="006B48DB"/>
    <w:rsid w:val="006B4C70"/>
    <w:rsid w:val="006B533C"/>
    <w:rsid w:val="006C2B9A"/>
    <w:rsid w:val="006C2FEF"/>
    <w:rsid w:val="006C3A34"/>
    <w:rsid w:val="006C3C9F"/>
    <w:rsid w:val="006C47A0"/>
    <w:rsid w:val="006C5C90"/>
    <w:rsid w:val="006C5EA3"/>
    <w:rsid w:val="006D37C7"/>
    <w:rsid w:val="006D3F0C"/>
    <w:rsid w:val="006D43E9"/>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40BB"/>
    <w:rsid w:val="00725988"/>
    <w:rsid w:val="00725D5E"/>
    <w:rsid w:val="00726E87"/>
    <w:rsid w:val="007276CA"/>
    <w:rsid w:val="00730463"/>
    <w:rsid w:val="00732301"/>
    <w:rsid w:val="00732495"/>
    <w:rsid w:val="00737057"/>
    <w:rsid w:val="00737CED"/>
    <w:rsid w:val="00740F8E"/>
    <w:rsid w:val="00741EAB"/>
    <w:rsid w:val="0075079D"/>
    <w:rsid w:val="00752D80"/>
    <w:rsid w:val="0075525D"/>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38C6"/>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3EF4"/>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4AD"/>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1791"/>
    <w:rsid w:val="008B243F"/>
    <w:rsid w:val="008B2B03"/>
    <w:rsid w:val="008B35D7"/>
    <w:rsid w:val="008B507B"/>
    <w:rsid w:val="008B60C7"/>
    <w:rsid w:val="008B6C52"/>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1E4"/>
    <w:rsid w:val="009B3A4A"/>
    <w:rsid w:val="009B47AF"/>
    <w:rsid w:val="009B5420"/>
    <w:rsid w:val="009B60A8"/>
    <w:rsid w:val="009B7136"/>
    <w:rsid w:val="009B71C4"/>
    <w:rsid w:val="009B781D"/>
    <w:rsid w:val="009B7EFB"/>
    <w:rsid w:val="009C1152"/>
    <w:rsid w:val="009C1506"/>
    <w:rsid w:val="009C1839"/>
    <w:rsid w:val="009C1C76"/>
    <w:rsid w:val="009C1EDD"/>
    <w:rsid w:val="009C5DC3"/>
    <w:rsid w:val="009C62E5"/>
    <w:rsid w:val="009C734C"/>
    <w:rsid w:val="009C7F76"/>
    <w:rsid w:val="009D36CE"/>
    <w:rsid w:val="009D5F84"/>
    <w:rsid w:val="009D6208"/>
    <w:rsid w:val="009E246E"/>
    <w:rsid w:val="009E2743"/>
    <w:rsid w:val="009E4C4A"/>
    <w:rsid w:val="009E5AF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5CA4"/>
    <w:rsid w:val="00A472E7"/>
    <w:rsid w:val="00A47D5C"/>
    <w:rsid w:val="00A5081F"/>
    <w:rsid w:val="00A5426E"/>
    <w:rsid w:val="00A55880"/>
    <w:rsid w:val="00A564D7"/>
    <w:rsid w:val="00A570DA"/>
    <w:rsid w:val="00A63A20"/>
    <w:rsid w:val="00A63CB5"/>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298A"/>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36A05"/>
    <w:rsid w:val="00B40648"/>
    <w:rsid w:val="00B4118F"/>
    <w:rsid w:val="00B42714"/>
    <w:rsid w:val="00B431A4"/>
    <w:rsid w:val="00B4378F"/>
    <w:rsid w:val="00B43F4B"/>
    <w:rsid w:val="00B45642"/>
    <w:rsid w:val="00B45B40"/>
    <w:rsid w:val="00B469ED"/>
    <w:rsid w:val="00B47340"/>
    <w:rsid w:val="00B47FCB"/>
    <w:rsid w:val="00B51C16"/>
    <w:rsid w:val="00B51DCB"/>
    <w:rsid w:val="00B525D5"/>
    <w:rsid w:val="00B52A8F"/>
    <w:rsid w:val="00B54DC0"/>
    <w:rsid w:val="00B565C9"/>
    <w:rsid w:val="00B5667C"/>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40A2"/>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C3068"/>
    <w:rsid w:val="00BC656E"/>
    <w:rsid w:val="00BC67E0"/>
    <w:rsid w:val="00BC6ADB"/>
    <w:rsid w:val="00BD0740"/>
    <w:rsid w:val="00BD15E0"/>
    <w:rsid w:val="00BD2073"/>
    <w:rsid w:val="00BD2DC2"/>
    <w:rsid w:val="00BD3B12"/>
    <w:rsid w:val="00BD4208"/>
    <w:rsid w:val="00BD4D8A"/>
    <w:rsid w:val="00BD4E0A"/>
    <w:rsid w:val="00BD6A17"/>
    <w:rsid w:val="00BD6ECA"/>
    <w:rsid w:val="00BE3E6A"/>
    <w:rsid w:val="00BE5857"/>
    <w:rsid w:val="00BE6BFF"/>
    <w:rsid w:val="00BF0696"/>
    <w:rsid w:val="00BF0EDF"/>
    <w:rsid w:val="00BF1F83"/>
    <w:rsid w:val="00BF3571"/>
    <w:rsid w:val="00BF482A"/>
    <w:rsid w:val="00BF60F3"/>
    <w:rsid w:val="00BF6382"/>
    <w:rsid w:val="00BF6B5E"/>
    <w:rsid w:val="00BF785D"/>
    <w:rsid w:val="00BF7A82"/>
    <w:rsid w:val="00C0295E"/>
    <w:rsid w:val="00C02AEA"/>
    <w:rsid w:val="00C0490A"/>
    <w:rsid w:val="00C069CD"/>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279"/>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49B5"/>
    <w:rsid w:val="00C568B6"/>
    <w:rsid w:val="00C5765F"/>
    <w:rsid w:val="00C61673"/>
    <w:rsid w:val="00C622DB"/>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233"/>
    <w:rsid w:val="00C92DE9"/>
    <w:rsid w:val="00C92E7D"/>
    <w:rsid w:val="00C92F29"/>
    <w:rsid w:val="00C94198"/>
    <w:rsid w:val="00C95539"/>
    <w:rsid w:val="00C97A8E"/>
    <w:rsid w:val="00CA2973"/>
    <w:rsid w:val="00CA56E5"/>
    <w:rsid w:val="00CA57DA"/>
    <w:rsid w:val="00CA67A7"/>
    <w:rsid w:val="00CA694E"/>
    <w:rsid w:val="00CA7810"/>
    <w:rsid w:val="00CA7931"/>
    <w:rsid w:val="00CB09FC"/>
    <w:rsid w:val="00CB170A"/>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52BD"/>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0EC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869"/>
    <w:rsid w:val="00E31AA2"/>
    <w:rsid w:val="00E345EB"/>
    <w:rsid w:val="00E3501D"/>
    <w:rsid w:val="00E360CC"/>
    <w:rsid w:val="00E363F5"/>
    <w:rsid w:val="00E37AE9"/>
    <w:rsid w:val="00E4019C"/>
    <w:rsid w:val="00E409DF"/>
    <w:rsid w:val="00E41452"/>
    <w:rsid w:val="00E414AC"/>
    <w:rsid w:val="00E43226"/>
    <w:rsid w:val="00E4539E"/>
    <w:rsid w:val="00E45592"/>
    <w:rsid w:val="00E506AF"/>
    <w:rsid w:val="00E51BE8"/>
    <w:rsid w:val="00E52DDF"/>
    <w:rsid w:val="00E534B2"/>
    <w:rsid w:val="00E53F3B"/>
    <w:rsid w:val="00E546BF"/>
    <w:rsid w:val="00E56505"/>
    <w:rsid w:val="00E57AC0"/>
    <w:rsid w:val="00E62C54"/>
    <w:rsid w:val="00E636E7"/>
    <w:rsid w:val="00E64259"/>
    <w:rsid w:val="00E65A87"/>
    <w:rsid w:val="00E65E27"/>
    <w:rsid w:val="00E66797"/>
    <w:rsid w:val="00E673D7"/>
    <w:rsid w:val="00E67819"/>
    <w:rsid w:val="00E67D24"/>
    <w:rsid w:val="00E70740"/>
    <w:rsid w:val="00E70859"/>
    <w:rsid w:val="00E715A2"/>
    <w:rsid w:val="00E71CAF"/>
    <w:rsid w:val="00E73567"/>
    <w:rsid w:val="00E73B67"/>
    <w:rsid w:val="00E73B83"/>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2A3C"/>
    <w:rsid w:val="00EC5CB0"/>
    <w:rsid w:val="00EC7505"/>
    <w:rsid w:val="00ED08A8"/>
    <w:rsid w:val="00ED4433"/>
    <w:rsid w:val="00ED4B2D"/>
    <w:rsid w:val="00ED4E9C"/>
    <w:rsid w:val="00EE01B6"/>
    <w:rsid w:val="00EE1FC1"/>
    <w:rsid w:val="00EE2612"/>
    <w:rsid w:val="00EE446A"/>
    <w:rsid w:val="00EE656E"/>
    <w:rsid w:val="00EE6AC1"/>
    <w:rsid w:val="00EE749A"/>
    <w:rsid w:val="00EE75F5"/>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0781"/>
    <w:rsid w:val="00F325C7"/>
    <w:rsid w:val="00F35E4E"/>
    <w:rsid w:val="00F378E2"/>
    <w:rsid w:val="00F42479"/>
    <w:rsid w:val="00F426C5"/>
    <w:rsid w:val="00F437BA"/>
    <w:rsid w:val="00F45A02"/>
    <w:rsid w:val="00F45EA7"/>
    <w:rsid w:val="00F46FBD"/>
    <w:rsid w:val="00F47F24"/>
    <w:rsid w:val="00F50ACB"/>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870B9"/>
    <w:rsid w:val="00F903D5"/>
    <w:rsid w:val="00F9447E"/>
    <w:rsid w:val="00F94FDF"/>
    <w:rsid w:val="00F95D3C"/>
    <w:rsid w:val="00F96452"/>
    <w:rsid w:val="00F9682C"/>
    <w:rsid w:val="00FA33DC"/>
    <w:rsid w:val="00FA4067"/>
    <w:rsid w:val="00FA46D4"/>
    <w:rsid w:val="00FA4DA3"/>
    <w:rsid w:val="00FA6538"/>
    <w:rsid w:val="00FB10BB"/>
    <w:rsid w:val="00FB17C6"/>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9CC08E-DB9A-4900-8BD4-6F7514FF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9"/>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uiPriority w:val="99"/>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Заголовок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locked/>
    <w:rsid w:val="007D7FE5"/>
    <w:rPr>
      <w:rFonts w:ascii="Calibri" w:eastAsia="Calibri" w:hAnsi="Calibri"/>
      <w:lang w:eastAsia="ru-RU"/>
    </w:rPr>
  </w:style>
  <w:style w:type="paragraph" w:styleId="a9">
    <w:name w:val="No Spacing"/>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nhideWhenUsed/>
    <w:qFormat/>
    <w:rsid w:val="00BD4208"/>
    <w:pPr>
      <w:tabs>
        <w:tab w:val="center" w:pos="4677"/>
        <w:tab w:val="right" w:pos="9355"/>
      </w:tabs>
    </w:pPr>
  </w:style>
  <w:style w:type="character" w:customStyle="1" w:styleId="af2">
    <w:name w:val="Верхний колонтитул Знак"/>
    <w:basedOn w:val="a1"/>
    <w:link w:val="af1"/>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rsid w:val="007F2D7C"/>
    <w:rPr>
      <w:rFonts w:eastAsia="Times New Roman"/>
      <w:b/>
      <w:bCs/>
      <w:sz w:val="20"/>
      <w:szCs w:val="20"/>
      <w:lang w:eastAsia="ru-RU"/>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z w:val="23"/>
      <w:szCs w:val="23"/>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1ffff3">
    <w:name w:val="Заголовок1"/>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4">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5">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6">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5">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6">
    <w:name w:val="Заголовок таблицы"/>
    <w:basedOn w:val="affffffff5"/>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7">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8">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7">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9">
    <w:name w:val="Table Grid 1"/>
    <w:basedOn w:val="a2"/>
    <w:rsid w:val="0032304F"/>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a">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b">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8">
    <w:name w:val="Знак Знак"/>
    <w:rsid w:val="00CA56E5"/>
    <w:rPr>
      <w:rFonts w:ascii="Arial" w:hAnsi="Arial" w:cs="Arial"/>
      <w:b/>
      <w:bCs/>
      <w:i/>
      <w:iCs/>
      <w:sz w:val="28"/>
      <w:szCs w:val="28"/>
      <w:lang w:val="ru-RU" w:eastAsia="ru-RU" w:bidi="ar-SA"/>
    </w:rPr>
  </w:style>
  <w:style w:type="paragraph" w:customStyle="1" w:styleId="1ffffc">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9">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d">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a">
    <w:name w:val="Знак Знак"/>
    <w:rsid w:val="001B1736"/>
    <w:rPr>
      <w:rFonts w:ascii="Arial" w:hAnsi="Arial" w:cs="Arial"/>
      <w:b/>
      <w:bCs/>
      <w:i/>
      <w:iCs/>
      <w:sz w:val="28"/>
      <w:szCs w:val="28"/>
      <w:lang w:val="ru-RU" w:eastAsia="ru-RU" w:bidi="ar-SA"/>
    </w:rPr>
  </w:style>
  <w:style w:type="paragraph" w:customStyle="1" w:styleId="1ffffe">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b">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f">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3">
    <w:name w:val="Основной текст 2 Знак1"/>
    <w:basedOn w:val="a1"/>
    <w:uiPriority w:val="99"/>
    <w:semiHidden/>
    <w:rsid w:val="00373D3B"/>
    <w:rPr>
      <w:sz w:val="24"/>
      <w:szCs w:val="24"/>
    </w:rPr>
  </w:style>
  <w:style w:type="character" w:customStyle="1" w:styleId="1fffff0">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 w:type="paragraph" w:customStyle="1" w:styleId="affffffffc">
    <w:name w:val="Знак"/>
    <w:basedOn w:val="a0"/>
    <w:rsid w:val="007C38C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d">
    <w:name w:val="Знак"/>
    <w:basedOn w:val="a0"/>
    <w:rsid w:val="000A2B18"/>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121">
    <w:name w:val="Сетка таблицы112"/>
    <w:basedOn w:val="a2"/>
    <w:next w:val="aff3"/>
    <w:rsid w:val="00C622DB"/>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3"/>
    <w:uiPriority w:val="99"/>
    <w:semiHidden/>
    <w:unhideWhenUsed/>
    <w:rsid w:val="003D7727"/>
  </w:style>
  <w:style w:type="character" w:customStyle="1" w:styleId="affffffffe">
    <w:name w:val="Знак"/>
    <w:locked/>
    <w:rsid w:val="003D7727"/>
    <w:rPr>
      <w:sz w:val="24"/>
      <w:szCs w:val="24"/>
      <w:lang w:val="ru-RU" w:eastAsia="ru-RU" w:bidi="ar-SA"/>
    </w:rPr>
  </w:style>
  <w:style w:type="numbering" w:customStyle="1" w:styleId="115">
    <w:name w:val="Нет списка115"/>
    <w:next w:val="a3"/>
    <w:uiPriority w:val="99"/>
    <w:semiHidden/>
    <w:unhideWhenUsed/>
    <w:rsid w:val="003D7727"/>
  </w:style>
  <w:style w:type="numbering" w:customStyle="1" w:styleId="116">
    <w:name w:val="Нет списка116"/>
    <w:next w:val="a3"/>
    <w:uiPriority w:val="99"/>
    <w:semiHidden/>
    <w:unhideWhenUsed/>
    <w:rsid w:val="003D7727"/>
  </w:style>
  <w:style w:type="table" w:customStyle="1" w:styleId="1131">
    <w:name w:val="Сетка таблицы113"/>
    <w:basedOn w:val="a2"/>
    <w:next w:val="aff3"/>
    <w:rsid w:val="003D7727"/>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3"/>
    <w:uiPriority w:val="99"/>
    <w:semiHidden/>
    <w:rsid w:val="00CB170A"/>
  </w:style>
  <w:style w:type="numbering" w:customStyle="1" w:styleId="117">
    <w:name w:val="Нет списка117"/>
    <w:next w:val="a3"/>
    <w:uiPriority w:val="99"/>
    <w:semiHidden/>
    <w:unhideWhenUsed/>
    <w:rsid w:val="00CB170A"/>
  </w:style>
  <w:style w:type="numbering" w:customStyle="1" w:styleId="118">
    <w:name w:val="Нет списка118"/>
    <w:next w:val="a3"/>
    <w:uiPriority w:val="99"/>
    <w:semiHidden/>
    <w:unhideWhenUsed/>
    <w:rsid w:val="00CB170A"/>
  </w:style>
  <w:style w:type="table" w:customStyle="1" w:styleId="1141">
    <w:name w:val="Сетка таблицы114"/>
    <w:basedOn w:val="a2"/>
    <w:next w:val="aff3"/>
    <w:rsid w:val="00CB170A"/>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3"/>
    <w:uiPriority w:val="99"/>
    <w:semiHidden/>
    <w:unhideWhenUsed/>
    <w:rsid w:val="00E73B83"/>
  </w:style>
  <w:style w:type="table" w:customStyle="1" w:styleId="291">
    <w:name w:val="Сетка таблицы29"/>
    <w:basedOn w:val="a2"/>
    <w:next w:val="aff3"/>
    <w:uiPriority w:val="59"/>
    <w:rsid w:val="00E73B83"/>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3"/>
    <w:next w:val="a3"/>
    <w:uiPriority w:val="99"/>
    <w:semiHidden/>
    <w:unhideWhenUsed/>
    <w:rsid w:val="00737057"/>
  </w:style>
  <w:style w:type="character" w:customStyle="1" w:styleId="afffffffff">
    <w:name w:val="Знак"/>
    <w:locked/>
    <w:rsid w:val="00737057"/>
    <w:rPr>
      <w:sz w:val="24"/>
      <w:szCs w:val="24"/>
      <w:lang w:val="ru-RU" w:eastAsia="ru-RU" w:bidi="ar-SA"/>
    </w:rPr>
  </w:style>
  <w:style w:type="numbering" w:customStyle="1" w:styleId="119">
    <w:name w:val="Нет списка119"/>
    <w:next w:val="a3"/>
    <w:uiPriority w:val="99"/>
    <w:semiHidden/>
    <w:unhideWhenUsed/>
    <w:rsid w:val="00737057"/>
  </w:style>
  <w:style w:type="numbering" w:customStyle="1" w:styleId="11100">
    <w:name w:val="Нет списка1110"/>
    <w:next w:val="a3"/>
    <w:uiPriority w:val="99"/>
    <w:semiHidden/>
    <w:unhideWhenUsed/>
    <w:rsid w:val="00737057"/>
  </w:style>
  <w:style w:type="table" w:customStyle="1" w:styleId="1150">
    <w:name w:val="Сетка таблицы115"/>
    <w:basedOn w:val="a2"/>
    <w:next w:val="aff3"/>
    <w:rsid w:val="00737057"/>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49684327">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22672689">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ainduma.ru" TargetMode="External"/><Relationship Id="rId18" Type="http://schemas.openxmlformats.org/officeDocument/2006/relationships/hyperlink" Target="consultantplus://offline/ref=DF9FE13AB69793DADFA2BED66CB9C053371F01559739B3A540291B922B4A5C8388551DA7E584C275728AEFy8r0H" TargetMode="External"/><Relationship Id="rId26" Type="http://schemas.openxmlformats.org/officeDocument/2006/relationships/footer" Target="footer2.xml"/><Relationship Id="rId39" Type="http://schemas.openxmlformats.org/officeDocument/2006/relationships/hyperlink" Target="https://login.consultant.ru/link/?req=doc&amp;base=LAW&amp;n=464894&amp;dst=100018" TargetMode="External"/><Relationship Id="rId3" Type="http://schemas.openxmlformats.org/officeDocument/2006/relationships/styles" Target="styles.xml"/><Relationship Id="rId21" Type="http://schemas.openxmlformats.org/officeDocument/2006/relationships/hyperlink" Target="http://chainsk.tom.ru" TargetMode="External"/><Relationship Id="rId34" Type="http://schemas.openxmlformats.org/officeDocument/2006/relationships/hyperlink" Target="consultantplus://offline/ref=A649D8E4F337AB47BA17E6774192DEF69F84BC62B6324CD623B26CF571DCD976A7470C0577EB95163C24FBB44Bt4d5F" TargetMode="External"/><Relationship Id="rId42" Type="http://schemas.openxmlformats.org/officeDocument/2006/relationships/footer" Target="footer4.xml"/><Relationship Id="rId47" Type="http://schemas.openxmlformats.org/officeDocument/2006/relationships/footer" Target="footer6.xml"/><Relationship Id="rId50"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consultantplus://offline/ref=FF60AB06A605885A97938AB60C83109E0EECFFC522715AF216E1E3F5AB9A710D353053CDE8RDJ" TargetMode="External"/><Relationship Id="rId25" Type="http://schemas.openxmlformats.org/officeDocument/2006/relationships/footer" Target="footer1.xml"/><Relationship Id="rId33" Type="http://schemas.openxmlformats.org/officeDocument/2006/relationships/hyperlink" Target="https://login.consultant.ru/link/?req=doc&amp;base=LAW&amp;n=370226" TargetMode="External"/><Relationship Id="rId38" Type="http://schemas.openxmlformats.org/officeDocument/2006/relationships/hyperlink" Target="consultantplus://offline/ref=C113F0CEB0F1FBE852290BC5206B0F1935B2D3F1DB73FD5969477CE23FCB51BE7093359C4FE8F42Dh1tDE" TargetMode="External"/><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consultantplus://offline/ref=FF60AB06A605885A97938AB60C83109E0EECFFC522715AF216E1E3F5AB9A710D353053CDE8RFJ" TargetMode="External"/><Relationship Id="rId20" Type="http://schemas.openxmlformats.org/officeDocument/2006/relationships/hyperlink" Target="http://www.chainduma.ru" TargetMode="External"/><Relationship Id="rId29" Type="http://schemas.openxmlformats.org/officeDocument/2006/relationships/hyperlink" Target="https://login.consultant.ru/link/?req=doc&amp;base=LAW&amp;n=299547"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induma.ru" TargetMode="External"/><Relationship Id="rId24" Type="http://schemas.openxmlformats.org/officeDocument/2006/relationships/hyperlink" Target="https://login.consultant.ru/link/?req=doc&amp;base=RLAW091&amp;n=142662" TargetMode="External"/><Relationship Id="rId32" Type="http://schemas.openxmlformats.org/officeDocument/2006/relationships/hyperlink" Target="https://login.consultant.ru/link/?req=doc&amp;base=LAW&amp;n=351246&amp;dst=90" TargetMode="External"/><Relationship Id="rId37" Type="http://schemas.openxmlformats.org/officeDocument/2006/relationships/hyperlink" Target="consultantplus://offline/ref=BE6F5181D16A05849F3E1067D55F99D2589E5A535EA9F3250AEE4A9CB05B4D8678DB1EBB6208CCCCxAqBE" TargetMode="External"/><Relationship Id="rId40" Type="http://schemas.openxmlformats.org/officeDocument/2006/relationships/hyperlink" Target="https://login.consultant.ru/link/?req=doc&amp;base=LAW&amp;n=464895&amp;dst=100154" TargetMode="External"/><Relationship Id="rId45" Type="http://schemas.openxmlformats.org/officeDocument/2006/relationships/hyperlink" Target="consultantplus://offline/ref=074881F96663C7F121E71759F77F173E15795A8E6268247B0EAABD8F7940F0597EA1A4C611EEC4E6767315767CDD6ED669XCH5J"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F60AB06A605885A97938AB60C83109E0EEDF5C727755AF216E1E3F5AB9A710D353053CFE8R9J" TargetMode="External"/><Relationship Id="rId23" Type="http://schemas.openxmlformats.org/officeDocument/2006/relationships/hyperlink" Target="https://login.consultant.ru/link/?req=doc&amp;base=LAW&amp;n=351246" TargetMode="External"/><Relationship Id="rId28" Type="http://schemas.openxmlformats.org/officeDocument/2006/relationships/hyperlink" Target="https://login.consultant.ru/link/?req=doc&amp;base=LAW&amp;n=351246" TargetMode="External"/><Relationship Id="rId36" Type="http://schemas.openxmlformats.org/officeDocument/2006/relationships/hyperlink" Target="consultantplus://offline/ref=61FA3EFD0045B2A4DEDD894469042ADB509B41CAC2ED44A6B552F8888CpBRFE" TargetMode="External"/><Relationship Id="rId49" Type="http://schemas.openxmlformats.org/officeDocument/2006/relationships/header" Target="header2.xml"/><Relationship Id="rId10" Type="http://schemas.openxmlformats.org/officeDocument/2006/relationships/hyperlink" Target="http://chainsk.tom.ru" TargetMode="External"/><Relationship Id="rId19" Type="http://schemas.openxmlformats.org/officeDocument/2006/relationships/hyperlink" Target="http://chainsk.tom.ru" TargetMode="External"/><Relationship Id="rId31" Type="http://schemas.openxmlformats.org/officeDocument/2006/relationships/hyperlink" Target="https://login.consultant.ru/link/?req=doc&amp;base=LAW&amp;n=351246" TargetMode="External"/><Relationship Id="rId44" Type="http://schemas.openxmlformats.org/officeDocument/2006/relationships/hyperlink" Target="consultantplus://offline/ref=C98F26CBCBF9EF580708DC3CEE9A8CE523FCCE455F479641DA1CC17F1B4BFBF40CE46C475EDEEF82V2iE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hainduma.ru" TargetMode="External"/><Relationship Id="rId22" Type="http://schemas.openxmlformats.org/officeDocument/2006/relationships/hyperlink" Target="http://www.chainduma.ru" TargetMode="External"/><Relationship Id="rId27" Type="http://schemas.openxmlformats.org/officeDocument/2006/relationships/hyperlink" Target="https://login.consultant.ru/link/?req=doc&amp;base=RLAW091&amp;n=148030&amp;dst=100256" TargetMode="External"/><Relationship Id="rId30" Type="http://schemas.openxmlformats.org/officeDocument/2006/relationships/hyperlink" Target="https://login.consultant.ru/link/?req=doc&amp;base=RLAW091&amp;n=148030&amp;dst=100256" TargetMode="External"/><Relationship Id="rId35" Type="http://schemas.openxmlformats.org/officeDocument/2006/relationships/hyperlink" Target="consultantplus://offline/ref=A649D8E4F337AB47BA17E6774192DEF69D80B866BC304CD623B26CF571DCD976A7470C0577EB95163C24FBB44Bt4d5F" TargetMode="External"/><Relationship Id="rId43" Type="http://schemas.openxmlformats.org/officeDocument/2006/relationships/hyperlink" Target="consultantplus://offline/ref=99736E0F360A8B596BCF46683DABD073941EB925DFFF796BC57136DC83EBD41A69188D3930E5CF1533FCA0619A8ED6D455DDC8415C0EBEBBNAlDI" TargetMode="External"/><Relationship Id="rId4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footer" Target="footer8.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5.8670895304753445E-2"/>
          <c:y val="0.18284745656793094"/>
          <c:w val="0.67762540099154833"/>
          <c:h val="0.70413323334583433"/>
        </c:manualLayout>
      </c:layout>
      <c:lineChart>
        <c:grouping val="stacked"/>
        <c:varyColors val="0"/>
        <c:ser>
          <c:idx val="0"/>
          <c:order val="0"/>
          <c:tx>
            <c:strRef>
              <c:f>Лист1!$B$1</c:f>
              <c:strCache>
                <c:ptCount val="1"/>
                <c:pt idx="0">
                  <c:v>Уровень регистрируемой безработицы</c:v>
                </c:pt>
              </c:strCache>
            </c:strRef>
          </c:tx>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6.7</c:v>
                </c:pt>
                <c:pt idx="1">
                  <c:v>2.7</c:v>
                </c:pt>
                <c:pt idx="2">
                  <c:v>1.6</c:v>
                </c:pt>
                <c:pt idx="3">
                  <c:v>1.1000000000000001</c:v>
                </c:pt>
              </c:numCache>
            </c:numRef>
          </c:val>
          <c:smooth val="0"/>
          <c:extLst>
            <c:ext xmlns:c16="http://schemas.microsoft.com/office/drawing/2014/chart" uri="{C3380CC4-5D6E-409C-BE32-E72D297353CC}">
              <c16:uniqueId val="{00000000-DAEB-4A23-A728-AD55DCB7A32F}"/>
            </c:ext>
          </c:extLst>
        </c:ser>
        <c:dLbls>
          <c:showLegendKey val="0"/>
          <c:showVal val="0"/>
          <c:showCatName val="0"/>
          <c:showSerName val="0"/>
          <c:showPercent val="0"/>
          <c:showBubbleSize val="0"/>
        </c:dLbls>
        <c:marker val="1"/>
        <c:smooth val="0"/>
        <c:axId val="112840704"/>
        <c:axId val="112842240"/>
      </c:lineChart>
      <c:catAx>
        <c:axId val="112840704"/>
        <c:scaling>
          <c:orientation val="minMax"/>
        </c:scaling>
        <c:delete val="0"/>
        <c:axPos val="b"/>
        <c:numFmt formatCode="General" sourceLinked="1"/>
        <c:majorTickMark val="out"/>
        <c:minorTickMark val="none"/>
        <c:tickLblPos val="nextTo"/>
        <c:crossAx val="112842240"/>
        <c:crosses val="autoZero"/>
        <c:auto val="1"/>
        <c:lblAlgn val="ctr"/>
        <c:lblOffset val="100"/>
        <c:noMultiLvlLbl val="0"/>
      </c:catAx>
      <c:valAx>
        <c:axId val="112842240"/>
        <c:scaling>
          <c:orientation val="minMax"/>
        </c:scaling>
        <c:delete val="0"/>
        <c:axPos val="l"/>
        <c:majorGridlines/>
        <c:numFmt formatCode="General" sourceLinked="1"/>
        <c:majorTickMark val="out"/>
        <c:minorTickMark val="none"/>
        <c:tickLblPos val="nextTo"/>
        <c:crossAx val="112840704"/>
        <c:crosses val="autoZero"/>
        <c:crossBetween val="between"/>
      </c:valAx>
    </c:plotArea>
    <c:legend>
      <c:legendPos val="r"/>
      <c:layout>
        <c:manualLayout>
          <c:xMode val="edge"/>
          <c:yMode val="edge"/>
          <c:x val="0.7477013290410337"/>
          <c:y val="0.50160542432195976"/>
          <c:w val="0.24186607171580121"/>
          <c:h val="0.3715877996295473"/>
        </c:manualLayout>
      </c:layout>
      <c:overlay val="0"/>
    </c:legend>
    <c:plotVisOnly val="1"/>
    <c:dispBlanksAs val="zero"/>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0.1459</cdr:x>
      <cdr:y>0.26954</cdr:y>
    </cdr:from>
    <cdr:to>
      <cdr:x>0.21823</cdr:x>
      <cdr:y>0.34771</cdr:y>
    </cdr:to>
    <cdr:sp macro="" textlink="">
      <cdr:nvSpPr>
        <cdr:cNvPr id="2" name="TextBox 1"/>
        <cdr:cNvSpPr txBox="1"/>
      </cdr:nvSpPr>
      <cdr:spPr>
        <a:xfrm xmlns:a="http://schemas.openxmlformats.org/drawingml/2006/main">
          <a:off x="800459" y="862641"/>
          <a:ext cx="396815" cy="25016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6,7</a:t>
          </a:r>
        </a:p>
      </cdr:txBody>
    </cdr:sp>
  </cdr:relSizeAnchor>
  <cdr:relSizeAnchor xmlns:cdr="http://schemas.openxmlformats.org/drawingml/2006/chartDrawing">
    <cdr:from>
      <cdr:x>0.30603</cdr:x>
      <cdr:y>0.57412</cdr:y>
    </cdr:from>
    <cdr:to>
      <cdr:x>0.39895</cdr:x>
      <cdr:y>0.6469</cdr:y>
    </cdr:to>
    <cdr:sp macro="" textlink="">
      <cdr:nvSpPr>
        <cdr:cNvPr id="3" name="TextBox 2"/>
        <cdr:cNvSpPr txBox="1"/>
      </cdr:nvSpPr>
      <cdr:spPr>
        <a:xfrm xmlns:a="http://schemas.openxmlformats.org/drawingml/2006/main">
          <a:off x="1818375" y="1837426"/>
          <a:ext cx="552092" cy="23291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2,7</a:t>
          </a:r>
        </a:p>
      </cdr:txBody>
    </cdr:sp>
  </cdr:relSizeAnchor>
  <cdr:relSizeAnchor xmlns:cdr="http://schemas.openxmlformats.org/drawingml/2006/chartDrawing">
    <cdr:from>
      <cdr:x>0.47009</cdr:x>
      <cdr:y>0.6469</cdr:y>
    </cdr:from>
    <cdr:to>
      <cdr:x>0.54994</cdr:x>
      <cdr:y>0.73046</cdr:y>
    </cdr:to>
    <cdr:sp macro="" textlink="">
      <cdr:nvSpPr>
        <cdr:cNvPr id="4" name="TextBox 3"/>
        <cdr:cNvSpPr txBox="1"/>
      </cdr:nvSpPr>
      <cdr:spPr>
        <a:xfrm xmlns:a="http://schemas.openxmlformats.org/drawingml/2006/main">
          <a:off x="2793160" y="2070339"/>
          <a:ext cx="474453" cy="26741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1,6</a:t>
          </a:r>
        </a:p>
      </cdr:txBody>
    </cdr:sp>
  </cdr:relSizeAnchor>
  <cdr:relSizeAnchor xmlns:cdr="http://schemas.openxmlformats.org/drawingml/2006/chartDrawing">
    <cdr:from>
      <cdr:x>0.65302</cdr:x>
      <cdr:y>0.7062</cdr:y>
    </cdr:from>
    <cdr:to>
      <cdr:x>0.74448</cdr:x>
      <cdr:y>0.77089</cdr:y>
    </cdr:to>
    <cdr:sp macro="" textlink="">
      <cdr:nvSpPr>
        <cdr:cNvPr id="5" name="TextBox 4"/>
        <cdr:cNvSpPr txBox="1"/>
      </cdr:nvSpPr>
      <cdr:spPr>
        <a:xfrm xmlns:a="http://schemas.openxmlformats.org/drawingml/2006/main">
          <a:off x="3880090" y="2260119"/>
          <a:ext cx="543464" cy="20703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0.65447</cdr:x>
      <cdr:y>0.72507</cdr:y>
    </cdr:from>
    <cdr:to>
      <cdr:x>0.73432</cdr:x>
      <cdr:y>0.81671</cdr:y>
    </cdr:to>
    <cdr:sp macro="" textlink="">
      <cdr:nvSpPr>
        <cdr:cNvPr id="6" name="TextBox 5"/>
        <cdr:cNvSpPr txBox="1"/>
      </cdr:nvSpPr>
      <cdr:spPr>
        <a:xfrm xmlns:a="http://schemas.openxmlformats.org/drawingml/2006/main">
          <a:off x="3888716" y="2320504"/>
          <a:ext cx="474453" cy="2933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1,1</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BD275-62B4-40BA-B5C2-7211870E4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6495</TotalTime>
  <Pages>142</Pages>
  <Words>62200</Words>
  <Characters>354540</Characters>
  <Application>Microsoft Office Word</Application>
  <DocSecurity>0</DocSecurity>
  <Lines>2954</Lines>
  <Paragraphs>831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377</cp:revision>
  <cp:lastPrinted>2020-08-19T03:43:00Z</cp:lastPrinted>
  <dcterms:created xsi:type="dcterms:W3CDTF">2020-02-18T03:31:00Z</dcterms:created>
  <dcterms:modified xsi:type="dcterms:W3CDTF">2024-03-05T10:01:00Z</dcterms:modified>
</cp:coreProperties>
</file>