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81D" w:rsidRPr="005519CD" w:rsidRDefault="009B781D" w:rsidP="004402A3">
      <w:pPr>
        <w:ind w:right="-2"/>
        <w:jc w:val="center"/>
        <w:rPr>
          <w:sz w:val="44"/>
          <w:szCs w:val="44"/>
        </w:rPr>
      </w:pPr>
    </w:p>
    <w:p w:rsidR="009B781D" w:rsidRPr="005519CD" w:rsidRDefault="006D43E9" w:rsidP="004402A3">
      <w:pPr>
        <w:ind w:right="-2"/>
        <w:jc w:val="center"/>
        <w:rPr>
          <w:sz w:val="44"/>
          <w:szCs w:val="44"/>
        </w:rPr>
      </w:pPr>
      <w:r>
        <w:rPr>
          <w:noProof/>
          <w:sz w:val="44"/>
          <w:szCs w:val="4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9pt;margin-top:14.3pt;width:70.9pt;height:82.4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9" DrawAspect="Content" ObjectID="_1768629176" r:id="rId9"/>
        </w:objec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Томская область Чаинский район</w:t>
      </w:r>
    </w:p>
    <w:p w:rsidR="00B45B40" w:rsidRDefault="009B781D" w:rsidP="004402A3">
      <w:pPr>
        <w:ind w:right="-2"/>
        <w:jc w:val="center"/>
        <w:rPr>
          <w:sz w:val="44"/>
          <w:szCs w:val="44"/>
        </w:rPr>
      </w:pPr>
      <w:r w:rsidRPr="005519CD">
        <w:rPr>
          <w:sz w:val="44"/>
          <w:szCs w:val="44"/>
        </w:rPr>
        <w:t>Муниципальное образование</w:t>
      </w:r>
    </w:p>
    <w:p w:rsidR="009B781D" w:rsidRPr="005519CD" w:rsidRDefault="009B781D" w:rsidP="004402A3">
      <w:pPr>
        <w:ind w:right="-2"/>
        <w:jc w:val="center"/>
        <w:rPr>
          <w:sz w:val="44"/>
          <w:szCs w:val="44"/>
        </w:rPr>
      </w:pPr>
      <w:r w:rsidRPr="005519CD">
        <w:rPr>
          <w:sz w:val="44"/>
          <w:szCs w:val="44"/>
        </w:rPr>
        <w:t>"Чаинский район</w:t>
      </w:r>
      <w:r w:rsidR="00B45B40">
        <w:rPr>
          <w:sz w:val="44"/>
          <w:szCs w:val="44"/>
        </w:rPr>
        <w:t xml:space="preserve"> Томской области</w:t>
      </w:r>
      <w:r w:rsidRPr="005519CD">
        <w:rPr>
          <w:sz w:val="44"/>
          <w:szCs w:val="44"/>
        </w:rPr>
        <w:t>"</w: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spacing w:line="360" w:lineRule="auto"/>
        <w:ind w:right="-2"/>
        <w:jc w:val="center"/>
        <w:rPr>
          <w:b/>
          <w:sz w:val="44"/>
          <w:szCs w:val="44"/>
        </w:rPr>
      </w:pPr>
      <w:r w:rsidRPr="005519CD">
        <w:rPr>
          <w:b/>
          <w:sz w:val="44"/>
          <w:szCs w:val="44"/>
        </w:rPr>
        <w:t>ОФИЦИАЛЬНЫЕ ВЕДОМОСТИ</w:t>
      </w:r>
    </w:p>
    <w:p w:rsidR="009B781D" w:rsidRPr="005519CD" w:rsidRDefault="009B781D" w:rsidP="004402A3">
      <w:pPr>
        <w:spacing w:line="360" w:lineRule="auto"/>
        <w:ind w:right="-2"/>
        <w:jc w:val="center"/>
        <w:rPr>
          <w:b/>
          <w:sz w:val="44"/>
          <w:szCs w:val="44"/>
        </w:rPr>
      </w:pPr>
      <w:r w:rsidRPr="005519CD">
        <w:rPr>
          <w:b/>
          <w:sz w:val="44"/>
          <w:szCs w:val="44"/>
        </w:rPr>
        <w:t>ЧАИНСКОГО РАЙОНА</w: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Официальное издание</w:t>
      </w:r>
    </w:p>
    <w:p w:rsidR="009B781D" w:rsidRPr="005519CD" w:rsidRDefault="009B781D" w:rsidP="004402A3">
      <w:pPr>
        <w:spacing w:line="360" w:lineRule="auto"/>
        <w:ind w:right="-2"/>
        <w:jc w:val="center"/>
        <w:rPr>
          <w:b/>
          <w:sz w:val="44"/>
          <w:szCs w:val="44"/>
        </w:rPr>
      </w:pPr>
    </w:p>
    <w:p w:rsidR="009B781D" w:rsidRPr="005519CD" w:rsidRDefault="009B781D" w:rsidP="004402A3">
      <w:pPr>
        <w:spacing w:line="360" w:lineRule="auto"/>
        <w:ind w:right="-2"/>
        <w:jc w:val="center"/>
        <w:rPr>
          <w:b/>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right"/>
        <w:rPr>
          <w:sz w:val="44"/>
          <w:szCs w:val="44"/>
        </w:rPr>
      </w:pPr>
    </w:p>
    <w:p w:rsidR="009B781D" w:rsidRPr="005519CD" w:rsidRDefault="009B781D" w:rsidP="004402A3">
      <w:pPr>
        <w:ind w:right="-2"/>
        <w:jc w:val="right"/>
        <w:rPr>
          <w:sz w:val="44"/>
          <w:szCs w:val="44"/>
        </w:rPr>
      </w:pPr>
      <w:r w:rsidRPr="005519CD">
        <w:rPr>
          <w:sz w:val="44"/>
          <w:szCs w:val="44"/>
        </w:rPr>
        <w:t xml:space="preserve">№ </w:t>
      </w:r>
      <w:r w:rsidR="00591B54">
        <w:rPr>
          <w:sz w:val="44"/>
          <w:szCs w:val="44"/>
        </w:rPr>
        <w:t>1</w:t>
      </w:r>
      <w:r w:rsidRPr="005519CD">
        <w:rPr>
          <w:sz w:val="44"/>
          <w:szCs w:val="44"/>
        </w:rPr>
        <w:t xml:space="preserve"> (</w:t>
      </w:r>
      <w:r w:rsidR="005F3AF7" w:rsidRPr="005519CD">
        <w:rPr>
          <w:sz w:val="44"/>
          <w:szCs w:val="44"/>
        </w:rPr>
        <w:t>2</w:t>
      </w:r>
      <w:r w:rsidR="00591B54">
        <w:rPr>
          <w:sz w:val="44"/>
          <w:szCs w:val="44"/>
        </w:rPr>
        <w:t>20</w:t>
      </w:r>
      <w:r w:rsidRPr="005519CD">
        <w:rPr>
          <w:sz w:val="44"/>
          <w:szCs w:val="44"/>
        </w:rPr>
        <w:t>)</w:t>
      </w:r>
    </w:p>
    <w:p w:rsidR="009B781D" w:rsidRPr="005519CD" w:rsidRDefault="0051698F" w:rsidP="004402A3">
      <w:pPr>
        <w:ind w:right="-2"/>
        <w:jc w:val="right"/>
        <w:rPr>
          <w:sz w:val="44"/>
          <w:szCs w:val="44"/>
        </w:rPr>
      </w:pPr>
      <w:r w:rsidRPr="005519CD">
        <w:rPr>
          <w:sz w:val="44"/>
          <w:szCs w:val="44"/>
        </w:rPr>
        <w:t>31</w:t>
      </w:r>
      <w:r w:rsidR="008B1791" w:rsidRPr="005519CD">
        <w:rPr>
          <w:sz w:val="44"/>
          <w:szCs w:val="44"/>
        </w:rPr>
        <w:t xml:space="preserve"> января 202</w:t>
      </w:r>
      <w:r w:rsidR="00591B54">
        <w:rPr>
          <w:sz w:val="44"/>
          <w:szCs w:val="44"/>
        </w:rPr>
        <w:t>4</w:t>
      </w:r>
      <w:r w:rsidR="008B1791" w:rsidRPr="005519CD">
        <w:rPr>
          <w:sz w:val="44"/>
          <w:szCs w:val="44"/>
        </w:rPr>
        <w:t xml:space="preserve"> года </w:t>
      </w:r>
    </w:p>
    <w:p w:rsidR="009B781D" w:rsidRPr="005519CD" w:rsidRDefault="009B781D" w:rsidP="004402A3">
      <w:pPr>
        <w:ind w:right="-2"/>
        <w:jc w:val="right"/>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 xml:space="preserve">с. Подгорное </w:t>
      </w:r>
    </w:p>
    <w:p w:rsidR="008B1791" w:rsidRPr="005519CD" w:rsidRDefault="008B1791" w:rsidP="006A4580">
      <w:pPr>
        <w:ind w:right="-2"/>
        <w:rPr>
          <w:sz w:val="44"/>
          <w:szCs w:val="44"/>
        </w:rPr>
      </w:pPr>
    </w:p>
    <w:p w:rsidR="008B1791" w:rsidRPr="005519CD" w:rsidRDefault="008B1791" w:rsidP="006A4580">
      <w:pPr>
        <w:ind w:right="-2"/>
        <w:rPr>
          <w:sz w:val="44"/>
          <w:szCs w:val="44"/>
        </w:rPr>
      </w:pPr>
    </w:p>
    <w:p w:rsidR="008B1791" w:rsidRPr="005519CD" w:rsidRDefault="008B1791" w:rsidP="006A4580">
      <w:pPr>
        <w:ind w:right="-2"/>
        <w:rPr>
          <w:sz w:val="20"/>
          <w:szCs w:val="20"/>
        </w:rPr>
      </w:pPr>
    </w:p>
    <w:p w:rsidR="008B1791" w:rsidRPr="005519CD" w:rsidRDefault="008B1791" w:rsidP="006A4580">
      <w:pPr>
        <w:ind w:right="-2"/>
        <w:rPr>
          <w:sz w:val="20"/>
          <w:szCs w:val="20"/>
        </w:rPr>
      </w:pPr>
    </w:p>
    <w:p w:rsidR="009B781D" w:rsidRPr="005519CD" w:rsidRDefault="009B781D" w:rsidP="006A4580">
      <w:pPr>
        <w:ind w:right="-2"/>
        <w:rPr>
          <w:sz w:val="20"/>
          <w:szCs w:val="20"/>
        </w:rPr>
      </w:pPr>
      <w:r w:rsidRPr="005519CD">
        <w:rPr>
          <w:sz w:val="20"/>
          <w:szCs w:val="20"/>
        </w:rPr>
        <w:t>Официальное печатное издание для опубликования муниципальных</w:t>
      </w:r>
    </w:p>
    <w:p w:rsidR="009B781D" w:rsidRPr="005519CD" w:rsidRDefault="009B781D" w:rsidP="006A4580">
      <w:pPr>
        <w:ind w:right="-2"/>
        <w:rPr>
          <w:sz w:val="20"/>
          <w:szCs w:val="20"/>
        </w:rPr>
      </w:pPr>
      <w:r w:rsidRPr="005519CD">
        <w:rPr>
          <w:sz w:val="20"/>
          <w:szCs w:val="20"/>
        </w:rPr>
        <w:t>правовых актов, обсуждения проектов муниципальных правовых актов</w:t>
      </w:r>
    </w:p>
    <w:p w:rsidR="009B781D" w:rsidRPr="005519CD" w:rsidRDefault="009B781D" w:rsidP="006A4580">
      <w:pPr>
        <w:ind w:right="-2"/>
        <w:rPr>
          <w:sz w:val="20"/>
          <w:szCs w:val="20"/>
        </w:rPr>
      </w:pPr>
      <w:r w:rsidRPr="005519CD">
        <w:rPr>
          <w:sz w:val="20"/>
          <w:szCs w:val="20"/>
        </w:rPr>
        <w:t>по вопросам местного значения, доведения до сведения жителей</w:t>
      </w:r>
    </w:p>
    <w:p w:rsidR="009B781D" w:rsidRPr="005519CD" w:rsidRDefault="009B781D" w:rsidP="006A4580">
      <w:pPr>
        <w:ind w:right="-2"/>
        <w:rPr>
          <w:sz w:val="20"/>
          <w:szCs w:val="20"/>
        </w:rPr>
      </w:pPr>
      <w:r w:rsidRPr="005519CD">
        <w:rPr>
          <w:sz w:val="20"/>
          <w:szCs w:val="20"/>
        </w:rPr>
        <w:t>муниципального образования «Чаинский район» информации</w:t>
      </w:r>
    </w:p>
    <w:p w:rsidR="009B781D" w:rsidRPr="005519CD" w:rsidRDefault="009B781D" w:rsidP="006A4580">
      <w:pPr>
        <w:ind w:right="-2"/>
        <w:rPr>
          <w:sz w:val="20"/>
          <w:szCs w:val="20"/>
        </w:rPr>
      </w:pPr>
      <w:r w:rsidRPr="005519CD">
        <w:rPr>
          <w:sz w:val="20"/>
          <w:szCs w:val="20"/>
        </w:rPr>
        <w:t>о социально-экономическом и культурном развитии муниципального</w:t>
      </w:r>
    </w:p>
    <w:p w:rsidR="009B781D" w:rsidRPr="005519CD" w:rsidRDefault="009B781D" w:rsidP="006A4580">
      <w:pPr>
        <w:ind w:right="-2"/>
        <w:rPr>
          <w:sz w:val="20"/>
          <w:szCs w:val="20"/>
        </w:rPr>
      </w:pPr>
      <w:r w:rsidRPr="005519CD">
        <w:rPr>
          <w:sz w:val="20"/>
          <w:szCs w:val="20"/>
        </w:rPr>
        <w:t>образования, о развитии его общественной инфраструктуры</w:t>
      </w:r>
    </w:p>
    <w:p w:rsidR="009B781D" w:rsidRPr="005519CD" w:rsidRDefault="009B781D" w:rsidP="006A4580">
      <w:pPr>
        <w:ind w:right="-2"/>
        <w:rPr>
          <w:sz w:val="20"/>
          <w:szCs w:val="20"/>
        </w:rPr>
      </w:pPr>
      <w:r w:rsidRPr="005519CD">
        <w:rPr>
          <w:sz w:val="20"/>
          <w:szCs w:val="20"/>
        </w:rPr>
        <w:t>и иной официальной информации</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b/>
          <w:sz w:val="20"/>
          <w:szCs w:val="20"/>
        </w:rPr>
      </w:pPr>
      <w:r w:rsidRPr="005519CD">
        <w:rPr>
          <w:b/>
          <w:sz w:val="20"/>
          <w:szCs w:val="20"/>
        </w:rPr>
        <w:t>Учредитель:</w:t>
      </w:r>
    </w:p>
    <w:p w:rsidR="009B781D" w:rsidRPr="005519CD" w:rsidRDefault="009B781D" w:rsidP="004402A3">
      <w:pPr>
        <w:ind w:right="-2"/>
        <w:rPr>
          <w:b/>
          <w:sz w:val="20"/>
          <w:szCs w:val="20"/>
        </w:rPr>
      </w:pPr>
      <w:r w:rsidRPr="005519CD">
        <w:rPr>
          <w:b/>
          <w:sz w:val="20"/>
          <w:szCs w:val="20"/>
        </w:rPr>
        <w:t>Администрация Чаинского района</w:t>
      </w:r>
    </w:p>
    <w:p w:rsidR="009B781D" w:rsidRPr="005519CD" w:rsidRDefault="009B781D" w:rsidP="004402A3">
      <w:pPr>
        <w:ind w:right="-2"/>
        <w:rPr>
          <w:sz w:val="20"/>
          <w:szCs w:val="20"/>
        </w:rPr>
      </w:pPr>
      <w:r w:rsidRPr="005519CD">
        <w:rPr>
          <w:sz w:val="20"/>
          <w:szCs w:val="20"/>
        </w:rPr>
        <w:t>636400, Томская область, Чаинский район,</w:t>
      </w:r>
    </w:p>
    <w:p w:rsidR="009B781D" w:rsidRPr="005519CD" w:rsidRDefault="009B781D" w:rsidP="004402A3">
      <w:pPr>
        <w:ind w:right="-2"/>
        <w:rPr>
          <w:sz w:val="20"/>
          <w:szCs w:val="20"/>
        </w:rPr>
      </w:pPr>
      <w:r w:rsidRPr="005519CD">
        <w:rPr>
          <w:sz w:val="20"/>
          <w:szCs w:val="20"/>
        </w:rPr>
        <w:t>с. Подгорное, ул. Ленинская, 11</w:t>
      </w:r>
    </w:p>
    <w:p w:rsidR="009B781D" w:rsidRPr="005519CD" w:rsidRDefault="009B781D" w:rsidP="004402A3">
      <w:pPr>
        <w:ind w:right="-2"/>
        <w:rPr>
          <w:sz w:val="20"/>
          <w:szCs w:val="20"/>
        </w:rPr>
      </w:pPr>
      <w:r w:rsidRPr="005519CD">
        <w:rPr>
          <w:sz w:val="20"/>
          <w:szCs w:val="20"/>
        </w:rPr>
        <w:t>тел. 2-19-28</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b/>
          <w:sz w:val="20"/>
          <w:szCs w:val="20"/>
        </w:rPr>
      </w:pPr>
      <w:r w:rsidRPr="005519CD">
        <w:rPr>
          <w:b/>
          <w:sz w:val="20"/>
          <w:szCs w:val="20"/>
        </w:rPr>
        <w:t>Главный редактор:</w:t>
      </w:r>
    </w:p>
    <w:p w:rsidR="009B781D" w:rsidRPr="005519CD" w:rsidRDefault="009B781D" w:rsidP="004402A3">
      <w:pPr>
        <w:ind w:right="-2"/>
        <w:rPr>
          <w:sz w:val="20"/>
          <w:szCs w:val="20"/>
        </w:rPr>
      </w:pPr>
      <w:r w:rsidRPr="005519CD">
        <w:rPr>
          <w:sz w:val="20"/>
          <w:szCs w:val="20"/>
        </w:rPr>
        <w:t>Кольцова О.В.</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sz w:val="20"/>
          <w:szCs w:val="20"/>
        </w:rPr>
      </w:pPr>
      <w:r w:rsidRPr="005519CD">
        <w:rPr>
          <w:sz w:val="20"/>
          <w:szCs w:val="20"/>
        </w:rPr>
        <w:t>Приобрести официальное периодическое издание</w:t>
      </w:r>
    </w:p>
    <w:p w:rsidR="009B781D" w:rsidRPr="005519CD" w:rsidRDefault="009B781D" w:rsidP="004402A3">
      <w:pPr>
        <w:ind w:right="-2"/>
        <w:rPr>
          <w:sz w:val="20"/>
          <w:szCs w:val="20"/>
        </w:rPr>
      </w:pPr>
      <w:r w:rsidRPr="005519CD">
        <w:rPr>
          <w:sz w:val="20"/>
          <w:szCs w:val="20"/>
        </w:rPr>
        <w:t>«Официальные ведомости Чаинского района»</w:t>
      </w:r>
    </w:p>
    <w:p w:rsidR="009B781D" w:rsidRPr="005519CD" w:rsidRDefault="009B781D" w:rsidP="004402A3">
      <w:pPr>
        <w:ind w:right="-2"/>
        <w:rPr>
          <w:sz w:val="20"/>
          <w:szCs w:val="20"/>
        </w:rPr>
      </w:pPr>
      <w:r w:rsidRPr="005519CD">
        <w:rPr>
          <w:sz w:val="20"/>
          <w:szCs w:val="20"/>
        </w:rPr>
        <w:t>вы можете в Администрации Чаинского района</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sz w:val="20"/>
          <w:szCs w:val="20"/>
        </w:rPr>
      </w:pPr>
      <w:r w:rsidRPr="005519CD">
        <w:rPr>
          <w:sz w:val="20"/>
          <w:szCs w:val="20"/>
        </w:rPr>
        <w:t>Тираж 7 экз.</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r w:rsidRPr="005519CD">
        <w:rPr>
          <w:sz w:val="20"/>
          <w:szCs w:val="20"/>
        </w:rPr>
        <w:t>Бесплатно</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r w:rsidRPr="005519CD">
        <w:rPr>
          <w:sz w:val="20"/>
          <w:szCs w:val="20"/>
        </w:rPr>
        <w:t>Отпечатано в Администрации Чаинского района,</w:t>
      </w:r>
    </w:p>
    <w:p w:rsidR="009B781D" w:rsidRPr="005519CD" w:rsidRDefault="009B781D" w:rsidP="004402A3">
      <w:pPr>
        <w:ind w:right="-2"/>
        <w:rPr>
          <w:sz w:val="20"/>
          <w:szCs w:val="20"/>
        </w:rPr>
      </w:pPr>
      <w:r w:rsidRPr="005519CD">
        <w:rPr>
          <w:sz w:val="20"/>
          <w:szCs w:val="20"/>
        </w:rPr>
        <w:t>636400, Томская область, Чаинский район,</w:t>
      </w:r>
    </w:p>
    <w:p w:rsidR="009B781D" w:rsidRPr="005519CD" w:rsidRDefault="009B781D" w:rsidP="004402A3">
      <w:pPr>
        <w:ind w:right="-2"/>
        <w:rPr>
          <w:sz w:val="20"/>
          <w:szCs w:val="20"/>
        </w:rPr>
      </w:pPr>
      <w:r w:rsidRPr="005519CD">
        <w:rPr>
          <w:sz w:val="20"/>
          <w:szCs w:val="20"/>
        </w:rPr>
        <w:t>с. Подгорное, ул. Ленинская, 11</w:t>
      </w:r>
    </w:p>
    <w:p w:rsidR="009B781D" w:rsidRPr="005519CD" w:rsidRDefault="009B781D"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Default="005F3AF7" w:rsidP="004402A3">
      <w:pPr>
        <w:ind w:right="-2"/>
        <w:rPr>
          <w:sz w:val="20"/>
          <w:szCs w:val="20"/>
        </w:rPr>
      </w:pPr>
    </w:p>
    <w:p w:rsidR="009B31E4" w:rsidRDefault="009B31E4" w:rsidP="004402A3">
      <w:pPr>
        <w:ind w:right="-2"/>
        <w:rPr>
          <w:sz w:val="20"/>
          <w:szCs w:val="20"/>
        </w:rPr>
      </w:pPr>
    </w:p>
    <w:p w:rsidR="009B31E4" w:rsidRDefault="009B31E4" w:rsidP="004402A3">
      <w:pPr>
        <w:ind w:right="-2"/>
        <w:rPr>
          <w:sz w:val="20"/>
          <w:szCs w:val="20"/>
        </w:rPr>
      </w:pPr>
    </w:p>
    <w:p w:rsidR="009B31E4" w:rsidRDefault="009B31E4" w:rsidP="004402A3">
      <w:pPr>
        <w:ind w:right="-2"/>
        <w:rPr>
          <w:sz w:val="20"/>
          <w:szCs w:val="20"/>
        </w:rPr>
      </w:pPr>
    </w:p>
    <w:p w:rsidR="009B31E4" w:rsidRDefault="009B31E4" w:rsidP="004402A3">
      <w:pPr>
        <w:ind w:right="-2"/>
        <w:rPr>
          <w:sz w:val="20"/>
          <w:szCs w:val="20"/>
        </w:rPr>
      </w:pPr>
    </w:p>
    <w:p w:rsidR="009B31E4" w:rsidRDefault="009B31E4" w:rsidP="004402A3">
      <w:pPr>
        <w:ind w:right="-2"/>
        <w:rPr>
          <w:sz w:val="20"/>
          <w:szCs w:val="20"/>
        </w:rPr>
      </w:pPr>
    </w:p>
    <w:p w:rsidR="009B31E4" w:rsidRDefault="009B31E4" w:rsidP="004402A3">
      <w:pPr>
        <w:ind w:right="-2"/>
        <w:rPr>
          <w:sz w:val="20"/>
          <w:szCs w:val="20"/>
        </w:rPr>
      </w:pPr>
    </w:p>
    <w:p w:rsidR="009B31E4" w:rsidRDefault="009B31E4" w:rsidP="004402A3">
      <w:pPr>
        <w:ind w:right="-2"/>
        <w:rPr>
          <w:sz w:val="20"/>
          <w:szCs w:val="20"/>
        </w:rPr>
      </w:pPr>
    </w:p>
    <w:p w:rsidR="009B31E4" w:rsidRPr="005519CD" w:rsidRDefault="009B31E4" w:rsidP="004402A3">
      <w:pPr>
        <w:ind w:right="-2"/>
        <w:rPr>
          <w:sz w:val="20"/>
          <w:szCs w:val="20"/>
        </w:rPr>
      </w:pPr>
    </w:p>
    <w:p w:rsidR="005F3AF7" w:rsidRDefault="005F3AF7" w:rsidP="004402A3">
      <w:pPr>
        <w:ind w:right="-2"/>
        <w:rPr>
          <w:sz w:val="20"/>
          <w:szCs w:val="20"/>
        </w:rPr>
      </w:pPr>
    </w:p>
    <w:p w:rsidR="00BD6ECA" w:rsidRDefault="00BD6ECA" w:rsidP="004402A3">
      <w:pPr>
        <w:ind w:right="-2"/>
        <w:rPr>
          <w:sz w:val="20"/>
          <w:szCs w:val="20"/>
        </w:rPr>
      </w:pPr>
    </w:p>
    <w:p w:rsidR="004943AA" w:rsidRDefault="004943AA" w:rsidP="008B1791">
      <w:pPr>
        <w:ind w:right="-2"/>
        <w:jc w:val="center"/>
        <w:rPr>
          <w:b/>
          <w:sz w:val="20"/>
          <w:szCs w:val="20"/>
        </w:rPr>
      </w:pPr>
    </w:p>
    <w:p w:rsidR="004943AA" w:rsidRDefault="004943AA" w:rsidP="008B1791">
      <w:pPr>
        <w:ind w:right="-2"/>
        <w:jc w:val="center"/>
        <w:rPr>
          <w:b/>
          <w:sz w:val="20"/>
          <w:szCs w:val="20"/>
        </w:rPr>
      </w:pPr>
    </w:p>
    <w:p w:rsidR="008B1791" w:rsidRPr="005519CD" w:rsidRDefault="008B1791" w:rsidP="008B1791">
      <w:pPr>
        <w:ind w:right="-2"/>
        <w:jc w:val="center"/>
        <w:rPr>
          <w:b/>
          <w:sz w:val="20"/>
          <w:szCs w:val="20"/>
        </w:rPr>
      </w:pPr>
      <w:r w:rsidRPr="005519CD">
        <w:rPr>
          <w:b/>
          <w:sz w:val="20"/>
          <w:szCs w:val="20"/>
        </w:rPr>
        <w:t>Содержание</w:t>
      </w:r>
    </w:p>
    <w:p w:rsidR="008B1791" w:rsidRPr="005519CD" w:rsidRDefault="008B1791" w:rsidP="008B1791">
      <w:pPr>
        <w:ind w:right="-2"/>
        <w:jc w:val="center"/>
        <w:rPr>
          <w:b/>
          <w:sz w:val="20"/>
          <w:szCs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5"/>
        <w:gridCol w:w="1417"/>
        <w:gridCol w:w="851"/>
        <w:gridCol w:w="708"/>
      </w:tblGrid>
      <w:tr w:rsidR="00EC2A3C" w:rsidRPr="005519CD" w:rsidTr="006102B6">
        <w:trPr>
          <w:trHeight w:val="137"/>
          <w:jc w:val="center"/>
        </w:trPr>
        <w:tc>
          <w:tcPr>
            <w:tcW w:w="6805" w:type="dxa"/>
          </w:tcPr>
          <w:p w:rsidR="008B1791" w:rsidRPr="005519CD" w:rsidRDefault="008B1791" w:rsidP="009E5AFA">
            <w:pPr>
              <w:spacing w:after="120"/>
              <w:ind w:right="-2"/>
              <w:jc w:val="center"/>
              <w:rPr>
                <w:sz w:val="20"/>
                <w:szCs w:val="20"/>
              </w:rPr>
            </w:pPr>
            <w:r w:rsidRPr="005519CD">
              <w:rPr>
                <w:sz w:val="20"/>
                <w:szCs w:val="20"/>
              </w:rPr>
              <w:t>Наименование документа</w:t>
            </w:r>
          </w:p>
        </w:tc>
        <w:tc>
          <w:tcPr>
            <w:tcW w:w="1417" w:type="dxa"/>
          </w:tcPr>
          <w:p w:rsidR="008B1791" w:rsidRPr="005519CD" w:rsidRDefault="008B1791" w:rsidP="009E5AFA">
            <w:pPr>
              <w:spacing w:after="120"/>
              <w:ind w:right="-2"/>
              <w:jc w:val="center"/>
              <w:rPr>
                <w:sz w:val="20"/>
                <w:szCs w:val="20"/>
              </w:rPr>
            </w:pPr>
            <w:r w:rsidRPr="005519CD">
              <w:rPr>
                <w:sz w:val="20"/>
                <w:szCs w:val="20"/>
              </w:rPr>
              <w:t>Дата</w:t>
            </w:r>
          </w:p>
        </w:tc>
        <w:tc>
          <w:tcPr>
            <w:tcW w:w="851" w:type="dxa"/>
          </w:tcPr>
          <w:p w:rsidR="008B1791" w:rsidRPr="005519CD" w:rsidRDefault="008B1791" w:rsidP="009E5AFA">
            <w:pPr>
              <w:spacing w:after="120"/>
              <w:ind w:right="-2" w:firstLine="16"/>
              <w:jc w:val="center"/>
              <w:rPr>
                <w:sz w:val="20"/>
                <w:szCs w:val="20"/>
              </w:rPr>
            </w:pPr>
            <w:r w:rsidRPr="005519CD">
              <w:rPr>
                <w:sz w:val="20"/>
                <w:szCs w:val="20"/>
              </w:rPr>
              <w:t>Номер</w:t>
            </w:r>
          </w:p>
        </w:tc>
        <w:tc>
          <w:tcPr>
            <w:tcW w:w="708" w:type="dxa"/>
          </w:tcPr>
          <w:p w:rsidR="008B1791" w:rsidRPr="005519CD" w:rsidRDefault="008B1791" w:rsidP="009E5AFA">
            <w:pPr>
              <w:spacing w:after="120"/>
              <w:ind w:right="-2"/>
              <w:jc w:val="center"/>
              <w:rPr>
                <w:sz w:val="20"/>
                <w:szCs w:val="20"/>
              </w:rPr>
            </w:pPr>
            <w:r w:rsidRPr="005519CD">
              <w:rPr>
                <w:sz w:val="20"/>
                <w:szCs w:val="20"/>
              </w:rPr>
              <w:t>Стр.</w:t>
            </w:r>
          </w:p>
        </w:tc>
      </w:tr>
      <w:tr w:rsidR="008B1791" w:rsidRPr="005519CD" w:rsidTr="006102B6">
        <w:trPr>
          <w:trHeight w:val="137"/>
          <w:jc w:val="center"/>
        </w:trPr>
        <w:tc>
          <w:tcPr>
            <w:tcW w:w="9781" w:type="dxa"/>
            <w:gridSpan w:val="4"/>
          </w:tcPr>
          <w:p w:rsidR="008B1791" w:rsidRPr="00BD6ECA" w:rsidRDefault="008B1791" w:rsidP="009E5AFA">
            <w:pPr>
              <w:ind w:right="-2"/>
              <w:rPr>
                <w:b/>
                <w:sz w:val="20"/>
                <w:szCs w:val="20"/>
              </w:rPr>
            </w:pPr>
          </w:p>
          <w:p w:rsidR="008B1791" w:rsidRPr="00BD6ECA" w:rsidRDefault="0051698F" w:rsidP="009E5AFA">
            <w:pPr>
              <w:ind w:right="-2"/>
              <w:rPr>
                <w:b/>
                <w:sz w:val="20"/>
                <w:szCs w:val="20"/>
              </w:rPr>
            </w:pPr>
            <w:r w:rsidRPr="00BD6ECA">
              <w:rPr>
                <w:b/>
                <w:sz w:val="20"/>
                <w:szCs w:val="20"/>
              </w:rPr>
              <w:t>РЕШЕНИЯ ДУМЫ</w:t>
            </w:r>
            <w:r w:rsidR="00B36A05" w:rsidRPr="00BD6ECA">
              <w:rPr>
                <w:b/>
                <w:sz w:val="20"/>
                <w:szCs w:val="20"/>
              </w:rPr>
              <w:t xml:space="preserve"> </w:t>
            </w:r>
            <w:r w:rsidR="008B1791" w:rsidRPr="00BD6ECA">
              <w:rPr>
                <w:b/>
                <w:sz w:val="20"/>
                <w:szCs w:val="20"/>
              </w:rPr>
              <w:t>ЧАИНСКОГО РАЙОНА ТОМСКОЙ ОБЛАСТИ</w:t>
            </w:r>
          </w:p>
          <w:p w:rsidR="008B1791" w:rsidRPr="00BD6ECA" w:rsidRDefault="008B1791" w:rsidP="009E5AFA">
            <w:pPr>
              <w:ind w:right="-2"/>
              <w:rPr>
                <w:sz w:val="20"/>
                <w:szCs w:val="20"/>
              </w:rPr>
            </w:pPr>
          </w:p>
        </w:tc>
      </w:tr>
      <w:tr w:rsidR="00EC2A3C" w:rsidRPr="005519CD" w:rsidTr="006102B6">
        <w:trPr>
          <w:trHeight w:val="137"/>
          <w:jc w:val="center"/>
        </w:trPr>
        <w:tc>
          <w:tcPr>
            <w:tcW w:w="6805" w:type="dxa"/>
          </w:tcPr>
          <w:p w:rsidR="008B1791" w:rsidRPr="00BD6ECA" w:rsidRDefault="00BD6ECA" w:rsidP="006102B6">
            <w:pPr>
              <w:pStyle w:val="a7"/>
              <w:rPr>
                <w:sz w:val="20"/>
                <w:szCs w:val="20"/>
              </w:rPr>
            </w:pPr>
            <w:r w:rsidRPr="00BD6ECA">
              <w:rPr>
                <w:rFonts w:ascii="Times New Roman" w:hAnsi="Times New Roman" w:cs="Times New Roman"/>
                <w:sz w:val="20"/>
                <w:szCs w:val="20"/>
              </w:rPr>
              <w:t>Об утверждении Плана работы Думы Чаинского района на 2024 год</w:t>
            </w:r>
          </w:p>
        </w:tc>
        <w:tc>
          <w:tcPr>
            <w:tcW w:w="1417" w:type="dxa"/>
          </w:tcPr>
          <w:p w:rsidR="008B1791" w:rsidRPr="005519CD" w:rsidRDefault="00BD6ECA" w:rsidP="009E5AFA">
            <w:pPr>
              <w:spacing w:after="120"/>
              <w:ind w:right="-2"/>
              <w:jc w:val="center"/>
              <w:rPr>
                <w:sz w:val="20"/>
                <w:szCs w:val="20"/>
              </w:rPr>
            </w:pPr>
            <w:r>
              <w:rPr>
                <w:sz w:val="20"/>
                <w:szCs w:val="20"/>
              </w:rPr>
              <w:t>25.01.2024</w:t>
            </w:r>
          </w:p>
        </w:tc>
        <w:tc>
          <w:tcPr>
            <w:tcW w:w="851" w:type="dxa"/>
          </w:tcPr>
          <w:p w:rsidR="008B1791" w:rsidRPr="005519CD" w:rsidRDefault="00BD6ECA" w:rsidP="009E5AFA">
            <w:pPr>
              <w:spacing w:after="120"/>
              <w:ind w:right="-2" w:firstLine="16"/>
              <w:jc w:val="center"/>
              <w:rPr>
                <w:sz w:val="20"/>
                <w:szCs w:val="20"/>
              </w:rPr>
            </w:pPr>
            <w:r>
              <w:rPr>
                <w:sz w:val="20"/>
                <w:szCs w:val="20"/>
              </w:rPr>
              <w:t>351</w:t>
            </w:r>
          </w:p>
        </w:tc>
        <w:tc>
          <w:tcPr>
            <w:tcW w:w="708" w:type="dxa"/>
          </w:tcPr>
          <w:p w:rsidR="008B1791" w:rsidRPr="005519CD" w:rsidRDefault="00D452BD" w:rsidP="009E5AFA">
            <w:pPr>
              <w:spacing w:after="120"/>
              <w:ind w:right="-2"/>
              <w:jc w:val="center"/>
              <w:rPr>
                <w:sz w:val="20"/>
                <w:szCs w:val="20"/>
              </w:rPr>
            </w:pPr>
            <w:r>
              <w:rPr>
                <w:sz w:val="20"/>
                <w:szCs w:val="20"/>
              </w:rPr>
              <w:t>6</w:t>
            </w:r>
          </w:p>
        </w:tc>
      </w:tr>
      <w:tr w:rsidR="00EC2A3C" w:rsidRPr="005519CD" w:rsidTr="006102B6">
        <w:trPr>
          <w:trHeight w:val="137"/>
          <w:jc w:val="center"/>
        </w:trPr>
        <w:tc>
          <w:tcPr>
            <w:tcW w:w="6805" w:type="dxa"/>
          </w:tcPr>
          <w:p w:rsidR="008B1791" w:rsidRPr="00BD6ECA" w:rsidRDefault="00BD6ECA" w:rsidP="006102B6">
            <w:pPr>
              <w:pStyle w:val="a7"/>
              <w:rPr>
                <w:sz w:val="20"/>
                <w:szCs w:val="20"/>
              </w:rPr>
            </w:pPr>
            <w:r w:rsidRPr="00BD6ECA">
              <w:rPr>
                <w:rFonts w:ascii="Times New Roman" w:hAnsi="Times New Roman" w:cs="Times New Roman"/>
                <w:sz w:val="20"/>
                <w:szCs w:val="20"/>
              </w:rPr>
              <w:t xml:space="preserve">Об утверждении Графика приема избирателей депутатами Думы Чаинского района </w:t>
            </w:r>
            <w:r w:rsidRPr="00BD6ECA">
              <w:rPr>
                <w:rFonts w:ascii="Times New Roman" w:hAnsi="Times New Roman" w:cs="Times New Roman"/>
                <w:sz w:val="20"/>
                <w:szCs w:val="20"/>
                <w:lang w:val="en-US"/>
              </w:rPr>
              <w:t>IV</w:t>
            </w:r>
            <w:r w:rsidRPr="00BD6ECA">
              <w:rPr>
                <w:rFonts w:ascii="Times New Roman" w:hAnsi="Times New Roman" w:cs="Times New Roman"/>
                <w:sz w:val="20"/>
                <w:szCs w:val="20"/>
              </w:rPr>
              <w:t xml:space="preserve"> созыва</w:t>
            </w:r>
            <w:r>
              <w:rPr>
                <w:rFonts w:ascii="Times New Roman" w:hAnsi="Times New Roman" w:cs="Times New Roman"/>
                <w:sz w:val="20"/>
                <w:szCs w:val="20"/>
              </w:rPr>
              <w:t xml:space="preserve"> </w:t>
            </w:r>
            <w:r w:rsidRPr="00BD6ECA">
              <w:rPr>
                <w:rFonts w:ascii="Times New Roman" w:hAnsi="Times New Roman" w:cs="Times New Roman"/>
                <w:sz w:val="20"/>
                <w:szCs w:val="20"/>
              </w:rPr>
              <w:t>на 2024 год</w:t>
            </w:r>
          </w:p>
        </w:tc>
        <w:tc>
          <w:tcPr>
            <w:tcW w:w="1417" w:type="dxa"/>
          </w:tcPr>
          <w:p w:rsidR="008B1791" w:rsidRPr="005519CD" w:rsidRDefault="00BD6ECA" w:rsidP="009E5AFA">
            <w:pPr>
              <w:spacing w:after="120"/>
              <w:ind w:right="-2"/>
              <w:jc w:val="center"/>
              <w:rPr>
                <w:sz w:val="20"/>
                <w:szCs w:val="20"/>
              </w:rPr>
            </w:pPr>
            <w:r>
              <w:rPr>
                <w:sz w:val="20"/>
                <w:szCs w:val="20"/>
              </w:rPr>
              <w:t>25.01.2024</w:t>
            </w:r>
          </w:p>
        </w:tc>
        <w:tc>
          <w:tcPr>
            <w:tcW w:w="851" w:type="dxa"/>
          </w:tcPr>
          <w:p w:rsidR="008B1791" w:rsidRPr="005519CD" w:rsidRDefault="00BD6ECA" w:rsidP="009E5AFA">
            <w:pPr>
              <w:spacing w:after="120"/>
              <w:ind w:right="-2" w:firstLine="16"/>
              <w:jc w:val="center"/>
              <w:rPr>
                <w:sz w:val="20"/>
                <w:szCs w:val="20"/>
              </w:rPr>
            </w:pPr>
            <w:r>
              <w:rPr>
                <w:sz w:val="20"/>
                <w:szCs w:val="20"/>
              </w:rPr>
              <w:t>352</w:t>
            </w:r>
          </w:p>
        </w:tc>
        <w:tc>
          <w:tcPr>
            <w:tcW w:w="708" w:type="dxa"/>
          </w:tcPr>
          <w:p w:rsidR="008B1791" w:rsidRPr="005519CD" w:rsidRDefault="00D452BD" w:rsidP="009E5AFA">
            <w:pPr>
              <w:spacing w:after="120"/>
              <w:ind w:right="-2"/>
              <w:jc w:val="center"/>
              <w:rPr>
                <w:sz w:val="20"/>
                <w:szCs w:val="20"/>
              </w:rPr>
            </w:pPr>
            <w:r>
              <w:rPr>
                <w:sz w:val="20"/>
                <w:szCs w:val="20"/>
              </w:rPr>
              <w:t>9</w:t>
            </w:r>
          </w:p>
        </w:tc>
      </w:tr>
      <w:tr w:rsidR="0051698F" w:rsidRPr="005519CD" w:rsidTr="006102B6">
        <w:trPr>
          <w:trHeight w:val="137"/>
          <w:jc w:val="center"/>
        </w:trPr>
        <w:tc>
          <w:tcPr>
            <w:tcW w:w="9781" w:type="dxa"/>
            <w:gridSpan w:val="4"/>
          </w:tcPr>
          <w:p w:rsidR="0051698F" w:rsidRPr="005519CD" w:rsidRDefault="0051698F" w:rsidP="0051698F">
            <w:pPr>
              <w:pStyle w:val="a7"/>
              <w:ind w:right="-58"/>
              <w:rPr>
                <w:rFonts w:ascii="Times New Roman" w:hAnsi="Times New Roman" w:cs="Times New Roman"/>
                <w:b/>
                <w:sz w:val="20"/>
                <w:szCs w:val="20"/>
              </w:rPr>
            </w:pPr>
            <w:r w:rsidRPr="005519CD">
              <w:rPr>
                <w:rFonts w:ascii="Times New Roman" w:hAnsi="Times New Roman" w:cs="Times New Roman"/>
                <w:b/>
                <w:sz w:val="20"/>
                <w:szCs w:val="20"/>
              </w:rPr>
              <w:t xml:space="preserve">ПОСТАНОВЛЕНИЯ АДМИНИСТРАЦИИ ЧАИНСКОГО РАЙОНА </w:t>
            </w:r>
          </w:p>
          <w:p w:rsidR="0051698F" w:rsidRPr="005519CD" w:rsidRDefault="0051698F" w:rsidP="009E5AFA">
            <w:pPr>
              <w:spacing w:after="120"/>
              <w:ind w:right="-2"/>
              <w:jc w:val="center"/>
              <w:rPr>
                <w:sz w:val="20"/>
                <w:szCs w:val="20"/>
              </w:rPr>
            </w:pPr>
          </w:p>
        </w:tc>
      </w:tr>
      <w:tr w:rsidR="00EC2A3C" w:rsidRPr="005519CD" w:rsidTr="006102B6">
        <w:trPr>
          <w:trHeight w:val="137"/>
          <w:jc w:val="center"/>
        </w:trPr>
        <w:tc>
          <w:tcPr>
            <w:tcW w:w="6805" w:type="dxa"/>
          </w:tcPr>
          <w:p w:rsidR="0051698F" w:rsidRPr="005519CD" w:rsidRDefault="00EC2A3C" w:rsidP="006102B6">
            <w:pPr>
              <w:pStyle w:val="ConsPlusTitle"/>
              <w:jc w:val="both"/>
              <w:rPr>
                <w:rFonts w:ascii="Times New Roman" w:hAnsi="Times New Roman" w:cs="Times New Roman"/>
                <w:b w:val="0"/>
              </w:rPr>
            </w:pPr>
            <w:r w:rsidRPr="00EE656E">
              <w:rPr>
                <w:rFonts w:ascii="Times New Roman" w:hAnsi="Times New Roman" w:cs="Times New Roman"/>
                <w:b w:val="0"/>
              </w:rPr>
              <w:t>О внесении изменений в постановление Администрации Чаинского района от 10.01.2023 № 4 «Об утверждении ведомственной целевой программы «Создание условий для обеспечения равных финансовых возможностей сельских поселений по решению вопросов местного значения»</w:t>
            </w:r>
          </w:p>
        </w:tc>
        <w:tc>
          <w:tcPr>
            <w:tcW w:w="1417" w:type="dxa"/>
          </w:tcPr>
          <w:p w:rsidR="0051698F" w:rsidRPr="005519CD" w:rsidRDefault="00EC2A3C" w:rsidP="009E5AFA">
            <w:pPr>
              <w:spacing w:after="120"/>
              <w:ind w:right="-2"/>
              <w:jc w:val="center"/>
              <w:rPr>
                <w:sz w:val="20"/>
                <w:szCs w:val="20"/>
              </w:rPr>
            </w:pPr>
            <w:r>
              <w:rPr>
                <w:sz w:val="20"/>
                <w:szCs w:val="20"/>
              </w:rPr>
              <w:t>29.12.2023</w:t>
            </w:r>
          </w:p>
        </w:tc>
        <w:tc>
          <w:tcPr>
            <w:tcW w:w="851" w:type="dxa"/>
          </w:tcPr>
          <w:p w:rsidR="0051698F" w:rsidRPr="005519CD" w:rsidRDefault="00EC2A3C" w:rsidP="009E5AFA">
            <w:pPr>
              <w:spacing w:after="120"/>
              <w:ind w:right="-2" w:firstLine="16"/>
              <w:jc w:val="center"/>
              <w:rPr>
                <w:sz w:val="20"/>
                <w:szCs w:val="20"/>
              </w:rPr>
            </w:pPr>
            <w:r>
              <w:rPr>
                <w:sz w:val="20"/>
                <w:szCs w:val="20"/>
              </w:rPr>
              <w:t>550</w:t>
            </w:r>
          </w:p>
        </w:tc>
        <w:tc>
          <w:tcPr>
            <w:tcW w:w="708" w:type="dxa"/>
          </w:tcPr>
          <w:p w:rsidR="0051698F" w:rsidRPr="005519CD" w:rsidRDefault="00D452BD" w:rsidP="009E5AFA">
            <w:pPr>
              <w:spacing w:after="120"/>
              <w:ind w:right="-2"/>
              <w:jc w:val="center"/>
              <w:rPr>
                <w:sz w:val="20"/>
                <w:szCs w:val="20"/>
              </w:rPr>
            </w:pPr>
            <w:r>
              <w:rPr>
                <w:sz w:val="20"/>
                <w:szCs w:val="20"/>
              </w:rPr>
              <w:t>12</w:t>
            </w:r>
          </w:p>
        </w:tc>
      </w:tr>
      <w:tr w:rsidR="00EC2A3C" w:rsidRPr="005519CD" w:rsidTr="006102B6">
        <w:trPr>
          <w:trHeight w:val="137"/>
          <w:jc w:val="center"/>
        </w:trPr>
        <w:tc>
          <w:tcPr>
            <w:tcW w:w="6805" w:type="dxa"/>
          </w:tcPr>
          <w:p w:rsidR="0051698F" w:rsidRPr="005519CD" w:rsidRDefault="00EC2A3C" w:rsidP="00EE656E">
            <w:pPr>
              <w:jc w:val="both"/>
              <w:rPr>
                <w:b/>
                <w:sz w:val="20"/>
                <w:szCs w:val="20"/>
              </w:rPr>
            </w:pPr>
            <w:r w:rsidRPr="007D4B8F">
              <w:t xml:space="preserve">Об утверждении </w:t>
            </w:r>
            <w:hyperlink w:anchor="Par36" w:history="1">
              <w:r w:rsidRPr="007D4B8F">
                <w:t>Положения</w:t>
              </w:r>
            </w:hyperlink>
            <w:r w:rsidRPr="007D4B8F">
              <w:t xml:space="preserve"> о расчете размера платы за пользование жилыми помещениями (платы за наем) в месяц для нанимателей жилых помещений по договорам найма жилых помещений специализированного жилищного фонда муниципального образования «Чаинский район Томской области» на 2024 год</w:t>
            </w:r>
          </w:p>
        </w:tc>
        <w:tc>
          <w:tcPr>
            <w:tcW w:w="1417" w:type="dxa"/>
          </w:tcPr>
          <w:p w:rsidR="0051698F" w:rsidRPr="005519CD" w:rsidRDefault="00EC2A3C" w:rsidP="009E5AFA">
            <w:pPr>
              <w:spacing w:after="120"/>
              <w:ind w:right="-2"/>
              <w:jc w:val="center"/>
              <w:rPr>
                <w:sz w:val="20"/>
                <w:szCs w:val="20"/>
              </w:rPr>
            </w:pPr>
            <w:r>
              <w:rPr>
                <w:sz w:val="20"/>
                <w:szCs w:val="20"/>
              </w:rPr>
              <w:t>29.12.2024</w:t>
            </w:r>
          </w:p>
        </w:tc>
        <w:tc>
          <w:tcPr>
            <w:tcW w:w="851" w:type="dxa"/>
          </w:tcPr>
          <w:p w:rsidR="0051698F" w:rsidRPr="005519CD" w:rsidRDefault="00EC2A3C" w:rsidP="009E5AFA">
            <w:pPr>
              <w:spacing w:after="120"/>
              <w:ind w:right="-2" w:firstLine="16"/>
              <w:jc w:val="center"/>
              <w:rPr>
                <w:sz w:val="20"/>
                <w:szCs w:val="20"/>
              </w:rPr>
            </w:pPr>
            <w:r>
              <w:rPr>
                <w:sz w:val="20"/>
                <w:szCs w:val="20"/>
              </w:rPr>
              <w:t>558</w:t>
            </w:r>
          </w:p>
        </w:tc>
        <w:tc>
          <w:tcPr>
            <w:tcW w:w="708" w:type="dxa"/>
          </w:tcPr>
          <w:p w:rsidR="00D452BD" w:rsidRDefault="00D452BD" w:rsidP="009E5AFA">
            <w:pPr>
              <w:spacing w:after="120"/>
              <w:ind w:right="-2"/>
              <w:jc w:val="center"/>
              <w:rPr>
                <w:sz w:val="20"/>
                <w:szCs w:val="20"/>
              </w:rPr>
            </w:pPr>
            <w:r>
              <w:rPr>
                <w:sz w:val="20"/>
                <w:szCs w:val="20"/>
              </w:rPr>
              <w:t>14</w:t>
            </w:r>
          </w:p>
          <w:p w:rsidR="0051698F" w:rsidRPr="005519CD" w:rsidRDefault="0051698F" w:rsidP="009E5AFA">
            <w:pPr>
              <w:spacing w:after="120"/>
              <w:ind w:right="-2"/>
              <w:jc w:val="center"/>
              <w:rPr>
                <w:sz w:val="20"/>
                <w:szCs w:val="20"/>
              </w:rPr>
            </w:pPr>
          </w:p>
        </w:tc>
      </w:tr>
      <w:tr w:rsidR="00EC2A3C" w:rsidRPr="005519CD" w:rsidTr="006102B6">
        <w:trPr>
          <w:trHeight w:val="137"/>
          <w:jc w:val="center"/>
        </w:trPr>
        <w:tc>
          <w:tcPr>
            <w:tcW w:w="6805" w:type="dxa"/>
          </w:tcPr>
          <w:p w:rsidR="00591B54" w:rsidRPr="005519CD" w:rsidRDefault="00EC2A3C" w:rsidP="00EE656E">
            <w:pPr>
              <w:jc w:val="both"/>
              <w:rPr>
                <w:b/>
                <w:sz w:val="20"/>
                <w:szCs w:val="20"/>
              </w:rPr>
            </w:pPr>
            <w:r w:rsidRPr="00A26747">
              <w:rPr>
                <w:sz w:val="20"/>
                <w:szCs w:val="20"/>
              </w:rPr>
              <w:t>О внесении изменений в постановление    Администрации Чаинского района от 16.01.2023 № 23 «Об утверждении ведомственной целевой программы муниципального образования «Чаинский район Томской области» «Создание условий для обеспечения населения Чаинского района библиотечными услугами»</w:t>
            </w:r>
          </w:p>
        </w:tc>
        <w:tc>
          <w:tcPr>
            <w:tcW w:w="1417" w:type="dxa"/>
          </w:tcPr>
          <w:p w:rsidR="00591B54" w:rsidRPr="005519CD" w:rsidRDefault="00EC2A3C" w:rsidP="009E5AFA">
            <w:pPr>
              <w:spacing w:after="120"/>
              <w:ind w:right="-2"/>
              <w:jc w:val="center"/>
              <w:rPr>
                <w:sz w:val="20"/>
                <w:szCs w:val="20"/>
              </w:rPr>
            </w:pPr>
            <w:r>
              <w:rPr>
                <w:sz w:val="20"/>
                <w:szCs w:val="20"/>
              </w:rPr>
              <w:t>29.12.2023</w:t>
            </w:r>
          </w:p>
        </w:tc>
        <w:tc>
          <w:tcPr>
            <w:tcW w:w="851" w:type="dxa"/>
          </w:tcPr>
          <w:p w:rsidR="00591B54" w:rsidRPr="005519CD" w:rsidRDefault="00EC2A3C" w:rsidP="009E5AFA">
            <w:pPr>
              <w:spacing w:after="120"/>
              <w:ind w:right="-2" w:firstLine="16"/>
              <w:jc w:val="center"/>
              <w:rPr>
                <w:sz w:val="20"/>
                <w:szCs w:val="20"/>
              </w:rPr>
            </w:pPr>
            <w:r>
              <w:rPr>
                <w:sz w:val="20"/>
                <w:szCs w:val="20"/>
              </w:rPr>
              <w:t>559</w:t>
            </w:r>
          </w:p>
        </w:tc>
        <w:tc>
          <w:tcPr>
            <w:tcW w:w="708" w:type="dxa"/>
          </w:tcPr>
          <w:p w:rsidR="00591B54" w:rsidRPr="005519CD" w:rsidRDefault="00D452BD" w:rsidP="009E5AFA">
            <w:pPr>
              <w:spacing w:after="120"/>
              <w:ind w:right="-2"/>
              <w:jc w:val="center"/>
              <w:rPr>
                <w:sz w:val="20"/>
                <w:szCs w:val="20"/>
              </w:rPr>
            </w:pPr>
            <w:r>
              <w:rPr>
                <w:sz w:val="20"/>
                <w:szCs w:val="20"/>
              </w:rPr>
              <w:t>16</w:t>
            </w:r>
          </w:p>
        </w:tc>
      </w:tr>
      <w:tr w:rsidR="00EC2A3C" w:rsidRPr="005519CD" w:rsidTr="006102B6">
        <w:trPr>
          <w:trHeight w:val="137"/>
          <w:jc w:val="center"/>
        </w:trPr>
        <w:tc>
          <w:tcPr>
            <w:tcW w:w="6805" w:type="dxa"/>
          </w:tcPr>
          <w:p w:rsidR="00EC2A3C" w:rsidRPr="00EE656E" w:rsidRDefault="00EC2A3C" w:rsidP="00165475">
            <w:pPr>
              <w:pStyle w:val="a7"/>
              <w:ind w:right="-58"/>
              <w:rPr>
                <w:rFonts w:ascii="Times New Roman" w:hAnsi="Times New Roman" w:cs="Times New Roman"/>
                <w:sz w:val="20"/>
                <w:szCs w:val="20"/>
              </w:rPr>
            </w:pPr>
            <w:r w:rsidRPr="00EE656E">
              <w:rPr>
                <w:rFonts w:ascii="Times New Roman" w:eastAsia="Calibri" w:hAnsi="Times New Roman" w:cs="Times New Roman"/>
                <w:sz w:val="20"/>
                <w:szCs w:val="20"/>
              </w:rPr>
              <w:t>О внесении изменений в постановление Администрации Чаинского района от 30.01.20223 № 72 «Об организации и обеспечении отдыха, оздоровления и занятости детей Чаинского района в каникулярное время»</w:t>
            </w:r>
          </w:p>
        </w:tc>
        <w:tc>
          <w:tcPr>
            <w:tcW w:w="1417" w:type="dxa"/>
          </w:tcPr>
          <w:p w:rsidR="00EC2A3C" w:rsidRPr="005519CD" w:rsidRDefault="00EC2A3C" w:rsidP="00165475">
            <w:pPr>
              <w:spacing w:after="120"/>
              <w:ind w:right="-2"/>
              <w:jc w:val="center"/>
              <w:rPr>
                <w:sz w:val="20"/>
                <w:szCs w:val="20"/>
              </w:rPr>
            </w:pPr>
            <w:r>
              <w:rPr>
                <w:sz w:val="20"/>
                <w:szCs w:val="20"/>
              </w:rPr>
              <w:t>09.01.2024</w:t>
            </w:r>
          </w:p>
        </w:tc>
        <w:tc>
          <w:tcPr>
            <w:tcW w:w="851" w:type="dxa"/>
          </w:tcPr>
          <w:p w:rsidR="00EC2A3C" w:rsidRPr="005519CD" w:rsidRDefault="00EC2A3C" w:rsidP="00165475">
            <w:pPr>
              <w:spacing w:after="120"/>
              <w:ind w:right="-2" w:firstLine="16"/>
              <w:jc w:val="center"/>
              <w:rPr>
                <w:sz w:val="20"/>
                <w:szCs w:val="20"/>
              </w:rPr>
            </w:pPr>
            <w:r>
              <w:rPr>
                <w:sz w:val="20"/>
                <w:szCs w:val="20"/>
              </w:rPr>
              <w:t>1</w:t>
            </w:r>
          </w:p>
        </w:tc>
        <w:tc>
          <w:tcPr>
            <w:tcW w:w="708" w:type="dxa"/>
          </w:tcPr>
          <w:p w:rsidR="00EC2A3C" w:rsidRPr="005519CD" w:rsidRDefault="00D452BD" w:rsidP="009E5AFA">
            <w:pPr>
              <w:spacing w:after="120"/>
              <w:ind w:right="-2"/>
              <w:jc w:val="center"/>
              <w:rPr>
                <w:sz w:val="20"/>
                <w:szCs w:val="20"/>
              </w:rPr>
            </w:pPr>
            <w:r>
              <w:rPr>
                <w:sz w:val="20"/>
                <w:szCs w:val="20"/>
              </w:rPr>
              <w:t>21</w:t>
            </w:r>
          </w:p>
        </w:tc>
      </w:tr>
      <w:tr w:rsidR="00EC2A3C" w:rsidRPr="005519CD" w:rsidTr="006102B6">
        <w:trPr>
          <w:trHeight w:val="137"/>
          <w:jc w:val="center"/>
        </w:trPr>
        <w:tc>
          <w:tcPr>
            <w:tcW w:w="6805" w:type="dxa"/>
          </w:tcPr>
          <w:p w:rsidR="00EC2A3C" w:rsidRPr="005519CD" w:rsidRDefault="00EC2A3C" w:rsidP="00EE656E">
            <w:pPr>
              <w:pStyle w:val="ac"/>
              <w:spacing w:before="0" w:beforeAutospacing="0" w:after="0" w:afterAutospacing="0" w:line="206" w:lineRule="atLeast"/>
              <w:ind w:firstLine="617"/>
              <w:jc w:val="both"/>
              <w:rPr>
                <w:b/>
                <w:sz w:val="20"/>
                <w:szCs w:val="20"/>
              </w:rPr>
            </w:pPr>
            <w:r w:rsidRPr="003A71B3">
              <w:rPr>
                <w:rFonts w:eastAsia="Calibri"/>
                <w:sz w:val="20"/>
                <w:szCs w:val="20"/>
              </w:rPr>
              <w:t>Об организации обеспечения безопасности людей на водных объектах в период проведения религиозного православного праздника «Крещение Господне» на территории муниципального образования «Чаинский район Томской области» в 2024 году</w:t>
            </w:r>
          </w:p>
        </w:tc>
        <w:tc>
          <w:tcPr>
            <w:tcW w:w="1417" w:type="dxa"/>
          </w:tcPr>
          <w:p w:rsidR="00EC2A3C" w:rsidRPr="005519CD" w:rsidRDefault="00EC2A3C" w:rsidP="00165475">
            <w:pPr>
              <w:spacing w:after="120"/>
              <w:ind w:right="-2"/>
              <w:jc w:val="center"/>
              <w:rPr>
                <w:sz w:val="20"/>
                <w:szCs w:val="20"/>
              </w:rPr>
            </w:pPr>
            <w:r>
              <w:rPr>
                <w:sz w:val="20"/>
                <w:szCs w:val="20"/>
              </w:rPr>
              <w:t>12.01.2024</w:t>
            </w:r>
          </w:p>
        </w:tc>
        <w:tc>
          <w:tcPr>
            <w:tcW w:w="851" w:type="dxa"/>
          </w:tcPr>
          <w:p w:rsidR="00EC2A3C" w:rsidRPr="005519CD" w:rsidRDefault="00EC2A3C" w:rsidP="00165475">
            <w:pPr>
              <w:spacing w:after="120"/>
              <w:ind w:right="-2" w:firstLine="16"/>
              <w:jc w:val="center"/>
              <w:rPr>
                <w:sz w:val="20"/>
                <w:szCs w:val="20"/>
              </w:rPr>
            </w:pPr>
            <w:r>
              <w:rPr>
                <w:sz w:val="20"/>
                <w:szCs w:val="20"/>
              </w:rPr>
              <w:t>7</w:t>
            </w:r>
          </w:p>
        </w:tc>
        <w:tc>
          <w:tcPr>
            <w:tcW w:w="708" w:type="dxa"/>
          </w:tcPr>
          <w:p w:rsidR="00EC2A3C" w:rsidRPr="005519CD" w:rsidRDefault="00D452BD" w:rsidP="009E5AFA">
            <w:pPr>
              <w:spacing w:after="120"/>
              <w:ind w:right="-2"/>
              <w:jc w:val="center"/>
              <w:rPr>
                <w:sz w:val="20"/>
                <w:szCs w:val="20"/>
              </w:rPr>
            </w:pPr>
            <w:r>
              <w:rPr>
                <w:sz w:val="20"/>
                <w:szCs w:val="20"/>
              </w:rPr>
              <w:t>21</w:t>
            </w:r>
          </w:p>
        </w:tc>
      </w:tr>
      <w:tr w:rsidR="00EC2A3C" w:rsidRPr="005519CD" w:rsidTr="006102B6">
        <w:trPr>
          <w:trHeight w:val="137"/>
          <w:jc w:val="center"/>
        </w:trPr>
        <w:tc>
          <w:tcPr>
            <w:tcW w:w="6805" w:type="dxa"/>
          </w:tcPr>
          <w:p w:rsidR="00EC2A3C" w:rsidRPr="005519CD" w:rsidRDefault="00EC2A3C" w:rsidP="00EE656E">
            <w:pPr>
              <w:ind w:right="66"/>
              <w:jc w:val="both"/>
              <w:rPr>
                <w:b/>
                <w:sz w:val="20"/>
                <w:szCs w:val="20"/>
              </w:rPr>
            </w:pPr>
            <w:r w:rsidRPr="00BC05CD">
              <w:rPr>
                <w:sz w:val="20"/>
                <w:szCs w:val="20"/>
              </w:rPr>
              <w:t xml:space="preserve">Об установлении расходных обязательств муниципального образования «Чаинский район Томской области» </w:t>
            </w:r>
            <w:r w:rsidRPr="00BC05CD">
              <w:rPr>
                <w:rFonts w:eastAsia="Batang"/>
                <w:sz w:val="20"/>
                <w:szCs w:val="20"/>
              </w:rPr>
              <w:t>на организацию бесплатного горячего питания обучающихся, получающих начальное общее образование в муниципальных образовательных организациях Чаинского района</w:t>
            </w:r>
          </w:p>
        </w:tc>
        <w:tc>
          <w:tcPr>
            <w:tcW w:w="1417" w:type="dxa"/>
          </w:tcPr>
          <w:p w:rsidR="00EC2A3C" w:rsidRPr="005519CD" w:rsidRDefault="00EC2A3C" w:rsidP="009E5AFA">
            <w:pPr>
              <w:spacing w:after="120"/>
              <w:ind w:right="-2"/>
              <w:jc w:val="center"/>
              <w:rPr>
                <w:sz w:val="20"/>
                <w:szCs w:val="20"/>
              </w:rPr>
            </w:pPr>
            <w:r>
              <w:rPr>
                <w:sz w:val="20"/>
                <w:szCs w:val="20"/>
              </w:rPr>
              <w:t>15.01.2024</w:t>
            </w:r>
          </w:p>
        </w:tc>
        <w:tc>
          <w:tcPr>
            <w:tcW w:w="851" w:type="dxa"/>
          </w:tcPr>
          <w:p w:rsidR="00EC2A3C" w:rsidRPr="005519CD" w:rsidRDefault="00EC2A3C" w:rsidP="009E5AFA">
            <w:pPr>
              <w:spacing w:after="120"/>
              <w:ind w:right="-2" w:firstLine="16"/>
              <w:jc w:val="center"/>
              <w:rPr>
                <w:sz w:val="20"/>
                <w:szCs w:val="20"/>
              </w:rPr>
            </w:pPr>
            <w:r>
              <w:rPr>
                <w:sz w:val="20"/>
                <w:szCs w:val="20"/>
              </w:rPr>
              <w:t>8</w:t>
            </w:r>
          </w:p>
        </w:tc>
        <w:tc>
          <w:tcPr>
            <w:tcW w:w="708" w:type="dxa"/>
          </w:tcPr>
          <w:p w:rsidR="00EC2A3C" w:rsidRPr="005519CD" w:rsidRDefault="00D452BD" w:rsidP="009E5AFA">
            <w:pPr>
              <w:spacing w:after="120"/>
              <w:ind w:right="-2"/>
              <w:jc w:val="center"/>
              <w:rPr>
                <w:sz w:val="20"/>
                <w:szCs w:val="20"/>
              </w:rPr>
            </w:pPr>
            <w:r>
              <w:rPr>
                <w:sz w:val="20"/>
                <w:szCs w:val="20"/>
              </w:rPr>
              <w:t>22</w:t>
            </w:r>
          </w:p>
        </w:tc>
      </w:tr>
      <w:tr w:rsidR="00EC2A3C" w:rsidRPr="005519CD" w:rsidTr="006102B6">
        <w:trPr>
          <w:trHeight w:val="137"/>
          <w:jc w:val="center"/>
        </w:trPr>
        <w:tc>
          <w:tcPr>
            <w:tcW w:w="6805" w:type="dxa"/>
          </w:tcPr>
          <w:p w:rsidR="00EC2A3C" w:rsidRPr="005519CD" w:rsidRDefault="00EC2A3C" w:rsidP="00EE656E">
            <w:pPr>
              <w:ind w:right="75"/>
              <w:jc w:val="both"/>
              <w:rPr>
                <w:b/>
                <w:sz w:val="20"/>
                <w:szCs w:val="20"/>
              </w:rPr>
            </w:pPr>
            <w:r w:rsidRPr="009C2121">
              <w:rPr>
                <w:sz w:val="20"/>
                <w:szCs w:val="20"/>
              </w:rPr>
              <w:t>О внесении изменений в Постановление Администрации Чаинского района от 30.09.2011 № 148 «Об утверждении размеров окладов (должностных окладов) и надбавок стимулирующего характера по общеотраслевым должностям руководителей, специалистов, служащих и общеотраслевым профессиям рабочих муниципальных учреждений»</w:t>
            </w:r>
          </w:p>
        </w:tc>
        <w:tc>
          <w:tcPr>
            <w:tcW w:w="1417" w:type="dxa"/>
          </w:tcPr>
          <w:p w:rsidR="00EC2A3C" w:rsidRPr="005519CD" w:rsidRDefault="00EC2A3C" w:rsidP="00EC2A3C">
            <w:pPr>
              <w:spacing w:after="120"/>
              <w:ind w:right="-2"/>
              <w:jc w:val="center"/>
              <w:rPr>
                <w:sz w:val="20"/>
                <w:szCs w:val="20"/>
              </w:rPr>
            </w:pPr>
            <w:r>
              <w:rPr>
                <w:sz w:val="20"/>
                <w:szCs w:val="20"/>
              </w:rPr>
              <w:t>16.01.2024</w:t>
            </w:r>
          </w:p>
        </w:tc>
        <w:tc>
          <w:tcPr>
            <w:tcW w:w="851" w:type="dxa"/>
          </w:tcPr>
          <w:p w:rsidR="00EC2A3C" w:rsidRPr="005519CD" w:rsidRDefault="00EC2A3C" w:rsidP="009E5AFA">
            <w:pPr>
              <w:spacing w:after="120"/>
              <w:ind w:right="-2" w:firstLine="16"/>
              <w:jc w:val="center"/>
              <w:rPr>
                <w:sz w:val="20"/>
                <w:szCs w:val="20"/>
              </w:rPr>
            </w:pPr>
            <w:r>
              <w:rPr>
                <w:sz w:val="20"/>
                <w:szCs w:val="20"/>
              </w:rPr>
              <w:t>9</w:t>
            </w:r>
          </w:p>
        </w:tc>
        <w:tc>
          <w:tcPr>
            <w:tcW w:w="708" w:type="dxa"/>
          </w:tcPr>
          <w:p w:rsidR="00EC2A3C" w:rsidRPr="005519CD" w:rsidRDefault="00D452BD" w:rsidP="009E5AFA">
            <w:pPr>
              <w:spacing w:after="120"/>
              <w:ind w:right="-2"/>
              <w:jc w:val="center"/>
              <w:rPr>
                <w:sz w:val="20"/>
                <w:szCs w:val="20"/>
              </w:rPr>
            </w:pPr>
            <w:r>
              <w:rPr>
                <w:sz w:val="20"/>
                <w:szCs w:val="20"/>
              </w:rPr>
              <w:t>23</w:t>
            </w:r>
          </w:p>
        </w:tc>
      </w:tr>
      <w:tr w:rsidR="00EC2A3C" w:rsidRPr="005519CD" w:rsidTr="006102B6">
        <w:trPr>
          <w:trHeight w:val="137"/>
          <w:jc w:val="center"/>
        </w:trPr>
        <w:tc>
          <w:tcPr>
            <w:tcW w:w="6805" w:type="dxa"/>
          </w:tcPr>
          <w:p w:rsidR="00EC2A3C" w:rsidRPr="00EE656E" w:rsidRDefault="00EC2A3C" w:rsidP="006102B6">
            <w:pPr>
              <w:pStyle w:val="2"/>
              <w:rPr>
                <w:rFonts w:ascii="Times New Roman" w:hAnsi="Times New Roman" w:cs="Times New Roman"/>
                <w:b w:val="0"/>
                <w:sz w:val="20"/>
                <w:szCs w:val="20"/>
              </w:rPr>
            </w:pPr>
            <w:r w:rsidRPr="00EE656E">
              <w:rPr>
                <w:b w:val="0"/>
                <w:color w:val="auto"/>
                <w:sz w:val="20"/>
              </w:rPr>
              <w:t xml:space="preserve">О внесении изменений в постановление Администрации Чаинского района от 21.10.2011 № 209 «Об утверждении Положения об оплате труда работников Администрации Чаинского района»  </w:t>
            </w:r>
          </w:p>
        </w:tc>
        <w:tc>
          <w:tcPr>
            <w:tcW w:w="1417" w:type="dxa"/>
          </w:tcPr>
          <w:p w:rsidR="00EC2A3C" w:rsidRPr="005519CD" w:rsidRDefault="00EC2A3C" w:rsidP="009E5AFA">
            <w:pPr>
              <w:spacing w:after="120"/>
              <w:ind w:right="-2"/>
              <w:jc w:val="center"/>
              <w:rPr>
                <w:sz w:val="20"/>
                <w:szCs w:val="20"/>
              </w:rPr>
            </w:pPr>
            <w:r>
              <w:rPr>
                <w:sz w:val="20"/>
                <w:szCs w:val="20"/>
              </w:rPr>
              <w:t>17.01.2024</w:t>
            </w:r>
          </w:p>
        </w:tc>
        <w:tc>
          <w:tcPr>
            <w:tcW w:w="851" w:type="dxa"/>
          </w:tcPr>
          <w:p w:rsidR="00EC2A3C" w:rsidRPr="005519CD" w:rsidRDefault="00EC2A3C" w:rsidP="009E5AFA">
            <w:pPr>
              <w:spacing w:after="120"/>
              <w:ind w:right="-2" w:firstLine="16"/>
              <w:jc w:val="center"/>
              <w:rPr>
                <w:sz w:val="20"/>
                <w:szCs w:val="20"/>
              </w:rPr>
            </w:pPr>
            <w:r>
              <w:rPr>
                <w:sz w:val="20"/>
                <w:szCs w:val="20"/>
              </w:rPr>
              <w:t>10</w:t>
            </w:r>
          </w:p>
        </w:tc>
        <w:tc>
          <w:tcPr>
            <w:tcW w:w="708" w:type="dxa"/>
          </w:tcPr>
          <w:p w:rsidR="00EC2A3C" w:rsidRPr="005519CD" w:rsidRDefault="00D452BD" w:rsidP="009E5AFA">
            <w:pPr>
              <w:spacing w:after="120"/>
              <w:ind w:right="-2"/>
              <w:jc w:val="center"/>
              <w:rPr>
                <w:sz w:val="20"/>
                <w:szCs w:val="20"/>
              </w:rPr>
            </w:pPr>
            <w:r>
              <w:rPr>
                <w:sz w:val="20"/>
                <w:szCs w:val="20"/>
              </w:rPr>
              <w:t>25</w:t>
            </w:r>
          </w:p>
        </w:tc>
      </w:tr>
      <w:tr w:rsidR="00EC2A3C" w:rsidRPr="005519CD" w:rsidTr="006102B6">
        <w:trPr>
          <w:trHeight w:val="137"/>
          <w:jc w:val="center"/>
        </w:trPr>
        <w:tc>
          <w:tcPr>
            <w:tcW w:w="6805" w:type="dxa"/>
          </w:tcPr>
          <w:p w:rsidR="00EC2A3C" w:rsidRPr="00EE656E" w:rsidRDefault="00EC2A3C" w:rsidP="006102B6">
            <w:pPr>
              <w:ind w:right="85"/>
              <w:rPr>
                <w:sz w:val="20"/>
                <w:szCs w:val="20"/>
              </w:rPr>
            </w:pPr>
            <w:r w:rsidRPr="00EE656E">
              <w:rPr>
                <w:sz w:val="20"/>
                <w:szCs w:val="20"/>
              </w:rPr>
              <w:t xml:space="preserve">Об установлении расходных обязательств муниципального образования «Чаинский район Томской области» на 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w:t>
            </w:r>
          </w:p>
        </w:tc>
        <w:tc>
          <w:tcPr>
            <w:tcW w:w="1417" w:type="dxa"/>
          </w:tcPr>
          <w:p w:rsidR="00EC2A3C" w:rsidRPr="005519CD" w:rsidRDefault="00EC2A3C" w:rsidP="009E5AFA">
            <w:pPr>
              <w:spacing w:after="120"/>
              <w:ind w:right="-2"/>
              <w:jc w:val="center"/>
              <w:rPr>
                <w:sz w:val="20"/>
                <w:szCs w:val="20"/>
              </w:rPr>
            </w:pPr>
            <w:r>
              <w:rPr>
                <w:sz w:val="20"/>
                <w:szCs w:val="20"/>
              </w:rPr>
              <w:t>18.01.2024</w:t>
            </w:r>
          </w:p>
        </w:tc>
        <w:tc>
          <w:tcPr>
            <w:tcW w:w="851" w:type="dxa"/>
          </w:tcPr>
          <w:p w:rsidR="00EC2A3C" w:rsidRPr="005519CD" w:rsidRDefault="00EC2A3C" w:rsidP="009E5AFA">
            <w:pPr>
              <w:spacing w:after="120"/>
              <w:ind w:right="-2" w:firstLine="16"/>
              <w:jc w:val="center"/>
              <w:rPr>
                <w:sz w:val="20"/>
                <w:szCs w:val="20"/>
              </w:rPr>
            </w:pPr>
            <w:r>
              <w:rPr>
                <w:sz w:val="20"/>
                <w:szCs w:val="20"/>
              </w:rPr>
              <w:t>15</w:t>
            </w:r>
          </w:p>
        </w:tc>
        <w:tc>
          <w:tcPr>
            <w:tcW w:w="708" w:type="dxa"/>
          </w:tcPr>
          <w:p w:rsidR="00EC2A3C" w:rsidRPr="005519CD" w:rsidRDefault="00D452BD" w:rsidP="009E5AFA">
            <w:pPr>
              <w:spacing w:after="120"/>
              <w:ind w:right="-2"/>
              <w:jc w:val="center"/>
              <w:rPr>
                <w:sz w:val="20"/>
                <w:szCs w:val="20"/>
              </w:rPr>
            </w:pPr>
            <w:r>
              <w:rPr>
                <w:sz w:val="20"/>
                <w:szCs w:val="20"/>
              </w:rPr>
              <w:t>27</w:t>
            </w:r>
          </w:p>
        </w:tc>
      </w:tr>
      <w:tr w:rsidR="00EC2A3C" w:rsidRPr="005519CD" w:rsidTr="006102B6">
        <w:trPr>
          <w:trHeight w:val="137"/>
          <w:jc w:val="center"/>
        </w:trPr>
        <w:tc>
          <w:tcPr>
            <w:tcW w:w="6805" w:type="dxa"/>
          </w:tcPr>
          <w:p w:rsidR="00EC2A3C" w:rsidRPr="00EE656E" w:rsidRDefault="00EC2A3C" w:rsidP="009E5AFA">
            <w:pPr>
              <w:pStyle w:val="a7"/>
              <w:ind w:right="-58"/>
              <w:rPr>
                <w:rFonts w:ascii="Times New Roman" w:hAnsi="Times New Roman" w:cs="Times New Roman"/>
                <w:sz w:val="20"/>
                <w:szCs w:val="20"/>
              </w:rPr>
            </w:pPr>
            <w:r w:rsidRPr="00EE656E">
              <w:rPr>
                <w:rFonts w:ascii="Times New Roman" w:hAnsi="Times New Roman" w:cs="Times New Roman"/>
                <w:sz w:val="20"/>
                <w:szCs w:val="20"/>
              </w:rPr>
              <w:t>О внесении изменений в постановление Администрации Чаинского района от 16.05.2019 № 182 «</w:t>
            </w:r>
            <w:r w:rsidRPr="00EE656E">
              <w:rPr>
                <w:rFonts w:ascii="Times New Roman" w:hAnsi="Times New Roman" w:cs="Times New Roman"/>
                <w:bCs/>
                <w:sz w:val="20"/>
                <w:szCs w:val="20"/>
              </w:rPr>
              <w:t xml:space="preserve">Об утверждении Положения о системе оплаты труда работников физической культуры и спорта муниципальных учреждений, находящихся в ведении </w:t>
            </w:r>
            <w:r w:rsidRPr="00EE656E">
              <w:rPr>
                <w:rFonts w:ascii="Times New Roman" w:hAnsi="Times New Roman" w:cs="Times New Roman"/>
                <w:sz w:val="20"/>
                <w:szCs w:val="20"/>
              </w:rPr>
              <w:t>Управления образования Администрации Чаинского района»</w:t>
            </w:r>
          </w:p>
        </w:tc>
        <w:tc>
          <w:tcPr>
            <w:tcW w:w="1417" w:type="dxa"/>
          </w:tcPr>
          <w:p w:rsidR="00EC2A3C" w:rsidRPr="005519CD" w:rsidRDefault="00EC2A3C" w:rsidP="009E5AFA">
            <w:pPr>
              <w:spacing w:after="120"/>
              <w:ind w:right="-2"/>
              <w:jc w:val="center"/>
              <w:rPr>
                <w:sz w:val="20"/>
                <w:szCs w:val="20"/>
              </w:rPr>
            </w:pPr>
            <w:r>
              <w:rPr>
                <w:sz w:val="20"/>
                <w:szCs w:val="20"/>
              </w:rPr>
              <w:t>18.01.2024</w:t>
            </w:r>
          </w:p>
        </w:tc>
        <w:tc>
          <w:tcPr>
            <w:tcW w:w="851" w:type="dxa"/>
          </w:tcPr>
          <w:p w:rsidR="00EC2A3C" w:rsidRPr="005519CD" w:rsidRDefault="00EC2A3C" w:rsidP="009E5AFA">
            <w:pPr>
              <w:spacing w:after="120"/>
              <w:ind w:right="-2" w:firstLine="16"/>
              <w:jc w:val="center"/>
              <w:rPr>
                <w:sz w:val="20"/>
                <w:szCs w:val="20"/>
              </w:rPr>
            </w:pPr>
            <w:r>
              <w:rPr>
                <w:sz w:val="20"/>
                <w:szCs w:val="20"/>
              </w:rPr>
              <w:t>16</w:t>
            </w:r>
          </w:p>
        </w:tc>
        <w:tc>
          <w:tcPr>
            <w:tcW w:w="708" w:type="dxa"/>
          </w:tcPr>
          <w:p w:rsidR="00EC2A3C" w:rsidRPr="005519CD" w:rsidRDefault="00D452BD" w:rsidP="009E5AFA">
            <w:pPr>
              <w:spacing w:after="120"/>
              <w:ind w:right="-2"/>
              <w:jc w:val="center"/>
              <w:rPr>
                <w:sz w:val="20"/>
                <w:szCs w:val="20"/>
              </w:rPr>
            </w:pPr>
            <w:r>
              <w:rPr>
                <w:sz w:val="20"/>
                <w:szCs w:val="20"/>
              </w:rPr>
              <w:t>27</w:t>
            </w:r>
          </w:p>
        </w:tc>
      </w:tr>
      <w:tr w:rsidR="00EC2A3C" w:rsidRPr="005519CD" w:rsidTr="006102B6">
        <w:trPr>
          <w:trHeight w:val="137"/>
          <w:jc w:val="center"/>
        </w:trPr>
        <w:tc>
          <w:tcPr>
            <w:tcW w:w="6805" w:type="dxa"/>
          </w:tcPr>
          <w:p w:rsidR="00EC2A3C" w:rsidRPr="005519CD" w:rsidRDefault="00EC2A3C" w:rsidP="00EE656E">
            <w:pPr>
              <w:ind w:right="85"/>
              <w:jc w:val="both"/>
              <w:rPr>
                <w:b/>
                <w:sz w:val="20"/>
                <w:szCs w:val="20"/>
              </w:rPr>
            </w:pPr>
            <w:r w:rsidRPr="00247577">
              <w:rPr>
                <w:sz w:val="20"/>
                <w:szCs w:val="20"/>
              </w:rPr>
              <w:t>Об установлении расходных обязательств и об определении уполномоченного органа муниципального образования «Чаинский район Томской области» на модернизацию структурированных кабельных сетей муниципальных общеобразовательных организаций</w:t>
            </w:r>
          </w:p>
        </w:tc>
        <w:tc>
          <w:tcPr>
            <w:tcW w:w="1417" w:type="dxa"/>
          </w:tcPr>
          <w:p w:rsidR="00EC2A3C" w:rsidRPr="005519CD" w:rsidRDefault="00EC2A3C" w:rsidP="009E5AFA">
            <w:pPr>
              <w:spacing w:after="120"/>
              <w:ind w:right="-2"/>
              <w:jc w:val="center"/>
              <w:rPr>
                <w:sz w:val="20"/>
                <w:szCs w:val="20"/>
              </w:rPr>
            </w:pPr>
            <w:r>
              <w:rPr>
                <w:sz w:val="20"/>
                <w:szCs w:val="20"/>
              </w:rPr>
              <w:t>18.01.2024</w:t>
            </w:r>
          </w:p>
        </w:tc>
        <w:tc>
          <w:tcPr>
            <w:tcW w:w="851" w:type="dxa"/>
          </w:tcPr>
          <w:p w:rsidR="00EC2A3C" w:rsidRPr="005519CD" w:rsidRDefault="00EC2A3C" w:rsidP="009E5AFA">
            <w:pPr>
              <w:spacing w:after="120"/>
              <w:ind w:right="-2" w:firstLine="16"/>
              <w:jc w:val="center"/>
              <w:rPr>
                <w:sz w:val="20"/>
                <w:szCs w:val="20"/>
              </w:rPr>
            </w:pPr>
            <w:r>
              <w:rPr>
                <w:sz w:val="20"/>
                <w:szCs w:val="20"/>
              </w:rPr>
              <w:t>17</w:t>
            </w:r>
          </w:p>
        </w:tc>
        <w:tc>
          <w:tcPr>
            <w:tcW w:w="708" w:type="dxa"/>
          </w:tcPr>
          <w:p w:rsidR="00EC2A3C" w:rsidRPr="005519CD" w:rsidRDefault="00D452BD" w:rsidP="009E5AFA">
            <w:pPr>
              <w:spacing w:after="120"/>
              <w:ind w:right="-2"/>
              <w:jc w:val="center"/>
              <w:rPr>
                <w:sz w:val="20"/>
                <w:szCs w:val="20"/>
              </w:rPr>
            </w:pPr>
            <w:r>
              <w:rPr>
                <w:sz w:val="20"/>
                <w:szCs w:val="20"/>
              </w:rPr>
              <w:t>28</w:t>
            </w:r>
          </w:p>
        </w:tc>
      </w:tr>
      <w:tr w:rsidR="00EC2A3C" w:rsidRPr="005519CD" w:rsidTr="006102B6">
        <w:trPr>
          <w:trHeight w:val="137"/>
          <w:jc w:val="center"/>
        </w:trPr>
        <w:tc>
          <w:tcPr>
            <w:tcW w:w="6805" w:type="dxa"/>
          </w:tcPr>
          <w:p w:rsidR="00EC2A3C" w:rsidRPr="005519CD" w:rsidRDefault="00EC2A3C" w:rsidP="00EE656E">
            <w:pPr>
              <w:tabs>
                <w:tab w:val="left" w:pos="5918"/>
              </w:tabs>
              <w:ind w:right="72"/>
              <w:jc w:val="both"/>
              <w:rPr>
                <w:b/>
                <w:sz w:val="20"/>
                <w:szCs w:val="20"/>
              </w:rPr>
            </w:pPr>
            <w:r w:rsidRPr="00BE4F83">
              <w:rPr>
                <w:sz w:val="20"/>
                <w:szCs w:val="20"/>
              </w:rPr>
              <w:t xml:space="preserve">Об установлении расходных обязательств муниципального образования «Чаинский район Томской области» на оснащение (обновление материально-технической базы) оборудованием, средствами обучения и </w:t>
            </w:r>
            <w:r w:rsidRPr="00BE4F83">
              <w:rPr>
                <w:sz w:val="20"/>
                <w:szCs w:val="20"/>
              </w:rPr>
              <w:lastRenderedPageBreak/>
              <w:t>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в рамках регионального проекта «Успех каждого ребенка»</w:t>
            </w:r>
          </w:p>
        </w:tc>
        <w:tc>
          <w:tcPr>
            <w:tcW w:w="1417" w:type="dxa"/>
          </w:tcPr>
          <w:p w:rsidR="00EC2A3C" w:rsidRPr="005519CD" w:rsidRDefault="00EC2A3C" w:rsidP="009E5AFA">
            <w:pPr>
              <w:spacing w:after="120"/>
              <w:ind w:right="-2"/>
              <w:jc w:val="center"/>
              <w:rPr>
                <w:sz w:val="20"/>
                <w:szCs w:val="20"/>
              </w:rPr>
            </w:pPr>
            <w:r>
              <w:rPr>
                <w:sz w:val="20"/>
                <w:szCs w:val="20"/>
              </w:rPr>
              <w:lastRenderedPageBreak/>
              <w:t>18.01.2024</w:t>
            </w:r>
          </w:p>
        </w:tc>
        <w:tc>
          <w:tcPr>
            <w:tcW w:w="851" w:type="dxa"/>
          </w:tcPr>
          <w:p w:rsidR="00EC2A3C" w:rsidRPr="005519CD" w:rsidRDefault="00EC2A3C" w:rsidP="009E5AFA">
            <w:pPr>
              <w:spacing w:after="120"/>
              <w:ind w:right="-2" w:firstLine="16"/>
              <w:jc w:val="center"/>
              <w:rPr>
                <w:sz w:val="20"/>
                <w:szCs w:val="20"/>
              </w:rPr>
            </w:pPr>
            <w:r>
              <w:rPr>
                <w:sz w:val="20"/>
                <w:szCs w:val="20"/>
              </w:rPr>
              <w:t>18</w:t>
            </w:r>
          </w:p>
        </w:tc>
        <w:tc>
          <w:tcPr>
            <w:tcW w:w="708" w:type="dxa"/>
          </w:tcPr>
          <w:p w:rsidR="00EC2A3C" w:rsidRPr="005519CD" w:rsidRDefault="00D452BD" w:rsidP="009E5AFA">
            <w:pPr>
              <w:spacing w:after="120"/>
              <w:ind w:right="-2"/>
              <w:jc w:val="center"/>
              <w:rPr>
                <w:sz w:val="20"/>
                <w:szCs w:val="20"/>
              </w:rPr>
            </w:pPr>
            <w:r>
              <w:rPr>
                <w:sz w:val="20"/>
                <w:szCs w:val="20"/>
              </w:rPr>
              <w:t>29</w:t>
            </w:r>
          </w:p>
        </w:tc>
      </w:tr>
      <w:tr w:rsidR="00EC2A3C" w:rsidRPr="005519CD" w:rsidTr="006102B6">
        <w:trPr>
          <w:trHeight w:val="137"/>
          <w:jc w:val="center"/>
        </w:trPr>
        <w:tc>
          <w:tcPr>
            <w:tcW w:w="6805" w:type="dxa"/>
          </w:tcPr>
          <w:p w:rsidR="00EC2A3C" w:rsidRPr="00EE656E" w:rsidRDefault="00EC2A3C" w:rsidP="009E5AFA">
            <w:pPr>
              <w:pStyle w:val="a7"/>
              <w:ind w:right="-58"/>
              <w:rPr>
                <w:rFonts w:ascii="Times New Roman" w:hAnsi="Times New Roman" w:cs="Times New Roman"/>
                <w:sz w:val="20"/>
                <w:szCs w:val="20"/>
              </w:rPr>
            </w:pPr>
            <w:r w:rsidRPr="00EE656E">
              <w:rPr>
                <w:rFonts w:ascii="Times New Roman" w:hAnsi="Times New Roman" w:cs="Times New Roman"/>
                <w:sz w:val="20"/>
                <w:szCs w:val="20"/>
              </w:rPr>
              <w:lastRenderedPageBreak/>
              <w:t>Об установлении расходных обязательств муниципального образования «Чаинский район Томской области» на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c>
          <w:tcPr>
            <w:tcW w:w="1417" w:type="dxa"/>
          </w:tcPr>
          <w:p w:rsidR="00EC2A3C" w:rsidRPr="005519CD" w:rsidRDefault="00EC2A3C" w:rsidP="009E5AFA">
            <w:pPr>
              <w:spacing w:after="120"/>
              <w:ind w:right="-2"/>
              <w:jc w:val="center"/>
              <w:rPr>
                <w:sz w:val="20"/>
                <w:szCs w:val="20"/>
              </w:rPr>
            </w:pPr>
            <w:r>
              <w:rPr>
                <w:sz w:val="20"/>
                <w:szCs w:val="20"/>
              </w:rPr>
              <w:t>18.01.2024</w:t>
            </w:r>
          </w:p>
        </w:tc>
        <w:tc>
          <w:tcPr>
            <w:tcW w:w="851" w:type="dxa"/>
          </w:tcPr>
          <w:p w:rsidR="00EC2A3C" w:rsidRPr="005519CD" w:rsidRDefault="00EC2A3C" w:rsidP="009E5AFA">
            <w:pPr>
              <w:spacing w:after="120"/>
              <w:ind w:right="-2" w:firstLine="16"/>
              <w:jc w:val="center"/>
              <w:rPr>
                <w:sz w:val="20"/>
                <w:szCs w:val="20"/>
              </w:rPr>
            </w:pPr>
            <w:r>
              <w:rPr>
                <w:sz w:val="20"/>
                <w:szCs w:val="20"/>
              </w:rPr>
              <w:t>19</w:t>
            </w:r>
          </w:p>
        </w:tc>
        <w:tc>
          <w:tcPr>
            <w:tcW w:w="708" w:type="dxa"/>
          </w:tcPr>
          <w:p w:rsidR="00EC2A3C" w:rsidRPr="005519CD" w:rsidRDefault="00D452BD" w:rsidP="009E5AFA">
            <w:pPr>
              <w:spacing w:after="120"/>
              <w:ind w:right="-2"/>
              <w:jc w:val="center"/>
              <w:rPr>
                <w:sz w:val="20"/>
                <w:szCs w:val="20"/>
              </w:rPr>
            </w:pPr>
            <w:r>
              <w:rPr>
                <w:sz w:val="20"/>
                <w:szCs w:val="20"/>
              </w:rPr>
              <w:t>30</w:t>
            </w:r>
          </w:p>
        </w:tc>
      </w:tr>
      <w:tr w:rsidR="00EC2A3C" w:rsidRPr="005519CD" w:rsidTr="006102B6">
        <w:trPr>
          <w:trHeight w:val="137"/>
          <w:jc w:val="center"/>
        </w:trPr>
        <w:tc>
          <w:tcPr>
            <w:tcW w:w="6805" w:type="dxa"/>
          </w:tcPr>
          <w:p w:rsidR="00EC2A3C" w:rsidRPr="005519CD" w:rsidRDefault="00EC2A3C" w:rsidP="00EE656E">
            <w:pPr>
              <w:jc w:val="both"/>
              <w:rPr>
                <w:b/>
                <w:sz w:val="20"/>
                <w:szCs w:val="20"/>
              </w:rPr>
            </w:pPr>
            <w:r w:rsidRPr="002A2B23">
              <w:rPr>
                <w:sz w:val="20"/>
                <w:szCs w:val="20"/>
              </w:rPr>
              <w:t xml:space="preserve">Об установлении расходных обязательств муниципального образования «Чаинский район Томской области» </w:t>
            </w:r>
            <w:r w:rsidRPr="002A2B23">
              <w:rPr>
                <w:rFonts w:eastAsia="Batang"/>
                <w:sz w:val="20"/>
                <w:szCs w:val="20"/>
              </w:rPr>
              <w:t>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в части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417" w:type="dxa"/>
          </w:tcPr>
          <w:p w:rsidR="00EC2A3C" w:rsidRPr="005519CD" w:rsidRDefault="00EC2A3C" w:rsidP="009E5AFA">
            <w:pPr>
              <w:spacing w:after="120"/>
              <w:ind w:right="-2"/>
              <w:jc w:val="center"/>
              <w:rPr>
                <w:sz w:val="20"/>
                <w:szCs w:val="20"/>
              </w:rPr>
            </w:pPr>
            <w:r>
              <w:rPr>
                <w:sz w:val="20"/>
                <w:szCs w:val="20"/>
              </w:rPr>
              <w:t>18.01.2024</w:t>
            </w:r>
          </w:p>
        </w:tc>
        <w:tc>
          <w:tcPr>
            <w:tcW w:w="851" w:type="dxa"/>
          </w:tcPr>
          <w:p w:rsidR="00EC2A3C" w:rsidRPr="005519CD" w:rsidRDefault="00EC2A3C" w:rsidP="009E5AFA">
            <w:pPr>
              <w:spacing w:after="120"/>
              <w:ind w:right="-2" w:firstLine="16"/>
              <w:jc w:val="center"/>
              <w:rPr>
                <w:sz w:val="20"/>
                <w:szCs w:val="20"/>
              </w:rPr>
            </w:pPr>
            <w:r>
              <w:rPr>
                <w:sz w:val="20"/>
                <w:szCs w:val="20"/>
              </w:rPr>
              <w:t>20</w:t>
            </w:r>
          </w:p>
        </w:tc>
        <w:tc>
          <w:tcPr>
            <w:tcW w:w="708" w:type="dxa"/>
          </w:tcPr>
          <w:p w:rsidR="00EC2A3C" w:rsidRPr="005519CD" w:rsidRDefault="00D452BD" w:rsidP="009E5AFA">
            <w:pPr>
              <w:spacing w:after="120"/>
              <w:ind w:right="-2"/>
              <w:jc w:val="center"/>
              <w:rPr>
                <w:sz w:val="20"/>
                <w:szCs w:val="20"/>
              </w:rPr>
            </w:pPr>
            <w:r>
              <w:rPr>
                <w:sz w:val="20"/>
                <w:szCs w:val="20"/>
              </w:rPr>
              <w:t>30</w:t>
            </w:r>
          </w:p>
        </w:tc>
      </w:tr>
      <w:tr w:rsidR="00EC2A3C" w:rsidRPr="005519CD" w:rsidTr="006102B6">
        <w:trPr>
          <w:trHeight w:val="137"/>
          <w:jc w:val="center"/>
        </w:trPr>
        <w:tc>
          <w:tcPr>
            <w:tcW w:w="6805" w:type="dxa"/>
          </w:tcPr>
          <w:p w:rsidR="00EC2A3C" w:rsidRPr="005519CD" w:rsidRDefault="00EC2A3C" w:rsidP="00EE656E">
            <w:pPr>
              <w:jc w:val="both"/>
              <w:rPr>
                <w:b/>
                <w:sz w:val="20"/>
                <w:szCs w:val="20"/>
              </w:rPr>
            </w:pPr>
            <w:r w:rsidRPr="00110D25">
              <w:rPr>
                <w:sz w:val="20"/>
                <w:szCs w:val="20"/>
              </w:rPr>
              <w:t xml:space="preserve">Об установлении расходных обязательств муниципального образования «Чаинский район Томской области» </w:t>
            </w:r>
            <w:r w:rsidRPr="00110D25">
              <w:rPr>
                <w:rFonts w:ascii="PT Astra Serif" w:eastAsia="Batang" w:hAnsi="PT Astra Serif"/>
                <w:sz w:val="20"/>
                <w:szCs w:val="20"/>
              </w:rPr>
              <w:t>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1417" w:type="dxa"/>
          </w:tcPr>
          <w:p w:rsidR="00EC2A3C" w:rsidRPr="005519CD" w:rsidRDefault="00EC2A3C" w:rsidP="009E5AFA">
            <w:pPr>
              <w:spacing w:after="120"/>
              <w:ind w:right="-2"/>
              <w:jc w:val="center"/>
              <w:rPr>
                <w:sz w:val="20"/>
                <w:szCs w:val="20"/>
              </w:rPr>
            </w:pPr>
            <w:r>
              <w:rPr>
                <w:sz w:val="20"/>
                <w:szCs w:val="20"/>
              </w:rPr>
              <w:t>18.01.2024</w:t>
            </w:r>
          </w:p>
        </w:tc>
        <w:tc>
          <w:tcPr>
            <w:tcW w:w="851" w:type="dxa"/>
          </w:tcPr>
          <w:p w:rsidR="00EC2A3C" w:rsidRPr="005519CD" w:rsidRDefault="00EC2A3C" w:rsidP="009E5AFA">
            <w:pPr>
              <w:spacing w:after="120"/>
              <w:ind w:right="-2" w:firstLine="16"/>
              <w:jc w:val="center"/>
              <w:rPr>
                <w:sz w:val="20"/>
                <w:szCs w:val="20"/>
              </w:rPr>
            </w:pPr>
            <w:r>
              <w:rPr>
                <w:sz w:val="20"/>
                <w:szCs w:val="20"/>
              </w:rPr>
              <w:t>21</w:t>
            </w:r>
          </w:p>
        </w:tc>
        <w:tc>
          <w:tcPr>
            <w:tcW w:w="708" w:type="dxa"/>
          </w:tcPr>
          <w:p w:rsidR="00EC2A3C" w:rsidRPr="005519CD" w:rsidRDefault="00D452BD" w:rsidP="009E5AFA">
            <w:pPr>
              <w:spacing w:after="120"/>
              <w:ind w:right="-2"/>
              <w:jc w:val="center"/>
              <w:rPr>
                <w:sz w:val="20"/>
                <w:szCs w:val="20"/>
              </w:rPr>
            </w:pPr>
            <w:r>
              <w:rPr>
                <w:sz w:val="20"/>
                <w:szCs w:val="20"/>
              </w:rPr>
              <w:t>31</w:t>
            </w:r>
          </w:p>
        </w:tc>
      </w:tr>
      <w:tr w:rsidR="00EC2A3C" w:rsidRPr="005519CD" w:rsidTr="006102B6">
        <w:trPr>
          <w:trHeight w:val="137"/>
          <w:jc w:val="center"/>
        </w:trPr>
        <w:tc>
          <w:tcPr>
            <w:tcW w:w="6805" w:type="dxa"/>
          </w:tcPr>
          <w:p w:rsidR="00EC2A3C" w:rsidRPr="005519CD" w:rsidRDefault="00EC2A3C" w:rsidP="00EE656E">
            <w:pPr>
              <w:jc w:val="both"/>
              <w:rPr>
                <w:b/>
                <w:sz w:val="20"/>
                <w:szCs w:val="20"/>
              </w:rPr>
            </w:pPr>
            <w:r w:rsidRPr="00EA6BE2">
              <w:rPr>
                <w:rFonts w:eastAsia="Calibri"/>
                <w:sz w:val="20"/>
                <w:szCs w:val="20"/>
              </w:rPr>
              <w:t>Об установлении расходных обязательств муниципального образования «Чаинский район Томской области» на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Pr>
          <w:p w:rsidR="00EC2A3C" w:rsidRPr="005519CD" w:rsidRDefault="00EC2A3C" w:rsidP="009E5AFA">
            <w:pPr>
              <w:spacing w:after="120"/>
              <w:ind w:right="-2"/>
              <w:jc w:val="center"/>
              <w:rPr>
                <w:sz w:val="20"/>
                <w:szCs w:val="20"/>
              </w:rPr>
            </w:pPr>
            <w:r>
              <w:rPr>
                <w:sz w:val="20"/>
                <w:szCs w:val="20"/>
              </w:rPr>
              <w:t>18.01.2024</w:t>
            </w:r>
          </w:p>
        </w:tc>
        <w:tc>
          <w:tcPr>
            <w:tcW w:w="851" w:type="dxa"/>
          </w:tcPr>
          <w:p w:rsidR="00EC2A3C" w:rsidRPr="005519CD" w:rsidRDefault="00EC2A3C" w:rsidP="009E5AFA">
            <w:pPr>
              <w:spacing w:after="120"/>
              <w:ind w:right="-2" w:firstLine="16"/>
              <w:jc w:val="center"/>
              <w:rPr>
                <w:sz w:val="20"/>
                <w:szCs w:val="20"/>
              </w:rPr>
            </w:pPr>
            <w:r>
              <w:rPr>
                <w:sz w:val="20"/>
                <w:szCs w:val="20"/>
              </w:rPr>
              <w:t>22</w:t>
            </w:r>
          </w:p>
        </w:tc>
        <w:tc>
          <w:tcPr>
            <w:tcW w:w="708" w:type="dxa"/>
          </w:tcPr>
          <w:p w:rsidR="00EC2A3C" w:rsidRPr="005519CD" w:rsidRDefault="00D452BD" w:rsidP="009E5AFA">
            <w:pPr>
              <w:spacing w:after="120"/>
              <w:ind w:right="-2"/>
              <w:jc w:val="center"/>
              <w:rPr>
                <w:sz w:val="20"/>
                <w:szCs w:val="20"/>
              </w:rPr>
            </w:pPr>
            <w:r>
              <w:rPr>
                <w:sz w:val="20"/>
                <w:szCs w:val="20"/>
              </w:rPr>
              <w:t>32</w:t>
            </w:r>
          </w:p>
        </w:tc>
      </w:tr>
      <w:tr w:rsidR="00EC2A3C" w:rsidRPr="005519CD" w:rsidTr="006102B6">
        <w:trPr>
          <w:trHeight w:val="137"/>
          <w:jc w:val="center"/>
        </w:trPr>
        <w:tc>
          <w:tcPr>
            <w:tcW w:w="6805" w:type="dxa"/>
          </w:tcPr>
          <w:p w:rsidR="00EC2A3C" w:rsidRPr="005519CD" w:rsidRDefault="00EC2A3C" w:rsidP="00EE656E">
            <w:pPr>
              <w:ind w:right="-30"/>
              <w:jc w:val="both"/>
              <w:rPr>
                <w:b/>
                <w:sz w:val="20"/>
                <w:szCs w:val="20"/>
              </w:rPr>
            </w:pPr>
            <w:r w:rsidRPr="000F51D9">
              <w:rPr>
                <w:sz w:val="20"/>
                <w:szCs w:val="20"/>
              </w:rPr>
              <w:t>Об установлении расходных обязательств муниципального образования «Чаинский район Томской области» на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417" w:type="dxa"/>
          </w:tcPr>
          <w:p w:rsidR="00EC2A3C" w:rsidRPr="005519CD" w:rsidRDefault="00EC2A3C" w:rsidP="009E5AFA">
            <w:pPr>
              <w:spacing w:after="120"/>
              <w:ind w:right="-2"/>
              <w:jc w:val="center"/>
              <w:rPr>
                <w:sz w:val="20"/>
                <w:szCs w:val="20"/>
              </w:rPr>
            </w:pPr>
            <w:r>
              <w:rPr>
                <w:sz w:val="20"/>
                <w:szCs w:val="20"/>
              </w:rPr>
              <w:t>18.01.2024</w:t>
            </w:r>
          </w:p>
        </w:tc>
        <w:tc>
          <w:tcPr>
            <w:tcW w:w="851" w:type="dxa"/>
          </w:tcPr>
          <w:p w:rsidR="00EC2A3C" w:rsidRPr="005519CD" w:rsidRDefault="00EC2A3C" w:rsidP="009E5AFA">
            <w:pPr>
              <w:spacing w:after="120"/>
              <w:ind w:right="-2" w:firstLine="16"/>
              <w:jc w:val="center"/>
              <w:rPr>
                <w:sz w:val="20"/>
                <w:szCs w:val="20"/>
              </w:rPr>
            </w:pPr>
            <w:r>
              <w:rPr>
                <w:sz w:val="20"/>
                <w:szCs w:val="20"/>
              </w:rPr>
              <w:t>23</w:t>
            </w:r>
          </w:p>
        </w:tc>
        <w:tc>
          <w:tcPr>
            <w:tcW w:w="708" w:type="dxa"/>
          </w:tcPr>
          <w:p w:rsidR="00EC2A3C" w:rsidRPr="005519CD" w:rsidRDefault="00D452BD" w:rsidP="009E5AFA">
            <w:pPr>
              <w:spacing w:after="120"/>
              <w:ind w:right="-2"/>
              <w:jc w:val="center"/>
              <w:rPr>
                <w:sz w:val="20"/>
                <w:szCs w:val="20"/>
              </w:rPr>
            </w:pPr>
            <w:r>
              <w:rPr>
                <w:sz w:val="20"/>
                <w:szCs w:val="20"/>
              </w:rPr>
              <w:t>33</w:t>
            </w:r>
          </w:p>
        </w:tc>
      </w:tr>
      <w:tr w:rsidR="00EC2A3C" w:rsidRPr="005519CD" w:rsidTr="006102B6">
        <w:trPr>
          <w:trHeight w:val="137"/>
          <w:jc w:val="center"/>
        </w:trPr>
        <w:tc>
          <w:tcPr>
            <w:tcW w:w="6805" w:type="dxa"/>
          </w:tcPr>
          <w:p w:rsidR="00EC2A3C" w:rsidRPr="005519CD" w:rsidRDefault="00EC2A3C" w:rsidP="00EE656E">
            <w:pPr>
              <w:jc w:val="both"/>
              <w:rPr>
                <w:b/>
                <w:sz w:val="20"/>
                <w:szCs w:val="20"/>
              </w:rPr>
            </w:pPr>
            <w:r w:rsidRPr="00765A6E">
              <w:rPr>
                <w:rFonts w:eastAsia="Calibri"/>
                <w:sz w:val="20"/>
                <w:szCs w:val="20"/>
              </w:rPr>
              <w:t>Об установлении расходных обязательств муниципального образования «Чаинский район Томской области»  на обеспечение организации отдыха детей в каникулярное время</w:t>
            </w:r>
          </w:p>
        </w:tc>
        <w:tc>
          <w:tcPr>
            <w:tcW w:w="1417" w:type="dxa"/>
          </w:tcPr>
          <w:p w:rsidR="00EC2A3C" w:rsidRPr="005519CD" w:rsidRDefault="00EC2A3C" w:rsidP="009E5AFA">
            <w:pPr>
              <w:spacing w:after="120"/>
              <w:ind w:right="-2"/>
              <w:jc w:val="center"/>
              <w:rPr>
                <w:sz w:val="20"/>
                <w:szCs w:val="20"/>
              </w:rPr>
            </w:pPr>
            <w:r>
              <w:rPr>
                <w:sz w:val="20"/>
                <w:szCs w:val="20"/>
              </w:rPr>
              <w:t>18.01.2024</w:t>
            </w:r>
          </w:p>
        </w:tc>
        <w:tc>
          <w:tcPr>
            <w:tcW w:w="851" w:type="dxa"/>
          </w:tcPr>
          <w:p w:rsidR="00EC2A3C" w:rsidRPr="005519CD" w:rsidRDefault="00EC2A3C" w:rsidP="009E5AFA">
            <w:pPr>
              <w:spacing w:after="120"/>
              <w:ind w:right="-2" w:firstLine="16"/>
              <w:jc w:val="center"/>
              <w:rPr>
                <w:sz w:val="20"/>
                <w:szCs w:val="20"/>
              </w:rPr>
            </w:pPr>
            <w:r>
              <w:rPr>
                <w:sz w:val="20"/>
                <w:szCs w:val="20"/>
              </w:rPr>
              <w:t>24</w:t>
            </w:r>
          </w:p>
        </w:tc>
        <w:tc>
          <w:tcPr>
            <w:tcW w:w="708" w:type="dxa"/>
          </w:tcPr>
          <w:p w:rsidR="00EC2A3C" w:rsidRPr="005519CD" w:rsidRDefault="00D452BD" w:rsidP="009E5AFA">
            <w:pPr>
              <w:spacing w:after="120"/>
              <w:ind w:right="-2"/>
              <w:jc w:val="center"/>
              <w:rPr>
                <w:sz w:val="20"/>
                <w:szCs w:val="20"/>
              </w:rPr>
            </w:pPr>
            <w:r>
              <w:rPr>
                <w:sz w:val="20"/>
                <w:szCs w:val="20"/>
              </w:rPr>
              <w:t>33</w:t>
            </w:r>
          </w:p>
        </w:tc>
      </w:tr>
      <w:tr w:rsidR="00EC2A3C" w:rsidRPr="005519CD" w:rsidTr="006102B6">
        <w:trPr>
          <w:trHeight w:val="137"/>
          <w:jc w:val="center"/>
        </w:trPr>
        <w:tc>
          <w:tcPr>
            <w:tcW w:w="6805" w:type="dxa"/>
          </w:tcPr>
          <w:p w:rsidR="00EC2A3C" w:rsidRPr="005519CD" w:rsidRDefault="00EC2A3C" w:rsidP="00EE656E">
            <w:pPr>
              <w:tabs>
                <w:tab w:val="left" w:pos="5846"/>
              </w:tabs>
              <w:ind w:right="-35"/>
              <w:jc w:val="both"/>
              <w:rPr>
                <w:b/>
                <w:sz w:val="20"/>
                <w:szCs w:val="20"/>
              </w:rPr>
            </w:pPr>
            <w:r w:rsidRPr="003D470C">
              <w:t xml:space="preserve">Об установлении расходных обязательств муниципального образования «Чаинский район Томской области»  </w:t>
            </w:r>
            <w:r w:rsidRPr="003D470C">
              <w:rPr>
                <w:rFonts w:eastAsia="Batang"/>
              </w:rPr>
              <w:t>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w:t>
            </w:r>
          </w:p>
        </w:tc>
        <w:tc>
          <w:tcPr>
            <w:tcW w:w="1417" w:type="dxa"/>
          </w:tcPr>
          <w:p w:rsidR="00EC2A3C" w:rsidRPr="005519CD" w:rsidRDefault="00EC2A3C" w:rsidP="00165475">
            <w:pPr>
              <w:spacing w:after="120"/>
              <w:ind w:right="-2"/>
              <w:jc w:val="center"/>
              <w:rPr>
                <w:sz w:val="20"/>
                <w:szCs w:val="20"/>
              </w:rPr>
            </w:pPr>
            <w:r>
              <w:rPr>
                <w:sz w:val="20"/>
                <w:szCs w:val="20"/>
              </w:rPr>
              <w:t>18.01.2024</w:t>
            </w:r>
          </w:p>
        </w:tc>
        <w:tc>
          <w:tcPr>
            <w:tcW w:w="851" w:type="dxa"/>
          </w:tcPr>
          <w:p w:rsidR="00EC2A3C" w:rsidRPr="005519CD" w:rsidRDefault="00EC2A3C" w:rsidP="009E5AFA">
            <w:pPr>
              <w:spacing w:after="120"/>
              <w:ind w:right="-2" w:firstLine="16"/>
              <w:jc w:val="center"/>
              <w:rPr>
                <w:sz w:val="20"/>
                <w:szCs w:val="20"/>
              </w:rPr>
            </w:pPr>
            <w:r>
              <w:rPr>
                <w:sz w:val="20"/>
                <w:szCs w:val="20"/>
              </w:rPr>
              <w:t>25</w:t>
            </w:r>
          </w:p>
        </w:tc>
        <w:tc>
          <w:tcPr>
            <w:tcW w:w="708" w:type="dxa"/>
          </w:tcPr>
          <w:p w:rsidR="00EC2A3C" w:rsidRPr="005519CD" w:rsidRDefault="00D452BD" w:rsidP="009E5AFA">
            <w:pPr>
              <w:spacing w:after="120"/>
              <w:ind w:right="-2"/>
              <w:jc w:val="center"/>
              <w:rPr>
                <w:sz w:val="20"/>
                <w:szCs w:val="20"/>
              </w:rPr>
            </w:pPr>
            <w:r>
              <w:rPr>
                <w:sz w:val="20"/>
                <w:szCs w:val="20"/>
              </w:rPr>
              <w:t>34</w:t>
            </w:r>
          </w:p>
        </w:tc>
      </w:tr>
      <w:tr w:rsidR="00EC2A3C" w:rsidRPr="005519CD" w:rsidTr="006102B6">
        <w:trPr>
          <w:trHeight w:val="137"/>
          <w:jc w:val="center"/>
        </w:trPr>
        <w:tc>
          <w:tcPr>
            <w:tcW w:w="6805" w:type="dxa"/>
          </w:tcPr>
          <w:p w:rsidR="00EC2A3C" w:rsidRPr="005519CD" w:rsidRDefault="00EC2A3C" w:rsidP="00EE656E">
            <w:pPr>
              <w:jc w:val="both"/>
              <w:rPr>
                <w:b/>
                <w:sz w:val="20"/>
                <w:szCs w:val="20"/>
              </w:rPr>
            </w:pPr>
            <w:r w:rsidRPr="002C0920">
              <w:rPr>
                <w:sz w:val="20"/>
                <w:szCs w:val="20"/>
              </w:rPr>
              <w:t>Об установлении расходных обязательств и об определении уполномоченного органа муниципального образования «Чаинский район Томской области» на реализацию мероприятий по модернизации школьных систем образования (оснащение отремонтированных зданий и (или) помещений государственных и муниципальных общеобразовательных организаций современными средствами обучения и воспитания)</w:t>
            </w:r>
          </w:p>
        </w:tc>
        <w:tc>
          <w:tcPr>
            <w:tcW w:w="1417" w:type="dxa"/>
          </w:tcPr>
          <w:p w:rsidR="00EC2A3C" w:rsidRPr="005519CD" w:rsidRDefault="00EC2A3C" w:rsidP="00165475">
            <w:pPr>
              <w:spacing w:after="120"/>
              <w:ind w:right="-2"/>
              <w:jc w:val="center"/>
              <w:rPr>
                <w:sz w:val="20"/>
                <w:szCs w:val="20"/>
              </w:rPr>
            </w:pPr>
            <w:r>
              <w:rPr>
                <w:sz w:val="20"/>
                <w:szCs w:val="20"/>
              </w:rPr>
              <w:t>18.01.2024</w:t>
            </w:r>
          </w:p>
        </w:tc>
        <w:tc>
          <w:tcPr>
            <w:tcW w:w="851" w:type="dxa"/>
          </w:tcPr>
          <w:p w:rsidR="00EC2A3C" w:rsidRPr="005519CD" w:rsidRDefault="00EC2A3C" w:rsidP="009E5AFA">
            <w:pPr>
              <w:spacing w:after="120"/>
              <w:ind w:right="-2" w:firstLine="16"/>
              <w:jc w:val="center"/>
              <w:rPr>
                <w:sz w:val="20"/>
                <w:szCs w:val="20"/>
              </w:rPr>
            </w:pPr>
            <w:r>
              <w:rPr>
                <w:sz w:val="20"/>
                <w:szCs w:val="20"/>
              </w:rPr>
              <w:t>26</w:t>
            </w:r>
          </w:p>
        </w:tc>
        <w:tc>
          <w:tcPr>
            <w:tcW w:w="708" w:type="dxa"/>
          </w:tcPr>
          <w:p w:rsidR="00EC2A3C" w:rsidRPr="005519CD" w:rsidRDefault="00D452BD" w:rsidP="009E5AFA">
            <w:pPr>
              <w:spacing w:after="120"/>
              <w:ind w:right="-2"/>
              <w:jc w:val="center"/>
              <w:rPr>
                <w:sz w:val="20"/>
                <w:szCs w:val="20"/>
              </w:rPr>
            </w:pPr>
            <w:r>
              <w:rPr>
                <w:sz w:val="20"/>
                <w:szCs w:val="20"/>
              </w:rPr>
              <w:t>35</w:t>
            </w:r>
          </w:p>
        </w:tc>
      </w:tr>
      <w:tr w:rsidR="00EC2A3C" w:rsidRPr="005519CD" w:rsidTr="006102B6">
        <w:trPr>
          <w:trHeight w:val="137"/>
          <w:jc w:val="center"/>
        </w:trPr>
        <w:tc>
          <w:tcPr>
            <w:tcW w:w="6805" w:type="dxa"/>
          </w:tcPr>
          <w:p w:rsidR="00EC2A3C" w:rsidRPr="005519CD" w:rsidRDefault="00EC2A3C" w:rsidP="00EE656E">
            <w:pPr>
              <w:jc w:val="both"/>
              <w:rPr>
                <w:b/>
                <w:sz w:val="20"/>
                <w:szCs w:val="20"/>
              </w:rPr>
            </w:pPr>
            <w:r w:rsidRPr="00D55C44">
              <w:rPr>
                <w:sz w:val="20"/>
                <w:szCs w:val="20"/>
              </w:rPr>
              <w:t>Об установлении расходных обязательств муниципального образования «Чаинский район Томской области» на стимулирующие выплаты в муниципальных организациях дополнительного образования Томской области</w:t>
            </w:r>
          </w:p>
        </w:tc>
        <w:tc>
          <w:tcPr>
            <w:tcW w:w="1417" w:type="dxa"/>
          </w:tcPr>
          <w:p w:rsidR="00EC2A3C" w:rsidRPr="005519CD" w:rsidRDefault="00EC2A3C" w:rsidP="00165475">
            <w:pPr>
              <w:spacing w:after="120"/>
              <w:ind w:right="-2"/>
              <w:jc w:val="center"/>
              <w:rPr>
                <w:sz w:val="20"/>
                <w:szCs w:val="20"/>
              </w:rPr>
            </w:pPr>
            <w:r>
              <w:rPr>
                <w:sz w:val="20"/>
                <w:szCs w:val="20"/>
              </w:rPr>
              <w:t>18.01.2024</w:t>
            </w:r>
          </w:p>
        </w:tc>
        <w:tc>
          <w:tcPr>
            <w:tcW w:w="851" w:type="dxa"/>
          </w:tcPr>
          <w:p w:rsidR="00EC2A3C" w:rsidRPr="005519CD" w:rsidRDefault="00EC2A3C" w:rsidP="009E5AFA">
            <w:pPr>
              <w:spacing w:after="120"/>
              <w:ind w:right="-2" w:firstLine="16"/>
              <w:jc w:val="center"/>
              <w:rPr>
                <w:sz w:val="20"/>
                <w:szCs w:val="20"/>
              </w:rPr>
            </w:pPr>
            <w:r>
              <w:rPr>
                <w:sz w:val="20"/>
                <w:szCs w:val="20"/>
              </w:rPr>
              <w:t>27</w:t>
            </w:r>
          </w:p>
        </w:tc>
        <w:tc>
          <w:tcPr>
            <w:tcW w:w="708" w:type="dxa"/>
          </w:tcPr>
          <w:p w:rsidR="00EC2A3C" w:rsidRPr="005519CD" w:rsidRDefault="00D452BD" w:rsidP="009E5AFA">
            <w:pPr>
              <w:spacing w:after="120"/>
              <w:ind w:right="-2"/>
              <w:jc w:val="center"/>
              <w:rPr>
                <w:sz w:val="20"/>
                <w:szCs w:val="20"/>
              </w:rPr>
            </w:pPr>
            <w:r>
              <w:rPr>
                <w:sz w:val="20"/>
                <w:szCs w:val="20"/>
              </w:rPr>
              <w:t>36</w:t>
            </w:r>
          </w:p>
        </w:tc>
      </w:tr>
      <w:tr w:rsidR="00EC2A3C" w:rsidRPr="005519CD" w:rsidTr="006102B6">
        <w:trPr>
          <w:trHeight w:val="137"/>
          <w:jc w:val="center"/>
        </w:trPr>
        <w:tc>
          <w:tcPr>
            <w:tcW w:w="6805" w:type="dxa"/>
          </w:tcPr>
          <w:p w:rsidR="00EC2A3C" w:rsidRPr="00EE656E" w:rsidRDefault="00EE656E" w:rsidP="009E5AFA">
            <w:pPr>
              <w:pStyle w:val="a7"/>
              <w:ind w:right="-58"/>
              <w:rPr>
                <w:rFonts w:ascii="Times New Roman" w:hAnsi="Times New Roman" w:cs="Times New Roman"/>
                <w:sz w:val="20"/>
                <w:szCs w:val="20"/>
              </w:rPr>
            </w:pPr>
            <w:r w:rsidRPr="00EE656E">
              <w:rPr>
                <w:rFonts w:ascii="Times New Roman" w:eastAsia="Calibri" w:hAnsi="Times New Roman" w:cs="Times New Roman"/>
                <w:sz w:val="20"/>
                <w:szCs w:val="20"/>
              </w:rPr>
              <w:t>О внесении изменений в постановление Администрации Чаинского района от 14.07.2017 № 242 «</w:t>
            </w:r>
            <w:r w:rsidRPr="00EE656E">
              <w:rPr>
                <w:rFonts w:ascii="Times New Roman" w:eastAsia="Calibri" w:hAnsi="Times New Roman" w:cs="Times New Roman"/>
                <w:bCs/>
                <w:sz w:val="20"/>
                <w:szCs w:val="20"/>
              </w:rPr>
              <w:t xml:space="preserve">Об утверждении Положения о системе оплаты труда работников муниципальных учреждений, находящихся в ведении </w:t>
            </w:r>
            <w:r w:rsidRPr="00EE656E">
              <w:rPr>
                <w:rFonts w:ascii="Times New Roman" w:eastAsia="Calibri" w:hAnsi="Times New Roman" w:cs="Times New Roman"/>
                <w:sz w:val="20"/>
                <w:szCs w:val="20"/>
              </w:rPr>
              <w:lastRenderedPageBreak/>
              <w:t>Управления образования Администрации Чаинского района»</w:t>
            </w:r>
          </w:p>
        </w:tc>
        <w:tc>
          <w:tcPr>
            <w:tcW w:w="1417" w:type="dxa"/>
          </w:tcPr>
          <w:p w:rsidR="00EC2A3C" w:rsidRPr="005519CD" w:rsidRDefault="00EC2A3C" w:rsidP="00165475">
            <w:pPr>
              <w:spacing w:after="120"/>
              <w:ind w:right="-2"/>
              <w:jc w:val="center"/>
              <w:rPr>
                <w:sz w:val="20"/>
                <w:szCs w:val="20"/>
              </w:rPr>
            </w:pPr>
            <w:r>
              <w:rPr>
                <w:sz w:val="20"/>
                <w:szCs w:val="20"/>
              </w:rPr>
              <w:lastRenderedPageBreak/>
              <w:t>18.01.2024</w:t>
            </w:r>
          </w:p>
        </w:tc>
        <w:tc>
          <w:tcPr>
            <w:tcW w:w="851" w:type="dxa"/>
          </w:tcPr>
          <w:p w:rsidR="00EC2A3C" w:rsidRPr="005519CD" w:rsidRDefault="00EC2A3C" w:rsidP="009E5AFA">
            <w:pPr>
              <w:spacing w:after="120"/>
              <w:ind w:right="-2" w:firstLine="16"/>
              <w:jc w:val="center"/>
              <w:rPr>
                <w:sz w:val="20"/>
                <w:szCs w:val="20"/>
              </w:rPr>
            </w:pPr>
            <w:r>
              <w:rPr>
                <w:sz w:val="20"/>
                <w:szCs w:val="20"/>
              </w:rPr>
              <w:t>28</w:t>
            </w:r>
          </w:p>
        </w:tc>
        <w:tc>
          <w:tcPr>
            <w:tcW w:w="708" w:type="dxa"/>
          </w:tcPr>
          <w:p w:rsidR="00EC2A3C" w:rsidRPr="005519CD" w:rsidRDefault="00D452BD" w:rsidP="009E5AFA">
            <w:pPr>
              <w:spacing w:after="120"/>
              <w:ind w:right="-2"/>
              <w:jc w:val="center"/>
              <w:rPr>
                <w:sz w:val="20"/>
                <w:szCs w:val="20"/>
              </w:rPr>
            </w:pPr>
            <w:r>
              <w:rPr>
                <w:sz w:val="20"/>
                <w:szCs w:val="20"/>
              </w:rPr>
              <w:t>36</w:t>
            </w:r>
          </w:p>
        </w:tc>
      </w:tr>
      <w:tr w:rsidR="00EC2A3C" w:rsidRPr="005519CD" w:rsidTr="006102B6">
        <w:trPr>
          <w:trHeight w:val="137"/>
          <w:jc w:val="center"/>
        </w:trPr>
        <w:tc>
          <w:tcPr>
            <w:tcW w:w="6805" w:type="dxa"/>
          </w:tcPr>
          <w:p w:rsidR="00EC2A3C" w:rsidRPr="005519CD" w:rsidRDefault="00EE656E" w:rsidP="00EE656E">
            <w:pPr>
              <w:jc w:val="both"/>
              <w:rPr>
                <w:b/>
                <w:sz w:val="20"/>
                <w:szCs w:val="20"/>
              </w:rPr>
            </w:pPr>
            <w:r w:rsidRPr="00C9545D">
              <w:rPr>
                <w:sz w:val="20"/>
              </w:rPr>
              <w:lastRenderedPageBreak/>
              <w:t>О внесении изменений в постановление Администрации Чаинского района от 03.10.2011 № 150 «Об утверждении Положения о системе оплаты труда работников муниципальных учреждений, находящихся в ведении муниципального учреждения «Отдел по культуре, молодежной политике и спорту Администрации Чаинского района Томской области»</w:t>
            </w:r>
          </w:p>
        </w:tc>
        <w:tc>
          <w:tcPr>
            <w:tcW w:w="1417" w:type="dxa"/>
          </w:tcPr>
          <w:p w:rsidR="00EC2A3C" w:rsidRPr="005519CD" w:rsidRDefault="00EC2A3C" w:rsidP="009E5AFA">
            <w:pPr>
              <w:spacing w:after="120"/>
              <w:ind w:right="-2"/>
              <w:jc w:val="center"/>
              <w:rPr>
                <w:sz w:val="20"/>
                <w:szCs w:val="20"/>
              </w:rPr>
            </w:pPr>
            <w:r w:rsidRPr="00EC2A3C">
              <w:rPr>
                <w:sz w:val="20"/>
                <w:szCs w:val="20"/>
              </w:rPr>
              <w:t>18.01.2024</w:t>
            </w:r>
          </w:p>
        </w:tc>
        <w:tc>
          <w:tcPr>
            <w:tcW w:w="851" w:type="dxa"/>
          </w:tcPr>
          <w:p w:rsidR="00EC2A3C" w:rsidRPr="005519CD" w:rsidRDefault="00EC2A3C" w:rsidP="009E5AFA">
            <w:pPr>
              <w:spacing w:after="120"/>
              <w:ind w:right="-2" w:firstLine="16"/>
              <w:jc w:val="center"/>
              <w:rPr>
                <w:sz w:val="20"/>
                <w:szCs w:val="20"/>
              </w:rPr>
            </w:pPr>
            <w:r>
              <w:rPr>
                <w:sz w:val="20"/>
                <w:szCs w:val="20"/>
              </w:rPr>
              <w:t>29</w:t>
            </w:r>
          </w:p>
        </w:tc>
        <w:tc>
          <w:tcPr>
            <w:tcW w:w="708" w:type="dxa"/>
          </w:tcPr>
          <w:p w:rsidR="00EC2A3C" w:rsidRPr="005519CD" w:rsidRDefault="00D452BD" w:rsidP="009E5AFA">
            <w:pPr>
              <w:spacing w:after="120"/>
              <w:ind w:right="-2"/>
              <w:jc w:val="center"/>
              <w:rPr>
                <w:sz w:val="20"/>
                <w:szCs w:val="20"/>
              </w:rPr>
            </w:pPr>
            <w:r>
              <w:rPr>
                <w:sz w:val="20"/>
                <w:szCs w:val="20"/>
              </w:rPr>
              <w:t>37</w:t>
            </w:r>
          </w:p>
        </w:tc>
      </w:tr>
      <w:tr w:rsidR="00EC2A3C" w:rsidRPr="005519CD" w:rsidTr="006102B6">
        <w:trPr>
          <w:trHeight w:val="137"/>
          <w:jc w:val="center"/>
        </w:trPr>
        <w:tc>
          <w:tcPr>
            <w:tcW w:w="6805" w:type="dxa"/>
          </w:tcPr>
          <w:p w:rsidR="00EC2A3C" w:rsidRPr="005519CD" w:rsidRDefault="00EE656E" w:rsidP="00EE656E">
            <w:pPr>
              <w:ind w:right="85"/>
              <w:jc w:val="both"/>
              <w:rPr>
                <w:b/>
                <w:sz w:val="20"/>
                <w:szCs w:val="20"/>
              </w:rPr>
            </w:pPr>
            <w:r w:rsidRPr="001B376E">
              <w:rPr>
                <w:rFonts w:eastAsia="Calibri"/>
                <w:sz w:val="20"/>
                <w:szCs w:val="20"/>
              </w:rPr>
              <w:t>Об установлении расходных обязательств и об определении уполномоченного органа муниципального образования «Чаинский район Томской области»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1417" w:type="dxa"/>
          </w:tcPr>
          <w:p w:rsidR="00EC2A3C" w:rsidRPr="005519CD" w:rsidRDefault="00EE656E" w:rsidP="009E5AFA">
            <w:pPr>
              <w:spacing w:after="120"/>
              <w:ind w:right="-2"/>
              <w:jc w:val="center"/>
              <w:rPr>
                <w:sz w:val="20"/>
                <w:szCs w:val="20"/>
              </w:rPr>
            </w:pPr>
            <w:r>
              <w:rPr>
                <w:sz w:val="20"/>
                <w:szCs w:val="20"/>
              </w:rPr>
              <w:t>19.01.2025</w:t>
            </w:r>
          </w:p>
        </w:tc>
        <w:tc>
          <w:tcPr>
            <w:tcW w:w="851" w:type="dxa"/>
          </w:tcPr>
          <w:p w:rsidR="00EC2A3C" w:rsidRPr="005519CD" w:rsidRDefault="00EE656E" w:rsidP="009E5AFA">
            <w:pPr>
              <w:spacing w:after="120"/>
              <w:ind w:right="-2" w:firstLine="16"/>
              <w:jc w:val="center"/>
              <w:rPr>
                <w:sz w:val="20"/>
                <w:szCs w:val="20"/>
              </w:rPr>
            </w:pPr>
            <w:r>
              <w:rPr>
                <w:sz w:val="20"/>
                <w:szCs w:val="20"/>
              </w:rPr>
              <w:t>30</w:t>
            </w:r>
          </w:p>
        </w:tc>
        <w:tc>
          <w:tcPr>
            <w:tcW w:w="708" w:type="dxa"/>
          </w:tcPr>
          <w:p w:rsidR="00EC2A3C" w:rsidRPr="005519CD" w:rsidRDefault="00D452BD" w:rsidP="009E5AFA">
            <w:pPr>
              <w:spacing w:after="120"/>
              <w:ind w:right="-2"/>
              <w:jc w:val="center"/>
              <w:rPr>
                <w:sz w:val="20"/>
                <w:szCs w:val="20"/>
              </w:rPr>
            </w:pPr>
            <w:r>
              <w:rPr>
                <w:sz w:val="20"/>
                <w:szCs w:val="20"/>
              </w:rPr>
              <w:t>38</w:t>
            </w:r>
          </w:p>
        </w:tc>
      </w:tr>
      <w:tr w:rsidR="00EC2A3C" w:rsidRPr="005519CD" w:rsidTr="006102B6">
        <w:trPr>
          <w:trHeight w:val="137"/>
          <w:jc w:val="center"/>
        </w:trPr>
        <w:tc>
          <w:tcPr>
            <w:tcW w:w="6805" w:type="dxa"/>
          </w:tcPr>
          <w:p w:rsidR="00EC2A3C" w:rsidRPr="005519CD" w:rsidRDefault="00EE656E" w:rsidP="00EE656E">
            <w:pPr>
              <w:jc w:val="both"/>
              <w:rPr>
                <w:b/>
                <w:sz w:val="20"/>
                <w:szCs w:val="20"/>
              </w:rPr>
            </w:pPr>
            <w:r w:rsidRPr="000A755D">
              <w:rPr>
                <w:sz w:val="20"/>
                <w:szCs w:val="20"/>
              </w:rPr>
              <w:t xml:space="preserve">Об утверждении Порядка определения объема и условий предоставления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w:t>
            </w:r>
          </w:p>
        </w:tc>
        <w:tc>
          <w:tcPr>
            <w:tcW w:w="1417" w:type="dxa"/>
          </w:tcPr>
          <w:p w:rsidR="00EC2A3C" w:rsidRPr="005519CD" w:rsidRDefault="00EE656E" w:rsidP="009E5AFA">
            <w:pPr>
              <w:spacing w:after="120"/>
              <w:ind w:right="-2"/>
              <w:jc w:val="center"/>
              <w:rPr>
                <w:sz w:val="20"/>
                <w:szCs w:val="20"/>
              </w:rPr>
            </w:pPr>
            <w:r w:rsidRPr="00EE656E">
              <w:rPr>
                <w:sz w:val="20"/>
                <w:szCs w:val="20"/>
              </w:rPr>
              <w:t>19.01.2025</w:t>
            </w:r>
          </w:p>
        </w:tc>
        <w:tc>
          <w:tcPr>
            <w:tcW w:w="851" w:type="dxa"/>
          </w:tcPr>
          <w:p w:rsidR="00EC2A3C" w:rsidRPr="005519CD" w:rsidRDefault="00EE656E" w:rsidP="009E5AFA">
            <w:pPr>
              <w:spacing w:after="120"/>
              <w:ind w:right="-2" w:firstLine="16"/>
              <w:jc w:val="center"/>
              <w:rPr>
                <w:sz w:val="20"/>
                <w:szCs w:val="20"/>
              </w:rPr>
            </w:pPr>
            <w:r>
              <w:rPr>
                <w:sz w:val="20"/>
                <w:szCs w:val="20"/>
              </w:rPr>
              <w:t>31</w:t>
            </w:r>
          </w:p>
        </w:tc>
        <w:tc>
          <w:tcPr>
            <w:tcW w:w="708" w:type="dxa"/>
          </w:tcPr>
          <w:p w:rsidR="00EC2A3C" w:rsidRPr="005519CD" w:rsidRDefault="00D452BD" w:rsidP="009E5AFA">
            <w:pPr>
              <w:spacing w:after="120"/>
              <w:ind w:right="-2"/>
              <w:jc w:val="center"/>
              <w:rPr>
                <w:sz w:val="20"/>
                <w:szCs w:val="20"/>
              </w:rPr>
            </w:pPr>
            <w:r>
              <w:rPr>
                <w:sz w:val="20"/>
                <w:szCs w:val="20"/>
              </w:rPr>
              <w:t>39</w:t>
            </w:r>
          </w:p>
        </w:tc>
      </w:tr>
      <w:tr w:rsidR="00EE656E" w:rsidRPr="005519CD" w:rsidTr="006102B6">
        <w:trPr>
          <w:trHeight w:val="137"/>
          <w:jc w:val="center"/>
        </w:trPr>
        <w:tc>
          <w:tcPr>
            <w:tcW w:w="6805" w:type="dxa"/>
          </w:tcPr>
          <w:p w:rsidR="00EE656E" w:rsidRPr="005519CD" w:rsidRDefault="00EE656E" w:rsidP="00EE656E">
            <w:pPr>
              <w:jc w:val="both"/>
              <w:rPr>
                <w:b/>
                <w:sz w:val="20"/>
                <w:szCs w:val="20"/>
              </w:rPr>
            </w:pPr>
            <w:r w:rsidRPr="0059628F">
              <w:rPr>
                <w:sz w:val="20"/>
                <w:szCs w:val="20"/>
              </w:rPr>
              <w:t xml:space="preserve">Об утверждении Порядка определения объема и условий предоставления субсидии на иные цели автономным и бюджетным учреждениям на частичную оплату стоимости питания отдельных категорий обучающихся,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местного бюджета в муниципальных общеобразовательных организациях Чаинского района </w:t>
            </w:r>
          </w:p>
        </w:tc>
        <w:tc>
          <w:tcPr>
            <w:tcW w:w="1417" w:type="dxa"/>
          </w:tcPr>
          <w:p w:rsidR="00EE656E" w:rsidRPr="005519CD" w:rsidRDefault="00EE656E" w:rsidP="00165475">
            <w:pPr>
              <w:spacing w:after="120"/>
              <w:ind w:right="-2"/>
              <w:jc w:val="center"/>
              <w:rPr>
                <w:sz w:val="20"/>
                <w:szCs w:val="20"/>
              </w:rPr>
            </w:pPr>
            <w:r>
              <w:rPr>
                <w:sz w:val="20"/>
                <w:szCs w:val="20"/>
              </w:rPr>
              <w:t>19.01.2025</w:t>
            </w:r>
          </w:p>
        </w:tc>
        <w:tc>
          <w:tcPr>
            <w:tcW w:w="851" w:type="dxa"/>
          </w:tcPr>
          <w:p w:rsidR="00EE656E" w:rsidRPr="005519CD" w:rsidRDefault="00EE656E" w:rsidP="009E5AFA">
            <w:pPr>
              <w:spacing w:after="120"/>
              <w:ind w:right="-2" w:firstLine="16"/>
              <w:jc w:val="center"/>
              <w:rPr>
                <w:sz w:val="20"/>
                <w:szCs w:val="20"/>
              </w:rPr>
            </w:pPr>
            <w:r>
              <w:rPr>
                <w:sz w:val="20"/>
                <w:szCs w:val="20"/>
              </w:rPr>
              <w:t>32</w:t>
            </w:r>
          </w:p>
        </w:tc>
        <w:tc>
          <w:tcPr>
            <w:tcW w:w="708" w:type="dxa"/>
          </w:tcPr>
          <w:p w:rsidR="00EE656E" w:rsidRPr="005519CD" w:rsidRDefault="00D452BD" w:rsidP="009E5AFA">
            <w:pPr>
              <w:spacing w:after="120"/>
              <w:ind w:right="-2"/>
              <w:jc w:val="center"/>
              <w:rPr>
                <w:sz w:val="20"/>
                <w:szCs w:val="20"/>
              </w:rPr>
            </w:pPr>
            <w:r>
              <w:rPr>
                <w:sz w:val="20"/>
                <w:szCs w:val="20"/>
              </w:rPr>
              <w:t>44</w:t>
            </w:r>
          </w:p>
        </w:tc>
      </w:tr>
      <w:tr w:rsidR="00EE656E" w:rsidRPr="005519CD" w:rsidTr="006102B6">
        <w:trPr>
          <w:trHeight w:val="137"/>
          <w:jc w:val="center"/>
        </w:trPr>
        <w:tc>
          <w:tcPr>
            <w:tcW w:w="6805" w:type="dxa"/>
          </w:tcPr>
          <w:p w:rsidR="00EE656E" w:rsidRPr="005519CD" w:rsidRDefault="00EE656E" w:rsidP="006102B6">
            <w:pPr>
              <w:jc w:val="both"/>
              <w:rPr>
                <w:b/>
                <w:sz w:val="20"/>
                <w:szCs w:val="20"/>
              </w:rPr>
            </w:pPr>
            <w:r w:rsidRPr="00892030">
              <w:rPr>
                <w:sz w:val="20"/>
                <w:szCs w:val="20"/>
              </w:rPr>
              <w:t>Об утверждении Порядка определения объема и условий предоставления субсидии на иные цели автономным и бюджетным учреждениям на возмещение расходов за присмотр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w:t>
            </w:r>
          </w:p>
        </w:tc>
        <w:tc>
          <w:tcPr>
            <w:tcW w:w="1417" w:type="dxa"/>
          </w:tcPr>
          <w:p w:rsidR="00EE656E" w:rsidRPr="005519CD" w:rsidRDefault="00EE656E" w:rsidP="00165475">
            <w:pPr>
              <w:spacing w:after="120"/>
              <w:ind w:right="-2"/>
              <w:jc w:val="center"/>
              <w:rPr>
                <w:sz w:val="20"/>
                <w:szCs w:val="20"/>
              </w:rPr>
            </w:pPr>
            <w:r w:rsidRPr="00EE656E">
              <w:rPr>
                <w:sz w:val="20"/>
                <w:szCs w:val="20"/>
              </w:rPr>
              <w:t>19.01.2025</w:t>
            </w:r>
          </w:p>
        </w:tc>
        <w:tc>
          <w:tcPr>
            <w:tcW w:w="851" w:type="dxa"/>
          </w:tcPr>
          <w:p w:rsidR="00EE656E" w:rsidRPr="005519CD" w:rsidRDefault="00EE656E" w:rsidP="009E5AFA">
            <w:pPr>
              <w:spacing w:after="120"/>
              <w:ind w:right="-2" w:firstLine="16"/>
              <w:jc w:val="center"/>
              <w:rPr>
                <w:sz w:val="20"/>
                <w:szCs w:val="20"/>
              </w:rPr>
            </w:pPr>
            <w:r>
              <w:rPr>
                <w:sz w:val="20"/>
                <w:szCs w:val="20"/>
              </w:rPr>
              <w:t>33</w:t>
            </w:r>
          </w:p>
        </w:tc>
        <w:tc>
          <w:tcPr>
            <w:tcW w:w="708" w:type="dxa"/>
          </w:tcPr>
          <w:p w:rsidR="00EE656E" w:rsidRPr="005519CD" w:rsidRDefault="00D452BD" w:rsidP="009E5AFA">
            <w:pPr>
              <w:spacing w:after="120"/>
              <w:ind w:right="-2"/>
              <w:jc w:val="center"/>
              <w:rPr>
                <w:sz w:val="20"/>
                <w:szCs w:val="20"/>
              </w:rPr>
            </w:pPr>
            <w:r>
              <w:rPr>
                <w:sz w:val="20"/>
                <w:szCs w:val="20"/>
              </w:rPr>
              <w:t>50</w:t>
            </w:r>
          </w:p>
        </w:tc>
      </w:tr>
      <w:tr w:rsidR="00EE656E" w:rsidRPr="005519CD" w:rsidTr="006102B6">
        <w:trPr>
          <w:trHeight w:val="137"/>
          <w:jc w:val="center"/>
        </w:trPr>
        <w:tc>
          <w:tcPr>
            <w:tcW w:w="6805" w:type="dxa"/>
          </w:tcPr>
          <w:p w:rsidR="00EE656E" w:rsidRPr="005519CD" w:rsidRDefault="00165475" w:rsidP="006102B6">
            <w:pPr>
              <w:pStyle w:val="a7"/>
              <w:rPr>
                <w:rFonts w:ascii="Times New Roman" w:hAnsi="Times New Roman" w:cs="Times New Roman"/>
                <w:b/>
                <w:sz w:val="20"/>
                <w:szCs w:val="20"/>
              </w:rPr>
            </w:pPr>
            <w:r w:rsidRPr="00165475">
              <w:rPr>
                <w:rFonts w:ascii="Times New Roman" w:hAnsi="Times New Roman" w:cs="Times New Roman"/>
                <w:sz w:val="20"/>
                <w:szCs w:val="20"/>
              </w:rPr>
              <w:t>Об установлении расходных обязательств муниципального образования «Чаинский район Томской области»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417" w:type="dxa"/>
          </w:tcPr>
          <w:p w:rsidR="00EE656E" w:rsidRPr="005519CD" w:rsidRDefault="00165475" w:rsidP="009E5AFA">
            <w:pPr>
              <w:spacing w:after="120"/>
              <w:ind w:right="-2"/>
              <w:jc w:val="center"/>
              <w:rPr>
                <w:sz w:val="20"/>
                <w:szCs w:val="20"/>
              </w:rPr>
            </w:pPr>
            <w:r>
              <w:rPr>
                <w:sz w:val="20"/>
                <w:szCs w:val="20"/>
              </w:rPr>
              <w:t>25.01.2024</w:t>
            </w:r>
          </w:p>
        </w:tc>
        <w:tc>
          <w:tcPr>
            <w:tcW w:w="851" w:type="dxa"/>
          </w:tcPr>
          <w:p w:rsidR="00EE656E" w:rsidRPr="005519CD" w:rsidRDefault="00165475" w:rsidP="00165475">
            <w:pPr>
              <w:spacing w:after="120"/>
              <w:ind w:right="-2" w:firstLine="16"/>
              <w:jc w:val="center"/>
              <w:rPr>
                <w:sz w:val="20"/>
                <w:szCs w:val="20"/>
              </w:rPr>
            </w:pPr>
            <w:r>
              <w:rPr>
                <w:sz w:val="20"/>
                <w:szCs w:val="20"/>
              </w:rPr>
              <w:t>37</w:t>
            </w:r>
          </w:p>
        </w:tc>
        <w:tc>
          <w:tcPr>
            <w:tcW w:w="708" w:type="dxa"/>
          </w:tcPr>
          <w:p w:rsidR="00EE656E" w:rsidRPr="005519CD" w:rsidRDefault="00D452BD" w:rsidP="009E5AFA">
            <w:pPr>
              <w:spacing w:after="120"/>
              <w:ind w:right="-2"/>
              <w:jc w:val="center"/>
              <w:rPr>
                <w:sz w:val="20"/>
                <w:szCs w:val="20"/>
              </w:rPr>
            </w:pPr>
            <w:r>
              <w:rPr>
                <w:sz w:val="20"/>
                <w:szCs w:val="20"/>
              </w:rPr>
              <w:t>57</w:t>
            </w:r>
          </w:p>
        </w:tc>
      </w:tr>
      <w:tr w:rsidR="00EE656E" w:rsidRPr="005519CD" w:rsidTr="006102B6">
        <w:trPr>
          <w:trHeight w:val="137"/>
          <w:jc w:val="center"/>
        </w:trPr>
        <w:tc>
          <w:tcPr>
            <w:tcW w:w="6805" w:type="dxa"/>
          </w:tcPr>
          <w:p w:rsidR="00EE656E" w:rsidRPr="009B31E4" w:rsidRDefault="009B31E4" w:rsidP="009B31E4">
            <w:pPr>
              <w:pStyle w:val="a7"/>
              <w:ind w:right="-58"/>
              <w:rPr>
                <w:rFonts w:ascii="Times New Roman" w:hAnsi="Times New Roman" w:cs="Times New Roman"/>
                <w:sz w:val="20"/>
                <w:szCs w:val="20"/>
              </w:rPr>
            </w:pPr>
            <w:r w:rsidRPr="009B31E4">
              <w:rPr>
                <w:rFonts w:ascii="Times New Roman" w:hAnsi="Times New Roman" w:cs="Times New Roman"/>
                <w:sz w:val="20"/>
                <w:szCs w:val="20"/>
              </w:rPr>
              <w:t>О внесении изменений в постановление Администрации Чаинского района от 17.01.2023 №33 «Об утверждении порядков предоставления субсидий на реализацию мер государственной поддержки сельскохозяйственного  производства из бюджета муниципального</w:t>
            </w:r>
            <w:r>
              <w:rPr>
                <w:rFonts w:ascii="Times New Roman" w:hAnsi="Times New Roman" w:cs="Times New Roman"/>
                <w:sz w:val="20"/>
                <w:szCs w:val="20"/>
              </w:rPr>
              <w:t xml:space="preserve"> </w:t>
            </w:r>
            <w:r w:rsidRPr="009B31E4">
              <w:rPr>
                <w:rFonts w:ascii="Times New Roman" w:hAnsi="Times New Roman" w:cs="Times New Roman"/>
                <w:sz w:val="20"/>
                <w:szCs w:val="20"/>
              </w:rPr>
              <w:t>образования «Чаинский район Томской области»</w:t>
            </w:r>
          </w:p>
        </w:tc>
        <w:tc>
          <w:tcPr>
            <w:tcW w:w="1417" w:type="dxa"/>
          </w:tcPr>
          <w:p w:rsidR="00EE656E" w:rsidRPr="005519CD" w:rsidRDefault="009B31E4" w:rsidP="009E5AFA">
            <w:pPr>
              <w:spacing w:after="120"/>
              <w:ind w:right="-2"/>
              <w:jc w:val="center"/>
              <w:rPr>
                <w:sz w:val="20"/>
                <w:szCs w:val="20"/>
              </w:rPr>
            </w:pPr>
            <w:r>
              <w:rPr>
                <w:sz w:val="20"/>
                <w:szCs w:val="20"/>
              </w:rPr>
              <w:t>30.01.2024</w:t>
            </w:r>
          </w:p>
        </w:tc>
        <w:tc>
          <w:tcPr>
            <w:tcW w:w="851" w:type="dxa"/>
          </w:tcPr>
          <w:p w:rsidR="00EE656E" w:rsidRPr="005519CD" w:rsidRDefault="009B31E4" w:rsidP="009E5AFA">
            <w:pPr>
              <w:spacing w:after="120"/>
              <w:ind w:right="-2" w:firstLine="16"/>
              <w:jc w:val="center"/>
              <w:rPr>
                <w:sz w:val="20"/>
                <w:szCs w:val="20"/>
              </w:rPr>
            </w:pPr>
            <w:r>
              <w:rPr>
                <w:sz w:val="20"/>
                <w:szCs w:val="20"/>
              </w:rPr>
              <w:t>54</w:t>
            </w:r>
          </w:p>
        </w:tc>
        <w:tc>
          <w:tcPr>
            <w:tcW w:w="708" w:type="dxa"/>
          </w:tcPr>
          <w:p w:rsidR="00EE656E" w:rsidRPr="005519CD" w:rsidRDefault="00D452BD" w:rsidP="009E5AFA">
            <w:pPr>
              <w:spacing w:after="120"/>
              <w:ind w:right="-2"/>
              <w:jc w:val="center"/>
              <w:rPr>
                <w:sz w:val="20"/>
                <w:szCs w:val="20"/>
              </w:rPr>
            </w:pPr>
            <w:r>
              <w:rPr>
                <w:sz w:val="20"/>
                <w:szCs w:val="20"/>
              </w:rPr>
              <w:t>57</w:t>
            </w:r>
          </w:p>
        </w:tc>
      </w:tr>
      <w:tr w:rsidR="00EE656E" w:rsidRPr="005519CD" w:rsidTr="006102B6">
        <w:trPr>
          <w:trHeight w:val="137"/>
          <w:jc w:val="center"/>
        </w:trPr>
        <w:tc>
          <w:tcPr>
            <w:tcW w:w="9781" w:type="dxa"/>
            <w:gridSpan w:val="4"/>
          </w:tcPr>
          <w:p w:rsidR="00EE656E" w:rsidRPr="00373C01" w:rsidRDefault="00373C01" w:rsidP="0051698F">
            <w:pPr>
              <w:spacing w:after="120"/>
              <w:ind w:right="-2"/>
              <w:rPr>
                <w:b/>
                <w:sz w:val="20"/>
                <w:szCs w:val="20"/>
              </w:rPr>
            </w:pPr>
            <w:r w:rsidRPr="00373C01">
              <w:rPr>
                <w:b/>
                <w:sz w:val="20"/>
                <w:szCs w:val="20"/>
              </w:rPr>
              <w:t>СОГЛАШЕНИЯ</w:t>
            </w:r>
          </w:p>
        </w:tc>
      </w:tr>
      <w:tr w:rsidR="00EE656E" w:rsidRPr="005519CD" w:rsidTr="006102B6">
        <w:trPr>
          <w:trHeight w:val="137"/>
          <w:jc w:val="center"/>
        </w:trPr>
        <w:tc>
          <w:tcPr>
            <w:tcW w:w="6805" w:type="dxa"/>
          </w:tcPr>
          <w:p w:rsidR="00EE656E" w:rsidRPr="005519CD" w:rsidRDefault="00373C01" w:rsidP="006102B6">
            <w:pPr>
              <w:pStyle w:val="ConsPlusNonformat"/>
              <w:jc w:val="both"/>
              <w:rPr>
                <w:rFonts w:ascii="Times New Roman" w:hAnsi="Times New Roman" w:cs="Times New Roman"/>
                <w:b/>
              </w:rPr>
            </w:pPr>
            <w:r w:rsidRPr="00E15E9B">
              <w:rPr>
                <w:rFonts w:ascii="Times New Roman" w:hAnsi="Times New Roman" w:cs="Times New Roman"/>
              </w:rPr>
              <w:t>СОГЛАШЕНИЕ о передаче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1417" w:type="dxa"/>
          </w:tcPr>
          <w:p w:rsidR="00EE656E" w:rsidRPr="005519CD" w:rsidRDefault="00373C01" w:rsidP="009E5AFA">
            <w:pPr>
              <w:spacing w:after="120"/>
              <w:ind w:right="-2"/>
              <w:jc w:val="center"/>
              <w:rPr>
                <w:sz w:val="20"/>
                <w:szCs w:val="20"/>
              </w:rPr>
            </w:pPr>
            <w:r>
              <w:rPr>
                <w:sz w:val="20"/>
                <w:szCs w:val="20"/>
              </w:rPr>
              <w:t>29.12.2023</w:t>
            </w:r>
          </w:p>
        </w:tc>
        <w:tc>
          <w:tcPr>
            <w:tcW w:w="851" w:type="dxa"/>
          </w:tcPr>
          <w:p w:rsidR="00EE656E" w:rsidRPr="005519CD" w:rsidRDefault="00EE656E" w:rsidP="009E5AFA">
            <w:pPr>
              <w:spacing w:after="120"/>
              <w:ind w:right="-2" w:firstLine="16"/>
              <w:jc w:val="center"/>
              <w:rPr>
                <w:sz w:val="20"/>
                <w:szCs w:val="20"/>
              </w:rPr>
            </w:pPr>
          </w:p>
        </w:tc>
        <w:tc>
          <w:tcPr>
            <w:tcW w:w="708" w:type="dxa"/>
          </w:tcPr>
          <w:p w:rsidR="00EE656E" w:rsidRPr="005519CD" w:rsidRDefault="00A45CA4" w:rsidP="009E5AFA">
            <w:pPr>
              <w:spacing w:after="120"/>
              <w:ind w:right="-2"/>
              <w:jc w:val="center"/>
              <w:rPr>
                <w:sz w:val="20"/>
                <w:szCs w:val="20"/>
              </w:rPr>
            </w:pPr>
            <w:r>
              <w:rPr>
                <w:sz w:val="20"/>
                <w:szCs w:val="20"/>
              </w:rPr>
              <w:t>62</w:t>
            </w:r>
          </w:p>
        </w:tc>
      </w:tr>
      <w:tr w:rsidR="00EE656E" w:rsidRPr="005519CD" w:rsidTr="006102B6">
        <w:trPr>
          <w:trHeight w:val="137"/>
          <w:jc w:val="center"/>
        </w:trPr>
        <w:tc>
          <w:tcPr>
            <w:tcW w:w="6805" w:type="dxa"/>
          </w:tcPr>
          <w:p w:rsidR="00EE656E" w:rsidRPr="005519CD" w:rsidRDefault="00373C01" w:rsidP="006102B6">
            <w:pPr>
              <w:shd w:val="clear" w:color="auto" w:fill="FFFFFF"/>
              <w:ind w:right="-38"/>
              <w:jc w:val="both"/>
              <w:rPr>
                <w:b/>
                <w:sz w:val="20"/>
                <w:szCs w:val="20"/>
              </w:rPr>
            </w:pPr>
            <w:r w:rsidRPr="00373C01">
              <w:rPr>
                <w:sz w:val="20"/>
                <w:szCs w:val="20"/>
              </w:rPr>
              <w:t>СОГЛАШЕНИЕ</w:t>
            </w:r>
            <w:r>
              <w:rPr>
                <w:sz w:val="20"/>
                <w:szCs w:val="20"/>
              </w:rPr>
              <w:t xml:space="preserve"> </w:t>
            </w:r>
            <w:r w:rsidRPr="00373C01">
              <w:rPr>
                <w:color w:val="000000"/>
                <w:sz w:val="20"/>
                <w:szCs w:val="20"/>
              </w:rPr>
              <w:t xml:space="preserve">о передаче </w:t>
            </w:r>
            <w:r w:rsidRPr="00373C01">
              <w:rPr>
                <w:sz w:val="20"/>
                <w:szCs w:val="20"/>
              </w:rPr>
              <w:t xml:space="preserve">Контрольно-счетной комиссии муниципального образования «Чаинский район Томской области» </w:t>
            </w:r>
            <w:r w:rsidRPr="00373C01">
              <w:rPr>
                <w:color w:val="000000"/>
                <w:sz w:val="20"/>
                <w:szCs w:val="20"/>
              </w:rPr>
              <w:t xml:space="preserve">полномочий контрольно-счетного органа </w:t>
            </w:r>
            <w:r w:rsidRPr="00373C01">
              <w:rPr>
                <w:sz w:val="20"/>
                <w:szCs w:val="20"/>
              </w:rPr>
              <w:t>муниципального образования «</w:t>
            </w:r>
            <w:r w:rsidRPr="00373C01">
              <w:rPr>
                <w:color w:val="000000"/>
                <w:sz w:val="20"/>
                <w:szCs w:val="20"/>
              </w:rPr>
              <w:t xml:space="preserve">Усть-Бакчарское сельское поселение» </w:t>
            </w:r>
            <w:r w:rsidRPr="00373C01">
              <w:rPr>
                <w:sz w:val="20"/>
                <w:szCs w:val="20"/>
              </w:rPr>
              <w:t>по осуществлению внешнего муниципального финансового контроля</w:t>
            </w:r>
          </w:p>
        </w:tc>
        <w:tc>
          <w:tcPr>
            <w:tcW w:w="1417" w:type="dxa"/>
          </w:tcPr>
          <w:p w:rsidR="00EE656E" w:rsidRPr="005519CD" w:rsidRDefault="00373C01" w:rsidP="009E5AFA">
            <w:pPr>
              <w:spacing w:after="120"/>
              <w:ind w:right="-2"/>
              <w:jc w:val="center"/>
              <w:rPr>
                <w:sz w:val="20"/>
                <w:szCs w:val="20"/>
              </w:rPr>
            </w:pPr>
            <w:r>
              <w:rPr>
                <w:sz w:val="20"/>
                <w:szCs w:val="20"/>
              </w:rPr>
              <w:t>30.01.2024</w:t>
            </w:r>
          </w:p>
        </w:tc>
        <w:tc>
          <w:tcPr>
            <w:tcW w:w="851" w:type="dxa"/>
          </w:tcPr>
          <w:p w:rsidR="00EE656E" w:rsidRPr="005519CD" w:rsidRDefault="00EE656E" w:rsidP="009E5AFA">
            <w:pPr>
              <w:spacing w:after="120"/>
              <w:ind w:right="-2" w:firstLine="16"/>
              <w:jc w:val="center"/>
              <w:rPr>
                <w:sz w:val="20"/>
                <w:szCs w:val="20"/>
              </w:rPr>
            </w:pPr>
          </w:p>
        </w:tc>
        <w:tc>
          <w:tcPr>
            <w:tcW w:w="708" w:type="dxa"/>
          </w:tcPr>
          <w:p w:rsidR="00EE656E" w:rsidRPr="005519CD" w:rsidRDefault="00A45CA4" w:rsidP="009E5AFA">
            <w:pPr>
              <w:spacing w:after="120"/>
              <w:ind w:right="-2"/>
              <w:jc w:val="center"/>
              <w:rPr>
                <w:sz w:val="20"/>
                <w:szCs w:val="20"/>
              </w:rPr>
            </w:pPr>
            <w:r>
              <w:rPr>
                <w:sz w:val="20"/>
                <w:szCs w:val="20"/>
              </w:rPr>
              <w:t>71</w:t>
            </w:r>
          </w:p>
        </w:tc>
      </w:tr>
      <w:tr w:rsidR="006102B6" w:rsidRPr="005519CD" w:rsidTr="006102B6">
        <w:trPr>
          <w:trHeight w:val="137"/>
          <w:jc w:val="center"/>
        </w:trPr>
        <w:tc>
          <w:tcPr>
            <w:tcW w:w="6805" w:type="dxa"/>
          </w:tcPr>
          <w:p w:rsidR="006102B6" w:rsidRPr="006102B6" w:rsidRDefault="006102B6" w:rsidP="006102B6">
            <w:pPr>
              <w:shd w:val="clear" w:color="auto" w:fill="FFFFFF"/>
              <w:ind w:right="-38"/>
              <w:jc w:val="both"/>
              <w:rPr>
                <w:sz w:val="20"/>
                <w:szCs w:val="20"/>
              </w:rPr>
            </w:pPr>
            <w:r w:rsidRPr="006102B6">
              <w:rPr>
                <w:sz w:val="20"/>
                <w:szCs w:val="20"/>
              </w:rPr>
              <w:t>СОГЛАШЕНИЕ № о передаче отдельных полномочий органов местного самоуправления муниципального образования ««Чаинское сельское поселение Чаинского района Томской области»» по созданию условий для организации досуга и обеспечения жителей поселения услугами организаций культуры</w:t>
            </w:r>
          </w:p>
          <w:p w:rsidR="006102B6" w:rsidRPr="00373C01" w:rsidRDefault="006102B6" w:rsidP="00373C01">
            <w:pPr>
              <w:shd w:val="clear" w:color="auto" w:fill="FFFFFF"/>
              <w:ind w:right="-38"/>
              <w:jc w:val="both"/>
              <w:rPr>
                <w:sz w:val="20"/>
                <w:szCs w:val="20"/>
              </w:rPr>
            </w:pPr>
          </w:p>
        </w:tc>
        <w:tc>
          <w:tcPr>
            <w:tcW w:w="1417" w:type="dxa"/>
          </w:tcPr>
          <w:p w:rsidR="006102B6" w:rsidRDefault="006102B6" w:rsidP="009E5AFA">
            <w:pPr>
              <w:spacing w:after="120"/>
              <w:ind w:right="-2"/>
              <w:jc w:val="center"/>
              <w:rPr>
                <w:sz w:val="20"/>
                <w:szCs w:val="20"/>
              </w:rPr>
            </w:pPr>
            <w:r>
              <w:rPr>
                <w:sz w:val="20"/>
                <w:szCs w:val="20"/>
              </w:rPr>
              <w:t>29.12.2023</w:t>
            </w:r>
          </w:p>
        </w:tc>
        <w:tc>
          <w:tcPr>
            <w:tcW w:w="851" w:type="dxa"/>
          </w:tcPr>
          <w:p w:rsidR="006102B6" w:rsidRPr="005519CD" w:rsidRDefault="006102B6" w:rsidP="009E5AFA">
            <w:pPr>
              <w:spacing w:after="120"/>
              <w:ind w:right="-2" w:firstLine="16"/>
              <w:jc w:val="center"/>
              <w:rPr>
                <w:sz w:val="20"/>
                <w:szCs w:val="20"/>
              </w:rPr>
            </w:pPr>
          </w:p>
        </w:tc>
        <w:tc>
          <w:tcPr>
            <w:tcW w:w="708" w:type="dxa"/>
          </w:tcPr>
          <w:p w:rsidR="006102B6" w:rsidRPr="005519CD" w:rsidRDefault="00A45CA4" w:rsidP="009E5AFA">
            <w:pPr>
              <w:spacing w:after="120"/>
              <w:ind w:right="-2"/>
              <w:jc w:val="center"/>
              <w:rPr>
                <w:sz w:val="20"/>
                <w:szCs w:val="20"/>
              </w:rPr>
            </w:pPr>
            <w:r>
              <w:rPr>
                <w:sz w:val="20"/>
                <w:szCs w:val="20"/>
              </w:rPr>
              <w:t>75</w:t>
            </w:r>
            <w:bookmarkStart w:id="0" w:name="_GoBack"/>
            <w:bookmarkEnd w:id="0"/>
          </w:p>
        </w:tc>
      </w:tr>
    </w:tbl>
    <w:p w:rsidR="008B1791" w:rsidRPr="005519CD" w:rsidRDefault="008B1791" w:rsidP="008B1791">
      <w:pPr>
        <w:overflowPunct/>
        <w:autoSpaceDE/>
        <w:autoSpaceDN/>
        <w:adjustRightInd/>
        <w:jc w:val="center"/>
        <w:textAlignment w:val="auto"/>
        <w:rPr>
          <w:sz w:val="20"/>
          <w:szCs w:val="20"/>
        </w:rPr>
      </w:pPr>
    </w:p>
    <w:p w:rsidR="008B1791" w:rsidRPr="005519CD" w:rsidRDefault="008B1791" w:rsidP="004402A3">
      <w:pPr>
        <w:ind w:right="-2"/>
        <w:rPr>
          <w:sz w:val="20"/>
          <w:szCs w:val="20"/>
        </w:rPr>
      </w:pPr>
    </w:p>
    <w:p w:rsidR="009B31E4" w:rsidRDefault="009B31E4" w:rsidP="00A9282E">
      <w:pPr>
        <w:overflowPunct/>
        <w:autoSpaceDE/>
        <w:autoSpaceDN/>
        <w:adjustRightInd/>
        <w:jc w:val="center"/>
        <w:textAlignment w:val="auto"/>
        <w:rPr>
          <w:b/>
          <w:sz w:val="20"/>
          <w:szCs w:val="20"/>
        </w:rPr>
      </w:pPr>
    </w:p>
    <w:p w:rsidR="009B31E4" w:rsidRDefault="009B31E4" w:rsidP="00A9282E">
      <w:pPr>
        <w:overflowPunct/>
        <w:autoSpaceDE/>
        <w:autoSpaceDN/>
        <w:adjustRightInd/>
        <w:jc w:val="center"/>
        <w:textAlignment w:val="auto"/>
        <w:rPr>
          <w:b/>
          <w:sz w:val="20"/>
          <w:szCs w:val="20"/>
        </w:rPr>
      </w:pPr>
    </w:p>
    <w:p w:rsidR="009B31E4" w:rsidRDefault="009B31E4" w:rsidP="00A9282E">
      <w:pPr>
        <w:overflowPunct/>
        <w:autoSpaceDE/>
        <w:autoSpaceDN/>
        <w:adjustRightInd/>
        <w:jc w:val="center"/>
        <w:textAlignment w:val="auto"/>
        <w:rPr>
          <w:b/>
          <w:sz w:val="20"/>
          <w:szCs w:val="20"/>
        </w:rPr>
      </w:pPr>
    </w:p>
    <w:p w:rsidR="009B31E4" w:rsidRDefault="009B31E4" w:rsidP="00A9282E">
      <w:pPr>
        <w:overflowPunct/>
        <w:autoSpaceDE/>
        <w:autoSpaceDN/>
        <w:adjustRightInd/>
        <w:jc w:val="center"/>
        <w:textAlignment w:val="auto"/>
        <w:rPr>
          <w:b/>
          <w:sz w:val="20"/>
          <w:szCs w:val="20"/>
        </w:rPr>
      </w:pPr>
    </w:p>
    <w:p w:rsidR="009B31E4" w:rsidRDefault="009B31E4" w:rsidP="00A9282E">
      <w:pPr>
        <w:overflowPunct/>
        <w:autoSpaceDE/>
        <w:autoSpaceDN/>
        <w:adjustRightInd/>
        <w:jc w:val="center"/>
        <w:textAlignment w:val="auto"/>
        <w:rPr>
          <w:b/>
          <w:sz w:val="20"/>
          <w:szCs w:val="20"/>
        </w:rPr>
      </w:pPr>
    </w:p>
    <w:p w:rsidR="008C3557" w:rsidRPr="00BD6ECA" w:rsidRDefault="005519CD" w:rsidP="00A9282E">
      <w:pPr>
        <w:overflowPunct/>
        <w:autoSpaceDE/>
        <w:autoSpaceDN/>
        <w:adjustRightInd/>
        <w:jc w:val="center"/>
        <w:textAlignment w:val="auto"/>
        <w:rPr>
          <w:b/>
          <w:sz w:val="20"/>
          <w:szCs w:val="20"/>
        </w:rPr>
      </w:pPr>
      <w:r>
        <w:rPr>
          <w:b/>
          <w:sz w:val="20"/>
          <w:szCs w:val="20"/>
        </w:rPr>
        <w:t xml:space="preserve">РЕШЕНИЯ </w:t>
      </w:r>
      <w:r w:rsidRPr="00BD6ECA">
        <w:rPr>
          <w:b/>
          <w:sz w:val="20"/>
          <w:szCs w:val="20"/>
        </w:rPr>
        <w:t xml:space="preserve">ДУМЫ </w:t>
      </w:r>
      <w:r w:rsidR="008C3557" w:rsidRPr="00BD6ECA">
        <w:rPr>
          <w:b/>
          <w:sz w:val="20"/>
          <w:szCs w:val="20"/>
        </w:rPr>
        <w:t xml:space="preserve">ЧАИНСКОГО РАЙОНА </w:t>
      </w:r>
      <w:r w:rsidRPr="00BD6ECA">
        <w:rPr>
          <w:b/>
          <w:sz w:val="20"/>
          <w:szCs w:val="20"/>
        </w:rPr>
        <w:t>ТОМСКОЙ ОБЛАСТИ</w:t>
      </w:r>
    </w:p>
    <w:p w:rsidR="00BD6ECA" w:rsidRPr="00BD6ECA" w:rsidRDefault="00BD6ECA" w:rsidP="00BD6ECA">
      <w:pPr>
        <w:overflowPunct/>
        <w:autoSpaceDE/>
        <w:autoSpaceDN/>
        <w:adjustRightInd/>
        <w:jc w:val="center"/>
        <w:textAlignment w:val="auto"/>
        <w:rPr>
          <w:b/>
          <w:sz w:val="20"/>
          <w:szCs w:val="20"/>
        </w:rPr>
      </w:pPr>
    </w:p>
    <w:p w:rsidR="00373D3B" w:rsidRPr="00BD6ECA" w:rsidRDefault="00BD6ECA" w:rsidP="00BD6ECA">
      <w:pPr>
        <w:overflowPunct/>
        <w:autoSpaceDE/>
        <w:autoSpaceDN/>
        <w:adjustRightInd/>
        <w:jc w:val="center"/>
        <w:textAlignment w:val="auto"/>
        <w:rPr>
          <w:b/>
          <w:sz w:val="20"/>
          <w:szCs w:val="20"/>
        </w:rPr>
      </w:pPr>
      <w:r w:rsidRPr="00BD6ECA">
        <w:rPr>
          <w:b/>
          <w:sz w:val="20"/>
          <w:szCs w:val="20"/>
        </w:rPr>
        <w:t>Решение Думы Чаинского района Томской области от 25.01.2024 № 351</w:t>
      </w:r>
    </w:p>
    <w:p w:rsidR="00BD6ECA" w:rsidRPr="00BD6ECA" w:rsidRDefault="00BD6ECA" w:rsidP="00BD6ECA">
      <w:pPr>
        <w:pStyle w:val="a7"/>
        <w:ind w:right="-1"/>
        <w:jc w:val="center"/>
        <w:rPr>
          <w:rFonts w:ascii="Times New Roman" w:hAnsi="Times New Roman" w:cs="Times New Roman"/>
          <w:b/>
          <w:sz w:val="20"/>
          <w:szCs w:val="20"/>
        </w:rPr>
      </w:pPr>
      <w:r w:rsidRPr="00BD6ECA">
        <w:rPr>
          <w:rFonts w:ascii="Times New Roman" w:hAnsi="Times New Roman" w:cs="Times New Roman"/>
          <w:b/>
          <w:sz w:val="20"/>
          <w:szCs w:val="20"/>
        </w:rPr>
        <w:t>Об утверждении Плана работы Думы Чаинского района на 2024 год</w:t>
      </w:r>
    </w:p>
    <w:p w:rsidR="00BD6ECA" w:rsidRPr="00BD6ECA" w:rsidRDefault="00BD6ECA" w:rsidP="00BD6ECA">
      <w:pPr>
        <w:ind w:right="-1"/>
        <w:jc w:val="both"/>
        <w:rPr>
          <w:sz w:val="20"/>
          <w:szCs w:val="20"/>
        </w:rPr>
      </w:pPr>
    </w:p>
    <w:p w:rsidR="00BD6ECA" w:rsidRPr="00BD6ECA" w:rsidRDefault="00BD6ECA" w:rsidP="00BD6ECA">
      <w:pPr>
        <w:ind w:firstLine="720"/>
        <w:jc w:val="both"/>
        <w:rPr>
          <w:sz w:val="20"/>
          <w:szCs w:val="20"/>
        </w:rPr>
      </w:pPr>
      <w:r w:rsidRPr="00BD6ECA">
        <w:rPr>
          <w:sz w:val="20"/>
          <w:szCs w:val="20"/>
        </w:rPr>
        <w:t xml:space="preserve">В соответствии со статьей 29 Устава муниципального образования «Чаинский район Томской области», статьей 8 Регламента Думы Чаинского района, </w:t>
      </w:r>
    </w:p>
    <w:p w:rsidR="00BD6ECA" w:rsidRPr="00BD6ECA" w:rsidRDefault="00BD6ECA" w:rsidP="00BD6ECA">
      <w:pPr>
        <w:ind w:firstLine="720"/>
        <w:jc w:val="both"/>
        <w:rPr>
          <w:sz w:val="20"/>
          <w:szCs w:val="20"/>
        </w:rPr>
      </w:pPr>
    </w:p>
    <w:p w:rsidR="00BD6ECA" w:rsidRPr="00BD6ECA" w:rsidRDefault="00BD6ECA" w:rsidP="00BD6ECA">
      <w:pPr>
        <w:ind w:firstLine="709"/>
        <w:rPr>
          <w:sz w:val="20"/>
          <w:szCs w:val="20"/>
        </w:rPr>
      </w:pPr>
      <w:r w:rsidRPr="00BD6ECA">
        <w:rPr>
          <w:sz w:val="20"/>
          <w:szCs w:val="20"/>
        </w:rPr>
        <w:t>Дума Чаинского района РЕШИЛА:</w:t>
      </w:r>
    </w:p>
    <w:p w:rsidR="00BD6ECA" w:rsidRPr="00BD6ECA" w:rsidRDefault="00BD6ECA" w:rsidP="00BD6ECA">
      <w:pPr>
        <w:ind w:firstLine="709"/>
        <w:jc w:val="both"/>
        <w:rPr>
          <w:sz w:val="20"/>
          <w:szCs w:val="20"/>
        </w:rPr>
      </w:pPr>
    </w:p>
    <w:p w:rsidR="00BD6ECA" w:rsidRPr="00BD6ECA" w:rsidRDefault="00BD6ECA" w:rsidP="00BD6ECA">
      <w:pPr>
        <w:numPr>
          <w:ilvl w:val="0"/>
          <w:numId w:val="36"/>
        </w:numPr>
        <w:tabs>
          <w:tab w:val="num" w:pos="0"/>
          <w:tab w:val="left" w:pos="993"/>
        </w:tabs>
        <w:overflowPunct/>
        <w:autoSpaceDE/>
        <w:autoSpaceDN/>
        <w:adjustRightInd/>
        <w:ind w:left="0" w:firstLine="709"/>
        <w:jc w:val="both"/>
        <w:textAlignment w:val="auto"/>
        <w:rPr>
          <w:sz w:val="20"/>
          <w:szCs w:val="20"/>
        </w:rPr>
      </w:pPr>
      <w:r w:rsidRPr="00BD6ECA">
        <w:rPr>
          <w:sz w:val="20"/>
          <w:szCs w:val="20"/>
        </w:rPr>
        <w:t>Утвердить План работы Думы Чаинского района на 2024 год согласно приложению к настоящему решению.</w:t>
      </w:r>
    </w:p>
    <w:p w:rsidR="00BD6ECA" w:rsidRPr="00BD6ECA" w:rsidRDefault="00BD6ECA" w:rsidP="00BD6ECA">
      <w:pPr>
        <w:numPr>
          <w:ilvl w:val="0"/>
          <w:numId w:val="36"/>
        </w:numPr>
        <w:tabs>
          <w:tab w:val="num" w:pos="0"/>
          <w:tab w:val="left" w:pos="993"/>
        </w:tabs>
        <w:overflowPunct/>
        <w:autoSpaceDE/>
        <w:autoSpaceDN/>
        <w:adjustRightInd/>
        <w:ind w:left="0" w:firstLine="709"/>
        <w:jc w:val="both"/>
        <w:textAlignment w:val="auto"/>
        <w:rPr>
          <w:sz w:val="20"/>
          <w:szCs w:val="20"/>
        </w:rPr>
      </w:pPr>
      <w:r w:rsidRPr="00BD6ECA">
        <w:rPr>
          <w:sz w:val="20"/>
          <w:szCs w:val="20"/>
        </w:rPr>
        <w:t xml:space="preserve">Опубликовать настоящее решение в официальном печатном издании «Официальные ведомости Чаинского района» и разместить на официальном сайте Думы Чаинского района по адресу </w:t>
      </w:r>
      <w:hyperlink r:id="rId10" w:history="1">
        <w:r w:rsidRPr="00BD6ECA">
          <w:rPr>
            <w:rStyle w:val="ad"/>
            <w:rFonts w:eastAsia="Arial Unicode MS"/>
            <w:sz w:val="20"/>
            <w:szCs w:val="20"/>
          </w:rPr>
          <w:t>http://www.chainduma.ru</w:t>
        </w:r>
      </w:hyperlink>
      <w:r w:rsidRPr="00BD6ECA">
        <w:rPr>
          <w:sz w:val="20"/>
          <w:szCs w:val="20"/>
        </w:rPr>
        <w:t>.</w:t>
      </w:r>
    </w:p>
    <w:p w:rsidR="00BD6ECA" w:rsidRPr="00BD6ECA" w:rsidRDefault="00BD6ECA" w:rsidP="00BD6ECA">
      <w:pPr>
        <w:numPr>
          <w:ilvl w:val="0"/>
          <w:numId w:val="36"/>
        </w:numPr>
        <w:tabs>
          <w:tab w:val="num" w:pos="0"/>
          <w:tab w:val="left" w:pos="993"/>
        </w:tabs>
        <w:overflowPunct/>
        <w:autoSpaceDE/>
        <w:autoSpaceDN/>
        <w:adjustRightInd/>
        <w:ind w:left="0" w:firstLine="709"/>
        <w:jc w:val="both"/>
        <w:textAlignment w:val="auto"/>
        <w:rPr>
          <w:sz w:val="20"/>
          <w:szCs w:val="20"/>
        </w:rPr>
      </w:pPr>
      <w:r w:rsidRPr="00BD6ECA">
        <w:rPr>
          <w:sz w:val="20"/>
          <w:szCs w:val="20"/>
        </w:rPr>
        <w:t>Настоящее решение вступает в силу с даты его принятия и распространяется на правоотношения, наступившие с 01 января 2024 года.</w:t>
      </w:r>
    </w:p>
    <w:p w:rsidR="00BD6ECA" w:rsidRPr="00BD6ECA" w:rsidRDefault="00BD6ECA" w:rsidP="00BD6ECA">
      <w:pPr>
        <w:numPr>
          <w:ilvl w:val="0"/>
          <w:numId w:val="36"/>
        </w:numPr>
        <w:tabs>
          <w:tab w:val="num" w:pos="0"/>
          <w:tab w:val="left" w:pos="993"/>
        </w:tabs>
        <w:overflowPunct/>
        <w:autoSpaceDE/>
        <w:autoSpaceDN/>
        <w:adjustRightInd/>
        <w:ind w:left="0" w:firstLine="720"/>
        <w:jc w:val="both"/>
        <w:textAlignment w:val="auto"/>
        <w:rPr>
          <w:sz w:val="20"/>
          <w:szCs w:val="20"/>
        </w:rPr>
      </w:pPr>
      <w:r w:rsidRPr="00BD6ECA">
        <w:rPr>
          <w:sz w:val="20"/>
          <w:szCs w:val="20"/>
        </w:rPr>
        <w:t>Контроль за исполнением настоящего решения оставляю за собой.</w:t>
      </w:r>
    </w:p>
    <w:p w:rsidR="00BD6ECA" w:rsidRPr="00BD6ECA" w:rsidRDefault="00BD6ECA" w:rsidP="00BD6ECA">
      <w:pPr>
        <w:tabs>
          <w:tab w:val="left" w:pos="180"/>
        </w:tabs>
        <w:jc w:val="both"/>
        <w:rPr>
          <w:sz w:val="20"/>
          <w:szCs w:val="20"/>
        </w:rPr>
      </w:pPr>
      <w:r w:rsidRPr="00BD6ECA">
        <w:rPr>
          <w:sz w:val="20"/>
          <w:szCs w:val="20"/>
        </w:rPr>
        <w:t>Председатель Думы Чаинского района</w:t>
      </w:r>
      <w:r w:rsidRPr="00BD6ECA">
        <w:rPr>
          <w:sz w:val="20"/>
          <w:szCs w:val="20"/>
        </w:rPr>
        <w:tab/>
        <w:t xml:space="preserve">                    </w:t>
      </w:r>
      <w:r w:rsidRPr="00BD6ECA">
        <w:rPr>
          <w:sz w:val="20"/>
          <w:szCs w:val="20"/>
        </w:rPr>
        <w:tab/>
      </w:r>
      <w:r w:rsidRPr="00BD6ECA">
        <w:rPr>
          <w:sz w:val="20"/>
          <w:szCs w:val="20"/>
        </w:rPr>
        <w:tab/>
        <w:t xml:space="preserve">       </w:t>
      </w:r>
      <w:r w:rsidRPr="00BD6ECA">
        <w:rPr>
          <w:sz w:val="20"/>
          <w:szCs w:val="20"/>
        </w:rPr>
        <w:tab/>
        <w:t xml:space="preserve">                С.Ю. Гусева</w:t>
      </w:r>
    </w:p>
    <w:p w:rsidR="00373D3B" w:rsidRPr="00BD6ECA" w:rsidRDefault="00373D3B" w:rsidP="005519CD">
      <w:pPr>
        <w:ind w:firstLine="709"/>
        <w:jc w:val="center"/>
        <w:rPr>
          <w:b/>
          <w:sz w:val="22"/>
          <w:szCs w:val="22"/>
        </w:rPr>
      </w:pPr>
    </w:p>
    <w:p w:rsidR="00BD6ECA" w:rsidRPr="00BD6ECA" w:rsidRDefault="00BD6ECA" w:rsidP="005519CD">
      <w:pPr>
        <w:ind w:firstLine="709"/>
        <w:jc w:val="center"/>
        <w:rPr>
          <w:b/>
          <w:sz w:val="22"/>
          <w:szCs w:val="22"/>
        </w:rPr>
      </w:pPr>
    </w:p>
    <w:p w:rsidR="00BD6ECA" w:rsidRPr="00BD6ECA" w:rsidRDefault="00BD6ECA" w:rsidP="00BD6ECA">
      <w:pPr>
        <w:pStyle w:val="a5"/>
        <w:ind w:left="4956" w:firstLine="431"/>
        <w:jc w:val="left"/>
        <w:rPr>
          <w:rFonts w:ascii="Times New Roman" w:hAnsi="Times New Roman" w:cs="Times New Roman"/>
          <w:b w:val="0"/>
          <w:iCs/>
          <w:sz w:val="20"/>
          <w:szCs w:val="20"/>
        </w:rPr>
      </w:pPr>
      <w:r w:rsidRPr="00BD6ECA">
        <w:rPr>
          <w:rFonts w:ascii="Times New Roman" w:hAnsi="Times New Roman" w:cs="Times New Roman"/>
          <w:b w:val="0"/>
          <w:iCs/>
          <w:sz w:val="20"/>
          <w:szCs w:val="20"/>
        </w:rPr>
        <w:t xml:space="preserve">     Приложение к решению Думы     </w:t>
      </w:r>
    </w:p>
    <w:p w:rsidR="00BD6ECA" w:rsidRPr="00BD6ECA" w:rsidRDefault="00BD6ECA" w:rsidP="00BD6ECA">
      <w:pPr>
        <w:pStyle w:val="a5"/>
        <w:ind w:left="4956" w:firstLine="431"/>
        <w:jc w:val="left"/>
        <w:rPr>
          <w:rFonts w:ascii="Times New Roman" w:hAnsi="Times New Roman" w:cs="Times New Roman"/>
          <w:b w:val="0"/>
          <w:iCs/>
          <w:sz w:val="20"/>
          <w:szCs w:val="20"/>
        </w:rPr>
      </w:pPr>
      <w:r w:rsidRPr="00BD6ECA">
        <w:rPr>
          <w:rFonts w:ascii="Times New Roman" w:hAnsi="Times New Roman" w:cs="Times New Roman"/>
          <w:b w:val="0"/>
          <w:iCs/>
          <w:sz w:val="20"/>
          <w:szCs w:val="20"/>
        </w:rPr>
        <w:t xml:space="preserve">     Чаинского района от 25.01.2024 № 351</w:t>
      </w:r>
    </w:p>
    <w:p w:rsidR="00BD6ECA" w:rsidRPr="00BD6ECA" w:rsidRDefault="00BD6ECA" w:rsidP="00BD6ECA">
      <w:pPr>
        <w:pStyle w:val="a5"/>
        <w:rPr>
          <w:rFonts w:ascii="Times New Roman" w:hAnsi="Times New Roman" w:cs="Times New Roman"/>
          <w:iCs/>
          <w:sz w:val="20"/>
          <w:szCs w:val="20"/>
        </w:rPr>
      </w:pPr>
    </w:p>
    <w:p w:rsidR="00BD6ECA" w:rsidRPr="00BD6ECA" w:rsidRDefault="00BD6ECA" w:rsidP="00BD6ECA">
      <w:pPr>
        <w:pStyle w:val="a5"/>
        <w:rPr>
          <w:rFonts w:ascii="Times New Roman" w:hAnsi="Times New Roman" w:cs="Times New Roman"/>
          <w:b w:val="0"/>
          <w:bCs/>
          <w:iCs/>
          <w:sz w:val="20"/>
          <w:szCs w:val="20"/>
        </w:rPr>
      </w:pPr>
      <w:r w:rsidRPr="00BD6ECA">
        <w:rPr>
          <w:rFonts w:ascii="Times New Roman" w:hAnsi="Times New Roman" w:cs="Times New Roman"/>
          <w:iCs/>
          <w:sz w:val="20"/>
          <w:szCs w:val="20"/>
        </w:rPr>
        <w:t>План</w:t>
      </w:r>
      <w:r>
        <w:rPr>
          <w:rFonts w:ascii="Times New Roman" w:hAnsi="Times New Roman" w:cs="Times New Roman"/>
          <w:iCs/>
          <w:sz w:val="20"/>
          <w:szCs w:val="20"/>
        </w:rPr>
        <w:t xml:space="preserve"> </w:t>
      </w:r>
      <w:r w:rsidRPr="00BD6ECA">
        <w:rPr>
          <w:rFonts w:ascii="Times New Roman" w:hAnsi="Times New Roman" w:cs="Times New Roman"/>
          <w:b w:val="0"/>
          <w:bCs/>
          <w:iCs/>
          <w:sz w:val="20"/>
          <w:szCs w:val="20"/>
        </w:rPr>
        <w:t>работы Думы Чаинского района на 2024 год</w:t>
      </w:r>
    </w:p>
    <w:p w:rsidR="00BD6ECA" w:rsidRPr="00BD6ECA" w:rsidRDefault="00BD6ECA" w:rsidP="00BD6ECA">
      <w:pPr>
        <w:jc w:val="right"/>
        <w:rPr>
          <w:bCs/>
          <w:iCs/>
          <w:sz w:val="20"/>
          <w:szCs w:val="20"/>
        </w:rPr>
      </w:pPr>
      <w:r w:rsidRPr="00BD6ECA">
        <w:rPr>
          <w:bCs/>
          <w:iCs/>
          <w:sz w:val="20"/>
          <w:szCs w:val="20"/>
        </w:rPr>
        <w:t>Таблица № 1</w:t>
      </w:r>
    </w:p>
    <w:tbl>
      <w:tblPr>
        <w:tblW w:w="10185"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72"/>
        <w:gridCol w:w="4644"/>
        <w:gridCol w:w="142"/>
        <w:gridCol w:w="2126"/>
        <w:gridCol w:w="2554"/>
        <w:gridCol w:w="107"/>
      </w:tblGrid>
      <w:tr w:rsidR="00BD6ECA" w:rsidRPr="00BD6ECA" w:rsidTr="00BD6ECA">
        <w:trPr>
          <w:gridAfter w:val="1"/>
          <w:wAfter w:w="107" w:type="dxa"/>
        </w:trPr>
        <w:tc>
          <w:tcPr>
            <w:tcW w:w="540" w:type="dxa"/>
            <w:tcBorders>
              <w:top w:val="single" w:sz="4" w:space="0" w:color="auto"/>
              <w:left w:val="single" w:sz="4" w:space="0" w:color="auto"/>
              <w:bottom w:val="single" w:sz="4" w:space="0" w:color="auto"/>
              <w:right w:val="single" w:sz="4" w:space="0" w:color="auto"/>
            </w:tcBorders>
            <w:vAlign w:val="center"/>
            <w:hideMark/>
          </w:tcPr>
          <w:p w:rsidR="00BD6ECA" w:rsidRPr="00BD6ECA" w:rsidRDefault="00BD6ECA" w:rsidP="00BD6ECA">
            <w:pPr>
              <w:jc w:val="center"/>
              <w:rPr>
                <w:bCs/>
                <w:sz w:val="20"/>
                <w:szCs w:val="20"/>
              </w:rPr>
            </w:pPr>
            <w:r w:rsidRPr="00BD6ECA">
              <w:rPr>
                <w:bCs/>
                <w:sz w:val="20"/>
                <w:szCs w:val="20"/>
              </w:rPr>
              <w:t>№ п\п</w:t>
            </w:r>
          </w:p>
        </w:tc>
        <w:tc>
          <w:tcPr>
            <w:tcW w:w="4716" w:type="dxa"/>
            <w:gridSpan w:val="2"/>
            <w:tcBorders>
              <w:top w:val="single" w:sz="4" w:space="0" w:color="auto"/>
              <w:left w:val="single" w:sz="4" w:space="0" w:color="auto"/>
              <w:bottom w:val="single" w:sz="4" w:space="0" w:color="auto"/>
              <w:right w:val="single" w:sz="4" w:space="0" w:color="auto"/>
            </w:tcBorders>
            <w:vAlign w:val="center"/>
            <w:hideMark/>
          </w:tcPr>
          <w:p w:rsidR="00BD6ECA" w:rsidRPr="00BD6ECA" w:rsidRDefault="00BD6ECA" w:rsidP="00BD6ECA">
            <w:pPr>
              <w:pStyle w:val="10"/>
              <w:rPr>
                <w:rFonts w:ascii="Times New Roman" w:eastAsia="Times New Roman" w:hAnsi="Times New Roman" w:cs="Times New Roman"/>
                <w:b w:val="0"/>
                <w:sz w:val="20"/>
                <w:szCs w:val="20"/>
                <w:lang w:eastAsia="ru-RU"/>
              </w:rPr>
            </w:pPr>
            <w:r w:rsidRPr="00BD6ECA">
              <w:rPr>
                <w:rFonts w:ascii="Times New Roman" w:eastAsia="Times New Roman" w:hAnsi="Times New Roman" w:cs="Times New Roman"/>
                <w:b w:val="0"/>
                <w:sz w:val="20"/>
                <w:szCs w:val="20"/>
                <w:lang w:eastAsia="ru-RU"/>
              </w:rPr>
              <w:t>Наименование мероприятия</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BD6ECA" w:rsidRPr="00BD6ECA" w:rsidRDefault="00BD6ECA" w:rsidP="00BD6ECA">
            <w:pPr>
              <w:jc w:val="center"/>
              <w:rPr>
                <w:bCs/>
                <w:sz w:val="20"/>
                <w:szCs w:val="20"/>
              </w:rPr>
            </w:pPr>
            <w:r w:rsidRPr="00BD6ECA">
              <w:rPr>
                <w:bCs/>
                <w:sz w:val="20"/>
                <w:szCs w:val="20"/>
              </w:rPr>
              <w:t>Срок исполнения</w:t>
            </w:r>
          </w:p>
        </w:tc>
        <w:tc>
          <w:tcPr>
            <w:tcW w:w="2554" w:type="dxa"/>
            <w:tcBorders>
              <w:top w:val="single" w:sz="4" w:space="0" w:color="auto"/>
              <w:left w:val="single" w:sz="4" w:space="0" w:color="auto"/>
              <w:bottom w:val="single" w:sz="4" w:space="0" w:color="auto"/>
              <w:right w:val="single" w:sz="4" w:space="0" w:color="auto"/>
            </w:tcBorders>
            <w:vAlign w:val="center"/>
            <w:hideMark/>
          </w:tcPr>
          <w:p w:rsidR="00BD6ECA" w:rsidRPr="00BD6ECA" w:rsidRDefault="00BD6ECA" w:rsidP="00BD6ECA">
            <w:pPr>
              <w:jc w:val="center"/>
              <w:rPr>
                <w:bCs/>
                <w:sz w:val="20"/>
                <w:szCs w:val="20"/>
              </w:rPr>
            </w:pPr>
            <w:r w:rsidRPr="00BD6ECA">
              <w:rPr>
                <w:bCs/>
                <w:sz w:val="20"/>
                <w:szCs w:val="20"/>
              </w:rPr>
              <w:t>Ответственные</w:t>
            </w:r>
          </w:p>
        </w:tc>
      </w:tr>
      <w:tr w:rsidR="00BD6ECA" w:rsidRPr="00BD6ECA" w:rsidTr="00BD6ECA">
        <w:trPr>
          <w:gridAfter w:val="1"/>
          <w:wAfter w:w="107" w:type="dxa"/>
        </w:trPr>
        <w:tc>
          <w:tcPr>
            <w:tcW w:w="540" w:type="dxa"/>
            <w:tcBorders>
              <w:top w:val="single" w:sz="4" w:space="0" w:color="auto"/>
              <w:left w:val="single" w:sz="4" w:space="0" w:color="auto"/>
              <w:bottom w:val="single" w:sz="4" w:space="0" w:color="auto"/>
              <w:right w:val="single" w:sz="4" w:space="0" w:color="auto"/>
            </w:tcBorders>
            <w:hideMark/>
          </w:tcPr>
          <w:p w:rsidR="00BD6ECA" w:rsidRPr="00BD6ECA" w:rsidRDefault="00BD6ECA" w:rsidP="00BD6ECA">
            <w:pPr>
              <w:jc w:val="center"/>
              <w:rPr>
                <w:sz w:val="20"/>
                <w:szCs w:val="20"/>
              </w:rPr>
            </w:pPr>
            <w:r w:rsidRPr="00BD6ECA">
              <w:rPr>
                <w:sz w:val="20"/>
                <w:szCs w:val="20"/>
              </w:rPr>
              <w:t>1</w:t>
            </w:r>
          </w:p>
        </w:tc>
        <w:tc>
          <w:tcPr>
            <w:tcW w:w="4716" w:type="dxa"/>
            <w:gridSpan w:val="2"/>
            <w:tcBorders>
              <w:top w:val="single" w:sz="4" w:space="0" w:color="auto"/>
              <w:left w:val="single" w:sz="4" w:space="0" w:color="auto"/>
              <w:bottom w:val="single" w:sz="4" w:space="0" w:color="auto"/>
              <w:right w:val="single" w:sz="4" w:space="0" w:color="auto"/>
            </w:tcBorders>
            <w:hideMark/>
          </w:tcPr>
          <w:p w:rsidR="00BD6ECA" w:rsidRPr="00BD6ECA" w:rsidRDefault="00BD6ECA" w:rsidP="00BD6ECA">
            <w:pPr>
              <w:jc w:val="both"/>
              <w:rPr>
                <w:sz w:val="20"/>
                <w:szCs w:val="20"/>
              </w:rPr>
            </w:pPr>
            <w:r w:rsidRPr="00BD6ECA">
              <w:rPr>
                <w:sz w:val="20"/>
                <w:szCs w:val="20"/>
              </w:rPr>
              <w:t>Организация и проведение заседаний постоянных депутатских комиссий</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BD6ECA" w:rsidRPr="00BD6ECA" w:rsidRDefault="00BD6ECA" w:rsidP="00BD6ECA">
            <w:pPr>
              <w:jc w:val="center"/>
              <w:rPr>
                <w:sz w:val="20"/>
                <w:szCs w:val="20"/>
              </w:rPr>
            </w:pPr>
            <w:r w:rsidRPr="00BD6ECA">
              <w:rPr>
                <w:sz w:val="20"/>
                <w:szCs w:val="20"/>
              </w:rPr>
              <w:t>в течение года</w:t>
            </w:r>
          </w:p>
        </w:tc>
        <w:tc>
          <w:tcPr>
            <w:tcW w:w="2554" w:type="dxa"/>
            <w:tcBorders>
              <w:top w:val="single" w:sz="4" w:space="0" w:color="auto"/>
              <w:left w:val="single" w:sz="4" w:space="0" w:color="auto"/>
              <w:bottom w:val="single" w:sz="4" w:space="0" w:color="auto"/>
              <w:right w:val="single" w:sz="4" w:space="0" w:color="auto"/>
            </w:tcBorders>
            <w:vAlign w:val="center"/>
            <w:hideMark/>
          </w:tcPr>
          <w:p w:rsidR="00BD6ECA" w:rsidRPr="00BD6ECA" w:rsidRDefault="00BD6ECA" w:rsidP="00BD6ECA">
            <w:pPr>
              <w:jc w:val="center"/>
              <w:rPr>
                <w:sz w:val="20"/>
                <w:szCs w:val="20"/>
              </w:rPr>
            </w:pPr>
            <w:r w:rsidRPr="00BD6ECA">
              <w:rPr>
                <w:sz w:val="20"/>
                <w:szCs w:val="20"/>
              </w:rPr>
              <w:t>Председатель Думы, председатели комиссий</w:t>
            </w:r>
          </w:p>
        </w:tc>
      </w:tr>
      <w:tr w:rsidR="00BD6ECA" w:rsidRPr="00BD6ECA" w:rsidTr="00BD6ECA">
        <w:trPr>
          <w:gridAfter w:val="1"/>
          <w:wAfter w:w="107" w:type="dxa"/>
        </w:trPr>
        <w:tc>
          <w:tcPr>
            <w:tcW w:w="540" w:type="dxa"/>
            <w:tcBorders>
              <w:top w:val="single" w:sz="4" w:space="0" w:color="auto"/>
              <w:left w:val="single" w:sz="4" w:space="0" w:color="auto"/>
              <w:bottom w:val="single" w:sz="4" w:space="0" w:color="auto"/>
              <w:right w:val="single" w:sz="4" w:space="0" w:color="auto"/>
            </w:tcBorders>
            <w:hideMark/>
          </w:tcPr>
          <w:p w:rsidR="00BD6ECA" w:rsidRPr="00BD6ECA" w:rsidRDefault="00BD6ECA" w:rsidP="00BD6ECA">
            <w:pPr>
              <w:jc w:val="center"/>
              <w:rPr>
                <w:sz w:val="20"/>
                <w:szCs w:val="20"/>
              </w:rPr>
            </w:pPr>
            <w:r w:rsidRPr="00BD6ECA">
              <w:rPr>
                <w:sz w:val="20"/>
                <w:szCs w:val="20"/>
              </w:rPr>
              <w:t>2</w:t>
            </w:r>
          </w:p>
        </w:tc>
        <w:tc>
          <w:tcPr>
            <w:tcW w:w="4716" w:type="dxa"/>
            <w:gridSpan w:val="2"/>
            <w:tcBorders>
              <w:top w:val="single" w:sz="4" w:space="0" w:color="auto"/>
              <w:left w:val="single" w:sz="4" w:space="0" w:color="auto"/>
              <w:bottom w:val="single" w:sz="4" w:space="0" w:color="auto"/>
              <w:right w:val="single" w:sz="4" w:space="0" w:color="auto"/>
            </w:tcBorders>
            <w:hideMark/>
          </w:tcPr>
          <w:p w:rsidR="00BD6ECA" w:rsidRPr="00BD6ECA" w:rsidRDefault="00BD6ECA" w:rsidP="00BD6ECA">
            <w:pPr>
              <w:jc w:val="both"/>
              <w:rPr>
                <w:sz w:val="20"/>
                <w:szCs w:val="20"/>
              </w:rPr>
            </w:pPr>
            <w:r w:rsidRPr="00BD6ECA">
              <w:rPr>
                <w:sz w:val="20"/>
                <w:szCs w:val="20"/>
              </w:rPr>
              <w:t>Проведение заседаний Думы Чаинского района</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BD6ECA" w:rsidRPr="00BD6ECA" w:rsidRDefault="00BD6ECA" w:rsidP="00BD6ECA">
            <w:pPr>
              <w:jc w:val="center"/>
              <w:rPr>
                <w:sz w:val="20"/>
                <w:szCs w:val="20"/>
              </w:rPr>
            </w:pPr>
            <w:r w:rsidRPr="00BD6ECA">
              <w:rPr>
                <w:sz w:val="20"/>
                <w:szCs w:val="20"/>
              </w:rPr>
              <w:t>не реже одного раза в два месяца</w:t>
            </w:r>
          </w:p>
        </w:tc>
        <w:tc>
          <w:tcPr>
            <w:tcW w:w="2554" w:type="dxa"/>
            <w:tcBorders>
              <w:top w:val="single" w:sz="4" w:space="0" w:color="auto"/>
              <w:left w:val="single" w:sz="4" w:space="0" w:color="auto"/>
              <w:bottom w:val="single" w:sz="4" w:space="0" w:color="auto"/>
              <w:right w:val="single" w:sz="4" w:space="0" w:color="auto"/>
            </w:tcBorders>
            <w:vAlign w:val="center"/>
            <w:hideMark/>
          </w:tcPr>
          <w:p w:rsidR="00BD6ECA" w:rsidRPr="00BD6ECA" w:rsidRDefault="00BD6ECA" w:rsidP="00BD6ECA">
            <w:pPr>
              <w:jc w:val="center"/>
              <w:rPr>
                <w:sz w:val="20"/>
                <w:szCs w:val="20"/>
              </w:rPr>
            </w:pPr>
            <w:r w:rsidRPr="00BD6ECA">
              <w:rPr>
                <w:sz w:val="20"/>
                <w:szCs w:val="20"/>
              </w:rPr>
              <w:t>Председатель Думы</w:t>
            </w:r>
          </w:p>
        </w:tc>
      </w:tr>
      <w:tr w:rsidR="00BD6ECA" w:rsidRPr="0055278B" w:rsidTr="00BD6ECA">
        <w:trPr>
          <w:gridAfter w:val="1"/>
          <w:wAfter w:w="107" w:type="dxa"/>
        </w:trPr>
        <w:tc>
          <w:tcPr>
            <w:tcW w:w="540" w:type="dxa"/>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center"/>
              <w:rPr>
                <w:sz w:val="20"/>
                <w:szCs w:val="20"/>
              </w:rPr>
            </w:pPr>
            <w:r w:rsidRPr="0055278B">
              <w:rPr>
                <w:sz w:val="20"/>
                <w:szCs w:val="20"/>
              </w:rPr>
              <w:t>3</w:t>
            </w:r>
          </w:p>
        </w:tc>
        <w:tc>
          <w:tcPr>
            <w:tcW w:w="4716" w:type="dxa"/>
            <w:gridSpan w:val="2"/>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both"/>
              <w:rPr>
                <w:sz w:val="20"/>
                <w:szCs w:val="20"/>
              </w:rPr>
            </w:pPr>
            <w:r w:rsidRPr="0055278B">
              <w:rPr>
                <w:sz w:val="20"/>
                <w:szCs w:val="20"/>
              </w:rPr>
              <w:t>Подготовка проектов решений Думы Чаинского района</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BD6ECA" w:rsidRPr="0055278B" w:rsidRDefault="00BD6ECA" w:rsidP="00BD6ECA">
            <w:pPr>
              <w:jc w:val="center"/>
              <w:rPr>
                <w:sz w:val="20"/>
                <w:szCs w:val="20"/>
              </w:rPr>
            </w:pPr>
            <w:r w:rsidRPr="0055278B">
              <w:rPr>
                <w:sz w:val="20"/>
                <w:szCs w:val="20"/>
              </w:rPr>
              <w:t>в течение года</w:t>
            </w:r>
          </w:p>
        </w:tc>
        <w:tc>
          <w:tcPr>
            <w:tcW w:w="2554" w:type="dxa"/>
            <w:tcBorders>
              <w:top w:val="single" w:sz="4" w:space="0" w:color="auto"/>
              <w:left w:val="single" w:sz="4" w:space="0" w:color="auto"/>
              <w:bottom w:val="single" w:sz="4" w:space="0" w:color="auto"/>
              <w:right w:val="single" w:sz="4" w:space="0" w:color="auto"/>
            </w:tcBorders>
            <w:vAlign w:val="center"/>
            <w:hideMark/>
          </w:tcPr>
          <w:p w:rsidR="00BD6ECA" w:rsidRPr="0055278B" w:rsidRDefault="00BD6ECA" w:rsidP="00BD6ECA">
            <w:pPr>
              <w:jc w:val="center"/>
              <w:rPr>
                <w:sz w:val="20"/>
                <w:szCs w:val="20"/>
              </w:rPr>
            </w:pPr>
            <w:r w:rsidRPr="0055278B">
              <w:rPr>
                <w:sz w:val="20"/>
                <w:szCs w:val="20"/>
              </w:rPr>
              <w:t>аппарат Думы,</w:t>
            </w:r>
          </w:p>
          <w:p w:rsidR="00BD6ECA" w:rsidRPr="0055278B" w:rsidRDefault="00BD6ECA" w:rsidP="00BD6ECA">
            <w:pPr>
              <w:jc w:val="center"/>
              <w:rPr>
                <w:sz w:val="20"/>
                <w:szCs w:val="20"/>
              </w:rPr>
            </w:pPr>
            <w:r w:rsidRPr="0055278B">
              <w:rPr>
                <w:sz w:val="20"/>
                <w:szCs w:val="20"/>
              </w:rPr>
              <w:t>субъект правотворческой инициативы</w:t>
            </w:r>
          </w:p>
        </w:tc>
      </w:tr>
      <w:tr w:rsidR="00BD6ECA" w:rsidRPr="0055278B" w:rsidTr="00BD6ECA">
        <w:trPr>
          <w:gridAfter w:val="1"/>
          <w:wAfter w:w="107" w:type="dxa"/>
        </w:trPr>
        <w:tc>
          <w:tcPr>
            <w:tcW w:w="540" w:type="dxa"/>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center"/>
              <w:rPr>
                <w:sz w:val="20"/>
                <w:szCs w:val="20"/>
              </w:rPr>
            </w:pPr>
            <w:r w:rsidRPr="0055278B">
              <w:rPr>
                <w:sz w:val="20"/>
                <w:szCs w:val="20"/>
              </w:rPr>
              <w:t>4</w:t>
            </w:r>
          </w:p>
        </w:tc>
        <w:tc>
          <w:tcPr>
            <w:tcW w:w="4716" w:type="dxa"/>
            <w:gridSpan w:val="2"/>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both"/>
              <w:rPr>
                <w:sz w:val="20"/>
                <w:szCs w:val="20"/>
              </w:rPr>
            </w:pPr>
            <w:r w:rsidRPr="0055278B">
              <w:rPr>
                <w:sz w:val="20"/>
                <w:szCs w:val="20"/>
              </w:rPr>
              <w:t>О ходе исполнения муниципальных программ</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BD6ECA" w:rsidRPr="0055278B" w:rsidRDefault="00BD6ECA" w:rsidP="00BD6ECA">
            <w:pPr>
              <w:jc w:val="center"/>
              <w:rPr>
                <w:sz w:val="20"/>
                <w:szCs w:val="20"/>
              </w:rPr>
            </w:pPr>
            <w:r w:rsidRPr="0055278B">
              <w:rPr>
                <w:sz w:val="20"/>
                <w:szCs w:val="20"/>
              </w:rPr>
              <w:t>в течение года</w:t>
            </w:r>
          </w:p>
        </w:tc>
        <w:tc>
          <w:tcPr>
            <w:tcW w:w="2554" w:type="dxa"/>
            <w:tcBorders>
              <w:top w:val="single" w:sz="4" w:space="0" w:color="auto"/>
              <w:left w:val="single" w:sz="4" w:space="0" w:color="auto"/>
              <w:bottom w:val="single" w:sz="4" w:space="0" w:color="auto"/>
              <w:right w:val="single" w:sz="4" w:space="0" w:color="auto"/>
            </w:tcBorders>
            <w:vAlign w:val="center"/>
            <w:hideMark/>
          </w:tcPr>
          <w:p w:rsidR="00BD6ECA" w:rsidRPr="0055278B" w:rsidRDefault="00BD6ECA" w:rsidP="00BD6ECA">
            <w:pPr>
              <w:jc w:val="center"/>
              <w:rPr>
                <w:sz w:val="20"/>
                <w:szCs w:val="20"/>
              </w:rPr>
            </w:pPr>
            <w:r w:rsidRPr="0055278B">
              <w:rPr>
                <w:sz w:val="20"/>
                <w:szCs w:val="20"/>
              </w:rPr>
              <w:t>исполнители программ</w:t>
            </w:r>
          </w:p>
        </w:tc>
      </w:tr>
      <w:tr w:rsidR="00BD6ECA" w:rsidRPr="0055278B" w:rsidTr="00BD6ECA">
        <w:trPr>
          <w:gridAfter w:val="1"/>
          <w:wAfter w:w="107" w:type="dxa"/>
        </w:trPr>
        <w:tc>
          <w:tcPr>
            <w:tcW w:w="540" w:type="dxa"/>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center"/>
              <w:rPr>
                <w:sz w:val="20"/>
                <w:szCs w:val="20"/>
              </w:rPr>
            </w:pPr>
            <w:r w:rsidRPr="0055278B">
              <w:rPr>
                <w:sz w:val="20"/>
                <w:szCs w:val="20"/>
              </w:rPr>
              <w:t>5</w:t>
            </w:r>
          </w:p>
        </w:tc>
        <w:tc>
          <w:tcPr>
            <w:tcW w:w="4716" w:type="dxa"/>
            <w:gridSpan w:val="2"/>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both"/>
              <w:rPr>
                <w:sz w:val="20"/>
                <w:szCs w:val="20"/>
              </w:rPr>
            </w:pPr>
            <w:r w:rsidRPr="0055278B">
              <w:rPr>
                <w:sz w:val="20"/>
                <w:szCs w:val="20"/>
              </w:rPr>
              <w:t>Внесение изменений в решение Думы Чаинского района «О бюджете муниципального образования «Чаинский район Томской области» на 2024 год и плановый период 2025 и 2026 годов»</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BD6ECA" w:rsidRPr="0055278B" w:rsidRDefault="00BD6ECA" w:rsidP="00BD6ECA">
            <w:pPr>
              <w:jc w:val="center"/>
              <w:rPr>
                <w:sz w:val="20"/>
                <w:szCs w:val="20"/>
              </w:rPr>
            </w:pPr>
            <w:r w:rsidRPr="0055278B">
              <w:rPr>
                <w:sz w:val="20"/>
                <w:szCs w:val="20"/>
              </w:rPr>
              <w:t>по мере поступления</w:t>
            </w:r>
          </w:p>
        </w:tc>
        <w:tc>
          <w:tcPr>
            <w:tcW w:w="2554" w:type="dxa"/>
            <w:tcBorders>
              <w:top w:val="single" w:sz="4" w:space="0" w:color="auto"/>
              <w:left w:val="single" w:sz="4" w:space="0" w:color="auto"/>
              <w:bottom w:val="single" w:sz="4" w:space="0" w:color="auto"/>
              <w:right w:val="single" w:sz="4" w:space="0" w:color="auto"/>
            </w:tcBorders>
            <w:vAlign w:val="center"/>
            <w:hideMark/>
          </w:tcPr>
          <w:p w:rsidR="00BD6ECA" w:rsidRPr="0055278B" w:rsidRDefault="00BD6ECA" w:rsidP="00BD6ECA">
            <w:pPr>
              <w:jc w:val="center"/>
              <w:rPr>
                <w:sz w:val="20"/>
                <w:szCs w:val="20"/>
              </w:rPr>
            </w:pPr>
            <w:r w:rsidRPr="0055278B">
              <w:rPr>
                <w:sz w:val="20"/>
                <w:szCs w:val="20"/>
              </w:rPr>
              <w:t xml:space="preserve">Председатель бюджетно-налоговой комиссии </w:t>
            </w:r>
          </w:p>
        </w:tc>
      </w:tr>
      <w:tr w:rsidR="00BD6ECA" w:rsidRPr="0055278B" w:rsidTr="00BD6ECA">
        <w:trPr>
          <w:gridAfter w:val="1"/>
          <w:wAfter w:w="107" w:type="dxa"/>
        </w:trPr>
        <w:tc>
          <w:tcPr>
            <w:tcW w:w="540" w:type="dxa"/>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center"/>
              <w:rPr>
                <w:sz w:val="20"/>
                <w:szCs w:val="20"/>
              </w:rPr>
            </w:pPr>
            <w:r w:rsidRPr="0055278B">
              <w:rPr>
                <w:sz w:val="20"/>
                <w:szCs w:val="20"/>
              </w:rPr>
              <w:t>6</w:t>
            </w:r>
          </w:p>
        </w:tc>
        <w:tc>
          <w:tcPr>
            <w:tcW w:w="4716" w:type="dxa"/>
            <w:gridSpan w:val="2"/>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pStyle w:val="a9"/>
              <w:jc w:val="both"/>
              <w:rPr>
                <w:sz w:val="20"/>
                <w:szCs w:val="20"/>
              </w:rPr>
            </w:pPr>
            <w:r w:rsidRPr="0055278B">
              <w:rPr>
                <w:sz w:val="20"/>
                <w:szCs w:val="20"/>
              </w:rPr>
              <w:t>Внесение изменений в Устав муниципального образования «Чаинский район Томской области»</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BD6ECA" w:rsidRPr="0055278B" w:rsidRDefault="00BD6ECA" w:rsidP="00BD6ECA">
            <w:pPr>
              <w:jc w:val="center"/>
              <w:rPr>
                <w:sz w:val="20"/>
                <w:szCs w:val="20"/>
              </w:rPr>
            </w:pPr>
            <w:r w:rsidRPr="0055278B">
              <w:rPr>
                <w:sz w:val="20"/>
                <w:szCs w:val="20"/>
              </w:rPr>
              <w:t>по мере поступления</w:t>
            </w:r>
          </w:p>
        </w:tc>
        <w:tc>
          <w:tcPr>
            <w:tcW w:w="2554" w:type="dxa"/>
            <w:tcBorders>
              <w:top w:val="single" w:sz="4" w:space="0" w:color="auto"/>
              <w:left w:val="single" w:sz="4" w:space="0" w:color="auto"/>
              <w:bottom w:val="single" w:sz="4" w:space="0" w:color="auto"/>
              <w:right w:val="single" w:sz="4" w:space="0" w:color="auto"/>
            </w:tcBorders>
            <w:vAlign w:val="center"/>
            <w:hideMark/>
          </w:tcPr>
          <w:p w:rsidR="00BD6ECA" w:rsidRPr="0055278B" w:rsidRDefault="00BD6ECA" w:rsidP="00BD6ECA">
            <w:pPr>
              <w:jc w:val="center"/>
              <w:rPr>
                <w:sz w:val="20"/>
                <w:szCs w:val="20"/>
              </w:rPr>
            </w:pPr>
            <w:r w:rsidRPr="0055278B">
              <w:rPr>
                <w:sz w:val="20"/>
                <w:szCs w:val="20"/>
              </w:rPr>
              <w:t>аппарат Думы,</w:t>
            </w:r>
          </w:p>
          <w:p w:rsidR="00BD6ECA" w:rsidRPr="0055278B" w:rsidRDefault="00BD6ECA" w:rsidP="00BD6ECA">
            <w:pPr>
              <w:jc w:val="center"/>
              <w:rPr>
                <w:sz w:val="20"/>
                <w:szCs w:val="20"/>
              </w:rPr>
            </w:pPr>
            <w:r w:rsidRPr="0055278B">
              <w:rPr>
                <w:sz w:val="20"/>
                <w:szCs w:val="20"/>
              </w:rPr>
              <w:t>субъект правотворческой инициативы</w:t>
            </w:r>
          </w:p>
        </w:tc>
      </w:tr>
      <w:tr w:rsidR="00BD6ECA" w:rsidRPr="0055278B" w:rsidTr="00BD6ECA">
        <w:trPr>
          <w:gridAfter w:val="1"/>
          <w:wAfter w:w="107" w:type="dxa"/>
        </w:trPr>
        <w:tc>
          <w:tcPr>
            <w:tcW w:w="540" w:type="dxa"/>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center"/>
              <w:rPr>
                <w:sz w:val="20"/>
                <w:szCs w:val="20"/>
              </w:rPr>
            </w:pPr>
            <w:r w:rsidRPr="0055278B">
              <w:rPr>
                <w:sz w:val="20"/>
                <w:szCs w:val="20"/>
              </w:rPr>
              <w:t>7</w:t>
            </w:r>
          </w:p>
        </w:tc>
        <w:tc>
          <w:tcPr>
            <w:tcW w:w="4716" w:type="dxa"/>
            <w:gridSpan w:val="2"/>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both"/>
              <w:rPr>
                <w:sz w:val="20"/>
                <w:szCs w:val="20"/>
              </w:rPr>
            </w:pPr>
            <w:r w:rsidRPr="0055278B">
              <w:rPr>
                <w:sz w:val="20"/>
                <w:szCs w:val="20"/>
              </w:rPr>
              <w:t>Внесение изменений в действующие или принятие новых методик распределения межбюджетных трансфертов сельским поселениям</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BD6ECA" w:rsidRPr="0055278B" w:rsidRDefault="00BD6ECA" w:rsidP="00BD6ECA">
            <w:pPr>
              <w:jc w:val="center"/>
              <w:rPr>
                <w:sz w:val="20"/>
                <w:szCs w:val="20"/>
              </w:rPr>
            </w:pPr>
            <w:r w:rsidRPr="0055278B">
              <w:rPr>
                <w:sz w:val="20"/>
                <w:szCs w:val="20"/>
              </w:rPr>
              <w:t>по мере поступления</w:t>
            </w:r>
          </w:p>
        </w:tc>
        <w:tc>
          <w:tcPr>
            <w:tcW w:w="2554" w:type="dxa"/>
            <w:tcBorders>
              <w:top w:val="single" w:sz="4" w:space="0" w:color="auto"/>
              <w:left w:val="single" w:sz="4" w:space="0" w:color="auto"/>
              <w:bottom w:val="single" w:sz="4" w:space="0" w:color="auto"/>
              <w:right w:val="single" w:sz="4" w:space="0" w:color="auto"/>
            </w:tcBorders>
            <w:vAlign w:val="center"/>
            <w:hideMark/>
          </w:tcPr>
          <w:p w:rsidR="00BD6ECA" w:rsidRPr="0055278B" w:rsidRDefault="00BD6ECA" w:rsidP="00BD6ECA">
            <w:pPr>
              <w:jc w:val="center"/>
              <w:rPr>
                <w:sz w:val="20"/>
                <w:szCs w:val="20"/>
              </w:rPr>
            </w:pPr>
            <w:r w:rsidRPr="0055278B">
              <w:rPr>
                <w:sz w:val="20"/>
                <w:szCs w:val="20"/>
              </w:rPr>
              <w:t xml:space="preserve">Председатель бюджетно-налоговой комиссии </w:t>
            </w:r>
          </w:p>
        </w:tc>
      </w:tr>
      <w:tr w:rsidR="00BD6ECA" w:rsidRPr="0055278B" w:rsidTr="00BD6ECA">
        <w:trPr>
          <w:gridAfter w:val="1"/>
          <w:wAfter w:w="107" w:type="dxa"/>
          <w:trHeight w:val="1026"/>
        </w:trPr>
        <w:tc>
          <w:tcPr>
            <w:tcW w:w="540" w:type="dxa"/>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center"/>
              <w:rPr>
                <w:sz w:val="20"/>
                <w:szCs w:val="20"/>
              </w:rPr>
            </w:pPr>
            <w:r w:rsidRPr="0055278B">
              <w:rPr>
                <w:sz w:val="20"/>
                <w:szCs w:val="20"/>
              </w:rPr>
              <w:t>8</w:t>
            </w:r>
          </w:p>
        </w:tc>
        <w:tc>
          <w:tcPr>
            <w:tcW w:w="4716" w:type="dxa"/>
            <w:gridSpan w:val="2"/>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both"/>
              <w:rPr>
                <w:sz w:val="20"/>
                <w:szCs w:val="20"/>
              </w:rPr>
            </w:pPr>
            <w:r w:rsidRPr="0055278B">
              <w:rPr>
                <w:sz w:val="20"/>
                <w:szCs w:val="20"/>
              </w:rPr>
              <w:t>Внесение изменений в действующие нормативные правовые акты в соответствие с изменениями, вносимыми в федеральное и областное законодательство</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BD6ECA" w:rsidRPr="0055278B" w:rsidRDefault="00BD6ECA" w:rsidP="00BD6ECA">
            <w:pPr>
              <w:jc w:val="center"/>
              <w:rPr>
                <w:sz w:val="20"/>
                <w:szCs w:val="20"/>
              </w:rPr>
            </w:pPr>
            <w:r w:rsidRPr="0055278B">
              <w:rPr>
                <w:sz w:val="20"/>
                <w:szCs w:val="20"/>
              </w:rPr>
              <w:t>по мере поступления</w:t>
            </w:r>
          </w:p>
        </w:tc>
        <w:tc>
          <w:tcPr>
            <w:tcW w:w="2554" w:type="dxa"/>
            <w:tcBorders>
              <w:top w:val="single" w:sz="4" w:space="0" w:color="auto"/>
              <w:left w:val="single" w:sz="4" w:space="0" w:color="auto"/>
              <w:bottom w:val="single" w:sz="4" w:space="0" w:color="auto"/>
              <w:right w:val="single" w:sz="4" w:space="0" w:color="auto"/>
            </w:tcBorders>
            <w:vAlign w:val="center"/>
            <w:hideMark/>
          </w:tcPr>
          <w:p w:rsidR="00BD6ECA" w:rsidRPr="0055278B" w:rsidRDefault="00BD6ECA" w:rsidP="00BD6ECA">
            <w:pPr>
              <w:jc w:val="center"/>
              <w:rPr>
                <w:sz w:val="20"/>
                <w:szCs w:val="20"/>
              </w:rPr>
            </w:pPr>
            <w:r w:rsidRPr="0055278B">
              <w:rPr>
                <w:sz w:val="20"/>
                <w:szCs w:val="20"/>
              </w:rPr>
              <w:t>все комиссии</w:t>
            </w:r>
          </w:p>
        </w:tc>
      </w:tr>
      <w:tr w:rsidR="00BD6ECA" w:rsidRPr="0055278B" w:rsidTr="00BD6ECA">
        <w:trPr>
          <w:gridAfter w:val="1"/>
          <w:wAfter w:w="107" w:type="dxa"/>
        </w:trPr>
        <w:tc>
          <w:tcPr>
            <w:tcW w:w="540" w:type="dxa"/>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center"/>
              <w:rPr>
                <w:sz w:val="20"/>
                <w:szCs w:val="20"/>
              </w:rPr>
            </w:pPr>
            <w:r w:rsidRPr="0055278B">
              <w:rPr>
                <w:sz w:val="20"/>
                <w:szCs w:val="20"/>
              </w:rPr>
              <w:t>9</w:t>
            </w:r>
          </w:p>
        </w:tc>
        <w:tc>
          <w:tcPr>
            <w:tcW w:w="4716" w:type="dxa"/>
            <w:gridSpan w:val="2"/>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both"/>
              <w:rPr>
                <w:sz w:val="20"/>
                <w:szCs w:val="20"/>
              </w:rPr>
            </w:pPr>
            <w:r w:rsidRPr="0055278B">
              <w:rPr>
                <w:sz w:val="20"/>
                <w:szCs w:val="20"/>
              </w:rPr>
              <w:t xml:space="preserve">Проведение публичных слушаний </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BD6ECA" w:rsidRPr="0055278B" w:rsidRDefault="00BD6ECA" w:rsidP="00BD6ECA">
            <w:pPr>
              <w:jc w:val="center"/>
              <w:rPr>
                <w:sz w:val="20"/>
                <w:szCs w:val="20"/>
              </w:rPr>
            </w:pPr>
            <w:r w:rsidRPr="0055278B">
              <w:rPr>
                <w:sz w:val="20"/>
                <w:szCs w:val="20"/>
              </w:rPr>
              <w:t>в течение года</w:t>
            </w:r>
          </w:p>
        </w:tc>
        <w:tc>
          <w:tcPr>
            <w:tcW w:w="2554" w:type="dxa"/>
            <w:tcBorders>
              <w:top w:val="single" w:sz="4" w:space="0" w:color="auto"/>
              <w:left w:val="single" w:sz="4" w:space="0" w:color="auto"/>
              <w:bottom w:val="single" w:sz="4" w:space="0" w:color="auto"/>
              <w:right w:val="single" w:sz="4" w:space="0" w:color="auto"/>
            </w:tcBorders>
            <w:vAlign w:val="center"/>
            <w:hideMark/>
          </w:tcPr>
          <w:p w:rsidR="00BD6ECA" w:rsidRPr="0055278B" w:rsidRDefault="00BD6ECA" w:rsidP="00BD6ECA">
            <w:pPr>
              <w:jc w:val="center"/>
              <w:rPr>
                <w:sz w:val="20"/>
                <w:szCs w:val="20"/>
              </w:rPr>
            </w:pPr>
            <w:r w:rsidRPr="0055278B">
              <w:rPr>
                <w:sz w:val="20"/>
                <w:szCs w:val="20"/>
              </w:rPr>
              <w:t>аппарат Думы,</w:t>
            </w:r>
          </w:p>
          <w:p w:rsidR="00BD6ECA" w:rsidRPr="0055278B" w:rsidRDefault="00BD6ECA" w:rsidP="00BD6ECA">
            <w:pPr>
              <w:jc w:val="center"/>
              <w:rPr>
                <w:sz w:val="20"/>
                <w:szCs w:val="20"/>
              </w:rPr>
            </w:pPr>
            <w:r w:rsidRPr="0055278B">
              <w:rPr>
                <w:sz w:val="20"/>
                <w:szCs w:val="20"/>
              </w:rPr>
              <w:t>субъект правотворческой инициативы</w:t>
            </w:r>
          </w:p>
        </w:tc>
      </w:tr>
      <w:tr w:rsidR="00BD6ECA" w:rsidRPr="0055278B" w:rsidTr="00BD6ECA">
        <w:trPr>
          <w:gridAfter w:val="1"/>
          <w:wAfter w:w="107" w:type="dxa"/>
        </w:trPr>
        <w:tc>
          <w:tcPr>
            <w:tcW w:w="540" w:type="dxa"/>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center"/>
              <w:rPr>
                <w:sz w:val="20"/>
                <w:szCs w:val="20"/>
              </w:rPr>
            </w:pPr>
            <w:r w:rsidRPr="0055278B">
              <w:rPr>
                <w:sz w:val="20"/>
                <w:szCs w:val="20"/>
              </w:rPr>
              <w:t>10</w:t>
            </w:r>
          </w:p>
        </w:tc>
        <w:tc>
          <w:tcPr>
            <w:tcW w:w="4716" w:type="dxa"/>
            <w:gridSpan w:val="2"/>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both"/>
              <w:rPr>
                <w:sz w:val="20"/>
                <w:szCs w:val="20"/>
              </w:rPr>
            </w:pPr>
            <w:r w:rsidRPr="0055278B">
              <w:rPr>
                <w:sz w:val="20"/>
                <w:szCs w:val="20"/>
              </w:rPr>
              <w:t>О рассмотрении актов прокурорского реагирования</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BD6ECA" w:rsidRPr="0055278B" w:rsidRDefault="00BD6ECA" w:rsidP="00BD6ECA">
            <w:pPr>
              <w:jc w:val="center"/>
              <w:rPr>
                <w:sz w:val="20"/>
                <w:szCs w:val="20"/>
              </w:rPr>
            </w:pPr>
            <w:r w:rsidRPr="0055278B">
              <w:rPr>
                <w:sz w:val="20"/>
                <w:szCs w:val="20"/>
              </w:rPr>
              <w:t>по мере поступления</w:t>
            </w:r>
          </w:p>
        </w:tc>
        <w:tc>
          <w:tcPr>
            <w:tcW w:w="2554" w:type="dxa"/>
            <w:tcBorders>
              <w:top w:val="single" w:sz="4" w:space="0" w:color="auto"/>
              <w:left w:val="single" w:sz="4" w:space="0" w:color="auto"/>
              <w:bottom w:val="single" w:sz="4" w:space="0" w:color="auto"/>
              <w:right w:val="single" w:sz="4" w:space="0" w:color="auto"/>
            </w:tcBorders>
            <w:vAlign w:val="center"/>
            <w:hideMark/>
          </w:tcPr>
          <w:p w:rsidR="00BD6ECA" w:rsidRPr="0055278B" w:rsidRDefault="00BD6ECA" w:rsidP="00BD6ECA">
            <w:pPr>
              <w:jc w:val="center"/>
              <w:rPr>
                <w:sz w:val="20"/>
                <w:szCs w:val="20"/>
              </w:rPr>
            </w:pPr>
            <w:r w:rsidRPr="0055278B">
              <w:rPr>
                <w:sz w:val="20"/>
                <w:szCs w:val="20"/>
              </w:rPr>
              <w:t>все комиссии</w:t>
            </w:r>
          </w:p>
        </w:tc>
      </w:tr>
      <w:tr w:rsidR="00BD6ECA" w:rsidRPr="0055278B" w:rsidTr="00BD6ECA">
        <w:trPr>
          <w:gridAfter w:val="1"/>
          <w:wAfter w:w="107" w:type="dxa"/>
        </w:trPr>
        <w:tc>
          <w:tcPr>
            <w:tcW w:w="540" w:type="dxa"/>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center"/>
              <w:rPr>
                <w:sz w:val="20"/>
                <w:szCs w:val="20"/>
              </w:rPr>
            </w:pPr>
            <w:r w:rsidRPr="0055278B">
              <w:rPr>
                <w:sz w:val="20"/>
                <w:szCs w:val="20"/>
              </w:rPr>
              <w:t>11</w:t>
            </w:r>
          </w:p>
        </w:tc>
        <w:tc>
          <w:tcPr>
            <w:tcW w:w="4716" w:type="dxa"/>
            <w:gridSpan w:val="2"/>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both"/>
              <w:rPr>
                <w:sz w:val="20"/>
                <w:szCs w:val="20"/>
              </w:rPr>
            </w:pPr>
            <w:r w:rsidRPr="0055278B">
              <w:rPr>
                <w:sz w:val="20"/>
                <w:szCs w:val="20"/>
              </w:rPr>
              <w:t>Размещение информации о деятельности Думы Чаинского района, Контрольно-счетной комиссии муниципального образования «Чаинский район» на сайте Думы Чаинского района</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BD6ECA" w:rsidRPr="0055278B" w:rsidRDefault="00BD6ECA" w:rsidP="00BD6ECA">
            <w:pPr>
              <w:jc w:val="center"/>
              <w:rPr>
                <w:sz w:val="20"/>
                <w:szCs w:val="20"/>
              </w:rPr>
            </w:pPr>
            <w:r w:rsidRPr="0055278B">
              <w:rPr>
                <w:sz w:val="20"/>
                <w:szCs w:val="20"/>
              </w:rPr>
              <w:t>в течение года</w:t>
            </w:r>
          </w:p>
        </w:tc>
        <w:tc>
          <w:tcPr>
            <w:tcW w:w="2554" w:type="dxa"/>
            <w:tcBorders>
              <w:top w:val="single" w:sz="4" w:space="0" w:color="auto"/>
              <w:left w:val="single" w:sz="4" w:space="0" w:color="auto"/>
              <w:bottom w:val="single" w:sz="4" w:space="0" w:color="auto"/>
              <w:right w:val="single" w:sz="4" w:space="0" w:color="auto"/>
            </w:tcBorders>
            <w:vAlign w:val="center"/>
            <w:hideMark/>
          </w:tcPr>
          <w:p w:rsidR="00BD6ECA" w:rsidRPr="0055278B" w:rsidRDefault="00BD6ECA" w:rsidP="00BD6ECA">
            <w:pPr>
              <w:jc w:val="center"/>
              <w:rPr>
                <w:sz w:val="20"/>
                <w:szCs w:val="20"/>
              </w:rPr>
            </w:pPr>
            <w:r w:rsidRPr="0055278B">
              <w:rPr>
                <w:sz w:val="20"/>
                <w:szCs w:val="20"/>
              </w:rPr>
              <w:t xml:space="preserve">документовед Думы </w:t>
            </w:r>
          </w:p>
        </w:tc>
      </w:tr>
      <w:tr w:rsidR="00BD6ECA" w:rsidRPr="0055278B" w:rsidTr="00BD6ECA">
        <w:trPr>
          <w:gridAfter w:val="1"/>
          <w:wAfter w:w="107" w:type="dxa"/>
        </w:trPr>
        <w:tc>
          <w:tcPr>
            <w:tcW w:w="540" w:type="dxa"/>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center"/>
              <w:rPr>
                <w:sz w:val="20"/>
                <w:szCs w:val="20"/>
              </w:rPr>
            </w:pPr>
            <w:r w:rsidRPr="0055278B">
              <w:rPr>
                <w:sz w:val="20"/>
                <w:szCs w:val="20"/>
              </w:rPr>
              <w:t>12</w:t>
            </w:r>
          </w:p>
        </w:tc>
        <w:tc>
          <w:tcPr>
            <w:tcW w:w="4716" w:type="dxa"/>
            <w:gridSpan w:val="2"/>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both"/>
              <w:rPr>
                <w:sz w:val="20"/>
                <w:szCs w:val="20"/>
              </w:rPr>
            </w:pPr>
            <w:r w:rsidRPr="0055278B">
              <w:rPr>
                <w:sz w:val="20"/>
                <w:szCs w:val="20"/>
              </w:rPr>
              <w:t>О принятии к осуществлению отдельных полномочий органов местного самоуправления сельских поселений по решению вопросов местного значения</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BD6ECA" w:rsidRPr="0055278B" w:rsidRDefault="00BD6ECA" w:rsidP="00BD6ECA">
            <w:pPr>
              <w:jc w:val="center"/>
              <w:rPr>
                <w:sz w:val="20"/>
                <w:szCs w:val="20"/>
              </w:rPr>
            </w:pPr>
            <w:r w:rsidRPr="0055278B">
              <w:rPr>
                <w:sz w:val="20"/>
                <w:szCs w:val="20"/>
              </w:rPr>
              <w:t>по мере поступления</w:t>
            </w:r>
          </w:p>
        </w:tc>
        <w:tc>
          <w:tcPr>
            <w:tcW w:w="2554" w:type="dxa"/>
            <w:tcBorders>
              <w:top w:val="single" w:sz="4" w:space="0" w:color="auto"/>
              <w:left w:val="single" w:sz="4" w:space="0" w:color="auto"/>
              <w:bottom w:val="single" w:sz="4" w:space="0" w:color="auto"/>
              <w:right w:val="single" w:sz="4" w:space="0" w:color="auto"/>
            </w:tcBorders>
            <w:vAlign w:val="center"/>
            <w:hideMark/>
          </w:tcPr>
          <w:p w:rsidR="00BD6ECA" w:rsidRPr="0055278B" w:rsidRDefault="00BD6ECA" w:rsidP="00BD6ECA">
            <w:pPr>
              <w:jc w:val="center"/>
              <w:rPr>
                <w:sz w:val="20"/>
                <w:szCs w:val="20"/>
              </w:rPr>
            </w:pPr>
            <w:r w:rsidRPr="0055278B">
              <w:rPr>
                <w:sz w:val="20"/>
                <w:szCs w:val="20"/>
              </w:rPr>
              <w:t>все комиссии</w:t>
            </w:r>
          </w:p>
        </w:tc>
      </w:tr>
      <w:tr w:rsidR="00BD6ECA" w:rsidRPr="0055278B" w:rsidTr="00BD6ECA">
        <w:trPr>
          <w:gridAfter w:val="1"/>
          <w:wAfter w:w="107" w:type="dxa"/>
        </w:trPr>
        <w:tc>
          <w:tcPr>
            <w:tcW w:w="540" w:type="dxa"/>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center"/>
              <w:rPr>
                <w:sz w:val="20"/>
                <w:szCs w:val="20"/>
              </w:rPr>
            </w:pPr>
            <w:r w:rsidRPr="0055278B">
              <w:rPr>
                <w:sz w:val="20"/>
                <w:szCs w:val="20"/>
              </w:rPr>
              <w:t>13</w:t>
            </w:r>
          </w:p>
        </w:tc>
        <w:tc>
          <w:tcPr>
            <w:tcW w:w="4716" w:type="dxa"/>
            <w:gridSpan w:val="2"/>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both"/>
              <w:rPr>
                <w:sz w:val="20"/>
                <w:szCs w:val="20"/>
              </w:rPr>
            </w:pPr>
            <w:r w:rsidRPr="0055278B">
              <w:rPr>
                <w:sz w:val="20"/>
                <w:szCs w:val="20"/>
              </w:rPr>
              <w:t>Прием избирателей депутатами Думы Чаинского района</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D6ECA" w:rsidRPr="0055278B" w:rsidRDefault="00BD6ECA" w:rsidP="00BD6ECA">
            <w:pPr>
              <w:jc w:val="center"/>
              <w:rPr>
                <w:sz w:val="20"/>
                <w:szCs w:val="20"/>
              </w:rPr>
            </w:pPr>
            <w:r w:rsidRPr="0055278B">
              <w:rPr>
                <w:sz w:val="20"/>
                <w:szCs w:val="20"/>
              </w:rPr>
              <w:t>согласно графика</w:t>
            </w:r>
          </w:p>
          <w:p w:rsidR="00BD6ECA" w:rsidRPr="0055278B" w:rsidRDefault="00BD6ECA" w:rsidP="00BD6ECA">
            <w:pPr>
              <w:jc w:val="center"/>
              <w:rPr>
                <w:sz w:val="20"/>
                <w:szCs w:val="20"/>
              </w:rPr>
            </w:pPr>
          </w:p>
        </w:tc>
        <w:tc>
          <w:tcPr>
            <w:tcW w:w="2554" w:type="dxa"/>
            <w:tcBorders>
              <w:top w:val="single" w:sz="4" w:space="0" w:color="auto"/>
              <w:left w:val="single" w:sz="4" w:space="0" w:color="auto"/>
              <w:bottom w:val="single" w:sz="4" w:space="0" w:color="auto"/>
              <w:right w:val="single" w:sz="4" w:space="0" w:color="auto"/>
            </w:tcBorders>
            <w:vAlign w:val="center"/>
            <w:hideMark/>
          </w:tcPr>
          <w:p w:rsidR="00BD6ECA" w:rsidRPr="0055278B" w:rsidRDefault="00BD6ECA" w:rsidP="00BD6ECA">
            <w:pPr>
              <w:jc w:val="center"/>
              <w:rPr>
                <w:sz w:val="20"/>
                <w:szCs w:val="20"/>
              </w:rPr>
            </w:pPr>
            <w:r w:rsidRPr="0055278B">
              <w:rPr>
                <w:sz w:val="20"/>
                <w:szCs w:val="20"/>
              </w:rPr>
              <w:t>Председатель Думы,</w:t>
            </w:r>
          </w:p>
          <w:p w:rsidR="00BD6ECA" w:rsidRPr="0055278B" w:rsidRDefault="00BD6ECA" w:rsidP="00BD6ECA">
            <w:pPr>
              <w:jc w:val="center"/>
              <w:rPr>
                <w:sz w:val="20"/>
                <w:szCs w:val="20"/>
              </w:rPr>
            </w:pPr>
            <w:r w:rsidRPr="0055278B">
              <w:rPr>
                <w:sz w:val="20"/>
                <w:szCs w:val="20"/>
              </w:rPr>
              <w:t>депутаты</w:t>
            </w:r>
          </w:p>
        </w:tc>
      </w:tr>
      <w:tr w:rsidR="00BD6ECA" w:rsidRPr="0055278B" w:rsidTr="00BD6ECA">
        <w:trPr>
          <w:gridAfter w:val="1"/>
          <w:wAfter w:w="107" w:type="dxa"/>
        </w:trPr>
        <w:tc>
          <w:tcPr>
            <w:tcW w:w="540" w:type="dxa"/>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center"/>
              <w:rPr>
                <w:sz w:val="20"/>
                <w:szCs w:val="20"/>
              </w:rPr>
            </w:pPr>
            <w:r w:rsidRPr="0055278B">
              <w:rPr>
                <w:sz w:val="20"/>
                <w:szCs w:val="20"/>
                <w:lang w:val="en-US"/>
              </w:rPr>
              <w:lastRenderedPageBreak/>
              <w:t>1</w:t>
            </w:r>
            <w:r w:rsidRPr="0055278B">
              <w:rPr>
                <w:sz w:val="20"/>
                <w:szCs w:val="20"/>
              </w:rPr>
              <w:t>4</w:t>
            </w:r>
          </w:p>
        </w:tc>
        <w:tc>
          <w:tcPr>
            <w:tcW w:w="4716" w:type="dxa"/>
            <w:gridSpan w:val="2"/>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both"/>
              <w:rPr>
                <w:sz w:val="20"/>
                <w:szCs w:val="20"/>
              </w:rPr>
            </w:pPr>
            <w:r w:rsidRPr="0055278B">
              <w:rPr>
                <w:sz w:val="20"/>
                <w:szCs w:val="20"/>
              </w:rPr>
              <w:t xml:space="preserve">Рассмотрение обращений граждан </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BD6ECA" w:rsidRPr="0055278B" w:rsidRDefault="00BD6ECA" w:rsidP="00BD6ECA">
            <w:pPr>
              <w:jc w:val="center"/>
              <w:rPr>
                <w:sz w:val="20"/>
                <w:szCs w:val="20"/>
              </w:rPr>
            </w:pPr>
            <w:r w:rsidRPr="0055278B">
              <w:rPr>
                <w:sz w:val="20"/>
                <w:szCs w:val="20"/>
              </w:rPr>
              <w:t>по мере поступления</w:t>
            </w:r>
          </w:p>
        </w:tc>
        <w:tc>
          <w:tcPr>
            <w:tcW w:w="2554" w:type="dxa"/>
            <w:tcBorders>
              <w:top w:val="single" w:sz="4" w:space="0" w:color="auto"/>
              <w:left w:val="single" w:sz="4" w:space="0" w:color="auto"/>
              <w:bottom w:val="single" w:sz="4" w:space="0" w:color="auto"/>
              <w:right w:val="single" w:sz="4" w:space="0" w:color="auto"/>
            </w:tcBorders>
            <w:vAlign w:val="center"/>
            <w:hideMark/>
          </w:tcPr>
          <w:p w:rsidR="00BD6ECA" w:rsidRPr="0055278B" w:rsidRDefault="00BD6ECA" w:rsidP="00BD6ECA">
            <w:pPr>
              <w:jc w:val="center"/>
              <w:rPr>
                <w:sz w:val="20"/>
                <w:szCs w:val="20"/>
              </w:rPr>
            </w:pPr>
            <w:r w:rsidRPr="0055278B">
              <w:rPr>
                <w:sz w:val="20"/>
                <w:szCs w:val="20"/>
              </w:rPr>
              <w:t>Председатель Думы,</w:t>
            </w:r>
          </w:p>
          <w:p w:rsidR="00BD6ECA" w:rsidRPr="0055278B" w:rsidRDefault="00BD6ECA" w:rsidP="00BD6ECA">
            <w:pPr>
              <w:jc w:val="center"/>
              <w:rPr>
                <w:sz w:val="20"/>
                <w:szCs w:val="20"/>
              </w:rPr>
            </w:pPr>
            <w:r w:rsidRPr="0055278B">
              <w:rPr>
                <w:sz w:val="20"/>
                <w:szCs w:val="20"/>
              </w:rPr>
              <w:t>депутаты</w:t>
            </w:r>
          </w:p>
        </w:tc>
      </w:tr>
      <w:tr w:rsidR="00BD6ECA" w:rsidRPr="0055278B" w:rsidTr="00BD6ECA">
        <w:trPr>
          <w:gridAfter w:val="1"/>
          <w:wAfter w:w="107" w:type="dxa"/>
        </w:trPr>
        <w:tc>
          <w:tcPr>
            <w:tcW w:w="540" w:type="dxa"/>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center"/>
              <w:rPr>
                <w:sz w:val="20"/>
                <w:szCs w:val="20"/>
              </w:rPr>
            </w:pPr>
            <w:r w:rsidRPr="0055278B">
              <w:rPr>
                <w:sz w:val="20"/>
                <w:szCs w:val="20"/>
                <w:lang w:val="en-US"/>
              </w:rPr>
              <w:t>1</w:t>
            </w:r>
            <w:r w:rsidRPr="0055278B">
              <w:rPr>
                <w:sz w:val="20"/>
                <w:szCs w:val="20"/>
              </w:rPr>
              <w:t>5</w:t>
            </w:r>
          </w:p>
        </w:tc>
        <w:tc>
          <w:tcPr>
            <w:tcW w:w="4716" w:type="dxa"/>
            <w:gridSpan w:val="2"/>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both"/>
              <w:rPr>
                <w:sz w:val="20"/>
                <w:szCs w:val="20"/>
              </w:rPr>
            </w:pPr>
            <w:r w:rsidRPr="0055278B">
              <w:rPr>
                <w:sz w:val="20"/>
                <w:szCs w:val="20"/>
              </w:rPr>
              <w:t>Рабочие поездки по району</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BD6ECA" w:rsidRPr="0055278B" w:rsidRDefault="00BD6ECA" w:rsidP="00BD6ECA">
            <w:pPr>
              <w:jc w:val="center"/>
              <w:rPr>
                <w:sz w:val="20"/>
                <w:szCs w:val="20"/>
              </w:rPr>
            </w:pPr>
            <w:r w:rsidRPr="0055278B">
              <w:rPr>
                <w:sz w:val="20"/>
                <w:szCs w:val="20"/>
              </w:rPr>
              <w:t>в течение года</w:t>
            </w:r>
          </w:p>
        </w:tc>
        <w:tc>
          <w:tcPr>
            <w:tcW w:w="2554" w:type="dxa"/>
            <w:tcBorders>
              <w:top w:val="single" w:sz="4" w:space="0" w:color="auto"/>
              <w:left w:val="single" w:sz="4" w:space="0" w:color="auto"/>
              <w:bottom w:val="single" w:sz="4" w:space="0" w:color="auto"/>
              <w:right w:val="single" w:sz="4" w:space="0" w:color="auto"/>
            </w:tcBorders>
            <w:vAlign w:val="center"/>
            <w:hideMark/>
          </w:tcPr>
          <w:p w:rsidR="00BD6ECA" w:rsidRPr="0055278B" w:rsidRDefault="00BD6ECA" w:rsidP="00BD6ECA">
            <w:pPr>
              <w:jc w:val="center"/>
              <w:rPr>
                <w:sz w:val="20"/>
                <w:szCs w:val="20"/>
              </w:rPr>
            </w:pPr>
            <w:r w:rsidRPr="0055278B">
              <w:rPr>
                <w:sz w:val="20"/>
                <w:szCs w:val="20"/>
              </w:rPr>
              <w:t>Председатель Думы, депутаты</w:t>
            </w:r>
          </w:p>
        </w:tc>
      </w:tr>
      <w:tr w:rsidR="00BD6ECA" w:rsidRPr="0055278B" w:rsidTr="00BD6ECA">
        <w:trPr>
          <w:gridAfter w:val="1"/>
          <w:wAfter w:w="107" w:type="dxa"/>
        </w:trPr>
        <w:tc>
          <w:tcPr>
            <w:tcW w:w="540" w:type="dxa"/>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center"/>
              <w:rPr>
                <w:sz w:val="20"/>
                <w:szCs w:val="20"/>
              </w:rPr>
            </w:pPr>
            <w:r w:rsidRPr="0055278B">
              <w:rPr>
                <w:sz w:val="20"/>
                <w:szCs w:val="20"/>
              </w:rPr>
              <w:t>16</w:t>
            </w:r>
          </w:p>
        </w:tc>
        <w:tc>
          <w:tcPr>
            <w:tcW w:w="4716" w:type="dxa"/>
            <w:gridSpan w:val="2"/>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both"/>
              <w:rPr>
                <w:sz w:val="20"/>
                <w:szCs w:val="20"/>
              </w:rPr>
            </w:pPr>
            <w:r w:rsidRPr="0055278B">
              <w:rPr>
                <w:sz w:val="20"/>
                <w:szCs w:val="20"/>
              </w:rPr>
              <w:t>Участие депутатов Думы в мероприятиях, проводимых на территории муниципального образования «Чаинский район Томской области»</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BD6ECA" w:rsidRPr="0055278B" w:rsidRDefault="00BD6ECA" w:rsidP="00BD6ECA">
            <w:pPr>
              <w:jc w:val="center"/>
              <w:rPr>
                <w:sz w:val="20"/>
                <w:szCs w:val="20"/>
              </w:rPr>
            </w:pPr>
            <w:r w:rsidRPr="0055278B">
              <w:rPr>
                <w:sz w:val="20"/>
                <w:szCs w:val="20"/>
              </w:rPr>
              <w:t>в течение года</w:t>
            </w:r>
          </w:p>
        </w:tc>
        <w:tc>
          <w:tcPr>
            <w:tcW w:w="2554" w:type="dxa"/>
            <w:tcBorders>
              <w:top w:val="single" w:sz="4" w:space="0" w:color="auto"/>
              <w:left w:val="single" w:sz="4" w:space="0" w:color="auto"/>
              <w:bottom w:val="single" w:sz="4" w:space="0" w:color="auto"/>
              <w:right w:val="single" w:sz="4" w:space="0" w:color="auto"/>
            </w:tcBorders>
            <w:vAlign w:val="center"/>
            <w:hideMark/>
          </w:tcPr>
          <w:p w:rsidR="00BD6ECA" w:rsidRPr="0055278B" w:rsidRDefault="00BD6ECA" w:rsidP="00BD6ECA">
            <w:pPr>
              <w:jc w:val="center"/>
              <w:rPr>
                <w:sz w:val="20"/>
                <w:szCs w:val="20"/>
              </w:rPr>
            </w:pPr>
            <w:r w:rsidRPr="0055278B">
              <w:rPr>
                <w:sz w:val="20"/>
                <w:szCs w:val="20"/>
              </w:rPr>
              <w:t>Председатель Думы, депутаты</w:t>
            </w:r>
          </w:p>
        </w:tc>
      </w:tr>
      <w:tr w:rsidR="00BD6ECA" w:rsidRPr="0055278B" w:rsidTr="00BD6ECA">
        <w:trPr>
          <w:gridAfter w:val="1"/>
          <w:wAfter w:w="107" w:type="dxa"/>
        </w:trPr>
        <w:tc>
          <w:tcPr>
            <w:tcW w:w="540" w:type="dxa"/>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center"/>
              <w:rPr>
                <w:sz w:val="20"/>
                <w:szCs w:val="20"/>
              </w:rPr>
            </w:pPr>
            <w:r w:rsidRPr="0055278B">
              <w:rPr>
                <w:sz w:val="20"/>
                <w:szCs w:val="20"/>
              </w:rPr>
              <w:t>17</w:t>
            </w:r>
          </w:p>
        </w:tc>
        <w:tc>
          <w:tcPr>
            <w:tcW w:w="4716" w:type="dxa"/>
            <w:gridSpan w:val="2"/>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both"/>
              <w:rPr>
                <w:sz w:val="20"/>
                <w:szCs w:val="20"/>
              </w:rPr>
            </w:pPr>
            <w:r w:rsidRPr="0055278B">
              <w:rPr>
                <w:sz w:val="20"/>
                <w:szCs w:val="20"/>
              </w:rPr>
              <w:t>Участие в заседаниях Коордиционного Совета Законодательной Думы Томской области</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BD6ECA" w:rsidRPr="0055278B" w:rsidRDefault="00BD6ECA" w:rsidP="00BD6ECA">
            <w:pPr>
              <w:jc w:val="center"/>
              <w:rPr>
                <w:sz w:val="20"/>
                <w:szCs w:val="20"/>
              </w:rPr>
            </w:pPr>
            <w:r w:rsidRPr="0055278B">
              <w:rPr>
                <w:sz w:val="20"/>
                <w:szCs w:val="20"/>
              </w:rPr>
              <w:t>в течение года</w:t>
            </w:r>
          </w:p>
        </w:tc>
        <w:tc>
          <w:tcPr>
            <w:tcW w:w="2554" w:type="dxa"/>
            <w:tcBorders>
              <w:top w:val="single" w:sz="4" w:space="0" w:color="auto"/>
              <w:left w:val="single" w:sz="4" w:space="0" w:color="auto"/>
              <w:bottom w:val="single" w:sz="4" w:space="0" w:color="auto"/>
              <w:right w:val="single" w:sz="4" w:space="0" w:color="auto"/>
            </w:tcBorders>
            <w:vAlign w:val="center"/>
            <w:hideMark/>
          </w:tcPr>
          <w:p w:rsidR="00BD6ECA" w:rsidRPr="0055278B" w:rsidRDefault="00BD6ECA" w:rsidP="00BD6ECA">
            <w:pPr>
              <w:jc w:val="center"/>
              <w:rPr>
                <w:sz w:val="20"/>
                <w:szCs w:val="20"/>
              </w:rPr>
            </w:pPr>
            <w:r w:rsidRPr="0055278B">
              <w:rPr>
                <w:sz w:val="20"/>
                <w:szCs w:val="20"/>
              </w:rPr>
              <w:t>Председатель Думы</w:t>
            </w:r>
          </w:p>
        </w:tc>
      </w:tr>
      <w:tr w:rsidR="00BD6ECA" w:rsidRPr="0055278B" w:rsidTr="00BD6ECA">
        <w:trPr>
          <w:gridAfter w:val="1"/>
          <w:wAfter w:w="107" w:type="dxa"/>
        </w:trPr>
        <w:tc>
          <w:tcPr>
            <w:tcW w:w="540" w:type="dxa"/>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center"/>
              <w:rPr>
                <w:sz w:val="20"/>
                <w:szCs w:val="20"/>
              </w:rPr>
            </w:pPr>
            <w:r w:rsidRPr="0055278B">
              <w:rPr>
                <w:sz w:val="20"/>
                <w:szCs w:val="20"/>
              </w:rPr>
              <w:t>18</w:t>
            </w:r>
          </w:p>
        </w:tc>
        <w:tc>
          <w:tcPr>
            <w:tcW w:w="4716" w:type="dxa"/>
            <w:gridSpan w:val="2"/>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both"/>
              <w:rPr>
                <w:sz w:val="20"/>
                <w:szCs w:val="20"/>
              </w:rPr>
            </w:pPr>
            <w:r w:rsidRPr="0055278B">
              <w:rPr>
                <w:sz w:val="20"/>
                <w:szCs w:val="20"/>
              </w:rPr>
              <w:t>Рабочие встречи с депутатами Законодательной Думы Томской области</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BD6ECA" w:rsidRPr="0055278B" w:rsidRDefault="00BD6ECA" w:rsidP="00BD6ECA">
            <w:pPr>
              <w:jc w:val="center"/>
              <w:rPr>
                <w:sz w:val="20"/>
                <w:szCs w:val="20"/>
              </w:rPr>
            </w:pPr>
            <w:r w:rsidRPr="0055278B">
              <w:rPr>
                <w:sz w:val="20"/>
                <w:szCs w:val="20"/>
              </w:rPr>
              <w:t>в течение года</w:t>
            </w:r>
          </w:p>
        </w:tc>
        <w:tc>
          <w:tcPr>
            <w:tcW w:w="2554" w:type="dxa"/>
            <w:tcBorders>
              <w:top w:val="single" w:sz="4" w:space="0" w:color="auto"/>
              <w:left w:val="single" w:sz="4" w:space="0" w:color="auto"/>
              <w:bottom w:val="single" w:sz="4" w:space="0" w:color="auto"/>
              <w:right w:val="single" w:sz="4" w:space="0" w:color="auto"/>
            </w:tcBorders>
            <w:vAlign w:val="center"/>
            <w:hideMark/>
          </w:tcPr>
          <w:p w:rsidR="00BD6ECA" w:rsidRPr="0055278B" w:rsidRDefault="00BD6ECA" w:rsidP="00BD6ECA">
            <w:pPr>
              <w:jc w:val="center"/>
              <w:rPr>
                <w:sz w:val="20"/>
                <w:szCs w:val="20"/>
              </w:rPr>
            </w:pPr>
            <w:r w:rsidRPr="0055278B">
              <w:rPr>
                <w:sz w:val="20"/>
                <w:szCs w:val="20"/>
              </w:rPr>
              <w:t>Председатель Думы, депутаты</w:t>
            </w:r>
          </w:p>
        </w:tc>
      </w:tr>
      <w:tr w:rsidR="00BD6ECA" w:rsidRPr="0055278B" w:rsidTr="00BD6ECA">
        <w:trPr>
          <w:gridAfter w:val="1"/>
          <w:wAfter w:w="107" w:type="dxa"/>
        </w:trPr>
        <w:tc>
          <w:tcPr>
            <w:tcW w:w="540" w:type="dxa"/>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center"/>
              <w:rPr>
                <w:sz w:val="20"/>
                <w:szCs w:val="20"/>
              </w:rPr>
            </w:pPr>
            <w:r w:rsidRPr="0055278B">
              <w:rPr>
                <w:sz w:val="20"/>
                <w:szCs w:val="20"/>
              </w:rPr>
              <w:t>19</w:t>
            </w:r>
          </w:p>
        </w:tc>
        <w:tc>
          <w:tcPr>
            <w:tcW w:w="4716" w:type="dxa"/>
            <w:gridSpan w:val="2"/>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both"/>
              <w:rPr>
                <w:sz w:val="20"/>
                <w:szCs w:val="20"/>
              </w:rPr>
            </w:pPr>
            <w:r w:rsidRPr="0055278B">
              <w:rPr>
                <w:sz w:val="20"/>
                <w:szCs w:val="20"/>
              </w:rPr>
              <w:t>Рассмотрение актов проверок, проводимых в соответствии с планом Контрольно-счетной комиссии муниципального образования «Чаинский район»</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BD6ECA" w:rsidRPr="0055278B" w:rsidRDefault="00BD6ECA" w:rsidP="00BD6ECA">
            <w:pPr>
              <w:jc w:val="center"/>
              <w:rPr>
                <w:sz w:val="20"/>
                <w:szCs w:val="20"/>
              </w:rPr>
            </w:pPr>
            <w:r w:rsidRPr="0055278B">
              <w:rPr>
                <w:sz w:val="20"/>
                <w:szCs w:val="20"/>
              </w:rPr>
              <w:t>по мере поступления</w:t>
            </w:r>
          </w:p>
        </w:tc>
        <w:tc>
          <w:tcPr>
            <w:tcW w:w="2554" w:type="dxa"/>
            <w:tcBorders>
              <w:top w:val="single" w:sz="4" w:space="0" w:color="auto"/>
              <w:left w:val="single" w:sz="4" w:space="0" w:color="auto"/>
              <w:bottom w:val="single" w:sz="4" w:space="0" w:color="auto"/>
              <w:right w:val="single" w:sz="4" w:space="0" w:color="auto"/>
            </w:tcBorders>
            <w:vAlign w:val="center"/>
            <w:hideMark/>
          </w:tcPr>
          <w:p w:rsidR="00BD6ECA" w:rsidRPr="0055278B" w:rsidRDefault="00BD6ECA" w:rsidP="00BD6ECA">
            <w:pPr>
              <w:jc w:val="center"/>
              <w:rPr>
                <w:sz w:val="20"/>
                <w:szCs w:val="20"/>
              </w:rPr>
            </w:pPr>
            <w:r w:rsidRPr="0055278B">
              <w:rPr>
                <w:sz w:val="20"/>
                <w:szCs w:val="20"/>
              </w:rPr>
              <w:t>все комиссии</w:t>
            </w:r>
          </w:p>
        </w:tc>
      </w:tr>
      <w:tr w:rsidR="00BD6ECA" w:rsidRPr="0055278B" w:rsidTr="00BD6ECA">
        <w:trPr>
          <w:gridBefore w:val="2"/>
          <w:wBefore w:w="612" w:type="dxa"/>
        </w:trPr>
        <w:tc>
          <w:tcPr>
            <w:tcW w:w="4786" w:type="dxa"/>
            <w:gridSpan w:val="2"/>
            <w:tcBorders>
              <w:top w:val="nil"/>
              <w:left w:val="nil"/>
              <w:bottom w:val="nil"/>
              <w:right w:val="nil"/>
            </w:tcBorders>
            <w:hideMark/>
          </w:tcPr>
          <w:p w:rsidR="00BD6ECA" w:rsidRPr="0055278B" w:rsidRDefault="00BD6ECA" w:rsidP="00BD6ECA">
            <w:pPr>
              <w:rPr>
                <w:rFonts w:ascii="Calibri" w:hAnsi="Calibri"/>
                <w:sz w:val="20"/>
                <w:szCs w:val="20"/>
              </w:rPr>
            </w:pPr>
          </w:p>
        </w:tc>
        <w:tc>
          <w:tcPr>
            <w:tcW w:w="4787" w:type="dxa"/>
            <w:gridSpan w:val="3"/>
            <w:tcBorders>
              <w:top w:val="nil"/>
              <w:left w:val="nil"/>
              <w:bottom w:val="nil"/>
              <w:right w:val="nil"/>
            </w:tcBorders>
            <w:hideMark/>
          </w:tcPr>
          <w:p w:rsidR="00BD6ECA" w:rsidRPr="0055278B" w:rsidRDefault="00BD6ECA" w:rsidP="00BD6ECA">
            <w:pPr>
              <w:rPr>
                <w:rFonts w:ascii="Calibri" w:hAnsi="Calibri"/>
                <w:sz w:val="20"/>
                <w:szCs w:val="20"/>
              </w:rPr>
            </w:pPr>
          </w:p>
        </w:tc>
      </w:tr>
    </w:tbl>
    <w:p w:rsidR="00BD6ECA" w:rsidRPr="0055278B" w:rsidRDefault="00BD6ECA" w:rsidP="00BD6ECA">
      <w:pPr>
        <w:pStyle w:val="a5"/>
        <w:jc w:val="left"/>
        <w:rPr>
          <w:iCs/>
          <w:sz w:val="20"/>
          <w:szCs w:val="20"/>
        </w:rPr>
      </w:pPr>
    </w:p>
    <w:p w:rsidR="00BD6ECA" w:rsidRPr="0055278B" w:rsidRDefault="00BD6ECA" w:rsidP="00BD6ECA">
      <w:pPr>
        <w:jc w:val="right"/>
        <w:rPr>
          <w:bCs/>
          <w:iCs/>
          <w:sz w:val="20"/>
          <w:szCs w:val="20"/>
        </w:rPr>
      </w:pPr>
    </w:p>
    <w:p w:rsidR="00BD6ECA" w:rsidRPr="0055278B" w:rsidRDefault="00BD6ECA" w:rsidP="00BD6ECA">
      <w:pPr>
        <w:jc w:val="right"/>
        <w:rPr>
          <w:bCs/>
          <w:iCs/>
          <w:sz w:val="20"/>
          <w:szCs w:val="20"/>
        </w:rPr>
      </w:pPr>
      <w:r w:rsidRPr="0055278B">
        <w:rPr>
          <w:bCs/>
          <w:iCs/>
          <w:sz w:val="20"/>
          <w:szCs w:val="20"/>
        </w:rPr>
        <w:t>Таблица № 2</w:t>
      </w:r>
    </w:p>
    <w:tbl>
      <w:tblPr>
        <w:tblW w:w="9356"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8"/>
        <w:gridCol w:w="4395"/>
        <w:gridCol w:w="567"/>
        <w:gridCol w:w="2554"/>
        <w:gridCol w:w="1262"/>
      </w:tblGrid>
      <w:tr w:rsidR="00BD6ECA" w:rsidRPr="0055278B" w:rsidTr="004943AA">
        <w:tc>
          <w:tcPr>
            <w:tcW w:w="578" w:type="dxa"/>
            <w:tcBorders>
              <w:top w:val="single" w:sz="4" w:space="0" w:color="auto"/>
              <w:left w:val="single" w:sz="4" w:space="0" w:color="auto"/>
              <w:bottom w:val="single" w:sz="4" w:space="0" w:color="auto"/>
              <w:right w:val="single" w:sz="4" w:space="0" w:color="auto"/>
            </w:tcBorders>
          </w:tcPr>
          <w:p w:rsidR="00BD6ECA" w:rsidRPr="0055278B" w:rsidRDefault="00BD6ECA" w:rsidP="00BD6ECA">
            <w:pPr>
              <w:jc w:val="center"/>
              <w:rPr>
                <w:sz w:val="20"/>
                <w:szCs w:val="20"/>
              </w:rPr>
            </w:pPr>
            <w:r w:rsidRPr="0055278B">
              <w:rPr>
                <w:sz w:val="20"/>
                <w:szCs w:val="20"/>
              </w:rPr>
              <w:br w:type="page"/>
            </w:r>
          </w:p>
          <w:p w:rsidR="00BD6ECA" w:rsidRPr="0055278B" w:rsidRDefault="00BD6ECA" w:rsidP="00BD6ECA">
            <w:pPr>
              <w:jc w:val="center"/>
              <w:rPr>
                <w:sz w:val="20"/>
                <w:szCs w:val="20"/>
              </w:rPr>
            </w:pPr>
            <w:r w:rsidRPr="0055278B">
              <w:rPr>
                <w:sz w:val="20"/>
                <w:szCs w:val="20"/>
              </w:rPr>
              <w:t>№</w:t>
            </w:r>
          </w:p>
          <w:p w:rsidR="00BD6ECA" w:rsidRPr="0055278B" w:rsidRDefault="00BD6ECA" w:rsidP="00BD6ECA">
            <w:pPr>
              <w:jc w:val="center"/>
              <w:rPr>
                <w:sz w:val="20"/>
                <w:szCs w:val="20"/>
              </w:rPr>
            </w:pPr>
            <w:r w:rsidRPr="0055278B">
              <w:rPr>
                <w:sz w:val="20"/>
                <w:szCs w:val="20"/>
              </w:rPr>
              <w:t>п/п</w:t>
            </w:r>
          </w:p>
        </w:tc>
        <w:tc>
          <w:tcPr>
            <w:tcW w:w="4395" w:type="dxa"/>
            <w:tcBorders>
              <w:top w:val="single" w:sz="4" w:space="0" w:color="auto"/>
              <w:left w:val="single" w:sz="4" w:space="0" w:color="auto"/>
              <w:bottom w:val="single" w:sz="4" w:space="0" w:color="auto"/>
              <w:right w:val="single" w:sz="4" w:space="0" w:color="auto"/>
            </w:tcBorders>
            <w:vAlign w:val="center"/>
            <w:hideMark/>
          </w:tcPr>
          <w:p w:rsidR="00BD6ECA" w:rsidRPr="0055278B" w:rsidRDefault="00BD6ECA" w:rsidP="00BD6ECA">
            <w:pPr>
              <w:jc w:val="center"/>
              <w:rPr>
                <w:sz w:val="20"/>
                <w:szCs w:val="20"/>
              </w:rPr>
            </w:pPr>
            <w:r w:rsidRPr="0055278B">
              <w:rPr>
                <w:sz w:val="20"/>
                <w:szCs w:val="20"/>
              </w:rPr>
              <w:t>Наименование / месяц</w:t>
            </w:r>
          </w:p>
        </w:tc>
        <w:tc>
          <w:tcPr>
            <w:tcW w:w="3121" w:type="dxa"/>
            <w:gridSpan w:val="2"/>
            <w:tcBorders>
              <w:top w:val="single" w:sz="4" w:space="0" w:color="auto"/>
              <w:left w:val="single" w:sz="4" w:space="0" w:color="auto"/>
              <w:bottom w:val="single" w:sz="4" w:space="0" w:color="auto"/>
              <w:right w:val="single" w:sz="4" w:space="0" w:color="auto"/>
            </w:tcBorders>
            <w:vAlign w:val="center"/>
            <w:hideMark/>
          </w:tcPr>
          <w:p w:rsidR="00BD6ECA" w:rsidRPr="0055278B" w:rsidRDefault="00BD6ECA" w:rsidP="00BD6ECA">
            <w:pPr>
              <w:jc w:val="center"/>
              <w:rPr>
                <w:sz w:val="20"/>
                <w:szCs w:val="20"/>
              </w:rPr>
            </w:pPr>
            <w:r w:rsidRPr="0055278B">
              <w:rPr>
                <w:sz w:val="20"/>
                <w:szCs w:val="20"/>
              </w:rPr>
              <w:t>Ответственный за подготовку проекта решения</w:t>
            </w:r>
          </w:p>
        </w:tc>
        <w:tc>
          <w:tcPr>
            <w:tcW w:w="1262" w:type="dxa"/>
            <w:tcBorders>
              <w:top w:val="single" w:sz="4" w:space="0" w:color="auto"/>
              <w:left w:val="single" w:sz="4" w:space="0" w:color="auto"/>
              <w:bottom w:val="single" w:sz="4" w:space="0" w:color="auto"/>
              <w:right w:val="single" w:sz="4" w:space="0" w:color="auto"/>
            </w:tcBorders>
            <w:vAlign w:val="center"/>
            <w:hideMark/>
          </w:tcPr>
          <w:p w:rsidR="00BD6ECA" w:rsidRPr="0055278B" w:rsidRDefault="00BD6ECA" w:rsidP="00BD6ECA">
            <w:pPr>
              <w:jc w:val="center"/>
              <w:rPr>
                <w:sz w:val="20"/>
                <w:szCs w:val="20"/>
              </w:rPr>
            </w:pPr>
            <w:r w:rsidRPr="0055278B">
              <w:rPr>
                <w:bCs/>
                <w:sz w:val="20"/>
                <w:szCs w:val="20"/>
              </w:rPr>
              <w:t>Постоянная депутатская комиссия, рассматривающая вопрос</w:t>
            </w:r>
          </w:p>
        </w:tc>
      </w:tr>
      <w:tr w:rsidR="00BD6ECA" w:rsidRPr="0055278B" w:rsidTr="004943AA">
        <w:tc>
          <w:tcPr>
            <w:tcW w:w="9356" w:type="dxa"/>
            <w:gridSpan w:val="5"/>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center"/>
              <w:rPr>
                <w:sz w:val="20"/>
                <w:szCs w:val="20"/>
              </w:rPr>
            </w:pPr>
            <w:r w:rsidRPr="0055278B">
              <w:rPr>
                <w:b/>
                <w:sz w:val="20"/>
                <w:szCs w:val="20"/>
              </w:rPr>
              <w:t>Дата заседания Думы 25.01.2024</w:t>
            </w:r>
          </w:p>
        </w:tc>
      </w:tr>
      <w:tr w:rsidR="00BD6ECA" w:rsidRPr="0055278B" w:rsidTr="004943AA">
        <w:tc>
          <w:tcPr>
            <w:tcW w:w="578" w:type="dxa"/>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center"/>
              <w:rPr>
                <w:sz w:val="20"/>
                <w:szCs w:val="20"/>
              </w:rPr>
            </w:pPr>
            <w:r w:rsidRPr="0055278B">
              <w:rPr>
                <w:sz w:val="20"/>
                <w:szCs w:val="20"/>
              </w:rPr>
              <w:t>1</w:t>
            </w:r>
          </w:p>
        </w:tc>
        <w:tc>
          <w:tcPr>
            <w:tcW w:w="4395" w:type="dxa"/>
            <w:tcBorders>
              <w:top w:val="single" w:sz="4" w:space="0" w:color="auto"/>
              <w:left w:val="single" w:sz="4" w:space="0" w:color="auto"/>
              <w:bottom w:val="single" w:sz="4" w:space="0" w:color="auto"/>
              <w:right w:val="single" w:sz="4" w:space="0" w:color="auto"/>
            </w:tcBorders>
          </w:tcPr>
          <w:p w:rsidR="00BD6ECA" w:rsidRPr="0055278B" w:rsidRDefault="00BD6ECA" w:rsidP="00BD6ECA">
            <w:pPr>
              <w:rPr>
                <w:sz w:val="20"/>
                <w:szCs w:val="20"/>
              </w:rPr>
            </w:pPr>
            <w:r w:rsidRPr="0055278B">
              <w:rPr>
                <w:sz w:val="20"/>
                <w:szCs w:val="20"/>
              </w:rPr>
              <w:t>Об утверждении Плана работы Думы Чаинского района на 2024 год</w:t>
            </w:r>
          </w:p>
        </w:tc>
        <w:tc>
          <w:tcPr>
            <w:tcW w:w="3121" w:type="dxa"/>
            <w:gridSpan w:val="2"/>
            <w:tcBorders>
              <w:top w:val="single" w:sz="4" w:space="0" w:color="auto"/>
              <w:left w:val="single" w:sz="4" w:space="0" w:color="auto"/>
              <w:bottom w:val="single" w:sz="4" w:space="0" w:color="auto"/>
              <w:right w:val="single" w:sz="4" w:space="0" w:color="auto"/>
            </w:tcBorders>
            <w:vAlign w:val="center"/>
          </w:tcPr>
          <w:p w:rsidR="00BD6ECA" w:rsidRPr="0055278B" w:rsidRDefault="00BD6ECA" w:rsidP="00BD6ECA">
            <w:pPr>
              <w:rPr>
                <w:sz w:val="20"/>
                <w:szCs w:val="20"/>
              </w:rPr>
            </w:pPr>
            <w:r w:rsidRPr="0055278B">
              <w:rPr>
                <w:sz w:val="20"/>
                <w:szCs w:val="20"/>
              </w:rPr>
              <w:t xml:space="preserve">Гусева С.Ю., </w:t>
            </w:r>
          </w:p>
          <w:p w:rsidR="00BD6ECA" w:rsidRPr="0055278B" w:rsidRDefault="00BD6ECA" w:rsidP="00BD6ECA">
            <w:pPr>
              <w:rPr>
                <w:sz w:val="20"/>
                <w:szCs w:val="20"/>
              </w:rPr>
            </w:pPr>
            <w:r w:rsidRPr="0055278B">
              <w:rPr>
                <w:sz w:val="20"/>
                <w:szCs w:val="20"/>
              </w:rPr>
              <w:t>Председатель Думы Чаинского района</w:t>
            </w:r>
          </w:p>
        </w:tc>
        <w:tc>
          <w:tcPr>
            <w:tcW w:w="1262" w:type="dxa"/>
            <w:tcBorders>
              <w:top w:val="single" w:sz="4" w:space="0" w:color="auto"/>
              <w:left w:val="single" w:sz="4" w:space="0" w:color="auto"/>
              <w:bottom w:val="single" w:sz="4" w:space="0" w:color="auto"/>
              <w:right w:val="single" w:sz="4" w:space="0" w:color="auto"/>
            </w:tcBorders>
            <w:vAlign w:val="center"/>
          </w:tcPr>
          <w:p w:rsidR="00BD6ECA" w:rsidRPr="0055278B" w:rsidRDefault="00BD6ECA" w:rsidP="00BD6ECA">
            <w:pPr>
              <w:jc w:val="center"/>
              <w:rPr>
                <w:sz w:val="20"/>
                <w:szCs w:val="20"/>
              </w:rPr>
            </w:pPr>
            <w:r w:rsidRPr="0055278B">
              <w:rPr>
                <w:sz w:val="20"/>
                <w:szCs w:val="20"/>
              </w:rPr>
              <w:t>все комиссии</w:t>
            </w:r>
          </w:p>
        </w:tc>
      </w:tr>
      <w:tr w:rsidR="00BD6ECA" w:rsidRPr="0055278B" w:rsidTr="004943AA">
        <w:tc>
          <w:tcPr>
            <w:tcW w:w="578" w:type="dxa"/>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center"/>
              <w:rPr>
                <w:sz w:val="20"/>
                <w:szCs w:val="20"/>
              </w:rPr>
            </w:pPr>
            <w:r w:rsidRPr="0055278B">
              <w:rPr>
                <w:sz w:val="20"/>
                <w:szCs w:val="20"/>
              </w:rPr>
              <w:t>2</w:t>
            </w:r>
          </w:p>
        </w:tc>
        <w:tc>
          <w:tcPr>
            <w:tcW w:w="4395" w:type="dxa"/>
            <w:tcBorders>
              <w:top w:val="single" w:sz="4" w:space="0" w:color="auto"/>
              <w:left w:val="single" w:sz="4" w:space="0" w:color="auto"/>
              <w:bottom w:val="single" w:sz="4" w:space="0" w:color="auto"/>
              <w:right w:val="single" w:sz="4" w:space="0" w:color="auto"/>
            </w:tcBorders>
          </w:tcPr>
          <w:p w:rsidR="00BD6ECA" w:rsidRPr="0055278B" w:rsidRDefault="00BD6ECA" w:rsidP="00BD6ECA">
            <w:pPr>
              <w:rPr>
                <w:sz w:val="20"/>
                <w:szCs w:val="20"/>
              </w:rPr>
            </w:pPr>
            <w:r w:rsidRPr="0055278B">
              <w:rPr>
                <w:sz w:val="20"/>
                <w:szCs w:val="20"/>
              </w:rPr>
              <w:t>Об утверждении графика приема избирателей депутатами  Думы Чаинского района на 2024 год</w:t>
            </w:r>
          </w:p>
        </w:tc>
        <w:tc>
          <w:tcPr>
            <w:tcW w:w="3121" w:type="dxa"/>
            <w:gridSpan w:val="2"/>
            <w:tcBorders>
              <w:top w:val="single" w:sz="4" w:space="0" w:color="auto"/>
              <w:left w:val="single" w:sz="4" w:space="0" w:color="auto"/>
              <w:bottom w:val="single" w:sz="4" w:space="0" w:color="auto"/>
              <w:right w:val="single" w:sz="4" w:space="0" w:color="auto"/>
            </w:tcBorders>
            <w:vAlign w:val="center"/>
          </w:tcPr>
          <w:p w:rsidR="00BD6ECA" w:rsidRPr="0055278B" w:rsidRDefault="00BD6ECA" w:rsidP="00BD6ECA">
            <w:pPr>
              <w:rPr>
                <w:sz w:val="20"/>
                <w:szCs w:val="20"/>
              </w:rPr>
            </w:pPr>
            <w:r w:rsidRPr="0055278B">
              <w:rPr>
                <w:sz w:val="20"/>
                <w:szCs w:val="20"/>
              </w:rPr>
              <w:t xml:space="preserve">Гусева С.Ю., </w:t>
            </w:r>
          </w:p>
          <w:p w:rsidR="00BD6ECA" w:rsidRPr="0055278B" w:rsidRDefault="00BD6ECA" w:rsidP="00BD6ECA">
            <w:pPr>
              <w:rPr>
                <w:sz w:val="20"/>
                <w:szCs w:val="20"/>
              </w:rPr>
            </w:pPr>
            <w:r w:rsidRPr="0055278B">
              <w:rPr>
                <w:sz w:val="20"/>
                <w:szCs w:val="20"/>
              </w:rPr>
              <w:t>Председатель Думы Чаинского района</w:t>
            </w:r>
          </w:p>
        </w:tc>
        <w:tc>
          <w:tcPr>
            <w:tcW w:w="1262" w:type="dxa"/>
            <w:tcBorders>
              <w:top w:val="single" w:sz="4" w:space="0" w:color="auto"/>
              <w:left w:val="single" w:sz="4" w:space="0" w:color="auto"/>
              <w:bottom w:val="single" w:sz="4" w:space="0" w:color="auto"/>
              <w:right w:val="single" w:sz="4" w:space="0" w:color="auto"/>
            </w:tcBorders>
            <w:vAlign w:val="center"/>
          </w:tcPr>
          <w:p w:rsidR="00BD6ECA" w:rsidRPr="0055278B" w:rsidRDefault="00BD6ECA" w:rsidP="00BD6ECA">
            <w:pPr>
              <w:jc w:val="center"/>
              <w:rPr>
                <w:sz w:val="20"/>
                <w:szCs w:val="20"/>
              </w:rPr>
            </w:pPr>
            <w:r w:rsidRPr="0055278B">
              <w:rPr>
                <w:sz w:val="20"/>
                <w:szCs w:val="20"/>
              </w:rPr>
              <w:t>все комиссии</w:t>
            </w:r>
          </w:p>
        </w:tc>
      </w:tr>
      <w:tr w:rsidR="00BD6ECA" w:rsidRPr="0055278B" w:rsidTr="004943AA">
        <w:tc>
          <w:tcPr>
            <w:tcW w:w="9356" w:type="dxa"/>
            <w:gridSpan w:val="5"/>
            <w:tcBorders>
              <w:top w:val="single" w:sz="4" w:space="0" w:color="auto"/>
              <w:left w:val="single" w:sz="4" w:space="0" w:color="auto"/>
              <w:bottom w:val="single" w:sz="4" w:space="0" w:color="auto"/>
              <w:right w:val="single" w:sz="4" w:space="0" w:color="auto"/>
            </w:tcBorders>
            <w:vAlign w:val="center"/>
            <w:hideMark/>
          </w:tcPr>
          <w:p w:rsidR="00BD6ECA" w:rsidRPr="0055278B" w:rsidRDefault="00BD6ECA" w:rsidP="00BD6ECA">
            <w:pPr>
              <w:jc w:val="center"/>
              <w:rPr>
                <w:sz w:val="20"/>
                <w:szCs w:val="20"/>
              </w:rPr>
            </w:pPr>
            <w:r w:rsidRPr="0055278B">
              <w:rPr>
                <w:b/>
                <w:sz w:val="20"/>
                <w:szCs w:val="20"/>
              </w:rPr>
              <w:t>Дата заседания Думы 29.02.2024</w:t>
            </w:r>
          </w:p>
        </w:tc>
      </w:tr>
      <w:tr w:rsidR="00BD6ECA" w:rsidRPr="0055278B" w:rsidTr="004943AA">
        <w:tc>
          <w:tcPr>
            <w:tcW w:w="578" w:type="dxa"/>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center"/>
              <w:rPr>
                <w:sz w:val="20"/>
                <w:szCs w:val="20"/>
              </w:rPr>
            </w:pPr>
            <w:r w:rsidRPr="0055278B">
              <w:rPr>
                <w:sz w:val="20"/>
                <w:szCs w:val="20"/>
              </w:rPr>
              <w:t>1</w:t>
            </w:r>
          </w:p>
        </w:tc>
        <w:tc>
          <w:tcPr>
            <w:tcW w:w="4395" w:type="dxa"/>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both"/>
              <w:rPr>
                <w:sz w:val="20"/>
                <w:szCs w:val="20"/>
              </w:rPr>
            </w:pPr>
            <w:r w:rsidRPr="0055278B">
              <w:rPr>
                <w:sz w:val="20"/>
                <w:szCs w:val="20"/>
              </w:rPr>
              <w:t>Информация о состоянии преступности на территории Чаинского района и основных результатах деятельности ОМВД России по Чаинскому району в 2023 году</w:t>
            </w:r>
          </w:p>
        </w:tc>
        <w:tc>
          <w:tcPr>
            <w:tcW w:w="3121" w:type="dxa"/>
            <w:gridSpan w:val="2"/>
            <w:tcBorders>
              <w:top w:val="single" w:sz="4" w:space="0" w:color="auto"/>
              <w:left w:val="single" w:sz="4" w:space="0" w:color="auto"/>
              <w:bottom w:val="single" w:sz="4" w:space="0" w:color="auto"/>
              <w:right w:val="single" w:sz="4" w:space="0" w:color="auto"/>
            </w:tcBorders>
            <w:vAlign w:val="center"/>
            <w:hideMark/>
          </w:tcPr>
          <w:p w:rsidR="00BD6ECA" w:rsidRPr="0055278B" w:rsidRDefault="00BD6ECA" w:rsidP="00BD6ECA">
            <w:pPr>
              <w:rPr>
                <w:sz w:val="20"/>
                <w:szCs w:val="20"/>
              </w:rPr>
            </w:pPr>
            <w:r w:rsidRPr="0055278B">
              <w:rPr>
                <w:sz w:val="20"/>
                <w:szCs w:val="20"/>
              </w:rPr>
              <w:t xml:space="preserve">Начальник ОМВД России по Чаинскому району, подполковник полиции Пупкова С.В., </w:t>
            </w:r>
          </w:p>
          <w:p w:rsidR="00BD6ECA" w:rsidRPr="0055278B" w:rsidRDefault="00BD6ECA" w:rsidP="00BD6ECA">
            <w:pPr>
              <w:rPr>
                <w:sz w:val="20"/>
                <w:szCs w:val="20"/>
              </w:rPr>
            </w:pPr>
            <w:r w:rsidRPr="0055278B">
              <w:rPr>
                <w:sz w:val="20"/>
                <w:szCs w:val="20"/>
              </w:rPr>
              <w:t xml:space="preserve">документовед Думы Чаинского района </w:t>
            </w:r>
          </w:p>
          <w:p w:rsidR="00BD6ECA" w:rsidRPr="0055278B" w:rsidRDefault="00BD6ECA" w:rsidP="00BD6ECA">
            <w:pPr>
              <w:rPr>
                <w:sz w:val="20"/>
                <w:szCs w:val="20"/>
              </w:rPr>
            </w:pPr>
            <w:r w:rsidRPr="0055278B">
              <w:rPr>
                <w:sz w:val="20"/>
                <w:szCs w:val="20"/>
              </w:rPr>
              <w:t>Васильева Ю.Ю.</w:t>
            </w:r>
          </w:p>
        </w:tc>
        <w:tc>
          <w:tcPr>
            <w:tcW w:w="1262" w:type="dxa"/>
            <w:tcBorders>
              <w:top w:val="single" w:sz="4" w:space="0" w:color="auto"/>
              <w:left w:val="single" w:sz="4" w:space="0" w:color="auto"/>
              <w:bottom w:val="single" w:sz="4" w:space="0" w:color="auto"/>
              <w:right w:val="single" w:sz="4" w:space="0" w:color="auto"/>
            </w:tcBorders>
            <w:vAlign w:val="center"/>
            <w:hideMark/>
          </w:tcPr>
          <w:p w:rsidR="00BD6ECA" w:rsidRPr="0055278B" w:rsidRDefault="00BD6ECA" w:rsidP="00BD6ECA">
            <w:pPr>
              <w:ind w:left="34" w:hanging="34"/>
              <w:jc w:val="center"/>
              <w:rPr>
                <w:sz w:val="20"/>
                <w:szCs w:val="20"/>
              </w:rPr>
            </w:pPr>
            <w:r w:rsidRPr="0055278B">
              <w:rPr>
                <w:sz w:val="20"/>
                <w:szCs w:val="20"/>
              </w:rPr>
              <w:t>контрольно-правовая комиссия</w:t>
            </w:r>
          </w:p>
          <w:p w:rsidR="00BD6ECA" w:rsidRPr="0055278B" w:rsidRDefault="00BD6ECA" w:rsidP="00BD6ECA">
            <w:pPr>
              <w:ind w:left="34" w:hanging="34"/>
              <w:jc w:val="center"/>
              <w:rPr>
                <w:sz w:val="20"/>
                <w:szCs w:val="20"/>
              </w:rPr>
            </w:pPr>
          </w:p>
          <w:p w:rsidR="00BD6ECA" w:rsidRPr="0055278B" w:rsidRDefault="00BD6ECA" w:rsidP="00BD6ECA">
            <w:pPr>
              <w:ind w:left="34" w:hanging="34"/>
              <w:jc w:val="center"/>
              <w:rPr>
                <w:sz w:val="20"/>
                <w:szCs w:val="20"/>
              </w:rPr>
            </w:pPr>
          </w:p>
        </w:tc>
      </w:tr>
      <w:tr w:rsidR="00BD6ECA" w:rsidRPr="0055278B" w:rsidTr="004943AA">
        <w:tc>
          <w:tcPr>
            <w:tcW w:w="578" w:type="dxa"/>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center"/>
              <w:rPr>
                <w:color w:val="000000"/>
                <w:sz w:val="20"/>
                <w:szCs w:val="20"/>
              </w:rPr>
            </w:pPr>
            <w:r w:rsidRPr="0055278B">
              <w:rPr>
                <w:color w:val="000000"/>
                <w:sz w:val="20"/>
                <w:szCs w:val="20"/>
              </w:rPr>
              <w:t>2</w:t>
            </w:r>
          </w:p>
        </w:tc>
        <w:tc>
          <w:tcPr>
            <w:tcW w:w="4395" w:type="dxa"/>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both"/>
              <w:rPr>
                <w:sz w:val="20"/>
                <w:szCs w:val="20"/>
              </w:rPr>
            </w:pPr>
            <w:r w:rsidRPr="0055278B">
              <w:rPr>
                <w:sz w:val="20"/>
                <w:szCs w:val="20"/>
              </w:rPr>
              <w:t>Информация о деятельности Администрации Усть-Бакчарского сельского поселения по решению вопросов местного значения</w:t>
            </w:r>
          </w:p>
        </w:tc>
        <w:tc>
          <w:tcPr>
            <w:tcW w:w="3121" w:type="dxa"/>
            <w:gridSpan w:val="2"/>
            <w:tcBorders>
              <w:top w:val="single" w:sz="4" w:space="0" w:color="auto"/>
              <w:left w:val="single" w:sz="4" w:space="0" w:color="auto"/>
              <w:bottom w:val="single" w:sz="4" w:space="0" w:color="auto"/>
              <w:right w:val="single" w:sz="4" w:space="0" w:color="auto"/>
            </w:tcBorders>
            <w:vAlign w:val="center"/>
            <w:hideMark/>
          </w:tcPr>
          <w:p w:rsidR="00BD6ECA" w:rsidRPr="0055278B" w:rsidRDefault="00BD6ECA" w:rsidP="00BD6ECA">
            <w:pPr>
              <w:rPr>
                <w:sz w:val="20"/>
                <w:szCs w:val="20"/>
              </w:rPr>
            </w:pPr>
            <w:r w:rsidRPr="0055278B">
              <w:rPr>
                <w:iCs/>
                <w:sz w:val="20"/>
                <w:szCs w:val="20"/>
              </w:rPr>
              <w:t>Пчелкин Е.М.,</w:t>
            </w:r>
          </w:p>
          <w:p w:rsidR="00BD6ECA" w:rsidRPr="0055278B" w:rsidRDefault="00BD6ECA" w:rsidP="00BD6ECA">
            <w:pPr>
              <w:rPr>
                <w:sz w:val="20"/>
                <w:szCs w:val="20"/>
              </w:rPr>
            </w:pPr>
            <w:r w:rsidRPr="0055278B">
              <w:rPr>
                <w:sz w:val="20"/>
                <w:szCs w:val="20"/>
              </w:rPr>
              <w:t xml:space="preserve">Глава Усть-Бакчарского сельского поселения, </w:t>
            </w:r>
          </w:p>
          <w:p w:rsidR="00BD6ECA" w:rsidRPr="0055278B" w:rsidRDefault="00BD6ECA" w:rsidP="00BD6ECA">
            <w:pPr>
              <w:rPr>
                <w:sz w:val="20"/>
                <w:szCs w:val="20"/>
              </w:rPr>
            </w:pPr>
            <w:r w:rsidRPr="0055278B">
              <w:rPr>
                <w:sz w:val="20"/>
                <w:szCs w:val="20"/>
              </w:rPr>
              <w:t>документовед Думы Чаинского района</w:t>
            </w:r>
          </w:p>
          <w:p w:rsidR="00BD6ECA" w:rsidRPr="0055278B" w:rsidRDefault="00BD6ECA" w:rsidP="00BD6ECA">
            <w:pPr>
              <w:rPr>
                <w:sz w:val="20"/>
                <w:szCs w:val="20"/>
              </w:rPr>
            </w:pPr>
            <w:r w:rsidRPr="0055278B">
              <w:rPr>
                <w:sz w:val="20"/>
                <w:szCs w:val="20"/>
              </w:rPr>
              <w:t xml:space="preserve"> Васильева Ю.Ю.</w:t>
            </w:r>
          </w:p>
        </w:tc>
        <w:tc>
          <w:tcPr>
            <w:tcW w:w="1262" w:type="dxa"/>
            <w:tcBorders>
              <w:top w:val="single" w:sz="4" w:space="0" w:color="auto"/>
              <w:left w:val="single" w:sz="4" w:space="0" w:color="auto"/>
              <w:bottom w:val="single" w:sz="4" w:space="0" w:color="auto"/>
              <w:right w:val="single" w:sz="4" w:space="0" w:color="auto"/>
            </w:tcBorders>
            <w:vAlign w:val="center"/>
            <w:hideMark/>
          </w:tcPr>
          <w:p w:rsidR="00BD6ECA" w:rsidRPr="0055278B" w:rsidRDefault="00BD6ECA" w:rsidP="00BD6ECA">
            <w:pPr>
              <w:jc w:val="center"/>
              <w:rPr>
                <w:sz w:val="20"/>
                <w:szCs w:val="20"/>
              </w:rPr>
            </w:pPr>
            <w:r w:rsidRPr="0055278B">
              <w:rPr>
                <w:sz w:val="20"/>
                <w:szCs w:val="20"/>
              </w:rPr>
              <w:t>все комиссии</w:t>
            </w:r>
          </w:p>
        </w:tc>
      </w:tr>
      <w:tr w:rsidR="00BD6ECA" w:rsidRPr="0055278B" w:rsidTr="004943AA">
        <w:tc>
          <w:tcPr>
            <w:tcW w:w="578" w:type="dxa"/>
            <w:tcBorders>
              <w:top w:val="single" w:sz="4" w:space="0" w:color="auto"/>
              <w:left w:val="single" w:sz="4" w:space="0" w:color="auto"/>
              <w:bottom w:val="single" w:sz="4" w:space="0" w:color="auto"/>
              <w:right w:val="single" w:sz="4" w:space="0" w:color="auto"/>
            </w:tcBorders>
          </w:tcPr>
          <w:p w:rsidR="00BD6ECA" w:rsidRPr="0055278B" w:rsidRDefault="00BD6ECA" w:rsidP="00BD6ECA">
            <w:pPr>
              <w:jc w:val="center"/>
              <w:rPr>
                <w:color w:val="000000"/>
                <w:sz w:val="20"/>
                <w:szCs w:val="20"/>
              </w:rPr>
            </w:pPr>
            <w:r w:rsidRPr="0055278B">
              <w:rPr>
                <w:color w:val="000000"/>
                <w:sz w:val="20"/>
                <w:szCs w:val="20"/>
              </w:rPr>
              <w:t>3</w:t>
            </w:r>
          </w:p>
        </w:tc>
        <w:tc>
          <w:tcPr>
            <w:tcW w:w="4395" w:type="dxa"/>
            <w:tcBorders>
              <w:top w:val="single" w:sz="4" w:space="0" w:color="auto"/>
              <w:left w:val="single" w:sz="4" w:space="0" w:color="auto"/>
              <w:bottom w:val="single" w:sz="4" w:space="0" w:color="auto"/>
              <w:right w:val="single" w:sz="4" w:space="0" w:color="auto"/>
            </w:tcBorders>
          </w:tcPr>
          <w:p w:rsidR="00BD6ECA" w:rsidRPr="0055278B" w:rsidRDefault="00BD6ECA" w:rsidP="00BD6ECA">
            <w:pPr>
              <w:jc w:val="both"/>
              <w:rPr>
                <w:sz w:val="20"/>
                <w:szCs w:val="20"/>
                <w:highlight w:val="yellow"/>
              </w:rPr>
            </w:pPr>
            <w:r w:rsidRPr="0055278B">
              <w:rPr>
                <w:sz w:val="20"/>
                <w:szCs w:val="20"/>
              </w:rPr>
              <w:t>Реализация значимых проектов и программ на базе МАОУ «Подгорнская СОШ»</w:t>
            </w:r>
          </w:p>
          <w:p w:rsidR="00BD6ECA" w:rsidRPr="0055278B" w:rsidRDefault="00BD6ECA" w:rsidP="00BD6ECA">
            <w:pPr>
              <w:jc w:val="both"/>
              <w:rPr>
                <w:sz w:val="20"/>
                <w:szCs w:val="20"/>
                <w:highlight w:val="yellow"/>
              </w:rPr>
            </w:pPr>
          </w:p>
        </w:tc>
        <w:tc>
          <w:tcPr>
            <w:tcW w:w="3121" w:type="dxa"/>
            <w:gridSpan w:val="2"/>
            <w:tcBorders>
              <w:top w:val="single" w:sz="4" w:space="0" w:color="auto"/>
              <w:left w:val="single" w:sz="4" w:space="0" w:color="auto"/>
              <w:bottom w:val="single" w:sz="4" w:space="0" w:color="auto"/>
              <w:right w:val="single" w:sz="4" w:space="0" w:color="auto"/>
            </w:tcBorders>
            <w:vAlign w:val="center"/>
          </w:tcPr>
          <w:p w:rsidR="00BD6ECA" w:rsidRPr="0055278B" w:rsidRDefault="00BD6ECA" w:rsidP="00BD6ECA">
            <w:pPr>
              <w:rPr>
                <w:iCs/>
                <w:sz w:val="20"/>
                <w:szCs w:val="20"/>
              </w:rPr>
            </w:pPr>
            <w:r w:rsidRPr="0055278B">
              <w:rPr>
                <w:iCs/>
                <w:sz w:val="20"/>
                <w:szCs w:val="20"/>
              </w:rPr>
              <w:t>Директор МАОУ «Подгорнская СОШ» Кузнецова Наталья Алексеевна</w:t>
            </w:r>
          </w:p>
        </w:tc>
        <w:tc>
          <w:tcPr>
            <w:tcW w:w="1262" w:type="dxa"/>
            <w:tcBorders>
              <w:top w:val="single" w:sz="4" w:space="0" w:color="auto"/>
              <w:left w:val="single" w:sz="4" w:space="0" w:color="auto"/>
              <w:bottom w:val="single" w:sz="4" w:space="0" w:color="auto"/>
              <w:right w:val="single" w:sz="4" w:space="0" w:color="auto"/>
            </w:tcBorders>
            <w:vAlign w:val="center"/>
          </w:tcPr>
          <w:p w:rsidR="00BD6ECA" w:rsidRPr="0055278B" w:rsidRDefault="00BD6ECA" w:rsidP="00BD6ECA">
            <w:pPr>
              <w:jc w:val="center"/>
              <w:rPr>
                <w:sz w:val="20"/>
                <w:szCs w:val="20"/>
              </w:rPr>
            </w:pPr>
            <w:r w:rsidRPr="0055278B">
              <w:rPr>
                <w:sz w:val="20"/>
                <w:szCs w:val="20"/>
              </w:rPr>
              <w:t>все комиссии</w:t>
            </w:r>
          </w:p>
        </w:tc>
      </w:tr>
      <w:tr w:rsidR="00BD6ECA" w:rsidRPr="0055278B" w:rsidTr="004943AA">
        <w:tc>
          <w:tcPr>
            <w:tcW w:w="9356" w:type="dxa"/>
            <w:gridSpan w:val="5"/>
            <w:tcBorders>
              <w:top w:val="single" w:sz="4" w:space="0" w:color="auto"/>
              <w:left w:val="single" w:sz="4" w:space="0" w:color="auto"/>
              <w:bottom w:val="single" w:sz="4" w:space="0" w:color="auto"/>
              <w:right w:val="single" w:sz="4" w:space="0" w:color="auto"/>
            </w:tcBorders>
            <w:vAlign w:val="center"/>
            <w:hideMark/>
          </w:tcPr>
          <w:p w:rsidR="00BD6ECA" w:rsidRPr="0055278B" w:rsidRDefault="00BD6ECA" w:rsidP="00BD6ECA">
            <w:pPr>
              <w:jc w:val="center"/>
              <w:rPr>
                <w:sz w:val="20"/>
                <w:szCs w:val="20"/>
              </w:rPr>
            </w:pPr>
            <w:r w:rsidRPr="0055278B">
              <w:rPr>
                <w:b/>
                <w:sz w:val="20"/>
                <w:szCs w:val="20"/>
              </w:rPr>
              <w:t>Дата заседания Думы 28.03.2024</w:t>
            </w:r>
          </w:p>
        </w:tc>
      </w:tr>
      <w:tr w:rsidR="00BD6ECA" w:rsidRPr="0055278B" w:rsidTr="004943AA">
        <w:trPr>
          <w:trHeight w:val="296"/>
        </w:trPr>
        <w:tc>
          <w:tcPr>
            <w:tcW w:w="578" w:type="dxa"/>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center"/>
              <w:rPr>
                <w:sz w:val="20"/>
                <w:szCs w:val="20"/>
              </w:rPr>
            </w:pPr>
            <w:r w:rsidRPr="0055278B">
              <w:rPr>
                <w:sz w:val="20"/>
                <w:szCs w:val="20"/>
              </w:rPr>
              <w:t>1</w:t>
            </w:r>
          </w:p>
        </w:tc>
        <w:tc>
          <w:tcPr>
            <w:tcW w:w="4395" w:type="dxa"/>
            <w:tcBorders>
              <w:top w:val="single" w:sz="4" w:space="0" w:color="auto"/>
              <w:left w:val="single" w:sz="4" w:space="0" w:color="auto"/>
              <w:bottom w:val="single" w:sz="4" w:space="0" w:color="auto"/>
              <w:right w:val="single" w:sz="4" w:space="0" w:color="auto"/>
            </w:tcBorders>
          </w:tcPr>
          <w:p w:rsidR="00BD6ECA" w:rsidRPr="0055278B" w:rsidRDefault="00BD6ECA" w:rsidP="00BD6ECA">
            <w:pPr>
              <w:jc w:val="both"/>
              <w:rPr>
                <w:sz w:val="20"/>
                <w:szCs w:val="20"/>
              </w:rPr>
            </w:pPr>
            <w:r w:rsidRPr="0055278B">
              <w:rPr>
                <w:sz w:val="20"/>
                <w:szCs w:val="20"/>
              </w:rPr>
              <w:t>Отчет Главы Чаинского района «Об итогах работы Администрации Чаинского района за 2023 год»</w:t>
            </w:r>
          </w:p>
        </w:tc>
        <w:tc>
          <w:tcPr>
            <w:tcW w:w="3121" w:type="dxa"/>
            <w:gridSpan w:val="2"/>
            <w:tcBorders>
              <w:top w:val="single" w:sz="4" w:space="0" w:color="auto"/>
              <w:left w:val="single" w:sz="4" w:space="0" w:color="auto"/>
              <w:bottom w:val="single" w:sz="4" w:space="0" w:color="auto"/>
              <w:right w:val="single" w:sz="4" w:space="0" w:color="auto"/>
            </w:tcBorders>
          </w:tcPr>
          <w:p w:rsidR="00BD6ECA" w:rsidRPr="0055278B" w:rsidRDefault="00BD6ECA" w:rsidP="00BD6ECA">
            <w:pPr>
              <w:rPr>
                <w:sz w:val="20"/>
                <w:szCs w:val="20"/>
              </w:rPr>
            </w:pPr>
            <w:r w:rsidRPr="0055278B">
              <w:rPr>
                <w:sz w:val="20"/>
                <w:szCs w:val="20"/>
              </w:rPr>
              <w:t xml:space="preserve">Костарев А.А., </w:t>
            </w:r>
          </w:p>
          <w:p w:rsidR="00BD6ECA" w:rsidRPr="0055278B" w:rsidRDefault="00BD6ECA" w:rsidP="00BD6ECA">
            <w:pPr>
              <w:rPr>
                <w:sz w:val="20"/>
                <w:szCs w:val="20"/>
              </w:rPr>
            </w:pPr>
            <w:r w:rsidRPr="0055278B">
              <w:rPr>
                <w:sz w:val="20"/>
                <w:szCs w:val="20"/>
              </w:rPr>
              <w:t>Глава Чаинского района</w:t>
            </w:r>
          </w:p>
        </w:tc>
        <w:tc>
          <w:tcPr>
            <w:tcW w:w="1262" w:type="dxa"/>
            <w:tcBorders>
              <w:top w:val="single" w:sz="4" w:space="0" w:color="auto"/>
              <w:left w:val="single" w:sz="4" w:space="0" w:color="auto"/>
              <w:bottom w:val="single" w:sz="4" w:space="0" w:color="auto"/>
              <w:right w:val="single" w:sz="4" w:space="0" w:color="auto"/>
            </w:tcBorders>
            <w:vAlign w:val="center"/>
          </w:tcPr>
          <w:p w:rsidR="00BD6ECA" w:rsidRPr="0055278B" w:rsidRDefault="00BD6ECA" w:rsidP="00BD6ECA">
            <w:pPr>
              <w:jc w:val="center"/>
              <w:rPr>
                <w:sz w:val="20"/>
                <w:szCs w:val="20"/>
              </w:rPr>
            </w:pPr>
            <w:r w:rsidRPr="0055278B">
              <w:rPr>
                <w:sz w:val="20"/>
                <w:szCs w:val="20"/>
              </w:rPr>
              <w:t xml:space="preserve">все комиссии </w:t>
            </w:r>
          </w:p>
        </w:tc>
      </w:tr>
      <w:tr w:rsidR="00BD6ECA" w:rsidRPr="0055278B" w:rsidTr="004943AA">
        <w:trPr>
          <w:trHeight w:val="296"/>
        </w:trPr>
        <w:tc>
          <w:tcPr>
            <w:tcW w:w="578" w:type="dxa"/>
            <w:tcBorders>
              <w:top w:val="single" w:sz="4" w:space="0" w:color="auto"/>
              <w:left w:val="single" w:sz="4" w:space="0" w:color="auto"/>
              <w:bottom w:val="single" w:sz="4" w:space="0" w:color="auto"/>
              <w:right w:val="single" w:sz="4" w:space="0" w:color="auto"/>
            </w:tcBorders>
          </w:tcPr>
          <w:p w:rsidR="00BD6ECA" w:rsidRPr="0055278B" w:rsidRDefault="00BD6ECA" w:rsidP="00BD6ECA">
            <w:pPr>
              <w:jc w:val="center"/>
              <w:rPr>
                <w:sz w:val="20"/>
                <w:szCs w:val="20"/>
              </w:rPr>
            </w:pPr>
            <w:r w:rsidRPr="0055278B">
              <w:rPr>
                <w:sz w:val="20"/>
                <w:szCs w:val="20"/>
              </w:rPr>
              <w:t>2</w:t>
            </w:r>
          </w:p>
        </w:tc>
        <w:tc>
          <w:tcPr>
            <w:tcW w:w="4395" w:type="dxa"/>
            <w:tcBorders>
              <w:top w:val="single" w:sz="4" w:space="0" w:color="auto"/>
              <w:left w:val="single" w:sz="4" w:space="0" w:color="auto"/>
              <w:bottom w:val="single" w:sz="4" w:space="0" w:color="auto"/>
              <w:right w:val="single" w:sz="4" w:space="0" w:color="auto"/>
            </w:tcBorders>
          </w:tcPr>
          <w:p w:rsidR="00BD6ECA" w:rsidRPr="0055278B" w:rsidRDefault="00BD6ECA" w:rsidP="00BD6ECA">
            <w:pPr>
              <w:jc w:val="both"/>
              <w:rPr>
                <w:sz w:val="20"/>
                <w:szCs w:val="20"/>
              </w:rPr>
            </w:pPr>
            <w:r w:rsidRPr="0055278B">
              <w:rPr>
                <w:sz w:val="20"/>
                <w:szCs w:val="20"/>
              </w:rPr>
              <w:t>Информация прокурора о состоянии законности и правопорядка на территории Чаинского района за 2023 год</w:t>
            </w:r>
          </w:p>
        </w:tc>
        <w:tc>
          <w:tcPr>
            <w:tcW w:w="3121" w:type="dxa"/>
            <w:gridSpan w:val="2"/>
            <w:tcBorders>
              <w:top w:val="single" w:sz="4" w:space="0" w:color="auto"/>
              <w:left w:val="single" w:sz="4" w:space="0" w:color="auto"/>
              <w:bottom w:val="single" w:sz="4" w:space="0" w:color="auto"/>
              <w:right w:val="single" w:sz="4" w:space="0" w:color="auto"/>
            </w:tcBorders>
          </w:tcPr>
          <w:p w:rsidR="00BD6ECA" w:rsidRPr="0055278B" w:rsidRDefault="00BD6ECA" w:rsidP="00BD6ECA">
            <w:pPr>
              <w:rPr>
                <w:sz w:val="20"/>
                <w:szCs w:val="20"/>
              </w:rPr>
            </w:pPr>
            <w:r w:rsidRPr="0055278B">
              <w:rPr>
                <w:sz w:val="20"/>
                <w:szCs w:val="20"/>
              </w:rPr>
              <w:t>Зыков М.В.,</w:t>
            </w:r>
          </w:p>
          <w:p w:rsidR="00BD6ECA" w:rsidRPr="0055278B" w:rsidRDefault="00BD6ECA" w:rsidP="00BD6ECA">
            <w:pPr>
              <w:rPr>
                <w:sz w:val="20"/>
                <w:szCs w:val="20"/>
              </w:rPr>
            </w:pPr>
            <w:r w:rsidRPr="0055278B">
              <w:rPr>
                <w:sz w:val="20"/>
                <w:szCs w:val="20"/>
              </w:rPr>
              <w:t>Прокурор Чаинского района,</w:t>
            </w:r>
          </w:p>
          <w:p w:rsidR="00BD6ECA" w:rsidRPr="0055278B" w:rsidRDefault="00BD6ECA" w:rsidP="00BD6ECA">
            <w:pPr>
              <w:rPr>
                <w:sz w:val="20"/>
                <w:szCs w:val="20"/>
              </w:rPr>
            </w:pPr>
            <w:r w:rsidRPr="0055278B">
              <w:rPr>
                <w:sz w:val="20"/>
                <w:szCs w:val="20"/>
              </w:rPr>
              <w:t>советник юстиции</w:t>
            </w:r>
          </w:p>
        </w:tc>
        <w:tc>
          <w:tcPr>
            <w:tcW w:w="1262" w:type="dxa"/>
            <w:tcBorders>
              <w:top w:val="single" w:sz="4" w:space="0" w:color="auto"/>
              <w:left w:val="single" w:sz="4" w:space="0" w:color="auto"/>
              <w:bottom w:val="single" w:sz="4" w:space="0" w:color="auto"/>
              <w:right w:val="single" w:sz="4" w:space="0" w:color="auto"/>
            </w:tcBorders>
            <w:vAlign w:val="center"/>
          </w:tcPr>
          <w:p w:rsidR="00BD6ECA" w:rsidRPr="0055278B" w:rsidRDefault="00BD6ECA" w:rsidP="00BD6ECA">
            <w:pPr>
              <w:jc w:val="center"/>
              <w:rPr>
                <w:sz w:val="20"/>
                <w:szCs w:val="20"/>
              </w:rPr>
            </w:pPr>
            <w:r w:rsidRPr="0055278B">
              <w:rPr>
                <w:sz w:val="20"/>
                <w:szCs w:val="20"/>
              </w:rPr>
              <w:t>все комиссии</w:t>
            </w:r>
          </w:p>
        </w:tc>
      </w:tr>
      <w:tr w:rsidR="00BD6ECA" w:rsidRPr="0055278B" w:rsidTr="004943AA">
        <w:trPr>
          <w:trHeight w:val="296"/>
        </w:trPr>
        <w:tc>
          <w:tcPr>
            <w:tcW w:w="578" w:type="dxa"/>
            <w:tcBorders>
              <w:top w:val="single" w:sz="4" w:space="0" w:color="auto"/>
              <w:left w:val="single" w:sz="4" w:space="0" w:color="auto"/>
              <w:bottom w:val="single" w:sz="4" w:space="0" w:color="auto"/>
              <w:right w:val="single" w:sz="4" w:space="0" w:color="auto"/>
            </w:tcBorders>
          </w:tcPr>
          <w:p w:rsidR="00BD6ECA" w:rsidRPr="0055278B" w:rsidRDefault="00BD6ECA" w:rsidP="00BD6ECA">
            <w:pPr>
              <w:jc w:val="center"/>
              <w:rPr>
                <w:sz w:val="20"/>
                <w:szCs w:val="20"/>
              </w:rPr>
            </w:pPr>
            <w:r w:rsidRPr="0055278B">
              <w:rPr>
                <w:sz w:val="20"/>
                <w:szCs w:val="20"/>
              </w:rPr>
              <w:t>3</w:t>
            </w:r>
          </w:p>
        </w:tc>
        <w:tc>
          <w:tcPr>
            <w:tcW w:w="4395" w:type="dxa"/>
            <w:tcBorders>
              <w:top w:val="single" w:sz="4" w:space="0" w:color="auto"/>
              <w:left w:val="single" w:sz="4" w:space="0" w:color="auto"/>
              <w:bottom w:val="single" w:sz="4" w:space="0" w:color="auto"/>
              <w:right w:val="single" w:sz="4" w:space="0" w:color="auto"/>
            </w:tcBorders>
          </w:tcPr>
          <w:p w:rsidR="00BD6ECA" w:rsidRPr="0055278B" w:rsidRDefault="00BD6ECA" w:rsidP="00BD6ECA">
            <w:pPr>
              <w:jc w:val="both"/>
              <w:rPr>
                <w:sz w:val="20"/>
                <w:szCs w:val="20"/>
              </w:rPr>
            </w:pPr>
            <w:r w:rsidRPr="0055278B">
              <w:rPr>
                <w:sz w:val="20"/>
                <w:szCs w:val="20"/>
              </w:rPr>
              <w:t>Об утверждении отчета о деятельности Контрольно-счетной комиссии муниципального образования «Чаинский район» за 2023 год</w:t>
            </w:r>
          </w:p>
        </w:tc>
        <w:tc>
          <w:tcPr>
            <w:tcW w:w="3121" w:type="dxa"/>
            <w:gridSpan w:val="2"/>
            <w:tcBorders>
              <w:top w:val="single" w:sz="4" w:space="0" w:color="auto"/>
              <w:left w:val="single" w:sz="4" w:space="0" w:color="auto"/>
              <w:bottom w:val="single" w:sz="4" w:space="0" w:color="auto"/>
              <w:right w:val="single" w:sz="4" w:space="0" w:color="auto"/>
            </w:tcBorders>
            <w:vAlign w:val="center"/>
          </w:tcPr>
          <w:p w:rsidR="00BD6ECA" w:rsidRPr="0055278B" w:rsidRDefault="00BD6ECA" w:rsidP="00BD6ECA">
            <w:pPr>
              <w:rPr>
                <w:iCs/>
                <w:sz w:val="20"/>
                <w:szCs w:val="20"/>
              </w:rPr>
            </w:pPr>
            <w:r w:rsidRPr="0055278B">
              <w:rPr>
                <w:iCs/>
                <w:sz w:val="20"/>
                <w:szCs w:val="20"/>
              </w:rPr>
              <w:t>Карасева Е.И.,</w:t>
            </w:r>
          </w:p>
          <w:p w:rsidR="00BD6ECA" w:rsidRPr="0055278B" w:rsidRDefault="00BD6ECA" w:rsidP="00BD6ECA">
            <w:pPr>
              <w:rPr>
                <w:sz w:val="20"/>
                <w:szCs w:val="20"/>
              </w:rPr>
            </w:pPr>
            <w:r w:rsidRPr="0055278B">
              <w:rPr>
                <w:sz w:val="20"/>
                <w:szCs w:val="20"/>
              </w:rPr>
              <w:t>Председатель Контрольно-счетной комиссии муниципального образования «Чаинский район»</w:t>
            </w:r>
          </w:p>
        </w:tc>
        <w:tc>
          <w:tcPr>
            <w:tcW w:w="1262" w:type="dxa"/>
            <w:tcBorders>
              <w:top w:val="single" w:sz="4" w:space="0" w:color="auto"/>
              <w:left w:val="single" w:sz="4" w:space="0" w:color="auto"/>
              <w:bottom w:val="single" w:sz="4" w:space="0" w:color="auto"/>
              <w:right w:val="single" w:sz="4" w:space="0" w:color="auto"/>
            </w:tcBorders>
            <w:vAlign w:val="center"/>
          </w:tcPr>
          <w:p w:rsidR="00BD6ECA" w:rsidRPr="0055278B" w:rsidRDefault="00BD6ECA" w:rsidP="00BD6ECA">
            <w:pPr>
              <w:jc w:val="center"/>
              <w:rPr>
                <w:sz w:val="20"/>
                <w:szCs w:val="20"/>
              </w:rPr>
            </w:pPr>
            <w:r w:rsidRPr="0055278B">
              <w:rPr>
                <w:sz w:val="20"/>
                <w:szCs w:val="20"/>
              </w:rPr>
              <w:t>все комиссии</w:t>
            </w:r>
          </w:p>
        </w:tc>
      </w:tr>
      <w:tr w:rsidR="00BD6ECA" w:rsidRPr="0055278B" w:rsidTr="004943AA">
        <w:trPr>
          <w:trHeight w:val="475"/>
        </w:trPr>
        <w:tc>
          <w:tcPr>
            <w:tcW w:w="578" w:type="dxa"/>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center"/>
              <w:rPr>
                <w:sz w:val="20"/>
                <w:szCs w:val="20"/>
              </w:rPr>
            </w:pPr>
            <w:r w:rsidRPr="0055278B">
              <w:rPr>
                <w:sz w:val="20"/>
                <w:szCs w:val="20"/>
              </w:rPr>
              <w:t>4</w:t>
            </w:r>
          </w:p>
        </w:tc>
        <w:tc>
          <w:tcPr>
            <w:tcW w:w="4395" w:type="dxa"/>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both"/>
              <w:rPr>
                <w:sz w:val="20"/>
                <w:szCs w:val="20"/>
              </w:rPr>
            </w:pPr>
            <w:r w:rsidRPr="0055278B">
              <w:rPr>
                <w:sz w:val="20"/>
                <w:szCs w:val="20"/>
              </w:rPr>
              <w:t>О назначении публичных слушаний по обсуждению проекта решения Думы Чаинского района «Об утверждении отчета об исполнении бюджета муниципального образования «Чаинский район Томской области» за 2023 год</w:t>
            </w:r>
          </w:p>
        </w:tc>
        <w:tc>
          <w:tcPr>
            <w:tcW w:w="3121" w:type="dxa"/>
            <w:gridSpan w:val="2"/>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rPr>
                <w:sz w:val="20"/>
                <w:szCs w:val="20"/>
              </w:rPr>
            </w:pPr>
            <w:r w:rsidRPr="0055278B">
              <w:rPr>
                <w:sz w:val="20"/>
                <w:szCs w:val="20"/>
              </w:rPr>
              <w:t xml:space="preserve">Гусева С.Ю., </w:t>
            </w:r>
          </w:p>
          <w:p w:rsidR="00BD6ECA" w:rsidRPr="0055278B" w:rsidRDefault="00BD6ECA" w:rsidP="00BD6ECA">
            <w:pPr>
              <w:rPr>
                <w:sz w:val="20"/>
                <w:szCs w:val="20"/>
              </w:rPr>
            </w:pPr>
            <w:r w:rsidRPr="0055278B">
              <w:rPr>
                <w:sz w:val="20"/>
                <w:szCs w:val="20"/>
              </w:rPr>
              <w:t>Председатель Думы Чаинского района,</w:t>
            </w:r>
          </w:p>
          <w:p w:rsidR="00BD6ECA" w:rsidRPr="0055278B" w:rsidRDefault="00BD6ECA" w:rsidP="00BD6ECA">
            <w:pPr>
              <w:rPr>
                <w:sz w:val="20"/>
                <w:szCs w:val="20"/>
              </w:rPr>
            </w:pPr>
            <w:r w:rsidRPr="0055278B">
              <w:rPr>
                <w:sz w:val="20"/>
                <w:szCs w:val="20"/>
              </w:rPr>
              <w:t xml:space="preserve">Васильева Ю.Ю., </w:t>
            </w:r>
          </w:p>
          <w:p w:rsidR="00BD6ECA" w:rsidRPr="0055278B" w:rsidRDefault="00BD6ECA" w:rsidP="00BD6ECA">
            <w:pPr>
              <w:rPr>
                <w:sz w:val="20"/>
                <w:szCs w:val="20"/>
              </w:rPr>
            </w:pPr>
            <w:r w:rsidRPr="0055278B">
              <w:rPr>
                <w:sz w:val="20"/>
                <w:szCs w:val="20"/>
              </w:rPr>
              <w:t>документовед Думы Чаинского района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BD6ECA" w:rsidRPr="0055278B" w:rsidRDefault="00BD6ECA" w:rsidP="00BD6ECA">
            <w:pPr>
              <w:jc w:val="center"/>
              <w:rPr>
                <w:sz w:val="20"/>
                <w:szCs w:val="20"/>
              </w:rPr>
            </w:pPr>
            <w:r w:rsidRPr="0055278B">
              <w:rPr>
                <w:sz w:val="20"/>
                <w:szCs w:val="20"/>
              </w:rPr>
              <w:t>все комиссии</w:t>
            </w:r>
          </w:p>
        </w:tc>
      </w:tr>
      <w:tr w:rsidR="00BD6ECA" w:rsidRPr="0055278B" w:rsidTr="004943AA">
        <w:tc>
          <w:tcPr>
            <w:tcW w:w="9356" w:type="dxa"/>
            <w:gridSpan w:val="5"/>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center"/>
              <w:rPr>
                <w:b/>
                <w:sz w:val="20"/>
                <w:szCs w:val="20"/>
              </w:rPr>
            </w:pPr>
            <w:r w:rsidRPr="0055278B">
              <w:rPr>
                <w:b/>
                <w:sz w:val="20"/>
                <w:szCs w:val="20"/>
              </w:rPr>
              <w:lastRenderedPageBreak/>
              <w:t>Дата заседания Думы 25.04.2024</w:t>
            </w:r>
          </w:p>
        </w:tc>
      </w:tr>
      <w:tr w:rsidR="00BD6ECA" w:rsidRPr="0055278B" w:rsidTr="004943AA">
        <w:tc>
          <w:tcPr>
            <w:tcW w:w="578" w:type="dxa"/>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center"/>
              <w:rPr>
                <w:sz w:val="20"/>
                <w:szCs w:val="20"/>
              </w:rPr>
            </w:pPr>
            <w:r w:rsidRPr="0055278B">
              <w:rPr>
                <w:sz w:val="20"/>
                <w:szCs w:val="20"/>
              </w:rPr>
              <w:t>1</w:t>
            </w:r>
          </w:p>
        </w:tc>
        <w:tc>
          <w:tcPr>
            <w:tcW w:w="4395" w:type="dxa"/>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both"/>
              <w:rPr>
                <w:sz w:val="20"/>
                <w:szCs w:val="20"/>
                <w:highlight w:val="yellow"/>
              </w:rPr>
            </w:pPr>
            <w:r w:rsidRPr="0055278B">
              <w:rPr>
                <w:sz w:val="20"/>
                <w:szCs w:val="20"/>
              </w:rPr>
              <w:t xml:space="preserve">Цели и перспективы развития здравоохранения в Чаинском районе в 2024 году </w:t>
            </w:r>
          </w:p>
        </w:tc>
        <w:tc>
          <w:tcPr>
            <w:tcW w:w="3121" w:type="dxa"/>
            <w:gridSpan w:val="2"/>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rPr>
                <w:iCs/>
                <w:sz w:val="20"/>
                <w:szCs w:val="20"/>
              </w:rPr>
            </w:pPr>
            <w:r w:rsidRPr="0055278B">
              <w:rPr>
                <w:iCs/>
                <w:sz w:val="20"/>
                <w:szCs w:val="20"/>
              </w:rPr>
              <w:t>Ким М.П.,</w:t>
            </w:r>
          </w:p>
          <w:p w:rsidR="00BD6ECA" w:rsidRPr="0055278B" w:rsidRDefault="00BD6ECA" w:rsidP="00BD6ECA">
            <w:pPr>
              <w:rPr>
                <w:iCs/>
                <w:sz w:val="20"/>
                <w:szCs w:val="20"/>
              </w:rPr>
            </w:pPr>
            <w:r w:rsidRPr="0055278B">
              <w:rPr>
                <w:iCs/>
                <w:sz w:val="20"/>
                <w:szCs w:val="20"/>
              </w:rPr>
              <w:t>И.о.главного врача ОГБУЗ «Чаинская РБ»</w:t>
            </w:r>
          </w:p>
        </w:tc>
        <w:tc>
          <w:tcPr>
            <w:tcW w:w="1262" w:type="dxa"/>
            <w:tcBorders>
              <w:top w:val="single" w:sz="4" w:space="0" w:color="auto"/>
              <w:left w:val="single" w:sz="4" w:space="0" w:color="auto"/>
              <w:bottom w:val="single" w:sz="4" w:space="0" w:color="auto"/>
              <w:right w:val="single" w:sz="4" w:space="0" w:color="auto"/>
            </w:tcBorders>
            <w:vAlign w:val="center"/>
            <w:hideMark/>
          </w:tcPr>
          <w:p w:rsidR="00BD6ECA" w:rsidRPr="0055278B" w:rsidRDefault="00BD6ECA" w:rsidP="00BD6ECA">
            <w:pPr>
              <w:jc w:val="center"/>
              <w:rPr>
                <w:sz w:val="20"/>
                <w:szCs w:val="20"/>
              </w:rPr>
            </w:pPr>
            <w:r w:rsidRPr="0055278B">
              <w:rPr>
                <w:sz w:val="20"/>
                <w:szCs w:val="20"/>
              </w:rPr>
              <w:t>все комиссии</w:t>
            </w:r>
          </w:p>
        </w:tc>
      </w:tr>
      <w:tr w:rsidR="00BD6ECA" w:rsidRPr="0055278B" w:rsidTr="004943AA">
        <w:tc>
          <w:tcPr>
            <w:tcW w:w="578" w:type="dxa"/>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center"/>
              <w:rPr>
                <w:sz w:val="20"/>
                <w:szCs w:val="20"/>
              </w:rPr>
            </w:pPr>
            <w:r w:rsidRPr="0055278B">
              <w:rPr>
                <w:sz w:val="20"/>
                <w:szCs w:val="20"/>
              </w:rPr>
              <w:t>2</w:t>
            </w:r>
          </w:p>
        </w:tc>
        <w:tc>
          <w:tcPr>
            <w:tcW w:w="4395" w:type="dxa"/>
            <w:tcBorders>
              <w:top w:val="single" w:sz="4" w:space="0" w:color="auto"/>
              <w:left w:val="single" w:sz="4" w:space="0" w:color="auto"/>
              <w:bottom w:val="single" w:sz="4" w:space="0" w:color="auto"/>
              <w:right w:val="single" w:sz="4" w:space="0" w:color="auto"/>
            </w:tcBorders>
          </w:tcPr>
          <w:p w:rsidR="00BD6ECA" w:rsidRPr="0055278B" w:rsidRDefault="00BD6ECA" w:rsidP="00BD6ECA">
            <w:pPr>
              <w:jc w:val="both"/>
              <w:rPr>
                <w:sz w:val="20"/>
                <w:szCs w:val="20"/>
              </w:rPr>
            </w:pPr>
            <w:r w:rsidRPr="0055278B">
              <w:rPr>
                <w:sz w:val="20"/>
                <w:szCs w:val="20"/>
              </w:rPr>
              <w:t>Информация о деятельности Администрации Чаинского сельского поселения по решению вопросов местного значения</w:t>
            </w:r>
          </w:p>
        </w:tc>
        <w:tc>
          <w:tcPr>
            <w:tcW w:w="3121" w:type="dxa"/>
            <w:gridSpan w:val="2"/>
            <w:tcBorders>
              <w:top w:val="single" w:sz="4" w:space="0" w:color="auto"/>
              <w:left w:val="single" w:sz="4" w:space="0" w:color="auto"/>
              <w:bottom w:val="single" w:sz="4" w:space="0" w:color="auto"/>
              <w:right w:val="single" w:sz="4" w:space="0" w:color="auto"/>
            </w:tcBorders>
            <w:vAlign w:val="center"/>
          </w:tcPr>
          <w:p w:rsidR="00BD6ECA" w:rsidRPr="0055278B" w:rsidRDefault="00BD6ECA" w:rsidP="00BD6ECA">
            <w:pPr>
              <w:rPr>
                <w:sz w:val="20"/>
                <w:szCs w:val="20"/>
              </w:rPr>
            </w:pPr>
            <w:r w:rsidRPr="0055278B">
              <w:rPr>
                <w:iCs/>
                <w:sz w:val="20"/>
                <w:szCs w:val="20"/>
              </w:rPr>
              <w:t>Аникин В.Н.,</w:t>
            </w:r>
          </w:p>
          <w:p w:rsidR="00BD6ECA" w:rsidRPr="0055278B" w:rsidRDefault="00BD6ECA" w:rsidP="00BD6ECA">
            <w:pPr>
              <w:rPr>
                <w:sz w:val="20"/>
                <w:szCs w:val="20"/>
              </w:rPr>
            </w:pPr>
            <w:r w:rsidRPr="0055278B">
              <w:rPr>
                <w:sz w:val="20"/>
                <w:szCs w:val="20"/>
              </w:rPr>
              <w:t xml:space="preserve">Глава Чаинского сельского поселения, </w:t>
            </w:r>
          </w:p>
          <w:p w:rsidR="00BD6ECA" w:rsidRPr="0055278B" w:rsidRDefault="00BD6ECA" w:rsidP="00BD6ECA">
            <w:pPr>
              <w:rPr>
                <w:sz w:val="20"/>
                <w:szCs w:val="20"/>
              </w:rPr>
            </w:pPr>
            <w:r w:rsidRPr="0055278B">
              <w:rPr>
                <w:sz w:val="20"/>
                <w:szCs w:val="20"/>
              </w:rPr>
              <w:t xml:space="preserve">документовед Думы Чаинского района </w:t>
            </w:r>
          </w:p>
          <w:p w:rsidR="00BD6ECA" w:rsidRPr="0055278B" w:rsidRDefault="00BD6ECA" w:rsidP="00BD6ECA">
            <w:pPr>
              <w:rPr>
                <w:sz w:val="20"/>
                <w:szCs w:val="20"/>
              </w:rPr>
            </w:pPr>
            <w:r w:rsidRPr="0055278B">
              <w:rPr>
                <w:sz w:val="20"/>
                <w:szCs w:val="20"/>
              </w:rPr>
              <w:t>Васильева Ю.Ю.</w:t>
            </w:r>
          </w:p>
        </w:tc>
        <w:tc>
          <w:tcPr>
            <w:tcW w:w="1262" w:type="dxa"/>
            <w:tcBorders>
              <w:top w:val="single" w:sz="4" w:space="0" w:color="auto"/>
              <w:left w:val="single" w:sz="4" w:space="0" w:color="auto"/>
              <w:bottom w:val="single" w:sz="4" w:space="0" w:color="auto"/>
              <w:right w:val="single" w:sz="4" w:space="0" w:color="auto"/>
            </w:tcBorders>
            <w:vAlign w:val="center"/>
            <w:hideMark/>
          </w:tcPr>
          <w:p w:rsidR="00BD6ECA" w:rsidRPr="0055278B" w:rsidRDefault="00BD6ECA" w:rsidP="00BD6ECA">
            <w:pPr>
              <w:jc w:val="center"/>
              <w:rPr>
                <w:sz w:val="20"/>
                <w:szCs w:val="20"/>
              </w:rPr>
            </w:pPr>
            <w:r w:rsidRPr="0055278B">
              <w:rPr>
                <w:sz w:val="20"/>
                <w:szCs w:val="20"/>
              </w:rPr>
              <w:t>все комиссии</w:t>
            </w:r>
          </w:p>
        </w:tc>
      </w:tr>
      <w:tr w:rsidR="00BD6ECA" w:rsidRPr="0055278B" w:rsidTr="004943AA">
        <w:tc>
          <w:tcPr>
            <w:tcW w:w="578" w:type="dxa"/>
            <w:tcBorders>
              <w:top w:val="single" w:sz="4" w:space="0" w:color="auto"/>
              <w:left w:val="single" w:sz="4" w:space="0" w:color="auto"/>
              <w:bottom w:val="single" w:sz="4" w:space="0" w:color="auto"/>
              <w:right w:val="single" w:sz="4" w:space="0" w:color="auto"/>
            </w:tcBorders>
          </w:tcPr>
          <w:p w:rsidR="00BD6ECA" w:rsidRPr="0055278B" w:rsidRDefault="00BD6ECA" w:rsidP="00BD6ECA">
            <w:pPr>
              <w:jc w:val="center"/>
              <w:rPr>
                <w:sz w:val="20"/>
                <w:szCs w:val="20"/>
              </w:rPr>
            </w:pPr>
            <w:r w:rsidRPr="0055278B">
              <w:rPr>
                <w:sz w:val="20"/>
                <w:szCs w:val="20"/>
              </w:rPr>
              <w:t>3</w:t>
            </w:r>
          </w:p>
        </w:tc>
        <w:tc>
          <w:tcPr>
            <w:tcW w:w="4395" w:type="dxa"/>
            <w:tcBorders>
              <w:top w:val="single" w:sz="4" w:space="0" w:color="auto"/>
              <w:left w:val="single" w:sz="4" w:space="0" w:color="auto"/>
              <w:bottom w:val="single" w:sz="4" w:space="0" w:color="auto"/>
              <w:right w:val="single" w:sz="4" w:space="0" w:color="auto"/>
            </w:tcBorders>
          </w:tcPr>
          <w:p w:rsidR="00BD6ECA" w:rsidRPr="0055278B" w:rsidRDefault="00BD6ECA" w:rsidP="00BD6ECA">
            <w:pPr>
              <w:jc w:val="both"/>
              <w:rPr>
                <w:sz w:val="20"/>
                <w:szCs w:val="20"/>
              </w:rPr>
            </w:pPr>
            <w:r w:rsidRPr="0055278B">
              <w:rPr>
                <w:sz w:val="20"/>
                <w:szCs w:val="20"/>
              </w:rPr>
              <w:t>Информация о деятельности Администрации Коломинского сельского поселения по решению вопросов местного значения</w:t>
            </w:r>
          </w:p>
        </w:tc>
        <w:tc>
          <w:tcPr>
            <w:tcW w:w="3121" w:type="dxa"/>
            <w:gridSpan w:val="2"/>
            <w:tcBorders>
              <w:top w:val="single" w:sz="4" w:space="0" w:color="auto"/>
              <w:left w:val="single" w:sz="4" w:space="0" w:color="auto"/>
              <w:bottom w:val="single" w:sz="4" w:space="0" w:color="auto"/>
              <w:right w:val="single" w:sz="4" w:space="0" w:color="auto"/>
            </w:tcBorders>
            <w:vAlign w:val="center"/>
          </w:tcPr>
          <w:p w:rsidR="00BD6ECA" w:rsidRPr="0055278B" w:rsidRDefault="00BD6ECA" w:rsidP="00BD6ECA">
            <w:pPr>
              <w:rPr>
                <w:sz w:val="20"/>
                <w:szCs w:val="20"/>
              </w:rPr>
            </w:pPr>
            <w:r w:rsidRPr="0055278B">
              <w:rPr>
                <w:iCs/>
                <w:sz w:val="20"/>
                <w:szCs w:val="20"/>
              </w:rPr>
              <w:t>Лисняк А.В.,</w:t>
            </w:r>
          </w:p>
          <w:p w:rsidR="00BD6ECA" w:rsidRPr="0055278B" w:rsidRDefault="00BD6ECA" w:rsidP="00BD6ECA">
            <w:pPr>
              <w:rPr>
                <w:sz w:val="20"/>
                <w:szCs w:val="20"/>
              </w:rPr>
            </w:pPr>
            <w:r w:rsidRPr="0055278B">
              <w:rPr>
                <w:sz w:val="20"/>
                <w:szCs w:val="20"/>
              </w:rPr>
              <w:t xml:space="preserve">Глава Коломинского сельского поселения, </w:t>
            </w:r>
          </w:p>
          <w:p w:rsidR="00BD6ECA" w:rsidRPr="0055278B" w:rsidRDefault="00BD6ECA" w:rsidP="00BD6ECA">
            <w:pPr>
              <w:rPr>
                <w:sz w:val="20"/>
                <w:szCs w:val="20"/>
              </w:rPr>
            </w:pPr>
            <w:r w:rsidRPr="0055278B">
              <w:rPr>
                <w:sz w:val="20"/>
                <w:szCs w:val="20"/>
              </w:rPr>
              <w:t xml:space="preserve">документовед Думы Чаинского района </w:t>
            </w:r>
          </w:p>
          <w:p w:rsidR="00BD6ECA" w:rsidRPr="0055278B" w:rsidRDefault="00BD6ECA" w:rsidP="00BD6ECA">
            <w:pPr>
              <w:rPr>
                <w:sz w:val="20"/>
                <w:szCs w:val="20"/>
              </w:rPr>
            </w:pPr>
            <w:r w:rsidRPr="0055278B">
              <w:rPr>
                <w:sz w:val="20"/>
                <w:szCs w:val="20"/>
              </w:rPr>
              <w:t>Васильева Ю.Ю.</w:t>
            </w:r>
          </w:p>
        </w:tc>
        <w:tc>
          <w:tcPr>
            <w:tcW w:w="1262" w:type="dxa"/>
            <w:tcBorders>
              <w:top w:val="single" w:sz="4" w:space="0" w:color="auto"/>
              <w:left w:val="single" w:sz="4" w:space="0" w:color="auto"/>
              <w:bottom w:val="single" w:sz="4" w:space="0" w:color="auto"/>
              <w:right w:val="single" w:sz="4" w:space="0" w:color="auto"/>
            </w:tcBorders>
            <w:vAlign w:val="center"/>
          </w:tcPr>
          <w:p w:rsidR="00BD6ECA" w:rsidRPr="0055278B" w:rsidRDefault="00BD6ECA" w:rsidP="00BD6ECA">
            <w:pPr>
              <w:jc w:val="center"/>
              <w:rPr>
                <w:sz w:val="20"/>
                <w:szCs w:val="20"/>
              </w:rPr>
            </w:pPr>
            <w:r w:rsidRPr="0055278B">
              <w:rPr>
                <w:sz w:val="20"/>
                <w:szCs w:val="20"/>
              </w:rPr>
              <w:t>все комиссии</w:t>
            </w:r>
          </w:p>
        </w:tc>
      </w:tr>
      <w:tr w:rsidR="00BD6ECA" w:rsidRPr="0055278B" w:rsidTr="004943AA">
        <w:trPr>
          <w:trHeight w:val="277"/>
        </w:trPr>
        <w:tc>
          <w:tcPr>
            <w:tcW w:w="9356" w:type="dxa"/>
            <w:gridSpan w:val="5"/>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center"/>
              <w:rPr>
                <w:sz w:val="20"/>
                <w:szCs w:val="20"/>
              </w:rPr>
            </w:pPr>
            <w:r w:rsidRPr="0055278B">
              <w:rPr>
                <w:b/>
                <w:sz w:val="20"/>
                <w:szCs w:val="20"/>
              </w:rPr>
              <w:t>Дата заседания Думы 30.05.2024</w:t>
            </w:r>
          </w:p>
        </w:tc>
      </w:tr>
      <w:tr w:rsidR="00BD6ECA" w:rsidRPr="0055278B" w:rsidTr="004943AA">
        <w:trPr>
          <w:trHeight w:val="577"/>
        </w:trPr>
        <w:tc>
          <w:tcPr>
            <w:tcW w:w="578" w:type="dxa"/>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center"/>
              <w:rPr>
                <w:sz w:val="20"/>
                <w:szCs w:val="20"/>
              </w:rPr>
            </w:pPr>
            <w:r w:rsidRPr="0055278B">
              <w:rPr>
                <w:sz w:val="20"/>
                <w:szCs w:val="20"/>
              </w:rPr>
              <w:t>1</w:t>
            </w:r>
          </w:p>
        </w:tc>
        <w:tc>
          <w:tcPr>
            <w:tcW w:w="4395" w:type="dxa"/>
            <w:tcBorders>
              <w:top w:val="single" w:sz="4" w:space="0" w:color="auto"/>
              <w:left w:val="single" w:sz="4" w:space="0" w:color="auto"/>
              <w:bottom w:val="single" w:sz="4" w:space="0" w:color="auto"/>
              <w:right w:val="single" w:sz="4" w:space="0" w:color="auto"/>
            </w:tcBorders>
            <w:hideMark/>
          </w:tcPr>
          <w:p w:rsidR="00BD6ECA" w:rsidRPr="009B31E4" w:rsidRDefault="00BD6ECA" w:rsidP="00BD6ECA">
            <w:pPr>
              <w:jc w:val="both"/>
              <w:rPr>
                <w:sz w:val="20"/>
                <w:szCs w:val="20"/>
              </w:rPr>
            </w:pPr>
            <w:r w:rsidRPr="009B31E4">
              <w:rPr>
                <w:sz w:val="20"/>
                <w:szCs w:val="20"/>
              </w:rPr>
              <w:t>Об утверждении отчета об исполнении бюджета муниципального образования «Чаинский район Томской области» за 2023 год</w:t>
            </w:r>
          </w:p>
        </w:tc>
        <w:tc>
          <w:tcPr>
            <w:tcW w:w="3121" w:type="dxa"/>
            <w:gridSpan w:val="2"/>
            <w:tcBorders>
              <w:top w:val="single" w:sz="4" w:space="0" w:color="auto"/>
              <w:left w:val="single" w:sz="4" w:space="0" w:color="auto"/>
              <w:bottom w:val="single" w:sz="4" w:space="0" w:color="auto"/>
              <w:right w:val="single" w:sz="4" w:space="0" w:color="auto"/>
            </w:tcBorders>
            <w:hideMark/>
          </w:tcPr>
          <w:p w:rsidR="00BD6ECA" w:rsidRPr="009B31E4" w:rsidRDefault="00BD6ECA" w:rsidP="00BD6ECA">
            <w:pPr>
              <w:rPr>
                <w:iCs/>
                <w:sz w:val="20"/>
                <w:szCs w:val="20"/>
              </w:rPr>
            </w:pPr>
            <w:r w:rsidRPr="009B31E4">
              <w:rPr>
                <w:iCs/>
                <w:sz w:val="20"/>
                <w:szCs w:val="20"/>
              </w:rPr>
              <w:t>Калинина Т.В.,</w:t>
            </w:r>
          </w:p>
          <w:p w:rsidR="00BD6ECA" w:rsidRPr="009B31E4" w:rsidRDefault="00BD6ECA" w:rsidP="00BD6ECA">
            <w:pPr>
              <w:rPr>
                <w:iCs/>
                <w:sz w:val="20"/>
                <w:szCs w:val="20"/>
              </w:rPr>
            </w:pPr>
            <w:r w:rsidRPr="009B31E4">
              <w:rPr>
                <w:sz w:val="20"/>
                <w:szCs w:val="20"/>
              </w:rPr>
              <w:t>Заместитель Главы Чаинского района по экономики – начальник Управления финансов</w:t>
            </w:r>
          </w:p>
        </w:tc>
        <w:tc>
          <w:tcPr>
            <w:tcW w:w="1262" w:type="dxa"/>
            <w:tcBorders>
              <w:top w:val="single" w:sz="4" w:space="0" w:color="auto"/>
              <w:left w:val="single" w:sz="4" w:space="0" w:color="auto"/>
              <w:bottom w:val="single" w:sz="4" w:space="0" w:color="auto"/>
              <w:right w:val="single" w:sz="4" w:space="0" w:color="auto"/>
            </w:tcBorders>
            <w:vAlign w:val="center"/>
            <w:hideMark/>
          </w:tcPr>
          <w:p w:rsidR="00BD6ECA" w:rsidRPr="0055278B" w:rsidRDefault="00BD6ECA" w:rsidP="00BD6ECA">
            <w:pPr>
              <w:jc w:val="center"/>
              <w:rPr>
                <w:sz w:val="20"/>
                <w:szCs w:val="20"/>
              </w:rPr>
            </w:pPr>
            <w:r w:rsidRPr="0055278B">
              <w:rPr>
                <w:sz w:val="20"/>
                <w:szCs w:val="20"/>
              </w:rPr>
              <w:t>бюджетно-налоговая</w:t>
            </w:r>
          </w:p>
        </w:tc>
      </w:tr>
      <w:tr w:rsidR="00BD6ECA" w:rsidRPr="0055278B" w:rsidTr="004943AA">
        <w:trPr>
          <w:trHeight w:val="577"/>
        </w:trPr>
        <w:tc>
          <w:tcPr>
            <w:tcW w:w="578" w:type="dxa"/>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center"/>
              <w:rPr>
                <w:sz w:val="20"/>
                <w:szCs w:val="20"/>
              </w:rPr>
            </w:pPr>
            <w:r w:rsidRPr="0055278B">
              <w:rPr>
                <w:sz w:val="20"/>
                <w:szCs w:val="20"/>
              </w:rPr>
              <w:t>2</w:t>
            </w:r>
          </w:p>
        </w:tc>
        <w:tc>
          <w:tcPr>
            <w:tcW w:w="4395" w:type="dxa"/>
            <w:tcBorders>
              <w:top w:val="single" w:sz="4" w:space="0" w:color="auto"/>
              <w:left w:val="single" w:sz="4" w:space="0" w:color="auto"/>
              <w:bottom w:val="single" w:sz="4" w:space="0" w:color="auto"/>
              <w:right w:val="single" w:sz="4" w:space="0" w:color="auto"/>
            </w:tcBorders>
            <w:hideMark/>
          </w:tcPr>
          <w:p w:rsidR="00BD6ECA" w:rsidRPr="009B31E4" w:rsidRDefault="00BD6ECA" w:rsidP="00BD6ECA">
            <w:pPr>
              <w:jc w:val="both"/>
              <w:rPr>
                <w:sz w:val="20"/>
                <w:szCs w:val="20"/>
              </w:rPr>
            </w:pPr>
            <w:r w:rsidRPr="009B31E4">
              <w:rPr>
                <w:sz w:val="20"/>
                <w:szCs w:val="20"/>
              </w:rPr>
              <w:t>Информация об организации отдыха, оздоровления и занятости детей и подростков в каникулярное время на территории муниципального образования «Чаинский район Томской области»</w:t>
            </w:r>
          </w:p>
        </w:tc>
        <w:tc>
          <w:tcPr>
            <w:tcW w:w="3121" w:type="dxa"/>
            <w:gridSpan w:val="2"/>
            <w:tcBorders>
              <w:top w:val="single" w:sz="4" w:space="0" w:color="auto"/>
              <w:left w:val="single" w:sz="4" w:space="0" w:color="auto"/>
              <w:bottom w:val="single" w:sz="4" w:space="0" w:color="auto"/>
              <w:right w:val="single" w:sz="4" w:space="0" w:color="auto"/>
            </w:tcBorders>
            <w:hideMark/>
          </w:tcPr>
          <w:p w:rsidR="00BD6ECA" w:rsidRPr="009B31E4" w:rsidRDefault="00BD6ECA" w:rsidP="00BD6ECA">
            <w:pPr>
              <w:rPr>
                <w:color w:val="000000"/>
                <w:sz w:val="20"/>
                <w:szCs w:val="20"/>
              </w:rPr>
            </w:pPr>
            <w:r w:rsidRPr="009B31E4">
              <w:rPr>
                <w:color w:val="000000"/>
                <w:sz w:val="20"/>
                <w:szCs w:val="20"/>
              </w:rPr>
              <w:t>Степанова С.Г.,</w:t>
            </w:r>
          </w:p>
          <w:p w:rsidR="00BD6ECA" w:rsidRPr="009B31E4" w:rsidRDefault="00BD6ECA" w:rsidP="00BD6ECA">
            <w:pPr>
              <w:rPr>
                <w:color w:val="000000"/>
                <w:sz w:val="20"/>
                <w:szCs w:val="20"/>
              </w:rPr>
            </w:pPr>
            <w:r w:rsidRPr="009B31E4">
              <w:rPr>
                <w:color w:val="000000"/>
                <w:sz w:val="20"/>
                <w:szCs w:val="20"/>
              </w:rPr>
              <w:t>Начальник Управления образования Администрации Чаинского района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BD6ECA" w:rsidRPr="0055278B" w:rsidRDefault="00BD6ECA" w:rsidP="00BD6ECA">
            <w:pPr>
              <w:jc w:val="center"/>
              <w:rPr>
                <w:b/>
                <w:color w:val="000000"/>
                <w:sz w:val="20"/>
                <w:szCs w:val="20"/>
              </w:rPr>
            </w:pPr>
            <w:r w:rsidRPr="0055278B">
              <w:rPr>
                <w:sz w:val="20"/>
                <w:szCs w:val="20"/>
              </w:rPr>
              <w:t>все комиссии</w:t>
            </w:r>
          </w:p>
        </w:tc>
      </w:tr>
      <w:tr w:rsidR="00BD6ECA" w:rsidRPr="0055278B" w:rsidTr="004943AA">
        <w:trPr>
          <w:trHeight w:val="577"/>
        </w:trPr>
        <w:tc>
          <w:tcPr>
            <w:tcW w:w="578" w:type="dxa"/>
            <w:tcBorders>
              <w:top w:val="single" w:sz="4" w:space="0" w:color="auto"/>
              <w:left w:val="single" w:sz="4" w:space="0" w:color="auto"/>
              <w:bottom w:val="single" w:sz="4" w:space="0" w:color="auto"/>
              <w:right w:val="single" w:sz="4" w:space="0" w:color="auto"/>
            </w:tcBorders>
          </w:tcPr>
          <w:p w:rsidR="00BD6ECA" w:rsidRPr="0055278B" w:rsidRDefault="00BD6ECA" w:rsidP="00BD6ECA">
            <w:pPr>
              <w:jc w:val="center"/>
              <w:rPr>
                <w:sz w:val="20"/>
                <w:szCs w:val="20"/>
              </w:rPr>
            </w:pPr>
            <w:r w:rsidRPr="0055278B">
              <w:rPr>
                <w:sz w:val="20"/>
                <w:szCs w:val="20"/>
              </w:rPr>
              <w:t>3</w:t>
            </w:r>
          </w:p>
        </w:tc>
        <w:tc>
          <w:tcPr>
            <w:tcW w:w="4395" w:type="dxa"/>
            <w:tcBorders>
              <w:top w:val="single" w:sz="4" w:space="0" w:color="auto"/>
              <w:left w:val="single" w:sz="4" w:space="0" w:color="auto"/>
              <w:bottom w:val="single" w:sz="4" w:space="0" w:color="auto"/>
              <w:right w:val="single" w:sz="4" w:space="0" w:color="auto"/>
            </w:tcBorders>
          </w:tcPr>
          <w:p w:rsidR="00BD6ECA" w:rsidRPr="009B31E4" w:rsidRDefault="00BD6ECA" w:rsidP="00BD6ECA">
            <w:pPr>
              <w:jc w:val="both"/>
              <w:rPr>
                <w:sz w:val="20"/>
                <w:szCs w:val="20"/>
              </w:rPr>
            </w:pPr>
            <w:r w:rsidRPr="009B31E4">
              <w:rPr>
                <w:sz w:val="20"/>
                <w:szCs w:val="20"/>
              </w:rPr>
              <w:t>Информация о деятельности Администрации Подгорнского сельского поселения по решению вопросов местного значения</w:t>
            </w:r>
          </w:p>
        </w:tc>
        <w:tc>
          <w:tcPr>
            <w:tcW w:w="3121" w:type="dxa"/>
            <w:gridSpan w:val="2"/>
            <w:tcBorders>
              <w:top w:val="single" w:sz="4" w:space="0" w:color="auto"/>
              <w:left w:val="single" w:sz="4" w:space="0" w:color="auto"/>
              <w:bottom w:val="single" w:sz="4" w:space="0" w:color="auto"/>
              <w:right w:val="single" w:sz="4" w:space="0" w:color="auto"/>
            </w:tcBorders>
            <w:vAlign w:val="center"/>
          </w:tcPr>
          <w:p w:rsidR="00BD6ECA" w:rsidRPr="009B31E4" w:rsidRDefault="00BD6ECA" w:rsidP="00BD6ECA">
            <w:pPr>
              <w:rPr>
                <w:sz w:val="20"/>
                <w:szCs w:val="20"/>
              </w:rPr>
            </w:pPr>
            <w:r w:rsidRPr="009B31E4">
              <w:rPr>
                <w:iCs/>
                <w:sz w:val="20"/>
                <w:szCs w:val="20"/>
              </w:rPr>
              <w:t>Пантюхин С.С.,</w:t>
            </w:r>
          </w:p>
          <w:p w:rsidR="00BD6ECA" w:rsidRPr="009B31E4" w:rsidRDefault="00BD6ECA" w:rsidP="00BD6ECA">
            <w:pPr>
              <w:rPr>
                <w:sz w:val="20"/>
                <w:szCs w:val="20"/>
              </w:rPr>
            </w:pPr>
            <w:r w:rsidRPr="009B31E4">
              <w:rPr>
                <w:sz w:val="20"/>
                <w:szCs w:val="20"/>
              </w:rPr>
              <w:t xml:space="preserve">Глава Подгорнского сельского поселения, документовед Думы Чаинского района </w:t>
            </w:r>
          </w:p>
          <w:p w:rsidR="00BD6ECA" w:rsidRPr="009B31E4" w:rsidRDefault="00BD6ECA" w:rsidP="00BD6ECA">
            <w:pPr>
              <w:rPr>
                <w:sz w:val="20"/>
                <w:szCs w:val="20"/>
              </w:rPr>
            </w:pPr>
            <w:r w:rsidRPr="009B31E4">
              <w:rPr>
                <w:sz w:val="20"/>
                <w:szCs w:val="20"/>
              </w:rPr>
              <w:t>Васильева Ю.Ю</w:t>
            </w:r>
          </w:p>
        </w:tc>
        <w:tc>
          <w:tcPr>
            <w:tcW w:w="1262" w:type="dxa"/>
            <w:tcBorders>
              <w:top w:val="single" w:sz="4" w:space="0" w:color="auto"/>
              <w:left w:val="single" w:sz="4" w:space="0" w:color="auto"/>
              <w:bottom w:val="single" w:sz="4" w:space="0" w:color="auto"/>
              <w:right w:val="single" w:sz="4" w:space="0" w:color="auto"/>
            </w:tcBorders>
            <w:vAlign w:val="center"/>
          </w:tcPr>
          <w:p w:rsidR="00BD6ECA" w:rsidRPr="0055278B" w:rsidRDefault="00BD6ECA" w:rsidP="00BD6ECA">
            <w:pPr>
              <w:jc w:val="center"/>
              <w:rPr>
                <w:sz w:val="20"/>
                <w:szCs w:val="20"/>
              </w:rPr>
            </w:pPr>
            <w:r w:rsidRPr="0055278B">
              <w:rPr>
                <w:sz w:val="20"/>
                <w:szCs w:val="20"/>
              </w:rPr>
              <w:t>все комиссии</w:t>
            </w:r>
          </w:p>
        </w:tc>
      </w:tr>
      <w:tr w:rsidR="00BD6ECA" w:rsidRPr="0055278B" w:rsidTr="004943AA">
        <w:tc>
          <w:tcPr>
            <w:tcW w:w="9356" w:type="dxa"/>
            <w:gridSpan w:val="5"/>
            <w:tcBorders>
              <w:top w:val="single" w:sz="4" w:space="0" w:color="auto"/>
              <w:left w:val="single" w:sz="4" w:space="0" w:color="auto"/>
              <w:bottom w:val="single" w:sz="4" w:space="0" w:color="auto"/>
              <w:right w:val="single" w:sz="4" w:space="0" w:color="auto"/>
            </w:tcBorders>
            <w:hideMark/>
          </w:tcPr>
          <w:p w:rsidR="00BD6ECA" w:rsidRPr="009B31E4" w:rsidRDefault="00BD6ECA" w:rsidP="00BD6ECA">
            <w:pPr>
              <w:jc w:val="center"/>
              <w:rPr>
                <w:sz w:val="20"/>
                <w:szCs w:val="20"/>
              </w:rPr>
            </w:pPr>
            <w:r w:rsidRPr="009B31E4">
              <w:rPr>
                <w:b/>
                <w:sz w:val="20"/>
                <w:szCs w:val="20"/>
              </w:rPr>
              <w:t>Дата заседания Думы 27.06.2024</w:t>
            </w:r>
          </w:p>
        </w:tc>
      </w:tr>
      <w:tr w:rsidR="00BD6ECA" w:rsidRPr="0055278B" w:rsidTr="004943AA">
        <w:tc>
          <w:tcPr>
            <w:tcW w:w="578" w:type="dxa"/>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center"/>
              <w:rPr>
                <w:sz w:val="20"/>
                <w:szCs w:val="20"/>
              </w:rPr>
            </w:pPr>
            <w:r w:rsidRPr="0055278B">
              <w:rPr>
                <w:sz w:val="20"/>
                <w:szCs w:val="20"/>
              </w:rPr>
              <w:t>1</w:t>
            </w:r>
          </w:p>
        </w:tc>
        <w:tc>
          <w:tcPr>
            <w:tcW w:w="4395" w:type="dxa"/>
            <w:tcBorders>
              <w:top w:val="single" w:sz="4" w:space="0" w:color="auto"/>
              <w:left w:val="single" w:sz="4" w:space="0" w:color="auto"/>
              <w:bottom w:val="single" w:sz="4" w:space="0" w:color="auto"/>
              <w:right w:val="single" w:sz="4" w:space="0" w:color="auto"/>
            </w:tcBorders>
            <w:hideMark/>
          </w:tcPr>
          <w:p w:rsidR="00BD6ECA" w:rsidRPr="009B31E4" w:rsidRDefault="00BD6ECA" w:rsidP="00BD6ECA">
            <w:pPr>
              <w:pStyle w:val="a9"/>
              <w:jc w:val="both"/>
              <w:rPr>
                <w:rFonts w:ascii="Times New Roman" w:hAnsi="Times New Roman"/>
                <w:sz w:val="20"/>
                <w:szCs w:val="20"/>
              </w:rPr>
            </w:pPr>
            <w:r w:rsidRPr="009B31E4">
              <w:rPr>
                <w:rFonts w:ascii="Times New Roman" w:hAnsi="Times New Roman"/>
                <w:sz w:val="20"/>
                <w:szCs w:val="20"/>
              </w:rPr>
              <w:t>Об утверждении отчета об аренде и безвозмездном пользовании муниципальным имуществом муниципального образования «Чаинский район Томской области» за 2023 год</w:t>
            </w:r>
          </w:p>
        </w:tc>
        <w:tc>
          <w:tcPr>
            <w:tcW w:w="3121" w:type="dxa"/>
            <w:gridSpan w:val="2"/>
            <w:tcBorders>
              <w:top w:val="single" w:sz="4" w:space="0" w:color="auto"/>
              <w:left w:val="single" w:sz="4" w:space="0" w:color="auto"/>
              <w:bottom w:val="single" w:sz="4" w:space="0" w:color="auto"/>
              <w:right w:val="single" w:sz="4" w:space="0" w:color="auto"/>
            </w:tcBorders>
            <w:hideMark/>
          </w:tcPr>
          <w:p w:rsidR="00BD6ECA" w:rsidRPr="009B31E4" w:rsidRDefault="00BD6ECA" w:rsidP="00BD6ECA">
            <w:pPr>
              <w:rPr>
                <w:sz w:val="20"/>
                <w:szCs w:val="20"/>
              </w:rPr>
            </w:pPr>
            <w:r w:rsidRPr="009B31E4">
              <w:rPr>
                <w:sz w:val="20"/>
                <w:szCs w:val="20"/>
              </w:rPr>
              <w:t>Пшеничный А.В.,</w:t>
            </w:r>
          </w:p>
          <w:p w:rsidR="00BD6ECA" w:rsidRPr="009B31E4" w:rsidRDefault="00BD6ECA" w:rsidP="00BD6ECA">
            <w:pPr>
              <w:rPr>
                <w:sz w:val="20"/>
                <w:szCs w:val="20"/>
              </w:rPr>
            </w:pPr>
            <w:r w:rsidRPr="009B31E4">
              <w:rPr>
                <w:sz w:val="20"/>
                <w:szCs w:val="20"/>
              </w:rPr>
              <w:t>Ведущий специалист по управлению муниципальным имуществом Администрации Чаинского района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BD6ECA" w:rsidRPr="0055278B" w:rsidRDefault="00BD6ECA" w:rsidP="00BD6ECA">
            <w:pPr>
              <w:jc w:val="center"/>
              <w:rPr>
                <w:sz w:val="20"/>
                <w:szCs w:val="20"/>
              </w:rPr>
            </w:pPr>
            <w:r w:rsidRPr="0055278B">
              <w:rPr>
                <w:sz w:val="20"/>
                <w:szCs w:val="20"/>
              </w:rPr>
              <w:t xml:space="preserve">все комиссии </w:t>
            </w:r>
          </w:p>
        </w:tc>
      </w:tr>
      <w:tr w:rsidR="00BD6ECA" w:rsidRPr="0055278B" w:rsidTr="004943AA">
        <w:tc>
          <w:tcPr>
            <w:tcW w:w="578" w:type="dxa"/>
            <w:tcBorders>
              <w:top w:val="single" w:sz="4" w:space="0" w:color="auto"/>
              <w:left w:val="single" w:sz="4" w:space="0" w:color="auto"/>
              <w:bottom w:val="single" w:sz="4" w:space="0" w:color="auto"/>
              <w:right w:val="single" w:sz="4" w:space="0" w:color="auto"/>
            </w:tcBorders>
          </w:tcPr>
          <w:p w:rsidR="00BD6ECA" w:rsidRPr="0055278B" w:rsidRDefault="00BD6ECA" w:rsidP="00BD6ECA">
            <w:pPr>
              <w:jc w:val="center"/>
              <w:rPr>
                <w:sz w:val="20"/>
                <w:szCs w:val="20"/>
              </w:rPr>
            </w:pPr>
            <w:r w:rsidRPr="0055278B">
              <w:rPr>
                <w:sz w:val="20"/>
                <w:szCs w:val="20"/>
              </w:rPr>
              <w:t>2</w:t>
            </w:r>
          </w:p>
        </w:tc>
        <w:tc>
          <w:tcPr>
            <w:tcW w:w="4395" w:type="dxa"/>
            <w:tcBorders>
              <w:top w:val="single" w:sz="4" w:space="0" w:color="auto"/>
              <w:left w:val="single" w:sz="4" w:space="0" w:color="auto"/>
              <w:bottom w:val="single" w:sz="4" w:space="0" w:color="auto"/>
              <w:right w:val="single" w:sz="4" w:space="0" w:color="auto"/>
            </w:tcBorders>
          </w:tcPr>
          <w:p w:rsidR="00BD6ECA" w:rsidRPr="009B31E4" w:rsidRDefault="00BD6ECA" w:rsidP="00BD6ECA">
            <w:pPr>
              <w:pStyle w:val="a9"/>
              <w:jc w:val="both"/>
              <w:rPr>
                <w:rFonts w:ascii="Times New Roman" w:hAnsi="Times New Roman"/>
                <w:sz w:val="20"/>
                <w:szCs w:val="20"/>
              </w:rPr>
            </w:pPr>
            <w:r w:rsidRPr="009B31E4">
              <w:rPr>
                <w:rFonts w:ascii="Times New Roman" w:hAnsi="Times New Roman"/>
                <w:sz w:val="20"/>
                <w:szCs w:val="20"/>
              </w:rPr>
              <w:t>Информация о ходе реализации и об оценке эффективности реализации муниципальных программ за 2023 год</w:t>
            </w:r>
          </w:p>
        </w:tc>
        <w:tc>
          <w:tcPr>
            <w:tcW w:w="3121" w:type="dxa"/>
            <w:gridSpan w:val="2"/>
            <w:tcBorders>
              <w:top w:val="single" w:sz="4" w:space="0" w:color="auto"/>
              <w:left w:val="single" w:sz="4" w:space="0" w:color="auto"/>
              <w:bottom w:val="single" w:sz="4" w:space="0" w:color="auto"/>
              <w:right w:val="single" w:sz="4" w:space="0" w:color="auto"/>
            </w:tcBorders>
          </w:tcPr>
          <w:p w:rsidR="00BD6ECA" w:rsidRPr="009B31E4" w:rsidRDefault="00BD6ECA" w:rsidP="00BD6ECA">
            <w:pPr>
              <w:rPr>
                <w:sz w:val="20"/>
                <w:szCs w:val="20"/>
              </w:rPr>
            </w:pPr>
            <w:r w:rsidRPr="009B31E4">
              <w:rPr>
                <w:sz w:val="20"/>
                <w:szCs w:val="20"/>
              </w:rPr>
              <w:t>Банникова А.А., начальник отдела по экономическому развитию</w:t>
            </w:r>
          </w:p>
        </w:tc>
        <w:tc>
          <w:tcPr>
            <w:tcW w:w="1262" w:type="dxa"/>
            <w:tcBorders>
              <w:top w:val="single" w:sz="4" w:space="0" w:color="auto"/>
              <w:left w:val="single" w:sz="4" w:space="0" w:color="auto"/>
              <w:bottom w:val="single" w:sz="4" w:space="0" w:color="auto"/>
              <w:right w:val="single" w:sz="4" w:space="0" w:color="auto"/>
            </w:tcBorders>
            <w:vAlign w:val="center"/>
          </w:tcPr>
          <w:p w:rsidR="00BD6ECA" w:rsidRPr="0055278B" w:rsidRDefault="00BD6ECA" w:rsidP="00BD6ECA">
            <w:pPr>
              <w:jc w:val="center"/>
              <w:rPr>
                <w:sz w:val="20"/>
                <w:szCs w:val="20"/>
              </w:rPr>
            </w:pPr>
            <w:r w:rsidRPr="0055278B">
              <w:rPr>
                <w:sz w:val="20"/>
                <w:szCs w:val="20"/>
              </w:rPr>
              <w:t>все комиссии</w:t>
            </w:r>
          </w:p>
        </w:tc>
      </w:tr>
      <w:tr w:rsidR="00BD6ECA" w:rsidRPr="0055278B" w:rsidTr="004943AA">
        <w:tc>
          <w:tcPr>
            <w:tcW w:w="9356" w:type="dxa"/>
            <w:gridSpan w:val="5"/>
            <w:tcBorders>
              <w:top w:val="single" w:sz="4" w:space="0" w:color="auto"/>
              <w:left w:val="single" w:sz="4" w:space="0" w:color="auto"/>
              <w:bottom w:val="single" w:sz="4" w:space="0" w:color="auto"/>
              <w:right w:val="single" w:sz="4" w:space="0" w:color="auto"/>
            </w:tcBorders>
            <w:hideMark/>
          </w:tcPr>
          <w:p w:rsidR="00BD6ECA" w:rsidRPr="009B31E4" w:rsidRDefault="00BD6ECA" w:rsidP="00BD6ECA">
            <w:pPr>
              <w:jc w:val="center"/>
              <w:rPr>
                <w:sz w:val="20"/>
                <w:szCs w:val="20"/>
              </w:rPr>
            </w:pPr>
            <w:r w:rsidRPr="009B31E4">
              <w:rPr>
                <w:b/>
                <w:sz w:val="20"/>
                <w:szCs w:val="20"/>
              </w:rPr>
              <w:t>Дата заседания Думы 29.08.2024</w:t>
            </w:r>
          </w:p>
        </w:tc>
      </w:tr>
      <w:tr w:rsidR="00BD6ECA" w:rsidRPr="0055278B" w:rsidTr="004943AA">
        <w:tc>
          <w:tcPr>
            <w:tcW w:w="578" w:type="dxa"/>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center"/>
              <w:rPr>
                <w:sz w:val="20"/>
                <w:szCs w:val="20"/>
              </w:rPr>
            </w:pPr>
            <w:r w:rsidRPr="0055278B">
              <w:rPr>
                <w:sz w:val="20"/>
                <w:szCs w:val="20"/>
              </w:rPr>
              <w:t>1</w:t>
            </w:r>
          </w:p>
          <w:p w:rsidR="00BD6ECA" w:rsidRPr="0055278B" w:rsidRDefault="00BD6ECA" w:rsidP="00BD6ECA">
            <w:pPr>
              <w:jc w:val="center"/>
              <w:rPr>
                <w:sz w:val="20"/>
                <w:szCs w:val="20"/>
              </w:rPr>
            </w:pPr>
          </w:p>
          <w:p w:rsidR="00BD6ECA" w:rsidRPr="0055278B" w:rsidRDefault="00BD6ECA" w:rsidP="00BD6ECA">
            <w:pPr>
              <w:jc w:val="center"/>
              <w:rPr>
                <w:sz w:val="20"/>
                <w:szCs w:val="20"/>
              </w:rPr>
            </w:pPr>
          </w:p>
        </w:tc>
        <w:tc>
          <w:tcPr>
            <w:tcW w:w="4395" w:type="dxa"/>
            <w:tcBorders>
              <w:top w:val="single" w:sz="4" w:space="0" w:color="auto"/>
              <w:left w:val="single" w:sz="4" w:space="0" w:color="auto"/>
              <w:bottom w:val="single" w:sz="4" w:space="0" w:color="auto"/>
              <w:right w:val="single" w:sz="4" w:space="0" w:color="auto"/>
            </w:tcBorders>
            <w:hideMark/>
          </w:tcPr>
          <w:p w:rsidR="00BD6ECA" w:rsidRPr="009B31E4" w:rsidRDefault="00BD6ECA" w:rsidP="00BD6ECA">
            <w:pPr>
              <w:jc w:val="both"/>
              <w:rPr>
                <w:sz w:val="20"/>
                <w:szCs w:val="20"/>
              </w:rPr>
            </w:pPr>
            <w:r w:rsidRPr="009B31E4">
              <w:rPr>
                <w:sz w:val="20"/>
                <w:szCs w:val="20"/>
              </w:rPr>
              <w:t>Информация о государственной поддержке сельхозпроизводителей Чаинского района в 2023 году</w:t>
            </w:r>
          </w:p>
        </w:tc>
        <w:tc>
          <w:tcPr>
            <w:tcW w:w="3121" w:type="dxa"/>
            <w:gridSpan w:val="2"/>
            <w:tcBorders>
              <w:top w:val="single" w:sz="4" w:space="0" w:color="auto"/>
              <w:left w:val="single" w:sz="4" w:space="0" w:color="auto"/>
              <w:bottom w:val="single" w:sz="4" w:space="0" w:color="auto"/>
              <w:right w:val="single" w:sz="4" w:space="0" w:color="auto"/>
            </w:tcBorders>
            <w:hideMark/>
          </w:tcPr>
          <w:p w:rsidR="00BD6ECA" w:rsidRPr="009B31E4" w:rsidRDefault="00BD6ECA" w:rsidP="00BD6ECA">
            <w:pPr>
              <w:rPr>
                <w:iCs/>
                <w:sz w:val="20"/>
                <w:szCs w:val="20"/>
              </w:rPr>
            </w:pPr>
            <w:r w:rsidRPr="009B31E4">
              <w:rPr>
                <w:iCs/>
                <w:sz w:val="20"/>
                <w:szCs w:val="20"/>
              </w:rPr>
              <w:t>Семин А.Л.,</w:t>
            </w:r>
          </w:p>
          <w:p w:rsidR="00BD6ECA" w:rsidRPr="009B31E4" w:rsidRDefault="00BD6ECA" w:rsidP="00BD6ECA">
            <w:pPr>
              <w:rPr>
                <w:iCs/>
                <w:sz w:val="20"/>
                <w:szCs w:val="20"/>
              </w:rPr>
            </w:pPr>
            <w:r w:rsidRPr="009B31E4">
              <w:rPr>
                <w:color w:val="000000"/>
                <w:sz w:val="20"/>
                <w:szCs w:val="20"/>
              </w:rPr>
              <w:t>Начальник отдела сельского хозяйства Администрации Чаинского района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BD6ECA" w:rsidRPr="0055278B" w:rsidRDefault="00BD6ECA" w:rsidP="00BD6ECA">
            <w:pPr>
              <w:jc w:val="center"/>
              <w:rPr>
                <w:sz w:val="20"/>
                <w:szCs w:val="20"/>
              </w:rPr>
            </w:pPr>
          </w:p>
          <w:p w:rsidR="00BD6ECA" w:rsidRPr="0055278B" w:rsidRDefault="00BD6ECA" w:rsidP="00BD6ECA">
            <w:pPr>
              <w:jc w:val="center"/>
              <w:rPr>
                <w:sz w:val="20"/>
                <w:szCs w:val="20"/>
              </w:rPr>
            </w:pPr>
            <w:r w:rsidRPr="0055278B">
              <w:rPr>
                <w:sz w:val="20"/>
                <w:szCs w:val="20"/>
              </w:rPr>
              <w:t>все комиссии</w:t>
            </w:r>
          </w:p>
          <w:p w:rsidR="00BD6ECA" w:rsidRPr="0055278B" w:rsidRDefault="00BD6ECA" w:rsidP="00BD6ECA">
            <w:pPr>
              <w:jc w:val="center"/>
              <w:rPr>
                <w:sz w:val="20"/>
                <w:szCs w:val="20"/>
              </w:rPr>
            </w:pPr>
          </w:p>
        </w:tc>
      </w:tr>
      <w:tr w:rsidR="00BD6ECA" w:rsidRPr="0055278B" w:rsidTr="004943AA">
        <w:tc>
          <w:tcPr>
            <w:tcW w:w="9356" w:type="dxa"/>
            <w:gridSpan w:val="5"/>
            <w:tcBorders>
              <w:top w:val="single" w:sz="4" w:space="0" w:color="auto"/>
              <w:left w:val="single" w:sz="4" w:space="0" w:color="auto"/>
              <w:bottom w:val="single" w:sz="4" w:space="0" w:color="auto"/>
              <w:right w:val="single" w:sz="4" w:space="0" w:color="auto"/>
            </w:tcBorders>
            <w:vAlign w:val="center"/>
            <w:hideMark/>
          </w:tcPr>
          <w:p w:rsidR="00BD6ECA" w:rsidRPr="009B31E4" w:rsidRDefault="00BD6ECA" w:rsidP="00BD6ECA">
            <w:pPr>
              <w:jc w:val="center"/>
              <w:rPr>
                <w:sz w:val="20"/>
                <w:szCs w:val="20"/>
              </w:rPr>
            </w:pPr>
            <w:r w:rsidRPr="009B31E4">
              <w:rPr>
                <w:b/>
                <w:sz w:val="20"/>
                <w:szCs w:val="20"/>
              </w:rPr>
              <w:t>Дата заседания Думы 26.09.2024</w:t>
            </w:r>
          </w:p>
        </w:tc>
      </w:tr>
      <w:tr w:rsidR="00BD6ECA" w:rsidRPr="0055278B" w:rsidTr="004943AA">
        <w:tc>
          <w:tcPr>
            <w:tcW w:w="578" w:type="dxa"/>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center"/>
              <w:rPr>
                <w:color w:val="000000"/>
                <w:sz w:val="20"/>
                <w:szCs w:val="20"/>
              </w:rPr>
            </w:pPr>
            <w:r w:rsidRPr="0055278B">
              <w:rPr>
                <w:color w:val="000000"/>
                <w:sz w:val="20"/>
                <w:szCs w:val="20"/>
              </w:rPr>
              <w:t>1</w:t>
            </w:r>
          </w:p>
        </w:tc>
        <w:tc>
          <w:tcPr>
            <w:tcW w:w="4962" w:type="dxa"/>
            <w:gridSpan w:val="2"/>
            <w:tcBorders>
              <w:top w:val="single" w:sz="4" w:space="0" w:color="auto"/>
              <w:left w:val="single" w:sz="4" w:space="0" w:color="auto"/>
              <w:bottom w:val="single" w:sz="4" w:space="0" w:color="auto"/>
              <w:right w:val="single" w:sz="4" w:space="0" w:color="auto"/>
            </w:tcBorders>
            <w:hideMark/>
          </w:tcPr>
          <w:p w:rsidR="00BD6ECA" w:rsidRPr="009B31E4" w:rsidRDefault="00BD6ECA" w:rsidP="00BD6ECA">
            <w:pPr>
              <w:jc w:val="both"/>
              <w:rPr>
                <w:color w:val="000000"/>
                <w:sz w:val="20"/>
                <w:szCs w:val="20"/>
              </w:rPr>
            </w:pPr>
            <w:r w:rsidRPr="009B31E4">
              <w:rPr>
                <w:color w:val="000000"/>
                <w:sz w:val="20"/>
                <w:szCs w:val="20"/>
              </w:rPr>
              <w:t>Информация об организации и итогах проведения итоговой государственной аттестации выпускников 9 и 11 классов в общеобразовательных организациях муниципального образования «Чаинский район Томской области» в 2024 году</w:t>
            </w:r>
          </w:p>
        </w:tc>
        <w:tc>
          <w:tcPr>
            <w:tcW w:w="2554" w:type="dxa"/>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rPr>
                <w:color w:val="000000"/>
                <w:sz w:val="20"/>
                <w:szCs w:val="20"/>
              </w:rPr>
            </w:pPr>
            <w:r w:rsidRPr="0055278B">
              <w:rPr>
                <w:color w:val="000000"/>
                <w:sz w:val="20"/>
                <w:szCs w:val="20"/>
              </w:rPr>
              <w:t>Степанова С.Г.,</w:t>
            </w:r>
          </w:p>
          <w:p w:rsidR="00BD6ECA" w:rsidRPr="0055278B" w:rsidRDefault="00BD6ECA" w:rsidP="00BD6ECA">
            <w:pPr>
              <w:rPr>
                <w:color w:val="000000"/>
                <w:sz w:val="20"/>
                <w:szCs w:val="20"/>
              </w:rPr>
            </w:pPr>
            <w:r w:rsidRPr="0055278B">
              <w:rPr>
                <w:color w:val="000000"/>
                <w:sz w:val="20"/>
                <w:szCs w:val="20"/>
              </w:rPr>
              <w:t>Начальник Управления образования Администрации Чаинского района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BD6ECA" w:rsidRPr="0055278B" w:rsidRDefault="00BD6ECA" w:rsidP="00BD6ECA">
            <w:pPr>
              <w:jc w:val="center"/>
              <w:rPr>
                <w:b/>
                <w:color w:val="000000"/>
                <w:sz w:val="20"/>
                <w:szCs w:val="20"/>
              </w:rPr>
            </w:pPr>
            <w:r w:rsidRPr="0055278B">
              <w:rPr>
                <w:sz w:val="20"/>
                <w:szCs w:val="20"/>
              </w:rPr>
              <w:t>все комиссии</w:t>
            </w:r>
          </w:p>
        </w:tc>
      </w:tr>
      <w:tr w:rsidR="00BD6ECA" w:rsidRPr="0055278B" w:rsidTr="004943AA">
        <w:tc>
          <w:tcPr>
            <w:tcW w:w="9356" w:type="dxa"/>
            <w:gridSpan w:val="5"/>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center"/>
              <w:rPr>
                <w:sz w:val="20"/>
                <w:szCs w:val="20"/>
              </w:rPr>
            </w:pPr>
            <w:r w:rsidRPr="0055278B">
              <w:rPr>
                <w:b/>
                <w:sz w:val="20"/>
                <w:szCs w:val="20"/>
              </w:rPr>
              <w:t>Дата заседания Думы 31.10.2024</w:t>
            </w:r>
          </w:p>
        </w:tc>
      </w:tr>
      <w:tr w:rsidR="00BD6ECA" w:rsidRPr="0055278B" w:rsidTr="004943AA">
        <w:trPr>
          <w:trHeight w:val="1456"/>
        </w:trPr>
        <w:tc>
          <w:tcPr>
            <w:tcW w:w="578" w:type="dxa"/>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center"/>
              <w:rPr>
                <w:sz w:val="20"/>
                <w:szCs w:val="20"/>
              </w:rPr>
            </w:pPr>
            <w:r w:rsidRPr="0055278B">
              <w:rPr>
                <w:sz w:val="20"/>
                <w:szCs w:val="20"/>
              </w:rPr>
              <w:t>1</w:t>
            </w:r>
          </w:p>
        </w:tc>
        <w:tc>
          <w:tcPr>
            <w:tcW w:w="4395" w:type="dxa"/>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both"/>
              <w:rPr>
                <w:sz w:val="20"/>
                <w:szCs w:val="20"/>
              </w:rPr>
            </w:pPr>
            <w:r w:rsidRPr="0055278B">
              <w:rPr>
                <w:sz w:val="20"/>
                <w:szCs w:val="20"/>
              </w:rPr>
              <w:t>О назначении публичных слушаний по обсуждению проекта решения Думы Чаинского района «О бюджете муниципального образования «Чаинский район Томской области» на 2025 год и плановый период 2026 и 2027 годы</w:t>
            </w:r>
          </w:p>
        </w:tc>
        <w:tc>
          <w:tcPr>
            <w:tcW w:w="3121" w:type="dxa"/>
            <w:gridSpan w:val="2"/>
            <w:tcBorders>
              <w:top w:val="single" w:sz="4" w:space="0" w:color="auto"/>
              <w:left w:val="single" w:sz="4" w:space="0" w:color="auto"/>
              <w:bottom w:val="single" w:sz="4" w:space="0" w:color="auto"/>
              <w:right w:val="single" w:sz="4" w:space="0" w:color="auto"/>
            </w:tcBorders>
            <w:hideMark/>
          </w:tcPr>
          <w:p w:rsidR="00BD6ECA" w:rsidRPr="00CE7FB6" w:rsidRDefault="00BD6ECA" w:rsidP="00BD6ECA">
            <w:pPr>
              <w:pStyle w:val="23"/>
              <w:spacing w:after="0"/>
              <w:ind w:right="0"/>
              <w:rPr>
                <w:sz w:val="20"/>
                <w:szCs w:val="20"/>
                <w:lang w:val="ru-RU" w:eastAsia="ru-RU"/>
              </w:rPr>
            </w:pPr>
            <w:r w:rsidRPr="00CE7FB6">
              <w:rPr>
                <w:sz w:val="20"/>
                <w:szCs w:val="20"/>
                <w:lang w:val="ru-RU" w:eastAsia="ru-RU"/>
              </w:rPr>
              <w:t>Гусева С.Ю.,</w:t>
            </w:r>
          </w:p>
          <w:p w:rsidR="00BD6ECA" w:rsidRPr="00CE7FB6" w:rsidRDefault="00BD6ECA" w:rsidP="00BD6ECA">
            <w:pPr>
              <w:pStyle w:val="23"/>
              <w:spacing w:after="0"/>
              <w:ind w:right="0"/>
              <w:rPr>
                <w:sz w:val="20"/>
                <w:szCs w:val="20"/>
                <w:lang w:val="ru-RU" w:eastAsia="ru-RU"/>
              </w:rPr>
            </w:pPr>
            <w:r w:rsidRPr="00CE7FB6">
              <w:rPr>
                <w:sz w:val="20"/>
                <w:szCs w:val="20"/>
                <w:lang w:val="ru-RU" w:eastAsia="ru-RU"/>
              </w:rPr>
              <w:t>Председатель Думы Чаинского района,</w:t>
            </w:r>
          </w:p>
          <w:p w:rsidR="00BD6ECA" w:rsidRPr="00CE7FB6" w:rsidRDefault="00BD6ECA" w:rsidP="00BD6ECA">
            <w:pPr>
              <w:pStyle w:val="23"/>
              <w:spacing w:after="0"/>
              <w:ind w:right="0"/>
              <w:rPr>
                <w:sz w:val="20"/>
                <w:szCs w:val="20"/>
                <w:lang w:val="ru-RU" w:eastAsia="ru-RU"/>
              </w:rPr>
            </w:pPr>
            <w:r w:rsidRPr="00CE7FB6">
              <w:rPr>
                <w:sz w:val="20"/>
                <w:szCs w:val="20"/>
                <w:lang w:val="ru-RU" w:eastAsia="ru-RU"/>
              </w:rPr>
              <w:t>Васильева Ю.Ю.,</w:t>
            </w:r>
          </w:p>
          <w:p w:rsidR="00BD6ECA" w:rsidRPr="00CE7FB6" w:rsidRDefault="00BD6ECA" w:rsidP="00BD6ECA">
            <w:pPr>
              <w:pStyle w:val="23"/>
              <w:spacing w:after="0"/>
              <w:ind w:right="0"/>
              <w:rPr>
                <w:sz w:val="20"/>
                <w:szCs w:val="20"/>
                <w:lang w:val="ru-RU" w:eastAsia="ru-RU"/>
              </w:rPr>
            </w:pPr>
            <w:r w:rsidRPr="00CE7FB6">
              <w:rPr>
                <w:sz w:val="20"/>
                <w:szCs w:val="20"/>
                <w:lang w:val="ru-RU" w:eastAsia="ru-RU"/>
              </w:rPr>
              <w:t>документовед Думы Чаинского района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BD6ECA" w:rsidRPr="0055278B" w:rsidRDefault="00BD6ECA" w:rsidP="00BD6ECA">
            <w:pPr>
              <w:jc w:val="center"/>
              <w:rPr>
                <w:sz w:val="20"/>
                <w:szCs w:val="20"/>
              </w:rPr>
            </w:pPr>
            <w:r w:rsidRPr="0055278B">
              <w:rPr>
                <w:color w:val="000000"/>
                <w:sz w:val="20"/>
                <w:szCs w:val="20"/>
              </w:rPr>
              <w:t>все комиссии</w:t>
            </w:r>
          </w:p>
        </w:tc>
      </w:tr>
      <w:tr w:rsidR="00BD6ECA" w:rsidRPr="0055278B" w:rsidTr="004943AA">
        <w:tc>
          <w:tcPr>
            <w:tcW w:w="9356" w:type="dxa"/>
            <w:gridSpan w:val="5"/>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center"/>
              <w:rPr>
                <w:sz w:val="20"/>
                <w:szCs w:val="20"/>
              </w:rPr>
            </w:pPr>
            <w:r w:rsidRPr="0055278B">
              <w:rPr>
                <w:b/>
                <w:sz w:val="20"/>
                <w:szCs w:val="20"/>
              </w:rPr>
              <w:t>Дата заседания Думы 28.11.2024</w:t>
            </w:r>
          </w:p>
        </w:tc>
      </w:tr>
      <w:tr w:rsidR="00BD6ECA" w:rsidRPr="0055278B" w:rsidTr="004943AA">
        <w:trPr>
          <w:trHeight w:val="1016"/>
        </w:trPr>
        <w:tc>
          <w:tcPr>
            <w:tcW w:w="578" w:type="dxa"/>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center"/>
              <w:rPr>
                <w:color w:val="000000"/>
                <w:sz w:val="20"/>
                <w:szCs w:val="20"/>
              </w:rPr>
            </w:pPr>
            <w:r w:rsidRPr="0055278B">
              <w:rPr>
                <w:color w:val="000000"/>
                <w:sz w:val="20"/>
                <w:szCs w:val="20"/>
              </w:rPr>
              <w:t>1</w:t>
            </w:r>
          </w:p>
        </w:tc>
        <w:tc>
          <w:tcPr>
            <w:tcW w:w="4395" w:type="dxa"/>
            <w:tcBorders>
              <w:top w:val="single" w:sz="4" w:space="0" w:color="auto"/>
              <w:left w:val="single" w:sz="4" w:space="0" w:color="auto"/>
              <w:bottom w:val="single" w:sz="4" w:space="0" w:color="auto"/>
              <w:right w:val="single" w:sz="4" w:space="0" w:color="auto"/>
            </w:tcBorders>
          </w:tcPr>
          <w:p w:rsidR="00BD6ECA" w:rsidRPr="0055278B" w:rsidRDefault="00BD6ECA" w:rsidP="00BD6ECA">
            <w:pPr>
              <w:jc w:val="both"/>
              <w:rPr>
                <w:sz w:val="20"/>
                <w:szCs w:val="20"/>
              </w:rPr>
            </w:pPr>
            <w:r w:rsidRPr="0055278B">
              <w:rPr>
                <w:sz w:val="20"/>
                <w:szCs w:val="20"/>
              </w:rPr>
              <w:t>О принятии бюджета муниципального образования «Чаинский район Томской области» на 2025 год и плановый период 2026-2027 годов (1 чтение)</w:t>
            </w:r>
          </w:p>
        </w:tc>
        <w:tc>
          <w:tcPr>
            <w:tcW w:w="3121" w:type="dxa"/>
            <w:gridSpan w:val="2"/>
            <w:tcBorders>
              <w:top w:val="single" w:sz="4" w:space="0" w:color="auto"/>
              <w:left w:val="single" w:sz="4" w:space="0" w:color="auto"/>
              <w:bottom w:val="single" w:sz="4" w:space="0" w:color="auto"/>
              <w:right w:val="single" w:sz="4" w:space="0" w:color="auto"/>
            </w:tcBorders>
          </w:tcPr>
          <w:p w:rsidR="00BD6ECA" w:rsidRPr="0055278B" w:rsidRDefault="00BD6ECA" w:rsidP="00BD6ECA">
            <w:pPr>
              <w:rPr>
                <w:iCs/>
                <w:sz w:val="20"/>
                <w:szCs w:val="20"/>
              </w:rPr>
            </w:pPr>
            <w:r w:rsidRPr="0055278B">
              <w:rPr>
                <w:iCs/>
                <w:sz w:val="20"/>
                <w:szCs w:val="20"/>
              </w:rPr>
              <w:t>Калинина Т.В.,</w:t>
            </w:r>
          </w:p>
          <w:p w:rsidR="00BD6ECA" w:rsidRPr="00CE7FB6" w:rsidRDefault="00BD6ECA" w:rsidP="00BD6ECA">
            <w:pPr>
              <w:pStyle w:val="23"/>
              <w:spacing w:after="0"/>
              <w:ind w:right="0"/>
              <w:rPr>
                <w:sz w:val="20"/>
                <w:szCs w:val="20"/>
                <w:lang w:val="ru-RU" w:eastAsia="ru-RU"/>
              </w:rPr>
            </w:pPr>
            <w:r w:rsidRPr="00CE7FB6">
              <w:rPr>
                <w:sz w:val="20"/>
                <w:szCs w:val="20"/>
                <w:lang w:val="ru-RU" w:eastAsia="ru-RU"/>
              </w:rPr>
              <w:t>Заместитель Главы Чаинского района по экономики – начальник Управления финансов</w:t>
            </w:r>
          </w:p>
        </w:tc>
        <w:tc>
          <w:tcPr>
            <w:tcW w:w="1262" w:type="dxa"/>
            <w:tcBorders>
              <w:top w:val="single" w:sz="4" w:space="0" w:color="auto"/>
              <w:left w:val="single" w:sz="4" w:space="0" w:color="auto"/>
              <w:bottom w:val="single" w:sz="4" w:space="0" w:color="auto"/>
              <w:right w:val="single" w:sz="4" w:space="0" w:color="auto"/>
            </w:tcBorders>
            <w:vAlign w:val="center"/>
          </w:tcPr>
          <w:p w:rsidR="00BD6ECA" w:rsidRPr="0055278B" w:rsidRDefault="00BD6ECA" w:rsidP="00BD6ECA">
            <w:pPr>
              <w:jc w:val="center"/>
              <w:rPr>
                <w:sz w:val="20"/>
                <w:szCs w:val="20"/>
              </w:rPr>
            </w:pPr>
            <w:r w:rsidRPr="0055278B">
              <w:rPr>
                <w:color w:val="000000"/>
                <w:sz w:val="20"/>
                <w:szCs w:val="20"/>
              </w:rPr>
              <w:t>все комиссии</w:t>
            </w:r>
          </w:p>
        </w:tc>
      </w:tr>
      <w:tr w:rsidR="00BD6ECA" w:rsidRPr="0055278B" w:rsidTr="004943AA">
        <w:trPr>
          <w:trHeight w:val="974"/>
        </w:trPr>
        <w:tc>
          <w:tcPr>
            <w:tcW w:w="578" w:type="dxa"/>
            <w:tcBorders>
              <w:top w:val="single" w:sz="4" w:space="0" w:color="auto"/>
              <w:left w:val="single" w:sz="4" w:space="0" w:color="auto"/>
              <w:bottom w:val="single" w:sz="4" w:space="0" w:color="auto"/>
              <w:right w:val="single" w:sz="4" w:space="0" w:color="auto"/>
            </w:tcBorders>
          </w:tcPr>
          <w:p w:rsidR="00BD6ECA" w:rsidRPr="0055278B" w:rsidRDefault="00BD6ECA" w:rsidP="00BD6ECA">
            <w:pPr>
              <w:jc w:val="center"/>
              <w:rPr>
                <w:color w:val="000000"/>
                <w:sz w:val="20"/>
                <w:szCs w:val="20"/>
              </w:rPr>
            </w:pPr>
            <w:r w:rsidRPr="0055278B">
              <w:rPr>
                <w:color w:val="000000"/>
                <w:sz w:val="20"/>
                <w:szCs w:val="20"/>
              </w:rPr>
              <w:lastRenderedPageBreak/>
              <w:t>2</w:t>
            </w:r>
          </w:p>
        </w:tc>
        <w:tc>
          <w:tcPr>
            <w:tcW w:w="4395" w:type="dxa"/>
            <w:tcBorders>
              <w:top w:val="single" w:sz="4" w:space="0" w:color="auto"/>
              <w:left w:val="single" w:sz="4" w:space="0" w:color="auto"/>
              <w:bottom w:val="single" w:sz="4" w:space="0" w:color="auto"/>
              <w:right w:val="single" w:sz="4" w:space="0" w:color="auto"/>
            </w:tcBorders>
          </w:tcPr>
          <w:p w:rsidR="00BD6ECA" w:rsidRPr="0055278B" w:rsidRDefault="00BD6ECA" w:rsidP="00BD6ECA">
            <w:pPr>
              <w:rPr>
                <w:color w:val="000000"/>
                <w:sz w:val="20"/>
                <w:szCs w:val="20"/>
              </w:rPr>
            </w:pPr>
            <w:r w:rsidRPr="0055278B">
              <w:rPr>
                <w:color w:val="000000"/>
                <w:sz w:val="20"/>
                <w:szCs w:val="20"/>
              </w:rPr>
              <w:t>Об утверждении ставок арендной платы на землю на 2025 год</w:t>
            </w:r>
          </w:p>
          <w:p w:rsidR="00BD6ECA" w:rsidRPr="0055278B" w:rsidRDefault="00BD6ECA" w:rsidP="00BD6ECA">
            <w:pPr>
              <w:rPr>
                <w:color w:val="000000"/>
                <w:sz w:val="20"/>
                <w:szCs w:val="20"/>
              </w:rPr>
            </w:pPr>
          </w:p>
        </w:tc>
        <w:tc>
          <w:tcPr>
            <w:tcW w:w="3121" w:type="dxa"/>
            <w:gridSpan w:val="2"/>
            <w:tcBorders>
              <w:top w:val="single" w:sz="4" w:space="0" w:color="auto"/>
              <w:left w:val="single" w:sz="4" w:space="0" w:color="auto"/>
              <w:bottom w:val="single" w:sz="4" w:space="0" w:color="auto"/>
              <w:right w:val="single" w:sz="4" w:space="0" w:color="auto"/>
            </w:tcBorders>
          </w:tcPr>
          <w:p w:rsidR="00BD6ECA" w:rsidRPr="0055278B" w:rsidRDefault="00BD6ECA" w:rsidP="00BD6ECA">
            <w:pPr>
              <w:rPr>
                <w:color w:val="000000"/>
                <w:sz w:val="20"/>
                <w:szCs w:val="20"/>
              </w:rPr>
            </w:pPr>
            <w:r w:rsidRPr="0055278B">
              <w:rPr>
                <w:color w:val="000000"/>
                <w:sz w:val="20"/>
                <w:szCs w:val="20"/>
              </w:rPr>
              <w:t>Мельников В.А.,</w:t>
            </w:r>
          </w:p>
          <w:p w:rsidR="00BD6ECA" w:rsidRPr="0055278B" w:rsidRDefault="00BD6ECA" w:rsidP="00BD6ECA">
            <w:pPr>
              <w:rPr>
                <w:color w:val="000000"/>
                <w:sz w:val="20"/>
                <w:szCs w:val="20"/>
              </w:rPr>
            </w:pPr>
            <w:r w:rsidRPr="0055278B">
              <w:rPr>
                <w:color w:val="000000"/>
                <w:sz w:val="20"/>
                <w:szCs w:val="20"/>
              </w:rPr>
              <w:t>Начальник отдела по земельным, имущественным и градостроительным вопросам</w:t>
            </w:r>
          </w:p>
        </w:tc>
        <w:tc>
          <w:tcPr>
            <w:tcW w:w="1262" w:type="dxa"/>
            <w:tcBorders>
              <w:top w:val="single" w:sz="4" w:space="0" w:color="auto"/>
              <w:left w:val="single" w:sz="4" w:space="0" w:color="auto"/>
              <w:bottom w:val="single" w:sz="4" w:space="0" w:color="auto"/>
              <w:right w:val="single" w:sz="4" w:space="0" w:color="auto"/>
            </w:tcBorders>
            <w:vAlign w:val="center"/>
          </w:tcPr>
          <w:p w:rsidR="00BD6ECA" w:rsidRPr="0055278B" w:rsidRDefault="00BD6ECA" w:rsidP="00BD6ECA">
            <w:pPr>
              <w:jc w:val="center"/>
              <w:rPr>
                <w:color w:val="000000"/>
                <w:sz w:val="20"/>
                <w:szCs w:val="20"/>
              </w:rPr>
            </w:pPr>
            <w:r w:rsidRPr="0055278B">
              <w:rPr>
                <w:color w:val="000000"/>
                <w:sz w:val="20"/>
                <w:szCs w:val="20"/>
              </w:rPr>
              <w:t>все комиссии</w:t>
            </w:r>
          </w:p>
        </w:tc>
      </w:tr>
      <w:tr w:rsidR="00BD6ECA" w:rsidRPr="0055278B" w:rsidTr="004943AA">
        <w:tc>
          <w:tcPr>
            <w:tcW w:w="9356" w:type="dxa"/>
            <w:gridSpan w:val="5"/>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center"/>
              <w:rPr>
                <w:sz w:val="20"/>
                <w:szCs w:val="20"/>
              </w:rPr>
            </w:pPr>
            <w:r w:rsidRPr="0055278B">
              <w:rPr>
                <w:b/>
                <w:sz w:val="20"/>
                <w:szCs w:val="20"/>
              </w:rPr>
              <w:t>Дата заседания Думы 26.12.2024</w:t>
            </w:r>
          </w:p>
        </w:tc>
      </w:tr>
      <w:tr w:rsidR="00BD6ECA" w:rsidRPr="0055278B" w:rsidTr="004943AA">
        <w:tc>
          <w:tcPr>
            <w:tcW w:w="578" w:type="dxa"/>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center"/>
              <w:rPr>
                <w:sz w:val="20"/>
                <w:szCs w:val="20"/>
              </w:rPr>
            </w:pPr>
            <w:r w:rsidRPr="0055278B">
              <w:rPr>
                <w:sz w:val="20"/>
                <w:szCs w:val="20"/>
              </w:rPr>
              <w:t>1</w:t>
            </w:r>
          </w:p>
        </w:tc>
        <w:tc>
          <w:tcPr>
            <w:tcW w:w="4395" w:type="dxa"/>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jc w:val="both"/>
              <w:rPr>
                <w:sz w:val="20"/>
                <w:szCs w:val="20"/>
              </w:rPr>
            </w:pPr>
            <w:r w:rsidRPr="0055278B">
              <w:rPr>
                <w:sz w:val="20"/>
                <w:szCs w:val="20"/>
              </w:rPr>
              <w:t>О принятии бюджета муниципального образования «Чаинский район Томской области» на 2025 год и плановый период 2026-2027 годов (2 чтение)</w:t>
            </w:r>
          </w:p>
        </w:tc>
        <w:tc>
          <w:tcPr>
            <w:tcW w:w="3121" w:type="dxa"/>
            <w:gridSpan w:val="2"/>
            <w:tcBorders>
              <w:top w:val="single" w:sz="4" w:space="0" w:color="auto"/>
              <w:left w:val="single" w:sz="4" w:space="0" w:color="auto"/>
              <w:bottom w:val="single" w:sz="4" w:space="0" w:color="auto"/>
              <w:right w:val="single" w:sz="4" w:space="0" w:color="auto"/>
            </w:tcBorders>
            <w:hideMark/>
          </w:tcPr>
          <w:p w:rsidR="00BD6ECA" w:rsidRPr="0055278B" w:rsidRDefault="00BD6ECA" w:rsidP="00BD6ECA">
            <w:pPr>
              <w:rPr>
                <w:iCs/>
                <w:sz w:val="20"/>
                <w:szCs w:val="20"/>
              </w:rPr>
            </w:pPr>
            <w:r w:rsidRPr="0055278B">
              <w:rPr>
                <w:iCs/>
                <w:sz w:val="20"/>
                <w:szCs w:val="20"/>
              </w:rPr>
              <w:t>Калинина Т.В.,</w:t>
            </w:r>
          </w:p>
          <w:p w:rsidR="00BD6ECA" w:rsidRPr="00CE7FB6" w:rsidRDefault="00BD6ECA" w:rsidP="00BD6ECA">
            <w:pPr>
              <w:pStyle w:val="23"/>
              <w:spacing w:after="0"/>
              <w:ind w:right="0"/>
              <w:rPr>
                <w:sz w:val="20"/>
                <w:szCs w:val="20"/>
                <w:lang w:val="ru-RU" w:eastAsia="ru-RU"/>
              </w:rPr>
            </w:pPr>
            <w:r w:rsidRPr="00CE7FB6">
              <w:rPr>
                <w:sz w:val="20"/>
                <w:szCs w:val="20"/>
                <w:lang w:val="ru-RU" w:eastAsia="ru-RU"/>
              </w:rPr>
              <w:t>Заместитель Главы Чаинского района по экономики – начальник Управления финансов</w:t>
            </w:r>
          </w:p>
        </w:tc>
        <w:tc>
          <w:tcPr>
            <w:tcW w:w="1262" w:type="dxa"/>
            <w:tcBorders>
              <w:top w:val="single" w:sz="4" w:space="0" w:color="auto"/>
              <w:left w:val="single" w:sz="4" w:space="0" w:color="auto"/>
              <w:bottom w:val="single" w:sz="4" w:space="0" w:color="auto"/>
              <w:right w:val="single" w:sz="4" w:space="0" w:color="auto"/>
            </w:tcBorders>
            <w:vAlign w:val="center"/>
            <w:hideMark/>
          </w:tcPr>
          <w:p w:rsidR="00BD6ECA" w:rsidRPr="0055278B" w:rsidRDefault="00BD6ECA" w:rsidP="00BD6ECA">
            <w:pPr>
              <w:jc w:val="center"/>
              <w:rPr>
                <w:sz w:val="20"/>
                <w:szCs w:val="20"/>
              </w:rPr>
            </w:pPr>
            <w:r w:rsidRPr="0055278B">
              <w:rPr>
                <w:color w:val="000000"/>
                <w:sz w:val="20"/>
                <w:szCs w:val="20"/>
              </w:rPr>
              <w:t>все комиссии</w:t>
            </w:r>
          </w:p>
        </w:tc>
      </w:tr>
    </w:tbl>
    <w:p w:rsidR="00BD6ECA" w:rsidRDefault="00BD6ECA" w:rsidP="005519CD">
      <w:pPr>
        <w:ind w:firstLine="709"/>
        <w:jc w:val="center"/>
        <w:rPr>
          <w:b/>
          <w:sz w:val="22"/>
          <w:szCs w:val="22"/>
        </w:rPr>
      </w:pPr>
    </w:p>
    <w:p w:rsidR="00BD6ECA" w:rsidRDefault="00BD6ECA" w:rsidP="005519CD">
      <w:pPr>
        <w:ind w:firstLine="709"/>
        <w:jc w:val="center"/>
        <w:rPr>
          <w:b/>
          <w:sz w:val="22"/>
          <w:szCs w:val="22"/>
        </w:rPr>
      </w:pPr>
    </w:p>
    <w:p w:rsidR="00BD6ECA" w:rsidRDefault="00BD6ECA" w:rsidP="005519CD">
      <w:pPr>
        <w:ind w:firstLine="709"/>
        <w:jc w:val="center"/>
        <w:rPr>
          <w:b/>
          <w:sz w:val="22"/>
          <w:szCs w:val="22"/>
        </w:rPr>
      </w:pPr>
    </w:p>
    <w:p w:rsidR="00BD6ECA" w:rsidRPr="00460C12" w:rsidRDefault="00460C12" w:rsidP="00460C12">
      <w:pPr>
        <w:pStyle w:val="a9"/>
        <w:jc w:val="center"/>
        <w:rPr>
          <w:rFonts w:ascii="Times New Roman" w:hAnsi="Times New Roman"/>
          <w:b/>
          <w:sz w:val="20"/>
          <w:szCs w:val="20"/>
        </w:rPr>
      </w:pPr>
      <w:r w:rsidRPr="00460C12">
        <w:rPr>
          <w:rFonts w:ascii="Times New Roman" w:hAnsi="Times New Roman"/>
          <w:b/>
          <w:sz w:val="20"/>
          <w:szCs w:val="20"/>
        </w:rPr>
        <w:t>Решение Думы Чаинского района от 25.01.2024 № 352</w:t>
      </w:r>
    </w:p>
    <w:p w:rsidR="00BD6ECA" w:rsidRPr="00460C12" w:rsidRDefault="00BD6ECA" w:rsidP="00460C12">
      <w:pPr>
        <w:pStyle w:val="a7"/>
        <w:ind w:right="-2"/>
        <w:jc w:val="center"/>
        <w:rPr>
          <w:rFonts w:ascii="Times New Roman" w:hAnsi="Times New Roman" w:cs="Times New Roman"/>
          <w:b/>
          <w:sz w:val="20"/>
          <w:szCs w:val="20"/>
        </w:rPr>
      </w:pPr>
      <w:r w:rsidRPr="00460C12">
        <w:rPr>
          <w:rFonts w:ascii="Times New Roman" w:hAnsi="Times New Roman" w:cs="Times New Roman"/>
          <w:b/>
          <w:sz w:val="20"/>
          <w:szCs w:val="20"/>
        </w:rPr>
        <w:t xml:space="preserve">Об утверждении Графика приема избирателей депутатами Думы Чаинского района </w:t>
      </w:r>
      <w:r w:rsidRPr="00460C12">
        <w:rPr>
          <w:rFonts w:ascii="Times New Roman" w:hAnsi="Times New Roman" w:cs="Times New Roman"/>
          <w:b/>
          <w:sz w:val="20"/>
          <w:szCs w:val="20"/>
          <w:lang w:val="en-US"/>
        </w:rPr>
        <w:t>IV</w:t>
      </w:r>
      <w:r w:rsidRPr="00460C12">
        <w:rPr>
          <w:rFonts w:ascii="Times New Roman" w:hAnsi="Times New Roman" w:cs="Times New Roman"/>
          <w:b/>
          <w:sz w:val="20"/>
          <w:szCs w:val="20"/>
        </w:rPr>
        <w:t xml:space="preserve"> созыва </w:t>
      </w:r>
      <w:r w:rsidRPr="00460C12">
        <w:rPr>
          <w:rFonts w:ascii="Times New Roman" w:hAnsi="Times New Roman" w:cs="Times New Roman"/>
          <w:b/>
          <w:sz w:val="20"/>
          <w:szCs w:val="20"/>
        </w:rPr>
        <w:br/>
        <w:t>на 2024 год</w:t>
      </w:r>
    </w:p>
    <w:p w:rsidR="00BD6ECA" w:rsidRPr="00392299" w:rsidRDefault="00BD6ECA" w:rsidP="00BD6ECA">
      <w:pPr>
        <w:jc w:val="both"/>
        <w:rPr>
          <w:sz w:val="20"/>
          <w:szCs w:val="20"/>
        </w:rPr>
      </w:pPr>
    </w:p>
    <w:p w:rsidR="00BD6ECA" w:rsidRPr="00392299" w:rsidRDefault="00BD6ECA" w:rsidP="00BD6ECA">
      <w:pPr>
        <w:ind w:firstLine="720"/>
        <w:jc w:val="both"/>
        <w:rPr>
          <w:sz w:val="20"/>
          <w:szCs w:val="20"/>
        </w:rPr>
      </w:pPr>
      <w:r w:rsidRPr="00392299">
        <w:rPr>
          <w:sz w:val="20"/>
          <w:szCs w:val="20"/>
        </w:rPr>
        <w:t>Руководствуясь пунктом 6 части 1 статьи 37 Устава муниципального образования «Чаинский район Томской области», статьей 43 Регламента Думы Чаинского района,</w:t>
      </w:r>
    </w:p>
    <w:p w:rsidR="00BD6ECA" w:rsidRPr="00392299" w:rsidRDefault="00BD6ECA" w:rsidP="00BD6ECA">
      <w:pPr>
        <w:ind w:firstLine="709"/>
        <w:rPr>
          <w:sz w:val="20"/>
          <w:szCs w:val="20"/>
        </w:rPr>
      </w:pPr>
      <w:r w:rsidRPr="00392299">
        <w:rPr>
          <w:sz w:val="20"/>
          <w:szCs w:val="20"/>
        </w:rPr>
        <w:t>Дума Чаинского района РЕШИЛА:</w:t>
      </w:r>
    </w:p>
    <w:p w:rsidR="00BD6ECA" w:rsidRPr="00392299" w:rsidRDefault="00BD6ECA" w:rsidP="00BD6ECA">
      <w:pPr>
        <w:numPr>
          <w:ilvl w:val="0"/>
          <w:numId w:val="38"/>
        </w:numPr>
        <w:tabs>
          <w:tab w:val="left" w:pos="993"/>
        </w:tabs>
        <w:overflowPunct/>
        <w:autoSpaceDE/>
        <w:autoSpaceDN/>
        <w:adjustRightInd/>
        <w:jc w:val="both"/>
        <w:textAlignment w:val="auto"/>
        <w:rPr>
          <w:sz w:val="20"/>
          <w:szCs w:val="20"/>
        </w:rPr>
      </w:pPr>
      <w:r w:rsidRPr="00392299">
        <w:rPr>
          <w:sz w:val="20"/>
          <w:szCs w:val="20"/>
        </w:rPr>
        <w:t xml:space="preserve">Утвердить График приема избирателей депутатами Думы Чаинского района </w:t>
      </w:r>
      <w:r w:rsidRPr="00392299">
        <w:rPr>
          <w:sz w:val="20"/>
          <w:szCs w:val="20"/>
        </w:rPr>
        <w:br/>
      </w:r>
      <w:r w:rsidRPr="00392299">
        <w:rPr>
          <w:sz w:val="20"/>
          <w:szCs w:val="20"/>
          <w:lang w:val="en-US"/>
        </w:rPr>
        <w:t>IV</w:t>
      </w:r>
      <w:r w:rsidRPr="00392299">
        <w:rPr>
          <w:sz w:val="20"/>
          <w:szCs w:val="20"/>
        </w:rPr>
        <w:t xml:space="preserve"> созыва на 2024 год, согласно приложению к настоящему решению.</w:t>
      </w:r>
    </w:p>
    <w:p w:rsidR="00BD6ECA" w:rsidRPr="00392299" w:rsidRDefault="00BD6ECA" w:rsidP="00BD6ECA">
      <w:pPr>
        <w:numPr>
          <w:ilvl w:val="0"/>
          <w:numId w:val="38"/>
        </w:numPr>
        <w:tabs>
          <w:tab w:val="num" w:pos="0"/>
          <w:tab w:val="left" w:pos="993"/>
          <w:tab w:val="left" w:pos="1418"/>
        </w:tabs>
        <w:overflowPunct/>
        <w:autoSpaceDE/>
        <w:autoSpaceDN/>
        <w:adjustRightInd/>
        <w:ind w:left="0" w:firstLine="720"/>
        <w:jc w:val="both"/>
        <w:textAlignment w:val="auto"/>
        <w:rPr>
          <w:sz w:val="20"/>
          <w:szCs w:val="20"/>
        </w:rPr>
      </w:pPr>
      <w:r w:rsidRPr="00392299">
        <w:rPr>
          <w:sz w:val="20"/>
          <w:szCs w:val="20"/>
        </w:rPr>
        <w:t xml:space="preserve">Опубликовать настоящее решение в районной газете «Земля чаинская» и разместить на официальном сайте Думы Чаинского района по адресу </w:t>
      </w:r>
      <w:hyperlink r:id="rId11" w:history="1">
        <w:r w:rsidRPr="00392299">
          <w:rPr>
            <w:rStyle w:val="ad"/>
            <w:rFonts w:eastAsia="Arial Unicode MS"/>
            <w:sz w:val="20"/>
            <w:szCs w:val="20"/>
          </w:rPr>
          <w:t>http://www.chainduma.ru</w:t>
        </w:r>
      </w:hyperlink>
      <w:r w:rsidRPr="00392299">
        <w:rPr>
          <w:sz w:val="20"/>
          <w:szCs w:val="20"/>
        </w:rPr>
        <w:t>.</w:t>
      </w:r>
    </w:p>
    <w:p w:rsidR="00BD6ECA" w:rsidRPr="00392299" w:rsidRDefault="00BD6ECA" w:rsidP="00BD6ECA">
      <w:pPr>
        <w:numPr>
          <w:ilvl w:val="0"/>
          <w:numId w:val="38"/>
        </w:numPr>
        <w:tabs>
          <w:tab w:val="num" w:pos="0"/>
          <w:tab w:val="left" w:pos="993"/>
        </w:tabs>
        <w:overflowPunct/>
        <w:autoSpaceDE/>
        <w:autoSpaceDN/>
        <w:adjustRightInd/>
        <w:ind w:left="0" w:firstLine="720"/>
        <w:jc w:val="both"/>
        <w:textAlignment w:val="auto"/>
        <w:rPr>
          <w:sz w:val="20"/>
          <w:szCs w:val="20"/>
        </w:rPr>
      </w:pPr>
      <w:r w:rsidRPr="00392299">
        <w:rPr>
          <w:rFonts w:eastAsia="Times New Roman"/>
          <w:sz w:val="20"/>
          <w:szCs w:val="20"/>
        </w:rPr>
        <w:t>Настоящее решение вступает в силу с даты его принятия</w:t>
      </w:r>
      <w:r w:rsidRPr="00392299">
        <w:rPr>
          <w:sz w:val="20"/>
          <w:szCs w:val="20"/>
        </w:rPr>
        <w:t>.</w:t>
      </w:r>
    </w:p>
    <w:p w:rsidR="00BD6ECA" w:rsidRPr="00392299" w:rsidRDefault="00BD6ECA" w:rsidP="00BD6ECA">
      <w:pPr>
        <w:numPr>
          <w:ilvl w:val="0"/>
          <w:numId w:val="38"/>
        </w:numPr>
        <w:tabs>
          <w:tab w:val="num" w:pos="0"/>
          <w:tab w:val="left" w:pos="993"/>
        </w:tabs>
        <w:overflowPunct/>
        <w:autoSpaceDE/>
        <w:autoSpaceDN/>
        <w:adjustRightInd/>
        <w:ind w:left="0" w:firstLine="720"/>
        <w:jc w:val="both"/>
        <w:textAlignment w:val="auto"/>
        <w:rPr>
          <w:sz w:val="20"/>
          <w:szCs w:val="20"/>
        </w:rPr>
      </w:pPr>
      <w:r w:rsidRPr="00392299">
        <w:rPr>
          <w:sz w:val="20"/>
          <w:szCs w:val="20"/>
        </w:rPr>
        <w:t>Контроль за исполнением настоящего решения оставляю за собой.</w:t>
      </w:r>
    </w:p>
    <w:p w:rsidR="00BD6ECA" w:rsidRPr="00392299" w:rsidRDefault="00BD6ECA" w:rsidP="00BD6ECA">
      <w:pPr>
        <w:tabs>
          <w:tab w:val="left" w:pos="180"/>
        </w:tabs>
        <w:jc w:val="both"/>
        <w:rPr>
          <w:sz w:val="20"/>
          <w:szCs w:val="20"/>
        </w:rPr>
      </w:pPr>
    </w:p>
    <w:p w:rsidR="00BD6ECA" w:rsidRPr="00392299" w:rsidRDefault="00BD6ECA" w:rsidP="00BD6ECA">
      <w:pPr>
        <w:tabs>
          <w:tab w:val="left" w:pos="180"/>
        </w:tabs>
        <w:jc w:val="both"/>
        <w:rPr>
          <w:sz w:val="20"/>
          <w:szCs w:val="20"/>
        </w:rPr>
      </w:pPr>
      <w:r w:rsidRPr="00392299">
        <w:rPr>
          <w:sz w:val="20"/>
          <w:szCs w:val="20"/>
        </w:rPr>
        <w:t>Председатель Думы Чаинского района</w:t>
      </w:r>
      <w:r w:rsidRPr="00392299">
        <w:rPr>
          <w:sz w:val="20"/>
          <w:szCs w:val="20"/>
        </w:rPr>
        <w:tab/>
      </w:r>
      <w:r w:rsidRPr="00392299">
        <w:rPr>
          <w:sz w:val="20"/>
          <w:szCs w:val="20"/>
        </w:rPr>
        <w:tab/>
        <w:t xml:space="preserve">                         </w:t>
      </w:r>
      <w:r w:rsidRPr="00392299">
        <w:rPr>
          <w:sz w:val="20"/>
          <w:szCs w:val="20"/>
        </w:rPr>
        <w:tab/>
        <w:t xml:space="preserve">                С.Ю. Гусева</w:t>
      </w:r>
    </w:p>
    <w:p w:rsidR="00BD6ECA" w:rsidRPr="00392299" w:rsidRDefault="00BD6ECA" w:rsidP="00BD6ECA">
      <w:pPr>
        <w:tabs>
          <w:tab w:val="left" w:pos="180"/>
        </w:tabs>
        <w:jc w:val="both"/>
        <w:rPr>
          <w:sz w:val="20"/>
          <w:szCs w:val="20"/>
        </w:rPr>
      </w:pPr>
    </w:p>
    <w:p w:rsidR="00BD6ECA" w:rsidRPr="00392299" w:rsidRDefault="00BD6ECA" w:rsidP="00BD6ECA">
      <w:pPr>
        <w:tabs>
          <w:tab w:val="left" w:pos="180"/>
        </w:tabs>
        <w:jc w:val="both"/>
        <w:rPr>
          <w:sz w:val="20"/>
          <w:szCs w:val="20"/>
        </w:rPr>
      </w:pPr>
    </w:p>
    <w:p w:rsidR="00BD6ECA" w:rsidRPr="00392299" w:rsidRDefault="00BD6ECA" w:rsidP="00BD6ECA">
      <w:pPr>
        <w:tabs>
          <w:tab w:val="left" w:pos="180"/>
        </w:tabs>
        <w:jc w:val="both"/>
        <w:rPr>
          <w:sz w:val="20"/>
          <w:szCs w:val="20"/>
        </w:rPr>
        <w:sectPr w:rsidR="00BD6ECA" w:rsidRPr="00392299" w:rsidSect="009B31E4">
          <w:headerReference w:type="default" r:id="rId12"/>
          <w:footerReference w:type="default" r:id="rId13"/>
          <w:pgSz w:w="11906" w:h="16838" w:code="9"/>
          <w:pgMar w:top="-390" w:right="851" w:bottom="851" w:left="1701" w:header="423" w:footer="361" w:gutter="0"/>
          <w:cols w:space="708"/>
          <w:titlePg/>
          <w:docGrid w:linePitch="360"/>
        </w:sectPr>
      </w:pPr>
    </w:p>
    <w:p w:rsidR="00BD6ECA" w:rsidRPr="00392299" w:rsidRDefault="00BD6ECA" w:rsidP="00460C12">
      <w:pPr>
        <w:ind w:left="6236"/>
        <w:rPr>
          <w:sz w:val="20"/>
          <w:szCs w:val="20"/>
        </w:rPr>
      </w:pPr>
      <w:r w:rsidRPr="00392299">
        <w:rPr>
          <w:sz w:val="20"/>
          <w:szCs w:val="20"/>
        </w:rPr>
        <w:lastRenderedPageBreak/>
        <w:t>Приложение к решению Думы</w:t>
      </w:r>
    </w:p>
    <w:p w:rsidR="00BD6ECA" w:rsidRPr="00392299" w:rsidRDefault="00BD6ECA" w:rsidP="00460C12">
      <w:pPr>
        <w:ind w:left="6236"/>
        <w:rPr>
          <w:sz w:val="20"/>
          <w:szCs w:val="20"/>
        </w:rPr>
      </w:pPr>
      <w:r w:rsidRPr="00392299">
        <w:rPr>
          <w:sz w:val="20"/>
          <w:szCs w:val="20"/>
        </w:rPr>
        <w:t>Чаинского района от 25.01.2024 № 352</w:t>
      </w:r>
    </w:p>
    <w:p w:rsidR="00BD6ECA" w:rsidRPr="00392299" w:rsidRDefault="00BD6ECA" w:rsidP="00BD6ECA">
      <w:pPr>
        <w:jc w:val="right"/>
        <w:rPr>
          <w:sz w:val="20"/>
          <w:szCs w:val="20"/>
        </w:rPr>
      </w:pPr>
    </w:p>
    <w:p w:rsidR="00BD6ECA" w:rsidRPr="00392299" w:rsidRDefault="00BD6ECA" w:rsidP="00BD6ECA">
      <w:pPr>
        <w:jc w:val="center"/>
        <w:rPr>
          <w:b/>
          <w:sz w:val="20"/>
          <w:szCs w:val="20"/>
        </w:rPr>
      </w:pPr>
      <w:r w:rsidRPr="00392299">
        <w:rPr>
          <w:b/>
          <w:sz w:val="20"/>
          <w:szCs w:val="20"/>
        </w:rPr>
        <w:t xml:space="preserve">График приема избирателей депутатами Думы Чаинского района </w:t>
      </w:r>
      <w:r w:rsidRPr="00392299">
        <w:rPr>
          <w:b/>
          <w:sz w:val="20"/>
          <w:szCs w:val="20"/>
          <w:lang w:val="en-US"/>
        </w:rPr>
        <w:t>IV</w:t>
      </w:r>
      <w:r w:rsidRPr="00392299">
        <w:rPr>
          <w:b/>
          <w:sz w:val="20"/>
          <w:szCs w:val="20"/>
        </w:rPr>
        <w:t xml:space="preserve"> созыва на 2024 год</w:t>
      </w:r>
    </w:p>
    <w:p w:rsidR="00BD6ECA" w:rsidRPr="00392299" w:rsidRDefault="00BD6ECA" w:rsidP="00BD6ECA">
      <w:pPr>
        <w:jc w:val="center"/>
        <w:rPr>
          <w:b/>
          <w:sz w:val="20"/>
          <w:szCs w:val="20"/>
        </w:rPr>
      </w:pPr>
    </w:p>
    <w:tbl>
      <w:tblPr>
        <w:tblW w:w="14884" w:type="dxa"/>
        <w:tblInd w:w="-34" w:type="dxa"/>
        <w:tblLayout w:type="fixed"/>
        <w:tblLook w:val="0000" w:firstRow="0" w:lastRow="0" w:firstColumn="0" w:lastColumn="0" w:noHBand="0" w:noVBand="0"/>
      </w:tblPr>
      <w:tblGrid>
        <w:gridCol w:w="1560"/>
        <w:gridCol w:w="3544"/>
        <w:gridCol w:w="1984"/>
        <w:gridCol w:w="2552"/>
        <w:gridCol w:w="3544"/>
        <w:gridCol w:w="1700"/>
      </w:tblGrid>
      <w:tr w:rsidR="00BD6ECA" w:rsidRPr="00392299" w:rsidTr="009B31E4">
        <w:trPr>
          <w:trHeight w:val="1121"/>
        </w:trPr>
        <w:tc>
          <w:tcPr>
            <w:tcW w:w="1560" w:type="dxa"/>
            <w:tcBorders>
              <w:top w:val="single" w:sz="4" w:space="0" w:color="000000"/>
              <w:left w:val="single" w:sz="4" w:space="0" w:color="000000"/>
              <w:bottom w:val="single" w:sz="4" w:space="0" w:color="000000"/>
            </w:tcBorders>
            <w:vAlign w:val="center"/>
          </w:tcPr>
          <w:p w:rsidR="00BD6ECA" w:rsidRPr="00392299" w:rsidRDefault="00BD6ECA" w:rsidP="00BD6ECA">
            <w:pPr>
              <w:jc w:val="center"/>
              <w:rPr>
                <w:sz w:val="20"/>
                <w:szCs w:val="20"/>
              </w:rPr>
            </w:pPr>
            <w:r w:rsidRPr="00392299">
              <w:rPr>
                <w:b/>
                <w:bCs/>
                <w:sz w:val="20"/>
                <w:szCs w:val="20"/>
              </w:rPr>
              <w:t>Название и номер избирательного округа</w:t>
            </w:r>
          </w:p>
        </w:tc>
        <w:tc>
          <w:tcPr>
            <w:tcW w:w="3544" w:type="dxa"/>
            <w:tcBorders>
              <w:top w:val="single" w:sz="4" w:space="0" w:color="000000"/>
              <w:left w:val="single" w:sz="4" w:space="0" w:color="000000"/>
              <w:bottom w:val="single" w:sz="4" w:space="0" w:color="000000"/>
            </w:tcBorders>
            <w:vAlign w:val="center"/>
          </w:tcPr>
          <w:p w:rsidR="00BD6ECA" w:rsidRPr="009B31E4" w:rsidRDefault="00BD6ECA" w:rsidP="00BD6ECA">
            <w:pPr>
              <w:pStyle w:val="10"/>
              <w:rPr>
                <w:rFonts w:ascii="Times New Roman" w:hAnsi="Times New Roman" w:cs="Times New Roman"/>
                <w:b w:val="0"/>
                <w:color w:val="auto"/>
                <w:sz w:val="20"/>
                <w:szCs w:val="20"/>
              </w:rPr>
            </w:pPr>
            <w:r w:rsidRPr="009B31E4">
              <w:rPr>
                <w:rFonts w:ascii="Times New Roman" w:hAnsi="Times New Roman" w:cs="Times New Roman"/>
                <w:color w:val="auto"/>
                <w:sz w:val="20"/>
                <w:szCs w:val="20"/>
              </w:rPr>
              <w:t>Границы избирательного округа</w:t>
            </w:r>
          </w:p>
        </w:tc>
        <w:tc>
          <w:tcPr>
            <w:tcW w:w="1984" w:type="dxa"/>
            <w:tcBorders>
              <w:top w:val="single" w:sz="4" w:space="0" w:color="000000"/>
              <w:left w:val="single" w:sz="4" w:space="0" w:color="000000"/>
              <w:bottom w:val="single" w:sz="4" w:space="0" w:color="000000"/>
              <w:right w:val="single" w:sz="4" w:space="0" w:color="000000"/>
            </w:tcBorders>
          </w:tcPr>
          <w:p w:rsidR="00BD6ECA" w:rsidRPr="00392299" w:rsidRDefault="00BD6ECA" w:rsidP="00BD6ECA">
            <w:pPr>
              <w:jc w:val="center"/>
              <w:rPr>
                <w:b/>
                <w:bCs/>
                <w:sz w:val="20"/>
                <w:szCs w:val="20"/>
              </w:rPr>
            </w:pPr>
            <w:r w:rsidRPr="00392299">
              <w:rPr>
                <w:b/>
                <w:bCs/>
                <w:sz w:val="20"/>
                <w:szCs w:val="20"/>
              </w:rPr>
              <w:t>Фамилия, имя, отчество депутата</w:t>
            </w:r>
          </w:p>
        </w:tc>
        <w:tc>
          <w:tcPr>
            <w:tcW w:w="2552" w:type="dxa"/>
            <w:tcBorders>
              <w:top w:val="single" w:sz="4" w:space="0" w:color="000000"/>
              <w:left w:val="single" w:sz="4" w:space="0" w:color="000000"/>
              <w:bottom w:val="single" w:sz="4" w:space="0" w:color="000000"/>
              <w:right w:val="single" w:sz="4" w:space="0" w:color="000000"/>
            </w:tcBorders>
          </w:tcPr>
          <w:p w:rsidR="00BD6ECA" w:rsidRPr="00392299" w:rsidRDefault="00BD6ECA" w:rsidP="00BD6ECA">
            <w:pPr>
              <w:jc w:val="center"/>
              <w:rPr>
                <w:b/>
                <w:bCs/>
                <w:sz w:val="20"/>
                <w:szCs w:val="20"/>
              </w:rPr>
            </w:pPr>
          </w:p>
          <w:p w:rsidR="00BD6ECA" w:rsidRPr="00392299" w:rsidRDefault="00BD6ECA" w:rsidP="00BD6ECA">
            <w:pPr>
              <w:jc w:val="center"/>
              <w:rPr>
                <w:b/>
                <w:bCs/>
                <w:sz w:val="20"/>
                <w:szCs w:val="20"/>
              </w:rPr>
            </w:pPr>
            <w:r w:rsidRPr="00392299">
              <w:rPr>
                <w:b/>
                <w:bCs/>
                <w:sz w:val="20"/>
                <w:szCs w:val="20"/>
              </w:rPr>
              <w:t>Дни и часы приёма</w:t>
            </w:r>
          </w:p>
        </w:tc>
        <w:tc>
          <w:tcPr>
            <w:tcW w:w="3544" w:type="dxa"/>
            <w:tcBorders>
              <w:top w:val="single" w:sz="4" w:space="0" w:color="000000"/>
              <w:left w:val="single" w:sz="4" w:space="0" w:color="000000"/>
              <w:bottom w:val="single" w:sz="4" w:space="0" w:color="000000"/>
              <w:right w:val="single" w:sz="4" w:space="0" w:color="000000"/>
            </w:tcBorders>
          </w:tcPr>
          <w:p w:rsidR="00BD6ECA" w:rsidRPr="00392299" w:rsidRDefault="00BD6ECA" w:rsidP="00BD6ECA">
            <w:pPr>
              <w:jc w:val="center"/>
              <w:rPr>
                <w:b/>
                <w:bCs/>
                <w:sz w:val="20"/>
                <w:szCs w:val="20"/>
              </w:rPr>
            </w:pPr>
          </w:p>
          <w:p w:rsidR="00BD6ECA" w:rsidRPr="00392299" w:rsidRDefault="00BD6ECA" w:rsidP="00BD6ECA">
            <w:pPr>
              <w:jc w:val="center"/>
              <w:rPr>
                <w:b/>
                <w:bCs/>
                <w:sz w:val="20"/>
                <w:szCs w:val="20"/>
                <w:lang w:val="en-US"/>
              </w:rPr>
            </w:pPr>
            <w:r w:rsidRPr="00392299">
              <w:rPr>
                <w:b/>
                <w:bCs/>
                <w:sz w:val="20"/>
                <w:szCs w:val="20"/>
              </w:rPr>
              <w:t>Место проведения приёма</w:t>
            </w:r>
          </w:p>
        </w:tc>
        <w:tc>
          <w:tcPr>
            <w:tcW w:w="1700" w:type="dxa"/>
            <w:tcBorders>
              <w:top w:val="single" w:sz="4" w:space="0" w:color="000000"/>
              <w:left w:val="single" w:sz="4" w:space="0" w:color="000000"/>
              <w:bottom w:val="single" w:sz="4" w:space="0" w:color="000000"/>
              <w:right w:val="single" w:sz="4" w:space="0" w:color="000000"/>
            </w:tcBorders>
          </w:tcPr>
          <w:p w:rsidR="00BD6ECA" w:rsidRPr="00392299" w:rsidRDefault="00BD6ECA" w:rsidP="00BD6ECA">
            <w:pPr>
              <w:rPr>
                <w:b/>
                <w:bCs/>
                <w:sz w:val="20"/>
                <w:szCs w:val="20"/>
              </w:rPr>
            </w:pPr>
          </w:p>
          <w:p w:rsidR="00BD6ECA" w:rsidRPr="00392299" w:rsidRDefault="00BD6ECA" w:rsidP="00BD6ECA">
            <w:pPr>
              <w:jc w:val="center"/>
              <w:rPr>
                <w:b/>
                <w:bCs/>
                <w:sz w:val="20"/>
                <w:szCs w:val="20"/>
              </w:rPr>
            </w:pPr>
            <w:r w:rsidRPr="00392299">
              <w:rPr>
                <w:b/>
                <w:bCs/>
                <w:sz w:val="20"/>
                <w:szCs w:val="20"/>
              </w:rPr>
              <w:t>Телефон</w:t>
            </w:r>
          </w:p>
        </w:tc>
      </w:tr>
      <w:tr w:rsidR="00BD6ECA" w:rsidRPr="00392299" w:rsidTr="009B31E4">
        <w:trPr>
          <w:cantSplit/>
          <w:trHeight w:val="870"/>
        </w:trPr>
        <w:tc>
          <w:tcPr>
            <w:tcW w:w="1560" w:type="dxa"/>
            <w:vMerge w:val="restart"/>
            <w:tcBorders>
              <w:top w:val="single" w:sz="4" w:space="0" w:color="000000"/>
              <w:left w:val="single" w:sz="4" w:space="0" w:color="000000"/>
            </w:tcBorders>
            <w:vAlign w:val="center"/>
          </w:tcPr>
          <w:p w:rsidR="00BD6ECA" w:rsidRPr="00392299" w:rsidRDefault="00BD6ECA" w:rsidP="00BD6ECA">
            <w:pPr>
              <w:jc w:val="center"/>
              <w:rPr>
                <w:sz w:val="20"/>
                <w:szCs w:val="20"/>
              </w:rPr>
            </w:pPr>
            <w:r w:rsidRPr="00392299">
              <w:rPr>
                <w:sz w:val="20"/>
                <w:szCs w:val="20"/>
              </w:rPr>
              <w:t>Совхозный избирательный округ № 1</w:t>
            </w:r>
          </w:p>
        </w:tc>
        <w:tc>
          <w:tcPr>
            <w:tcW w:w="3544" w:type="dxa"/>
            <w:vMerge w:val="restart"/>
            <w:tcBorders>
              <w:top w:val="single" w:sz="4" w:space="0" w:color="000000"/>
              <w:left w:val="single" w:sz="4" w:space="0" w:color="000000"/>
            </w:tcBorders>
            <w:vAlign w:val="center"/>
          </w:tcPr>
          <w:p w:rsidR="00BD6ECA" w:rsidRPr="00392299" w:rsidRDefault="00BD6ECA" w:rsidP="00BD6ECA">
            <w:pPr>
              <w:spacing w:after="120"/>
              <w:jc w:val="both"/>
              <w:rPr>
                <w:sz w:val="20"/>
                <w:szCs w:val="20"/>
              </w:rPr>
            </w:pPr>
            <w:r w:rsidRPr="00392299">
              <w:rPr>
                <w:sz w:val="20"/>
                <w:szCs w:val="20"/>
              </w:rPr>
              <w:t>Населенные пункты: с. Бундюр, с. Весёлое, д. Черемхово, с. Гореловка, с. Лось-Гора, с. Третья Тига, с. Нижняя Тига, с. Усть-Бакчар, д. Мостовая, пос. Новые Ключи, с. Стрельниково.</w:t>
            </w:r>
          </w:p>
        </w:tc>
        <w:tc>
          <w:tcPr>
            <w:tcW w:w="1984" w:type="dxa"/>
            <w:tcBorders>
              <w:top w:val="single" w:sz="4" w:space="0" w:color="000000"/>
              <w:left w:val="single" w:sz="4" w:space="0" w:color="000000"/>
              <w:bottom w:val="single" w:sz="4" w:space="0" w:color="000000"/>
              <w:right w:val="single" w:sz="4" w:space="0" w:color="000000"/>
            </w:tcBorders>
            <w:vAlign w:val="center"/>
          </w:tcPr>
          <w:p w:rsidR="00BD6ECA" w:rsidRPr="00392299" w:rsidRDefault="00BD6ECA" w:rsidP="00BD6ECA">
            <w:pPr>
              <w:spacing w:after="120"/>
              <w:ind w:left="-108" w:right="-108"/>
              <w:jc w:val="center"/>
              <w:rPr>
                <w:sz w:val="20"/>
                <w:szCs w:val="20"/>
              </w:rPr>
            </w:pPr>
            <w:r w:rsidRPr="00392299">
              <w:rPr>
                <w:sz w:val="20"/>
                <w:szCs w:val="20"/>
              </w:rPr>
              <w:t>Белых Татьяна Александровна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BD6ECA" w:rsidRPr="00392299" w:rsidRDefault="00BD6ECA" w:rsidP="00BD6ECA">
            <w:pPr>
              <w:ind w:left="-108" w:right="-108"/>
              <w:jc w:val="center"/>
              <w:rPr>
                <w:sz w:val="20"/>
                <w:szCs w:val="20"/>
              </w:rPr>
            </w:pPr>
            <w:r w:rsidRPr="00392299">
              <w:rPr>
                <w:sz w:val="20"/>
                <w:szCs w:val="20"/>
              </w:rPr>
              <w:t>второй вторник месяца</w:t>
            </w:r>
          </w:p>
          <w:p w:rsidR="00BD6ECA" w:rsidRPr="00392299" w:rsidRDefault="00BD6ECA" w:rsidP="00BD6ECA">
            <w:pPr>
              <w:ind w:left="-108" w:right="-108"/>
              <w:jc w:val="center"/>
              <w:rPr>
                <w:sz w:val="20"/>
                <w:szCs w:val="20"/>
              </w:rPr>
            </w:pPr>
            <w:r w:rsidRPr="00392299">
              <w:rPr>
                <w:sz w:val="20"/>
                <w:szCs w:val="20"/>
              </w:rPr>
              <w:t>с 09.00 до 10.00</w:t>
            </w:r>
          </w:p>
        </w:tc>
        <w:tc>
          <w:tcPr>
            <w:tcW w:w="3544" w:type="dxa"/>
            <w:tcBorders>
              <w:top w:val="single" w:sz="4" w:space="0" w:color="000000"/>
              <w:left w:val="single" w:sz="4" w:space="0" w:color="000000"/>
              <w:bottom w:val="single" w:sz="4" w:space="0" w:color="000000"/>
              <w:right w:val="single" w:sz="4" w:space="0" w:color="000000"/>
            </w:tcBorders>
            <w:vAlign w:val="center"/>
          </w:tcPr>
          <w:p w:rsidR="00BD6ECA" w:rsidRPr="00392299" w:rsidRDefault="00BD6ECA" w:rsidP="00BD6ECA">
            <w:pPr>
              <w:pStyle w:val="a9"/>
              <w:jc w:val="center"/>
              <w:rPr>
                <w:rFonts w:ascii="Times New Roman" w:hAnsi="Times New Roman"/>
                <w:sz w:val="20"/>
                <w:szCs w:val="20"/>
              </w:rPr>
            </w:pPr>
            <w:r w:rsidRPr="00392299">
              <w:rPr>
                <w:rFonts w:ascii="Times New Roman" w:hAnsi="Times New Roman"/>
                <w:sz w:val="20"/>
                <w:szCs w:val="20"/>
              </w:rPr>
              <w:t>ОГБУ «Райветуправление»,</w:t>
            </w:r>
          </w:p>
          <w:p w:rsidR="00BD6ECA" w:rsidRPr="00392299" w:rsidRDefault="00BD6ECA" w:rsidP="00BD6ECA">
            <w:pPr>
              <w:pStyle w:val="a9"/>
              <w:jc w:val="center"/>
              <w:rPr>
                <w:rFonts w:ascii="Times New Roman" w:hAnsi="Times New Roman"/>
                <w:sz w:val="20"/>
                <w:szCs w:val="20"/>
              </w:rPr>
            </w:pPr>
            <w:r w:rsidRPr="00392299">
              <w:rPr>
                <w:rFonts w:ascii="Times New Roman" w:hAnsi="Times New Roman"/>
                <w:sz w:val="20"/>
                <w:szCs w:val="20"/>
              </w:rPr>
              <w:t>с. Подгорное, ул. Ленинская, 54.</w:t>
            </w:r>
          </w:p>
        </w:tc>
        <w:tc>
          <w:tcPr>
            <w:tcW w:w="1700" w:type="dxa"/>
            <w:tcBorders>
              <w:top w:val="single" w:sz="4" w:space="0" w:color="000000"/>
              <w:left w:val="single" w:sz="4" w:space="0" w:color="000000"/>
              <w:bottom w:val="single" w:sz="4" w:space="0" w:color="000000"/>
              <w:right w:val="single" w:sz="4" w:space="0" w:color="000000"/>
            </w:tcBorders>
            <w:vAlign w:val="center"/>
          </w:tcPr>
          <w:p w:rsidR="00BD6ECA" w:rsidRPr="00392299" w:rsidRDefault="00BD6ECA" w:rsidP="00BD6ECA">
            <w:pPr>
              <w:ind w:left="-108"/>
              <w:jc w:val="center"/>
              <w:rPr>
                <w:sz w:val="20"/>
                <w:szCs w:val="20"/>
              </w:rPr>
            </w:pPr>
            <w:r w:rsidRPr="00392299">
              <w:rPr>
                <w:sz w:val="20"/>
                <w:szCs w:val="20"/>
              </w:rPr>
              <w:t>8-906-948-06-93</w:t>
            </w:r>
          </w:p>
        </w:tc>
      </w:tr>
      <w:tr w:rsidR="00BD6ECA" w:rsidRPr="00392299" w:rsidTr="009B31E4">
        <w:trPr>
          <w:cantSplit/>
          <w:trHeight w:val="571"/>
        </w:trPr>
        <w:tc>
          <w:tcPr>
            <w:tcW w:w="1560" w:type="dxa"/>
            <w:vMerge/>
            <w:tcBorders>
              <w:left w:val="single" w:sz="4" w:space="0" w:color="000000"/>
            </w:tcBorders>
            <w:vAlign w:val="center"/>
          </w:tcPr>
          <w:p w:rsidR="00BD6ECA" w:rsidRPr="00392299" w:rsidRDefault="00BD6ECA" w:rsidP="00BD6ECA">
            <w:pPr>
              <w:spacing w:after="120"/>
              <w:jc w:val="center"/>
              <w:rPr>
                <w:sz w:val="20"/>
                <w:szCs w:val="20"/>
              </w:rPr>
            </w:pPr>
          </w:p>
        </w:tc>
        <w:tc>
          <w:tcPr>
            <w:tcW w:w="3544" w:type="dxa"/>
            <w:vMerge/>
            <w:tcBorders>
              <w:left w:val="single" w:sz="4" w:space="0" w:color="000000"/>
            </w:tcBorders>
            <w:vAlign w:val="center"/>
          </w:tcPr>
          <w:p w:rsidR="00BD6ECA" w:rsidRPr="00392299" w:rsidRDefault="00BD6ECA" w:rsidP="00BD6ECA">
            <w:pPr>
              <w:spacing w:before="120" w:after="120"/>
              <w:jc w:val="both"/>
              <w:rPr>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D6ECA" w:rsidRPr="00392299" w:rsidRDefault="00BD6ECA" w:rsidP="00BD6ECA">
            <w:pPr>
              <w:spacing w:before="120" w:after="120"/>
              <w:ind w:left="-108" w:right="-108"/>
              <w:jc w:val="center"/>
              <w:rPr>
                <w:sz w:val="20"/>
                <w:szCs w:val="20"/>
              </w:rPr>
            </w:pPr>
            <w:r w:rsidRPr="00392299">
              <w:rPr>
                <w:sz w:val="20"/>
                <w:szCs w:val="20"/>
              </w:rPr>
              <w:t>Гусева Светлана Юрьевна</w:t>
            </w:r>
          </w:p>
          <w:p w:rsidR="00BD6ECA" w:rsidRPr="00392299" w:rsidRDefault="00BD6ECA" w:rsidP="00BD6ECA">
            <w:pPr>
              <w:spacing w:before="120" w:after="120"/>
              <w:ind w:left="-108" w:right="-108"/>
              <w:jc w:val="center"/>
              <w:rPr>
                <w:sz w:val="20"/>
                <w:szCs w:val="20"/>
              </w:rPr>
            </w:pPr>
            <w:r w:rsidRPr="00392299">
              <w:rPr>
                <w:sz w:val="20"/>
                <w:szCs w:val="20"/>
              </w:rPr>
              <w:t>Председатель Думы</w:t>
            </w:r>
          </w:p>
        </w:tc>
        <w:tc>
          <w:tcPr>
            <w:tcW w:w="2552" w:type="dxa"/>
            <w:tcBorders>
              <w:top w:val="single" w:sz="4" w:space="0" w:color="000000"/>
              <w:left w:val="single" w:sz="4" w:space="0" w:color="000000"/>
              <w:bottom w:val="single" w:sz="4" w:space="0" w:color="000000"/>
              <w:right w:val="single" w:sz="4" w:space="0" w:color="000000"/>
            </w:tcBorders>
            <w:vAlign w:val="center"/>
          </w:tcPr>
          <w:p w:rsidR="00BD6ECA" w:rsidRPr="00392299" w:rsidRDefault="00BD6ECA" w:rsidP="00BD6ECA">
            <w:pPr>
              <w:ind w:left="-108" w:right="-108"/>
              <w:jc w:val="center"/>
              <w:rPr>
                <w:sz w:val="20"/>
                <w:szCs w:val="20"/>
              </w:rPr>
            </w:pPr>
            <w:r w:rsidRPr="00392299">
              <w:rPr>
                <w:sz w:val="20"/>
                <w:szCs w:val="20"/>
              </w:rPr>
              <w:t xml:space="preserve">каждый четверг </w:t>
            </w:r>
            <w:r w:rsidRPr="00392299">
              <w:rPr>
                <w:sz w:val="20"/>
                <w:szCs w:val="20"/>
              </w:rPr>
              <w:br/>
              <w:t>месяца</w:t>
            </w:r>
          </w:p>
          <w:p w:rsidR="00BD6ECA" w:rsidRPr="00392299" w:rsidRDefault="00BD6ECA" w:rsidP="00BD6ECA">
            <w:pPr>
              <w:ind w:left="-108" w:right="-108"/>
              <w:jc w:val="center"/>
              <w:rPr>
                <w:sz w:val="20"/>
                <w:szCs w:val="20"/>
              </w:rPr>
            </w:pPr>
            <w:r w:rsidRPr="00392299">
              <w:rPr>
                <w:sz w:val="20"/>
                <w:szCs w:val="20"/>
              </w:rPr>
              <w:t>с 09.00 до 13.00</w:t>
            </w:r>
          </w:p>
        </w:tc>
        <w:tc>
          <w:tcPr>
            <w:tcW w:w="3544" w:type="dxa"/>
            <w:tcBorders>
              <w:top w:val="single" w:sz="4" w:space="0" w:color="000000"/>
              <w:left w:val="single" w:sz="4" w:space="0" w:color="000000"/>
              <w:bottom w:val="single" w:sz="4" w:space="0" w:color="000000"/>
              <w:right w:val="single" w:sz="4" w:space="0" w:color="000000"/>
            </w:tcBorders>
            <w:vAlign w:val="center"/>
          </w:tcPr>
          <w:p w:rsidR="00BD6ECA" w:rsidRPr="00392299" w:rsidRDefault="00BD6ECA" w:rsidP="00BD6ECA">
            <w:pPr>
              <w:pStyle w:val="a9"/>
              <w:jc w:val="center"/>
              <w:rPr>
                <w:rFonts w:ascii="Times New Roman" w:hAnsi="Times New Roman"/>
                <w:sz w:val="20"/>
                <w:szCs w:val="20"/>
              </w:rPr>
            </w:pPr>
            <w:r w:rsidRPr="00392299">
              <w:rPr>
                <w:rFonts w:ascii="Times New Roman" w:hAnsi="Times New Roman"/>
                <w:sz w:val="20"/>
                <w:szCs w:val="20"/>
              </w:rPr>
              <w:t>Дума Чаинского района, каб.314;</w:t>
            </w:r>
          </w:p>
          <w:p w:rsidR="00BD6ECA" w:rsidRPr="00392299" w:rsidRDefault="00BD6ECA" w:rsidP="00BD6ECA">
            <w:pPr>
              <w:pStyle w:val="a9"/>
              <w:jc w:val="center"/>
              <w:rPr>
                <w:rFonts w:ascii="Times New Roman" w:hAnsi="Times New Roman"/>
                <w:sz w:val="20"/>
                <w:szCs w:val="20"/>
              </w:rPr>
            </w:pPr>
            <w:r w:rsidRPr="00392299">
              <w:rPr>
                <w:rFonts w:ascii="Times New Roman" w:hAnsi="Times New Roman"/>
                <w:sz w:val="20"/>
                <w:szCs w:val="20"/>
              </w:rPr>
              <w:t>с. Подгорное, ул. Ленинская, 11.</w:t>
            </w:r>
          </w:p>
        </w:tc>
        <w:tc>
          <w:tcPr>
            <w:tcW w:w="1700" w:type="dxa"/>
            <w:tcBorders>
              <w:top w:val="single" w:sz="4" w:space="0" w:color="000000"/>
              <w:left w:val="single" w:sz="4" w:space="0" w:color="000000"/>
              <w:bottom w:val="single" w:sz="4" w:space="0" w:color="000000"/>
              <w:right w:val="single" w:sz="4" w:space="0" w:color="000000"/>
            </w:tcBorders>
            <w:vAlign w:val="center"/>
          </w:tcPr>
          <w:p w:rsidR="00BD6ECA" w:rsidRPr="00392299" w:rsidRDefault="00BD6ECA" w:rsidP="00BD6ECA">
            <w:pPr>
              <w:spacing w:before="120"/>
              <w:ind w:left="-108" w:right="-108"/>
              <w:jc w:val="center"/>
              <w:rPr>
                <w:sz w:val="20"/>
                <w:szCs w:val="20"/>
              </w:rPr>
            </w:pPr>
            <w:r w:rsidRPr="00392299">
              <w:rPr>
                <w:sz w:val="20"/>
                <w:szCs w:val="20"/>
              </w:rPr>
              <w:t>2-11-10</w:t>
            </w:r>
          </w:p>
          <w:p w:rsidR="00BD6ECA" w:rsidRPr="00392299" w:rsidRDefault="00BD6ECA" w:rsidP="00BD6ECA">
            <w:pPr>
              <w:spacing w:before="120"/>
              <w:ind w:left="-108" w:right="-108"/>
              <w:jc w:val="center"/>
              <w:rPr>
                <w:sz w:val="20"/>
                <w:szCs w:val="20"/>
              </w:rPr>
            </w:pPr>
            <w:r w:rsidRPr="00392299">
              <w:rPr>
                <w:sz w:val="20"/>
                <w:szCs w:val="20"/>
              </w:rPr>
              <w:t>8-923-421-45-85</w:t>
            </w:r>
          </w:p>
        </w:tc>
      </w:tr>
      <w:tr w:rsidR="00BD6ECA" w:rsidRPr="00392299" w:rsidTr="009B31E4">
        <w:trPr>
          <w:cantSplit/>
          <w:trHeight w:val="795"/>
        </w:trPr>
        <w:tc>
          <w:tcPr>
            <w:tcW w:w="1560" w:type="dxa"/>
            <w:vMerge w:val="restart"/>
            <w:tcBorders>
              <w:top w:val="single" w:sz="4" w:space="0" w:color="000000"/>
              <w:left w:val="single" w:sz="4" w:space="0" w:color="000000"/>
              <w:bottom w:val="single" w:sz="4" w:space="0" w:color="auto"/>
            </w:tcBorders>
            <w:vAlign w:val="center"/>
          </w:tcPr>
          <w:p w:rsidR="00BD6ECA" w:rsidRPr="00392299" w:rsidRDefault="00BD6ECA" w:rsidP="00BD6ECA">
            <w:pPr>
              <w:spacing w:after="120"/>
              <w:jc w:val="center"/>
              <w:rPr>
                <w:sz w:val="20"/>
                <w:szCs w:val="20"/>
              </w:rPr>
            </w:pPr>
            <w:r w:rsidRPr="00392299">
              <w:rPr>
                <w:sz w:val="20"/>
                <w:szCs w:val="20"/>
              </w:rPr>
              <w:t>Приобский избирательный округ № 2</w:t>
            </w:r>
          </w:p>
        </w:tc>
        <w:tc>
          <w:tcPr>
            <w:tcW w:w="3544" w:type="dxa"/>
            <w:vMerge w:val="restart"/>
            <w:tcBorders>
              <w:top w:val="single" w:sz="4" w:space="0" w:color="000000"/>
              <w:left w:val="single" w:sz="4" w:space="0" w:color="000000"/>
              <w:bottom w:val="single" w:sz="4" w:space="0" w:color="auto"/>
            </w:tcBorders>
            <w:vAlign w:val="center"/>
          </w:tcPr>
          <w:p w:rsidR="00BD6ECA" w:rsidRPr="00392299" w:rsidRDefault="00BD6ECA" w:rsidP="00BD6ECA">
            <w:pPr>
              <w:spacing w:after="120"/>
              <w:jc w:val="both"/>
              <w:rPr>
                <w:sz w:val="20"/>
                <w:szCs w:val="20"/>
              </w:rPr>
            </w:pPr>
            <w:r w:rsidRPr="00392299">
              <w:rPr>
                <w:sz w:val="20"/>
                <w:szCs w:val="20"/>
              </w:rPr>
              <w:t>Населенные пункты: с. Обское, с. Новоколомино, с. Коломино, с. Леботёр, с. Коломинские Гривы, с. Васильевка, с. Чемондаевка, с. Сухой Лог.</w:t>
            </w:r>
          </w:p>
        </w:tc>
        <w:tc>
          <w:tcPr>
            <w:tcW w:w="1984" w:type="dxa"/>
            <w:tcBorders>
              <w:top w:val="single" w:sz="4" w:space="0" w:color="000000"/>
              <w:left w:val="single" w:sz="4" w:space="0" w:color="000000"/>
              <w:bottom w:val="single" w:sz="4" w:space="0" w:color="000000"/>
              <w:right w:val="single" w:sz="4" w:space="0" w:color="000000"/>
            </w:tcBorders>
            <w:vAlign w:val="center"/>
          </w:tcPr>
          <w:p w:rsidR="00BD6ECA" w:rsidRPr="00392299" w:rsidRDefault="00BD6ECA" w:rsidP="00BD6ECA">
            <w:pPr>
              <w:spacing w:after="120"/>
              <w:ind w:left="-108" w:right="-108"/>
              <w:jc w:val="center"/>
              <w:rPr>
                <w:sz w:val="20"/>
                <w:szCs w:val="20"/>
              </w:rPr>
            </w:pPr>
            <w:r w:rsidRPr="00392299">
              <w:rPr>
                <w:sz w:val="20"/>
                <w:szCs w:val="20"/>
              </w:rPr>
              <w:t>Банникова Наталья Сергеевна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BD6ECA" w:rsidRPr="00392299" w:rsidRDefault="00BD6ECA" w:rsidP="00BD6ECA">
            <w:pPr>
              <w:spacing w:after="120"/>
              <w:ind w:left="-108" w:right="-108"/>
              <w:jc w:val="center"/>
              <w:rPr>
                <w:sz w:val="20"/>
                <w:szCs w:val="20"/>
              </w:rPr>
            </w:pPr>
            <w:r w:rsidRPr="00392299">
              <w:rPr>
                <w:sz w:val="20"/>
                <w:szCs w:val="20"/>
              </w:rPr>
              <w:t>четвертый понедельник месяца</w:t>
            </w:r>
          </w:p>
          <w:p w:rsidR="00BD6ECA" w:rsidRPr="00392299" w:rsidRDefault="00BD6ECA" w:rsidP="00BD6ECA">
            <w:pPr>
              <w:spacing w:after="120"/>
              <w:ind w:left="-108" w:right="-108"/>
              <w:jc w:val="center"/>
              <w:rPr>
                <w:sz w:val="20"/>
                <w:szCs w:val="20"/>
              </w:rPr>
            </w:pPr>
            <w:r w:rsidRPr="00392299">
              <w:rPr>
                <w:sz w:val="20"/>
                <w:szCs w:val="20"/>
              </w:rPr>
              <w:t>с 16.00 до 17.00</w:t>
            </w:r>
          </w:p>
        </w:tc>
        <w:tc>
          <w:tcPr>
            <w:tcW w:w="3544" w:type="dxa"/>
            <w:tcBorders>
              <w:top w:val="single" w:sz="4" w:space="0" w:color="000000"/>
              <w:left w:val="single" w:sz="4" w:space="0" w:color="000000"/>
              <w:bottom w:val="single" w:sz="4" w:space="0" w:color="000000"/>
              <w:right w:val="single" w:sz="4" w:space="0" w:color="000000"/>
            </w:tcBorders>
            <w:vAlign w:val="center"/>
          </w:tcPr>
          <w:p w:rsidR="00BD6ECA" w:rsidRPr="00392299" w:rsidRDefault="00BD6ECA" w:rsidP="00BD6ECA">
            <w:pPr>
              <w:pStyle w:val="a9"/>
              <w:jc w:val="center"/>
              <w:rPr>
                <w:rFonts w:ascii="Times New Roman" w:hAnsi="Times New Roman"/>
                <w:sz w:val="20"/>
                <w:szCs w:val="20"/>
              </w:rPr>
            </w:pPr>
            <w:r w:rsidRPr="00392299">
              <w:rPr>
                <w:rFonts w:ascii="Times New Roman" w:hAnsi="Times New Roman"/>
                <w:sz w:val="20"/>
                <w:szCs w:val="20"/>
              </w:rPr>
              <w:t xml:space="preserve">МБОУ </w:t>
            </w:r>
            <w:r w:rsidRPr="00392299">
              <w:rPr>
                <w:rFonts w:ascii="Times New Roman" w:hAnsi="Times New Roman"/>
                <w:sz w:val="20"/>
                <w:szCs w:val="20"/>
              </w:rPr>
              <w:br/>
              <w:t xml:space="preserve">«Коломиногривская СОШ», </w:t>
            </w:r>
          </w:p>
          <w:p w:rsidR="00BD6ECA" w:rsidRPr="00392299" w:rsidRDefault="00BD6ECA" w:rsidP="00BD6ECA">
            <w:pPr>
              <w:pStyle w:val="a9"/>
              <w:jc w:val="center"/>
              <w:rPr>
                <w:rFonts w:ascii="Times New Roman" w:hAnsi="Times New Roman"/>
                <w:sz w:val="20"/>
                <w:szCs w:val="20"/>
              </w:rPr>
            </w:pPr>
            <w:r w:rsidRPr="00392299">
              <w:rPr>
                <w:rFonts w:ascii="Times New Roman" w:hAnsi="Times New Roman"/>
                <w:sz w:val="20"/>
                <w:szCs w:val="20"/>
              </w:rPr>
              <w:t>с. Коломинские Гривы, ул. Мира, 9 стр. 1.</w:t>
            </w:r>
          </w:p>
        </w:tc>
        <w:tc>
          <w:tcPr>
            <w:tcW w:w="1700" w:type="dxa"/>
            <w:tcBorders>
              <w:top w:val="single" w:sz="4" w:space="0" w:color="000000"/>
              <w:left w:val="single" w:sz="4" w:space="0" w:color="000000"/>
              <w:bottom w:val="single" w:sz="4" w:space="0" w:color="000000"/>
              <w:right w:val="single" w:sz="4" w:space="0" w:color="000000"/>
            </w:tcBorders>
            <w:vAlign w:val="center"/>
          </w:tcPr>
          <w:p w:rsidR="00BD6ECA" w:rsidRPr="00392299" w:rsidRDefault="00BD6ECA" w:rsidP="00BD6ECA">
            <w:pPr>
              <w:spacing w:after="120"/>
              <w:ind w:left="-108" w:right="-108"/>
              <w:jc w:val="center"/>
              <w:rPr>
                <w:sz w:val="20"/>
                <w:szCs w:val="20"/>
              </w:rPr>
            </w:pPr>
            <w:r w:rsidRPr="00392299">
              <w:rPr>
                <w:sz w:val="20"/>
                <w:szCs w:val="20"/>
              </w:rPr>
              <w:t>4-52-74</w:t>
            </w:r>
          </w:p>
          <w:p w:rsidR="00BD6ECA" w:rsidRPr="00392299" w:rsidRDefault="00BD6ECA" w:rsidP="00BD6ECA">
            <w:pPr>
              <w:spacing w:after="120"/>
              <w:ind w:left="-108" w:right="-108"/>
              <w:jc w:val="center"/>
              <w:rPr>
                <w:sz w:val="20"/>
                <w:szCs w:val="20"/>
              </w:rPr>
            </w:pPr>
            <w:r w:rsidRPr="00392299">
              <w:rPr>
                <w:sz w:val="20"/>
                <w:szCs w:val="20"/>
              </w:rPr>
              <w:t>8-961-887-27-06</w:t>
            </w:r>
          </w:p>
        </w:tc>
      </w:tr>
      <w:tr w:rsidR="00BD6ECA" w:rsidRPr="00392299" w:rsidTr="009B31E4">
        <w:trPr>
          <w:cantSplit/>
          <w:trHeight w:val="793"/>
        </w:trPr>
        <w:tc>
          <w:tcPr>
            <w:tcW w:w="1560" w:type="dxa"/>
            <w:vMerge/>
            <w:tcBorders>
              <w:left w:val="single" w:sz="4" w:space="0" w:color="000000"/>
              <w:bottom w:val="single" w:sz="4" w:space="0" w:color="auto"/>
            </w:tcBorders>
            <w:vAlign w:val="center"/>
          </w:tcPr>
          <w:p w:rsidR="00BD6ECA" w:rsidRPr="00392299" w:rsidRDefault="00BD6ECA" w:rsidP="00BD6ECA">
            <w:pPr>
              <w:spacing w:after="120"/>
              <w:jc w:val="center"/>
              <w:rPr>
                <w:sz w:val="20"/>
                <w:szCs w:val="20"/>
              </w:rPr>
            </w:pPr>
          </w:p>
        </w:tc>
        <w:tc>
          <w:tcPr>
            <w:tcW w:w="3544" w:type="dxa"/>
            <w:vMerge/>
            <w:tcBorders>
              <w:left w:val="single" w:sz="4" w:space="0" w:color="000000"/>
              <w:bottom w:val="single" w:sz="4" w:space="0" w:color="auto"/>
            </w:tcBorders>
            <w:vAlign w:val="center"/>
          </w:tcPr>
          <w:p w:rsidR="00BD6ECA" w:rsidRPr="00392299" w:rsidRDefault="00BD6ECA" w:rsidP="00BD6ECA">
            <w:pPr>
              <w:spacing w:before="120" w:after="120"/>
              <w:jc w:val="both"/>
              <w:rPr>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D6ECA" w:rsidRPr="00392299" w:rsidRDefault="00BD6ECA" w:rsidP="00BD6ECA">
            <w:pPr>
              <w:spacing w:before="120" w:after="120"/>
              <w:ind w:left="-108" w:right="-108"/>
              <w:jc w:val="center"/>
              <w:rPr>
                <w:sz w:val="20"/>
                <w:szCs w:val="20"/>
              </w:rPr>
            </w:pPr>
            <w:r w:rsidRPr="00392299">
              <w:rPr>
                <w:sz w:val="20"/>
                <w:szCs w:val="20"/>
              </w:rPr>
              <w:t>Лисняк Татьяна Эдуардовна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BD6ECA" w:rsidRPr="00392299" w:rsidRDefault="00BD6ECA" w:rsidP="00BD6ECA">
            <w:pPr>
              <w:ind w:left="-108" w:right="-108"/>
              <w:jc w:val="center"/>
              <w:rPr>
                <w:sz w:val="20"/>
                <w:szCs w:val="20"/>
              </w:rPr>
            </w:pPr>
            <w:r w:rsidRPr="00392299">
              <w:rPr>
                <w:sz w:val="20"/>
                <w:szCs w:val="20"/>
              </w:rPr>
              <w:t xml:space="preserve">второй понедельник </w:t>
            </w:r>
          </w:p>
          <w:p w:rsidR="00BD6ECA" w:rsidRPr="00392299" w:rsidRDefault="00BD6ECA" w:rsidP="00BD6ECA">
            <w:pPr>
              <w:ind w:left="-108" w:right="-108"/>
              <w:jc w:val="center"/>
              <w:rPr>
                <w:sz w:val="20"/>
                <w:szCs w:val="20"/>
              </w:rPr>
            </w:pPr>
            <w:r w:rsidRPr="00392299">
              <w:rPr>
                <w:sz w:val="20"/>
                <w:szCs w:val="20"/>
              </w:rPr>
              <w:t>месяца</w:t>
            </w:r>
          </w:p>
          <w:p w:rsidR="00BD6ECA" w:rsidRPr="00392299" w:rsidRDefault="00BD6ECA" w:rsidP="00BD6ECA">
            <w:pPr>
              <w:ind w:left="-108" w:right="-108"/>
              <w:jc w:val="center"/>
              <w:rPr>
                <w:sz w:val="20"/>
                <w:szCs w:val="20"/>
              </w:rPr>
            </w:pPr>
            <w:r w:rsidRPr="00392299">
              <w:rPr>
                <w:sz w:val="20"/>
                <w:szCs w:val="20"/>
              </w:rPr>
              <w:t>с 14.00 до 15.00</w:t>
            </w:r>
          </w:p>
        </w:tc>
        <w:tc>
          <w:tcPr>
            <w:tcW w:w="3544" w:type="dxa"/>
            <w:tcBorders>
              <w:top w:val="single" w:sz="4" w:space="0" w:color="000000"/>
              <w:left w:val="single" w:sz="4" w:space="0" w:color="000000"/>
              <w:bottom w:val="single" w:sz="4" w:space="0" w:color="000000"/>
              <w:right w:val="single" w:sz="4" w:space="0" w:color="000000"/>
            </w:tcBorders>
            <w:vAlign w:val="center"/>
          </w:tcPr>
          <w:p w:rsidR="00BD6ECA" w:rsidRPr="00392299" w:rsidRDefault="00BD6ECA" w:rsidP="00BD6ECA">
            <w:pPr>
              <w:pStyle w:val="a9"/>
              <w:jc w:val="center"/>
              <w:rPr>
                <w:rFonts w:ascii="Times New Roman" w:hAnsi="Times New Roman"/>
                <w:sz w:val="20"/>
                <w:szCs w:val="20"/>
              </w:rPr>
            </w:pPr>
            <w:r w:rsidRPr="00392299">
              <w:rPr>
                <w:rFonts w:ascii="Times New Roman" w:hAnsi="Times New Roman"/>
                <w:sz w:val="20"/>
                <w:szCs w:val="20"/>
              </w:rPr>
              <w:t xml:space="preserve">Коломиногривская сельская библиотека, </w:t>
            </w:r>
          </w:p>
          <w:p w:rsidR="00BD6ECA" w:rsidRPr="00392299" w:rsidRDefault="00BD6ECA" w:rsidP="00BD6ECA">
            <w:pPr>
              <w:pStyle w:val="a9"/>
              <w:jc w:val="center"/>
              <w:rPr>
                <w:rFonts w:ascii="Times New Roman" w:hAnsi="Times New Roman"/>
                <w:sz w:val="20"/>
                <w:szCs w:val="20"/>
              </w:rPr>
            </w:pPr>
            <w:r w:rsidRPr="00392299">
              <w:rPr>
                <w:rFonts w:ascii="Times New Roman" w:hAnsi="Times New Roman"/>
                <w:sz w:val="20"/>
                <w:szCs w:val="20"/>
              </w:rPr>
              <w:t xml:space="preserve">с. Коломинские Гривы, </w:t>
            </w:r>
            <w:r w:rsidRPr="00392299">
              <w:rPr>
                <w:rFonts w:ascii="Times New Roman" w:hAnsi="Times New Roman"/>
                <w:sz w:val="20"/>
                <w:szCs w:val="20"/>
              </w:rPr>
              <w:br/>
              <w:t>ул. Мира. 9.</w:t>
            </w:r>
          </w:p>
        </w:tc>
        <w:tc>
          <w:tcPr>
            <w:tcW w:w="1700" w:type="dxa"/>
            <w:tcBorders>
              <w:top w:val="single" w:sz="4" w:space="0" w:color="000000"/>
              <w:left w:val="single" w:sz="4" w:space="0" w:color="000000"/>
              <w:bottom w:val="single" w:sz="4" w:space="0" w:color="000000"/>
              <w:right w:val="single" w:sz="4" w:space="0" w:color="000000"/>
            </w:tcBorders>
            <w:vAlign w:val="center"/>
          </w:tcPr>
          <w:p w:rsidR="00BD6ECA" w:rsidRPr="00392299" w:rsidRDefault="00BD6ECA" w:rsidP="00BD6ECA">
            <w:pPr>
              <w:spacing w:before="120" w:after="120"/>
              <w:ind w:left="-108" w:right="-108"/>
              <w:jc w:val="center"/>
              <w:rPr>
                <w:sz w:val="20"/>
                <w:szCs w:val="20"/>
              </w:rPr>
            </w:pPr>
            <w:r w:rsidRPr="00392299">
              <w:rPr>
                <w:sz w:val="20"/>
                <w:szCs w:val="20"/>
              </w:rPr>
              <w:t>8-909-541-73-63</w:t>
            </w:r>
          </w:p>
        </w:tc>
      </w:tr>
      <w:tr w:rsidR="00BD6ECA" w:rsidRPr="00392299" w:rsidTr="009B31E4">
        <w:trPr>
          <w:cantSplit/>
          <w:trHeight w:val="957"/>
        </w:trPr>
        <w:tc>
          <w:tcPr>
            <w:tcW w:w="1560" w:type="dxa"/>
            <w:vMerge/>
            <w:tcBorders>
              <w:left w:val="single" w:sz="4" w:space="0" w:color="000000"/>
              <w:bottom w:val="single" w:sz="4" w:space="0" w:color="auto"/>
            </w:tcBorders>
            <w:vAlign w:val="center"/>
          </w:tcPr>
          <w:p w:rsidR="00BD6ECA" w:rsidRPr="00392299" w:rsidRDefault="00BD6ECA" w:rsidP="00BD6ECA">
            <w:pPr>
              <w:spacing w:before="120" w:after="120"/>
              <w:jc w:val="center"/>
              <w:rPr>
                <w:sz w:val="20"/>
                <w:szCs w:val="20"/>
              </w:rPr>
            </w:pPr>
          </w:p>
        </w:tc>
        <w:tc>
          <w:tcPr>
            <w:tcW w:w="3544" w:type="dxa"/>
            <w:vMerge/>
            <w:tcBorders>
              <w:left w:val="single" w:sz="4" w:space="0" w:color="000000"/>
              <w:bottom w:val="single" w:sz="4" w:space="0" w:color="auto"/>
            </w:tcBorders>
            <w:vAlign w:val="center"/>
          </w:tcPr>
          <w:p w:rsidR="00BD6ECA" w:rsidRPr="00392299" w:rsidRDefault="00BD6ECA" w:rsidP="00BD6ECA">
            <w:pPr>
              <w:spacing w:before="120" w:after="120"/>
              <w:jc w:val="both"/>
              <w:rPr>
                <w:sz w:val="20"/>
                <w:szCs w:val="20"/>
              </w:rPr>
            </w:pPr>
          </w:p>
        </w:tc>
        <w:tc>
          <w:tcPr>
            <w:tcW w:w="1984" w:type="dxa"/>
            <w:tcBorders>
              <w:top w:val="single" w:sz="4" w:space="0" w:color="000000"/>
              <w:left w:val="single" w:sz="4" w:space="0" w:color="000000"/>
              <w:bottom w:val="single" w:sz="4" w:space="0" w:color="auto"/>
              <w:right w:val="single" w:sz="4" w:space="0" w:color="000000"/>
            </w:tcBorders>
            <w:vAlign w:val="center"/>
          </w:tcPr>
          <w:p w:rsidR="00BD6ECA" w:rsidRPr="00392299" w:rsidRDefault="00BD6ECA" w:rsidP="00BD6ECA">
            <w:pPr>
              <w:spacing w:after="120"/>
              <w:ind w:left="-108" w:right="-108"/>
              <w:jc w:val="center"/>
              <w:rPr>
                <w:sz w:val="20"/>
                <w:szCs w:val="20"/>
              </w:rPr>
            </w:pPr>
            <w:r w:rsidRPr="00392299">
              <w:rPr>
                <w:sz w:val="20"/>
                <w:szCs w:val="20"/>
              </w:rPr>
              <w:t>Максименя Людмила Васильевна</w:t>
            </w:r>
          </w:p>
        </w:tc>
        <w:tc>
          <w:tcPr>
            <w:tcW w:w="2552" w:type="dxa"/>
            <w:tcBorders>
              <w:top w:val="single" w:sz="4" w:space="0" w:color="000000"/>
              <w:left w:val="single" w:sz="4" w:space="0" w:color="000000"/>
              <w:bottom w:val="single" w:sz="4" w:space="0" w:color="auto"/>
              <w:right w:val="single" w:sz="4" w:space="0" w:color="000000"/>
            </w:tcBorders>
            <w:vAlign w:val="center"/>
          </w:tcPr>
          <w:p w:rsidR="00BD6ECA" w:rsidRPr="00392299" w:rsidRDefault="00BD6ECA" w:rsidP="00BD6ECA">
            <w:pPr>
              <w:ind w:left="-108" w:right="-108"/>
              <w:jc w:val="center"/>
              <w:rPr>
                <w:sz w:val="20"/>
                <w:szCs w:val="20"/>
              </w:rPr>
            </w:pPr>
            <w:r w:rsidRPr="00392299">
              <w:rPr>
                <w:sz w:val="20"/>
                <w:szCs w:val="20"/>
              </w:rPr>
              <w:t>вторая среда месяца</w:t>
            </w:r>
          </w:p>
          <w:p w:rsidR="00BD6ECA" w:rsidRPr="00392299" w:rsidRDefault="00BD6ECA" w:rsidP="00BD6ECA">
            <w:pPr>
              <w:spacing w:after="120"/>
              <w:ind w:left="-108" w:right="-108"/>
              <w:jc w:val="center"/>
              <w:rPr>
                <w:sz w:val="20"/>
                <w:szCs w:val="20"/>
              </w:rPr>
            </w:pPr>
            <w:r w:rsidRPr="00392299">
              <w:rPr>
                <w:sz w:val="20"/>
                <w:szCs w:val="20"/>
              </w:rPr>
              <w:t>с 17.00 до 21.00</w:t>
            </w:r>
          </w:p>
        </w:tc>
        <w:tc>
          <w:tcPr>
            <w:tcW w:w="3544" w:type="dxa"/>
            <w:tcBorders>
              <w:top w:val="single" w:sz="4" w:space="0" w:color="000000"/>
              <w:left w:val="single" w:sz="4" w:space="0" w:color="000000"/>
              <w:bottom w:val="single" w:sz="4" w:space="0" w:color="auto"/>
              <w:right w:val="single" w:sz="4" w:space="0" w:color="000000"/>
            </w:tcBorders>
            <w:vAlign w:val="center"/>
          </w:tcPr>
          <w:p w:rsidR="00BD6ECA" w:rsidRPr="00392299" w:rsidRDefault="00BD6ECA" w:rsidP="00BD6ECA">
            <w:pPr>
              <w:pStyle w:val="a9"/>
              <w:jc w:val="center"/>
              <w:rPr>
                <w:rFonts w:ascii="Times New Roman" w:hAnsi="Times New Roman"/>
                <w:sz w:val="20"/>
                <w:szCs w:val="20"/>
              </w:rPr>
            </w:pPr>
            <w:r w:rsidRPr="00392299">
              <w:rPr>
                <w:rFonts w:ascii="Times New Roman" w:hAnsi="Times New Roman"/>
                <w:sz w:val="20"/>
                <w:szCs w:val="20"/>
              </w:rPr>
              <w:t>Магазин «Удача»,</w:t>
            </w:r>
          </w:p>
          <w:p w:rsidR="00BD6ECA" w:rsidRPr="00392299" w:rsidRDefault="00BD6ECA" w:rsidP="00BD6ECA">
            <w:pPr>
              <w:pStyle w:val="a9"/>
              <w:jc w:val="center"/>
              <w:rPr>
                <w:rFonts w:ascii="Times New Roman" w:hAnsi="Times New Roman"/>
                <w:sz w:val="20"/>
                <w:szCs w:val="20"/>
              </w:rPr>
            </w:pPr>
            <w:r w:rsidRPr="00392299">
              <w:rPr>
                <w:rFonts w:ascii="Times New Roman" w:hAnsi="Times New Roman"/>
                <w:sz w:val="20"/>
                <w:szCs w:val="20"/>
              </w:rPr>
              <w:t>с. Обское, ул. Октябрьская, 31.</w:t>
            </w:r>
          </w:p>
        </w:tc>
        <w:tc>
          <w:tcPr>
            <w:tcW w:w="1700" w:type="dxa"/>
            <w:tcBorders>
              <w:top w:val="single" w:sz="4" w:space="0" w:color="000000"/>
              <w:left w:val="single" w:sz="4" w:space="0" w:color="000000"/>
              <w:bottom w:val="single" w:sz="4" w:space="0" w:color="auto"/>
              <w:right w:val="single" w:sz="4" w:space="0" w:color="000000"/>
            </w:tcBorders>
            <w:vAlign w:val="center"/>
          </w:tcPr>
          <w:p w:rsidR="00BD6ECA" w:rsidRPr="00392299" w:rsidRDefault="00BD6ECA" w:rsidP="00BD6ECA">
            <w:pPr>
              <w:spacing w:before="120" w:after="120"/>
              <w:ind w:left="-108" w:right="-108"/>
              <w:jc w:val="center"/>
              <w:rPr>
                <w:sz w:val="20"/>
                <w:szCs w:val="20"/>
              </w:rPr>
            </w:pPr>
            <w:r w:rsidRPr="00392299">
              <w:rPr>
                <w:sz w:val="20"/>
                <w:szCs w:val="20"/>
              </w:rPr>
              <w:t>8-913-810-7363</w:t>
            </w:r>
          </w:p>
        </w:tc>
      </w:tr>
      <w:tr w:rsidR="00BD6ECA" w:rsidRPr="00392299" w:rsidTr="009B31E4">
        <w:trPr>
          <w:cantSplit/>
          <w:trHeight w:val="841"/>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BD6ECA" w:rsidRPr="00392299" w:rsidRDefault="00BD6ECA" w:rsidP="00BD6ECA">
            <w:pPr>
              <w:spacing w:after="120"/>
              <w:jc w:val="center"/>
              <w:rPr>
                <w:sz w:val="20"/>
                <w:szCs w:val="20"/>
              </w:rPr>
            </w:pPr>
            <w:r w:rsidRPr="00392299">
              <w:rPr>
                <w:sz w:val="20"/>
                <w:szCs w:val="20"/>
              </w:rPr>
              <w:t>Советский избирательный округ № 3</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rsidR="00BD6ECA" w:rsidRPr="00392299" w:rsidRDefault="00BD6ECA" w:rsidP="00BD6ECA">
            <w:pPr>
              <w:jc w:val="both"/>
              <w:rPr>
                <w:sz w:val="20"/>
                <w:szCs w:val="20"/>
              </w:rPr>
            </w:pPr>
            <w:r w:rsidRPr="00392299">
              <w:rPr>
                <w:sz w:val="20"/>
                <w:szCs w:val="20"/>
              </w:rPr>
              <w:t>Населенные пункты: с. Варгатёр,</w:t>
            </w:r>
          </w:p>
          <w:p w:rsidR="00BD6ECA" w:rsidRPr="00392299" w:rsidRDefault="00BD6ECA" w:rsidP="00BD6ECA">
            <w:pPr>
              <w:jc w:val="both"/>
              <w:rPr>
                <w:sz w:val="20"/>
                <w:szCs w:val="20"/>
              </w:rPr>
            </w:pPr>
            <w:r w:rsidRPr="00392299">
              <w:rPr>
                <w:sz w:val="20"/>
                <w:szCs w:val="20"/>
              </w:rPr>
              <w:t xml:space="preserve"> пос. Лесоучасток Чая, пос. Элитное, д. Григорьевка, д. Кирпичное, с. Ермиловка, с. Подгорное улицы: Молодежная, Восточная, Томская, Белимова, </w:t>
            </w:r>
            <w:r w:rsidRPr="00392299">
              <w:rPr>
                <w:color w:val="000000"/>
                <w:sz w:val="20"/>
                <w:szCs w:val="20"/>
              </w:rPr>
              <w:t>микрорайон МК-44</w:t>
            </w:r>
            <w:r w:rsidRPr="00392299">
              <w:rPr>
                <w:sz w:val="20"/>
                <w:szCs w:val="20"/>
              </w:rPr>
              <w:t xml:space="preserve">, Заводская, Юбилейная, Рябиновая, </w:t>
            </w:r>
            <w:r w:rsidRPr="00392299">
              <w:rPr>
                <w:sz w:val="20"/>
                <w:szCs w:val="20"/>
              </w:rPr>
              <w:lastRenderedPageBreak/>
              <w:t xml:space="preserve">Цветочная, Кленовая, Авиаторов, Воздушная, Победы, Соборная, Больничная, В.П. Кайдалова, Южная, Лесная от дома № 26 (четная сторона) и от дома № 27 (нечетная сторона) вверх; переулки: Сосновый, Березовый, Еланский, Учительский. </w:t>
            </w:r>
          </w:p>
        </w:tc>
        <w:tc>
          <w:tcPr>
            <w:tcW w:w="1984" w:type="dxa"/>
            <w:tcBorders>
              <w:top w:val="single" w:sz="4" w:space="0" w:color="auto"/>
              <w:left w:val="single" w:sz="4" w:space="0" w:color="auto"/>
              <w:bottom w:val="single" w:sz="4" w:space="0" w:color="auto"/>
              <w:right w:val="single" w:sz="4" w:space="0" w:color="auto"/>
            </w:tcBorders>
            <w:vAlign w:val="center"/>
          </w:tcPr>
          <w:p w:rsidR="00BD6ECA" w:rsidRPr="00392299" w:rsidRDefault="00BD6ECA" w:rsidP="00BD6ECA">
            <w:pPr>
              <w:spacing w:after="120"/>
              <w:ind w:left="-108" w:right="-108"/>
              <w:jc w:val="center"/>
              <w:rPr>
                <w:sz w:val="20"/>
                <w:szCs w:val="20"/>
              </w:rPr>
            </w:pPr>
            <w:r w:rsidRPr="00392299">
              <w:rPr>
                <w:sz w:val="20"/>
                <w:szCs w:val="20"/>
              </w:rPr>
              <w:lastRenderedPageBreak/>
              <w:t>Кежаева Наталья Николаевна</w:t>
            </w:r>
          </w:p>
        </w:tc>
        <w:tc>
          <w:tcPr>
            <w:tcW w:w="2552" w:type="dxa"/>
            <w:tcBorders>
              <w:top w:val="single" w:sz="4" w:space="0" w:color="auto"/>
              <w:left w:val="single" w:sz="4" w:space="0" w:color="auto"/>
              <w:bottom w:val="single" w:sz="4" w:space="0" w:color="auto"/>
              <w:right w:val="single" w:sz="4" w:space="0" w:color="auto"/>
            </w:tcBorders>
            <w:vAlign w:val="center"/>
          </w:tcPr>
          <w:p w:rsidR="00BD6ECA" w:rsidRPr="00392299" w:rsidRDefault="00BD6ECA" w:rsidP="00BD6ECA">
            <w:pPr>
              <w:spacing w:after="120"/>
              <w:ind w:left="-108" w:right="-108"/>
              <w:jc w:val="center"/>
              <w:rPr>
                <w:sz w:val="20"/>
                <w:szCs w:val="20"/>
              </w:rPr>
            </w:pPr>
            <w:r w:rsidRPr="00392299">
              <w:rPr>
                <w:sz w:val="20"/>
                <w:szCs w:val="20"/>
              </w:rPr>
              <w:t>первый понедельник месяца</w:t>
            </w:r>
          </w:p>
          <w:p w:rsidR="00BD6ECA" w:rsidRPr="00392299" w:rsidRDefault="00BD6ECA" w:rsidP="00BD6ECA">
            <w:pPr>
              <w:spacing w:after="120"/>
              <w:ind w:left="-108" w:right="-108"/>
              <w:jc w:val="center"/>
              <w:rPr>
                <w:sz w:val="20"/>
                <w:szCs w:val="20"/>
              </w:rPr>
            </w:pPr>
            <w:r w:rsidRPr="00392299">
              <w:rPr>
                <w:sz w:val="20"/>
                <w:szCs w:val="20"/>
              </w:rPr>
              <w:t>с 12.00 до 13.00</w:t>
            </w:r>
          </w:p>
        </w:tc>
        <w:tc>
          <w:tcPr>
            <w:tcW w:w="3544" w:type="dxa"/>
            <w:tcBorders>
              <w:top w:val="single" w:sz="4" w:space="0" w:color="auto"/>
              <w:left w:val="single" w:sz="4" w:space="0" w:color="auto"/>
              <w:bottom w:val="single" w:sz="4" w:space="0" w:color="auto"/>
              <w:right w:val="single" w:sz="4" w:space="0" w:color="auto"/>
            </w:tcBorders>
            <w:vAlign w:val="center"/>
          </w:tcPr>
          <w:p w:rsidR="00BD6ECA" w:rsidRPr="00392299" w:rsidRDefault="00BD6ECA" w:rsidP="00BD6ECA">
            <w:pPr>
              <w:pStyle w:val="a9"/>
              <w:jc w:val="center"/>
              <w:rPr>
                <w:rFonts w:ascii="Times New Roman" w:hAnsi="Times New Roman"/>
                <w:sz w:val="20"/>
                <w:szCs w:val="20"/>
              </w:rPr>
            </w:pPr>
            <w:r w:rsidRPr="00392299">
              <w:rPr>
                <w:rFonts w:ascii="Times New Roman" w:hAnsi="Times New Roman"/>
                <w:sz w:val="20"/>
                <w:szCs w:val="20"/>
              </w:rPr>
              <w:t>с. Подгорное, ул. Ленинская, д.11;</w:t>
            </w:r>
          </w:p>
          <w:p w:rsidR="00BD6ECA" w:rsidRPr="00392299" w:rsidRDefault="00BD6ECA" w:rsidP="00BD6ECA">
            <w:pPr>
              <w:pStyle w:val="a9"/>
              <w:jc w:val="center"/>
              <w:rPr>
                <w:rFonts w:ascii="Times New Roman" w:hAnsi="Times New Roman"/>
                <w:sz w:val="20"/>
                <w:szCs w:val="20"/>
              </w:rPr>
            </w:pPr>
            <w:r w:rsidRPr="00392299">
              <w:rPr>
                <w:rFonts w:ascii="Times New Roman" w:hAnsi="Times New Roman"/>
                <w:sz w:val="20"/>
                <w:szCs w:val="20"/>
              </w:rPr>
              <w:t>каб.111.</w:t>
            </w:r>
          </w:p>
        </w:tc>
        <w:tc>
          <w:tcPr>
            <w:tcW w:w="1700" w:type="dxa"/>
            <w:tcBorders>
              <w:top w:val="single" w:sz="4" w:space="0" w:color="auto"/>
              <w:left w:val="single" w:sz="4" w:space="0" w:color="auto"/>
              <w:bottom w:val="single" w:sz="4" w:space="0" w:color="auto"/>
              <w:right w:val="single" w:sz="4" w:space="0" w:color="auto"/>
            </w:tcBorders>
            <w:vAlign w:val="center"/>
          </w:tcPr>
          <w:p w:rsidR="00BD6ECA" w:rsidRPr="00392299" w:rsidRDefault="00BD6ECA" w:rsidP="00BD6ECA">
            <w:pPr>
              <w:spacing w:after="120"/>
              <w:ind w:left="-108" w:right="-108"/>
              <w:jc w:val="center"/>
              <w:rPr>
                <w:sz w:val="20"/>
                <w:szCs w:val="20"/>
              </w:rPr>
            </w:pPr>
            <w:r w:rsidRPr="00392299">
              <w:rPr>
                <w:sz w:val="20"/>
                <w:szCs w:val="20"/>
              </w:rPr>
              <w:t>8-962-786-4891</w:t>
            </w:r>
          </w:p>
        </w:tc>
      </w:tr>
      <w:tr w:rsidR="00BD6ECA" w:rsidRPr="00392299" w:rsidTr="009B31E4">
        <w:trPr>
          <w:cantSplit/>
          <w:trHeight w:val="841"/>
        </w:trPr>
        <w:tc>
          <w:tcPr>
            <w:tcW w:w="1560" w:type="dxa"/>
            <w:vMerge/>
            <w:tcBorders>
              <w:top w:val="single" w:sz="4" w:space="0" w:color="auto"/>
              <w:left w:val="single" w:sz="4" w:space="0" w:color="auto"/>
              <w:bottom w:val="single" w:sz="4" w:space="0" w:color="auto"/>
              <w:right w:val="single" w:sz="4" w:space="0" w:color="auto"/>
            </w:tcBorders>
            <w:vAlign w:val="center"/>
          </w:tcPr>
          <w:p w:rsidR="00BD6ECA" w:rsidRPr="00392299" w:rsidRDefault="00BD6ECA" w:rsidP="00BD6ECA">
            <w:pPr>
              <w:spacing w:after="120"/>
              <w:jc w:val="center"/>
              <w:rPr>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BD6ECA" w:rsidRPr="00392299" w:rsidRDefault="00BD6ECA" w:rsidP="00BD6ECA">
            <w:pPr>
              <w:rPr>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BD6ECA" w:rsidRPr="00392299" w:rsidRDefault="00BD6ECA" w:rsidP="00BD6ECA">
            <w:pPr>
              <w:spacing w:after="120"/>
              <w:ind w:left="-108" w:right="-108"/>
              <w:jc w:val="center"/>
              <w:rPr>
                <w:sz w:val="20"/>
                <w:szCs w:val="20"/>
              </w:rPr>
            </w:pPr>
            <w:r w:rsidRPr="00392299">
              <w:rPr>
                <w:sz w:val="20"/>
                <w:szCs w:val="20"/>
              </w:rPr>
              <w:t>Перемитина Дарья Васильевна</w:t>
            </w:r>
          </w:p>
        </w:tc>
        <w:tc>
          <w:tcPr>
            <w:tcW w:w="2552" w:type="dxa"/>
            <w:tcBorders>
              <w:top w:val="single" w:sz="4" w:space="0" w:color="auto"/>
              <w:left w:val="single" w:sz="4" w:space="0" w:color="auto"/>
              <w:bottom w:val="single" w:sz="4" w:space="0" w:color="auto"/>
              <w:right w:val="single" w:sz="4" w:space="0" w:color="auto"/>
            </w:tcBorders>
            <w:vAlign w:val="center"/>
          </w:tcPr>
          <w:p w:rsidR="00BD6ECA" w:rsidRPr="00392299" w:rsidRDefault="00BD6ECA" w:rsidP="00BD6ECA">
            <w:pPr>
              <w:spacing w:after="120"/>
              <w:ind w:left="-108" w:right="-108"/>
              <w:jc w:val="center"/>
              <w:rPr>
                <w:sz w:val="20"/>
                <w:szCs w:val="20"/>
              </w:rPr>
            </w:pPr>
            <w:r w:rsidRPr="00392299">
              <w:rPr>
                <w:sz w:val="20"/>
                <w:szCs w:val="20"/>
              </w:rPr>
              <w:t>второй четверг месяца</w:t>
            </w:r>
          </w:p>
          <w:p w:rsidR="00BD6ECA" w:rsidRPr="00392299" w:rsidRDefault="00BD6ECA" w:rsidP="00BD6ECA">
            <w:pPr>
              <w:spacing w:after="120"/>
              <w:ind w:left="-108" w:right="-108"/>
              <w:jc w:val="center"/>
              <w:rPr>
                <w:sz w:val="20"/>
                <w:szCs w:val="20"/>
              </w:rPr>
            </w:pPr>
            <w:r w:rsidRPr="00392299">
              <w:rPr>
                <w:sz w:val="20"/>
                <w:szCs w:val="20"/>
              </w:rPr>
              <w:t>с 10.00 до 11.30</w:t>
            </w:r>
          </w:p>
        </w:tc>
        <w:tc>
          <w:tcPr>
            <w:tcW w:w="3544" w:type="dxa"/>
            <w:tcBorders>
              <w:top w:val="single" w:sz="4" w:space="0" w:color="auto"/>
              <w:left w:val="single" w:sz="4" w:space="0" w:color="auto"/>
              <w:bottom w:val="single" w:sz="4" w:space="0" w:color="auto"/>
              <w:right w:val="single" w:sz="4" w:space="0" w:color="auto"/>
            </w:tcBorders>
            <w:vAlign w:val="center"/>
          </w:tcPr>
          <w:p w:rsidR="00BD6ECA" w:rsidRPr="00392299" w:rsidRDefault="00BD6ECA" w:rsidP="00BD6ECA">
            <w:pPr>
              <w:pStyle w:val="a9"/>
              <w:jc w:val="center"/>
              <w:rPr>
                <w:rFonts w:ascii="Times New Roman" w:hAnsi="Times New Roman"/>
                <w:sz w:val="20"/>
                <w:szCs w:val="20"/>
              </w:rPr>
            </w:pPr>
            <w:r w:rsidRPr="00392299">
              <w:rPr>
                <w:rFonts w:ascii="Times New Roman" w:hAnsi="Times New Roman"/>
                <w:sz w:val="20"/>
                <w:szCs w:val="20"/>
              </w:rPr>
              <w:t>МБОУ ДО «Чаинский ДДТ»,</w:t>
            </w:r>
          </w:p>
          <w:p w:rsidR="00BD6ECA" w:rsidRPr="00392299" w:rsidRDefault="00BD6ECA" w:rsidP="00BD6ECA">
            <w:pPr>
              <w:pStyle w:val="a9"/>
              <w:jc w:val="center"/>
              <w:rPr>
                <w:rFonts w:ascii="Times New Roman" w:hAnsi="Times New Roman"/>
                <w:sz w:val="20"/>
                <w:szCs w:val="20"/>
              </w:rPr>
            </w:pPr>
            <w:r w:rsidRPr="00392299">
              <w:rPr>
                <w:rFonts w:ascii="Times New Roman" w:hAnsi="Times New Roman"/>
                <w:sz w:val="20"/>
                <w:szCs w:val="20"/>
              </w:rPr>
              <w:t>с. Подгорное, ул. Горная, 26.</w:t>
            </w:r>
          </w:p>
        </w:tc>
        <w:tc>
          <w:tcPr>
            <w:tcW w:w="1700" w:type="dxa"/>
            <w:tcBorders>
              <w:top w:val="single" w:sz="4" w:space="0" w:color="auto"/>
              <w:left w:val="single" w:sz="4" w:space="0" w:color="auto"/>
              <w:bottom w:val="single" w:sz="4" w:space="0" w:color="auto"/>
              <w:right w:val="single" w:sz="4" w:space="0" w:color="auto"/>
            </w:tcBorders>
            <w:vAlign w:val="center"/>
          </w:tcPr>
          <w:p w:rsidR="00BD6ECA" w:rsidRPr="00392299" w:rsidRDefault="00BD6ECA" w:rsidP="00BD6ECA">
            <w:pPr>
              <w:spacing w:after="120"/>
              <w:ind w:left="-108" w:right="-108"/>
              <w:jc w:val="center"/>
              <w:rPr>
                <w:sz w:val="20"/>
                <w:szCs w:val="20"/>
              </w:rPr>
            </w:pPr>
            <w:r w:rsidRPr="00392299">
              <w:rPr>
                <w:sz w:val="20"/>
                <w:szCs w:val="20"/>
              </w:rPr>
              <w:t>8-906-949-68-85</w:t>
            </w:r>
          </w:p>
        </w:tc>
      </w:tr>
      <w:tr w:rsidR="00BD6ECA" w:rsidRPr="00392299" w:rsidTr="009B31E4">
        <w:trPr>
          <w:cantSplit/>
          <w:trHeight w:val="1106"/>
        </w:trPr>
        <w:tc>
          <w:tcPr>
            <w:tcW w:w="1560" w:type="dxa"/>
            <w:vMerge/>
            <w:tcBorders>
              <w:top w:val="single" w:sz="4" w:space="0" w:color="auto"/>
              <w:left w:val="single" w:sz="4" w:space="0" w:color="auto"/>
              <w:bottom w:val="single" w:sz="4" w:space="0" w:color="auto"/>
              <w:right w:val="single" w:sz="4" w:space="0" w:color="auto"/>
            </w:tcBorders>
            <w:vAlign w:val="center"/>
          </w:tcPr>
          <w:p w:rsidR="00BD6ECA" w:rsidRPr="00392299" w:rsidRDefault="00BD6ECA" w:rsidP="00BD6ECA">
            <w:pPr>
              <w:spacing w:after="120"/>
              <w:jc w:val="center"/>
              <w:rPr>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BD6ECA" w:rsidRPr="00392299" w:rsidRDefault="00BD6ECA" w:rsidP="00BD6ECA">
            <w:pPr>
              <w:spacing w:before="120" w:after="120"/>
              <w:rPr>
                <w:sz w:val="20"/>
                <w:szCs w:val="20"/>
              </w:rPr>
            </w:pPr>
          </w:p>
        </w:tc>
        <w:tc>
          <w:tcPr>
            <w:tcW w:w="1984" w:type="dxa"/>
            <w:tcBorders>
              <w:top w:val="single" w:sz="4" w:space="0" w:color="auto"/>
              <w:left w:val="single" w:sz="4" w:space="0" w:color="auto"/>
              <w:bottom w:val="single" w:sz="4" w:space="0" w:color="000000"/>
              <w:right w:val="single" w:sz="4" w:space="0" w:color="000000"/>
            </w:tcBorders>
            <w:vAlign w:val="center"/>
          </w:tcPr>
          <w:p w:rsidR="00BD6ECA" w:rsidRPr="00392299" w:rsidRDefault="00BD6ECA" w:rsidP="00BD6ECA">
            <w:pPr>
              <w:spacing w:before="120" w:after="120"/>
              <w:ind w:left="-108" w:right="-108"/>
              <w:jc w:val="center"/>
              <w:rPr>
                <w:sz w:val="20"/>
                <w:szCs w:val="20"/>
              </w:rPr>
            </w:pPr>
            <w:r w:rsidRPr="00392299">
              <w:rPr>
                <w:sz w:val="20"/>
                <w:szCs w:val="20"/>
              </w:rPr>
              <w:t>Пшеничный Владимир Александрович</w:t>
            </w:r>
          </w:p>
        </w:tc>
        <w:tc>
          <w:tcPr>
            <w:tcW w:w="2552" w:type="dxa"/>
            <w:tcBorders>
              <w:top w:val="single" w:sz="4" w:space="0" w:color="auto"/>
              <w:left w:val="single" w:sz="4" w:space="0" w:color="000000"/>
              <w:bottom w:val="single" w:sz="4" w:space="0" w:color="000000"/>
              <w:right w:val="single" w:sz="4" w:space="0" w:color="000000"/>
            </w:tcBorders>
            <w:vAlign w:val="center"/>
          </w:tcPr>
          <w:p w:rsidR="00BD6ECA" w:rsidRPr="00392299" w:rsidRDefault="00BD6ECA" w:rsidP="00BD6ECA">
            <w:pPr>
              <w:spacing w:after="120"/>
              <w:ind w:left="-108" w:right="-108"/>
              <w:jc w:val="center"/>
              <w:rPr>
                <w:sz w:val="20"/>
                <w:szCs w:val="20"/>
              </w:rPr>
            </w:pPr>
            <w:r w:rsidRPr="00392299">
              <w:rPr>
                <w:sz w:val="20"/>
                <w:szCs w:val="20"/>
              </w:rPr>
              <w:t>третья среда месяца</w:t>
            </w:r>
          </w:p>
          <w:p w:rsidR="00BD6ECA" w:rsidRPr="00392299" w:rsidRDefault="00BD6ECA" w:rsidP="00BD6ECA">
            <w:pPr>
              <w:spacing w:after="120"/>
              <w:ind w:left="-108" w:right="-108"/>
              <w:jc w:val="center"/>
              <w:rPr>
                <w:sz w:val="20"/>
                <w:szCs w:val="20"/>
              </w:rPr>
            </w:pPr>
            <w:r w:rsidRPr="00392299">
              <w:rPr>
                <w:rFonts w:eastAsia="Times New Roman"/>
                <w:sz w:val="20"/>
                <w:szCs w:val="20"/>
              </w:rPr>
              <w:t>с 11.00 до 12.30</w:t>
            </w:r>
          </w:p>
        </w:tc>
        <w:tc>
          <w:tcPr>
            <w:tcW w:w="3544" w:type="dxa"/>
            <w:tcBorders>
              <w:top w:val="single" w:sz="4" w:space="0" w:color="auto"/>
              <w:left w:val="single" w:sz="4" w:space="0" w:color="000000"/>
              <w:bottom w:val="single" w:sz="4" w:space="0" w:color="000000"/>
              <w:right w:val="single" w:sz="4" w:space="0" w:color="000000"/>
            </w:tcBorders>
            <w:vAlign w:val="center"/>
          </w:tcPr>
          <w:p w:rsidR="00BD6ECA" w:rsidRPr="00392299" w:rsidRDefault="00BD6ECA" w:rsidP="00BD6ECA">
            <w:pPr>
              <w:pStyle w:val="a9"/>
              <w:jc w:val="center"/>
              <w:rPr>
                <w:rFonts w:ascii="Times New Roman" w:hAnsi="Times New Roman"/>
                <w:sz w:val="20"/>
                <w:szCs w:val="20"/>
              </w:rPr>
            </w:pPr>
            <w:r w:rsidRPr="00392299">
              <w:rPr>
                <w:rFonts w:ascii="Times New Roman" w:eastAsia="Times New Roman" w:hAnsi="Times New Roman"/>
                <w:sz w:val="20"/>
                <w:szCs w:val="20"/>
              </w:rPr>
              <w:t>филиал Центра гигиены и эпидемиологии в Томской области в Чаинском района;</w:t>
            </w:r>
          </w:p>
          <w:p w:rsidR="00BD6ECA" w:rsidRPr="00392299" w:rsidRDefault="00BD6ECA" w:rsidP="00BD6ECA">
            <w:pPr>
              <w:pStyle w:val="a9"/>
              <w:jc w:val="center"/>
              <w:rPr>
                <w:rFonts w:ascii="Times New Roman" w:hAnsi="Times New Roman"/>
                <w:sz w:val="20"/>
                <w:szCs w:val="20"/>
              </w:rPr>
            </w:pPr>
            <w:r w:rsidRPr="00392299">
              <w:rPr>
                <w:rFonts w:ascii="Times New Roman" w:hAnsi="Times New Roman"/>
                <w:sz w:val="20"/>
                <w:szCs w:val="20"/>
              </w:rPr>
              <w:t>с. Подгорное</w:t>
            </w:r>
            <w:r w:rsidRPr="00392299">
              <w:rPr>
                <w:rFonts w:ascii="Times New Roman" w:eastAsia="Times New Roman" w:hAnsi="Times New Roman"/>
                <w:sz w:val="20"/>
                <w:szCs w:val="20"/>
              </w:rPr>
              <w:t>, ул. Лесная, 34.</w:t>
            </w:r>
          </w:p>
        </w:tc>
        <w:tc>
          <w:tcPr>
            <w:tcW w:w="1700" w:type="dxa"/>
            <w:tcBorders>
              <w:top w:val="single" w:sz="4" w:space="0" w:color="auto"/>
              <w:left w:val="single" w:sz="4" w:space="0" w:color="000000"/>
              <w:bottom w:val="single" w:sz="4" w:space="0" w:color="000000"/>
              <w:right w:val="single" w:sz="4" w:space="0" w:color="000000"/>
            </w:tcBorders>
            <w:vAlign w:val="center"/>
          </w:tcPr>
          <w:p w:rsidR="00BD6ECA" w:rsidRPr="00392299" w:rsidRDefault="00BD6ECA" w:rsidP="00BD6ECA">
            <w:pPr>
              <w:spacing w:before="120" w:after="120"/>
              <w:ind w:left="-108" w:right="-108"/>
              <w:jc w:val="center"/>
              <w:rPr>
                <w:sz w:val="20"/>
                <w:szCs w:val="20"/>
              </w:rPr>
            </w:pPr>
            <w:r w:rsidRPr="00392299">
              <w:rPr>
                <w:rFonts w:eastAsia="Times New Roman"/>
                <w:sz w:val="20"/>
                <w:szCs w:val="20"/>
              </w:rPr>
              <w:t>2-29-71,</w:t>
            </w:r>
          </w:p>
          <w:p w:rsidR="00BD6ECA" w:rsidRPr="00392299" w:rsidRDefault="00BD6ECA" w:rsidP="00BD6ECA">
            <w:pPr>
              <w:spacing w:before="120" w:after="120"/>
              <w:ind w:left="-108" w:right="-108"/>
              <w:jc w:val="center"/>
              <w:rPr>
                <w:sz w:val="20"/>
                <w:szCs w:val="20"/>
              </w:rPr>
            </w:pPr>
            <w:r w:rsidRPr="00392299">
              <w:rPr>
                <w:rFonts w:eastAsia="Times New Roman"/>
                <w:sz w:val="20"/>
                <w:szCs w:val="20"/>
              </w:rPr>
              <w:t>8-913-824-49-70</w:t>
            </w:r>
          </w:p>
        </w:tc>
      </w:tr>
      <w:tr w:rsidR="00BD6ECA" w:rsidRPr="00392299" w:rsidTr="009B31E4">
        <w:trPr>
          <w:cantSplit/>
          <w:trHeight w:val="1176"/>
        </w:trPr>
        <w:tc>
          <w:tcPr>
            <w:tcW w:w="1560" w:type="dxa"/>
            <w:vMerge w:val="restart"/>
            <w:tcBorders>
              <w:top w:val="single" w:sz="4" w:space="0" w:color="auto"/>
              <w:left w:val="single" w:sz="4" w:space="0" w:color="000000"/>
            </w:tcBorders>
            <w:vAlign w:val="center"/>
          </w:tcPr>
          <w:p w:rsidR="00BD6ECA" w:rsidRPr="00392299" w:rsidRDefault="00BD6ECA" w:rsidP="00BD6ECA">
            <w:pPr>
              <w:spacing w:before="120" w:after="120"/>
              <w:jc w:val="center"/>
              <w:rPr>
                <w:sz w:val="20"/>
                <w:szCs w:val="20"/>
              </w:rPr>
            </w:pPr>
            <w:r w:rsidRPr="00392299">
              <w:rPr>
                <w:sz w:val="20"/>
                <w:szCs w:val="20"/>
              </w:rPr>
              <w:lastRenderedPageBreak/>
              <w:t>Ленинский избирательный округ № 4</w:t>
            </w:r>
          </w:p>
        </w:tc>
        <w:tc>
          <w:tcPr>
            <w:tcW w:w="3544" w:type="dxa"/>
            <w:vMerge w:val="restart"/>
            <w:tcBorders>
              <w:top w:val="single" w:sz="4" w:space="0" w:color="auto"/>
              <w:left w:val="single" w:sz="4" w:space="0" w:color="000000"/>
            </w:tcBorders>
            <w:vAlign w:val="center"/>
          </w:tcPr>
          <w:p w:rsidR="00BD6ECA" w:rsidRPr="00392299" w:rsidRDefault="00BD6ECA" w:rsidP="00BD6ECA">
            <w:pPr>
              <w:spacing w:before="120" w:after="120"/>
              <w:jc w:val="both"/>
              <w:rPr>
                <w:sz w:val="20"/>
                <w:szCs w:val="20"/>
              </w:rPr>
            </w:pPr>
            <w:r w:rsidRPr="00392299">
              <w:rPr>
                <w:sz w:val="20"/>
                <w:szCs w:val="20"/>
              </w:rPr>
              <w:t xml:space="preserve">Населенные пункты: пос. Черёмушки, с. Мушкино, с. Подгорное: улицы Гагарина, Заречная, Подлесная, Северная, Таежная, Верхне-Набережная, Зеленая, Подгорная, Советская, Лесная от дома № 2 до дома № 26 (четная сторона) и от дома № 1 до дома № 27 (нечетная сторона), Ленинская, Лермонтова, Школьная, Новая, Островского, Пионерская, Строительная, Озерная, Трактовая от дома № 2 до дома № 50 (четная сторона) и от дома № 1 до дома № 31 (нечетная сторона); переулки: Майский, Коммунальный, Кооперативный. </w:t>
            </w:r>
          </w:p>
        </w:tc>
        <w:tc>
          <w:tcPr>
            <w:tcW w:w="1984" w:type="dxa"/>
            <w:tcBorders>
              <w:top w:val="single" w:sz="4" w:space="0" w:color="000000"/>
              <w:left w:val="single" w:sz="4" w:space="0" w:color="000000"/>
              <w:bottom w:val="single" w:sz="4" w:space="0" w:color="000000"/>
              <w:right w:val="single" w:sz="4" w:space="0" w:color="000000"/>
            </w:tcBorders>
            <w:vAlign w:val="center"/>
          </w:tcPr>
          <w:p w:rsidR="00BD6ECA" w:rsidRPr="00392299" w:rsidRDefault="00BD6ECA" w:rsidP="00BD6ECA">
            <w:pPr>
              <w:ind w:left="-108" w:right="-108"/>
              <w:jc w:val="center"/>
              <w:rPr>
                <w:sz w:val="20"/>
                <w:szCs w:val="20"/>
              </w:rPr>
            </w:pPr>
            <w:r w:rsidRPr="00392299">
              <w:rPr>
                <w:sz w:val="20"/>
                <w:szCs w:val="20"/>
              </w:rPr>
              <w:t>Барсуков</w:t>
            </w:r>
          </w:p>
          <w:p w:rsidR="00BD6ECA" w:rsidRPr="00392299" w:rsidRDefault="00BD6ECA" w:rsidP="00BD6ECA">
            <w:pPr>
              <w:ind w:left="-108" w:right="-108"/>
              <w:jc w:val="center"/>
              <w:rPr>
                <w:sz w:val="20"/>
                <w:szCs w:val="20"/>
              </w:rPr>
            </w:pPr>
            <w:r w:rsidRPr="00392299">
              <w:rPr>
                <w:sz w:val="20"/>
                <w:szCs w:val="20"/>
              </w:rPr>
              <w:t>Владимир Александрович</w:t>
            </w:r>
          </w:p>
        </w:tc>
        <w:tc>
          <w:tcPr>
            <w:tcW w:w="2552" w:type="dxa"/>
            <w:tcBorders>
              <w:top w:val="single" w:sz="4" w:space="0" w:color="000000"/>
              <w:left w:val="single" w:sz="4" w:space="0" w:color="000000"/>
              <w:bottom w:val="single" w:sz="4" w:space="0" w:color="000000"/>
              <w:right w:val="single" w:sz="4" w:space="0" w:color="000000"/>
            </w:tcBorders>
            <w:vAlign w:val="center"/>
          </w:tcPr>
          <w:p w:rsidR="00BD6ECA" w:rsidRPr="00392299" w:rsidRDefault="00BD6ECA" w:rsidP="00BD6ECA">
            <w:pPr>
              <w:spacing w:before="120" w:after="120"/>
              <w:ind w:left="-108" w:right="-108"/>
              <w:jc w:val="center"/>
              <w:rPr>
                <w:sz w:val="20"/>
                <w:szCs w:val="20"/>
              </w:rPr>
            </w:pPr>
            <w:r w:rsidRPr="00392299">
              <w:rPr>
                <w:sz w:val="20"/>
                <w:szCs w:val="20"/>
              </w:rPr>
              <w:t>первый понедельник месяца</w:t>
            </w:r>
          </w:p>
          <w:p w:rsidR="00BD6ECA" w:rsidRPr="00392299" w:rsidRDefault="00BD6ECA" w:rsidP="00BD6ECA">
            <w:pPr>
              <w:spacing w:before="120" w:after="120"/>
              <w:ind w:left="-108" w:right="-108"/>
              <w:jc w:val="center"/>
              <w:rPr>
                <w:sz w:val="20"/>
                <w:szCs w:val="20"/>
              </w:rPr>
            </w:pPr>
            <w:r w:rsidRPr="00392299">
              <w:rPr>
                <w:sz w:val="20"/>
                <w:szCs w:val="20"/>
              </w:rPr>
              <w:t>с 08.00 до 09.00</w:t>
            </w:r>
          </w:p>
        </w:tc>
        <w:tc>
          <w:tcPr>
            <w:tcW w:w="3544" w:type="dxa"/>
            <w:tcBorders>
              <w:top w:val="single" w:sz="4" w:space="0" w:color="000000"/>
              <w:left w:val="single" w:sz="4" w:space="0" w:color="000000"/>
              <w:bottom w:val="single" w:sz="4" w:space="0" w:color="000000"/>
              <w:right w:val="single" w:sz="4" w:space="0" w:color="000000"/>
            </w:tcBorders>
            <w:vAlign w:val="center"/>
          </w:tcPr>
          <w:p w:rsidR="00BD6ECA" w:rsidRPr="00392299" w:rsidRDefault="00BD6ECA" w:rsidP="00BD6ECA">
            <w:pPr>
              <w:pStyle w:val="a9"/>
              <w:jc w:val="center"/>
              <w:rPr>
                <w:rFonts w:ascii="Times New Roman" w:hAnsi="Times New Roman"/>
                <w:sz w:val="20"/>
                <w:szCs w:val="20"/>
              </w:rPr>
            </w:pPr>
            <w:r w:rsidRPr="00392299">
              <w:rPr>
                <w:rFonts w:ascii="Times New Roman" w:hAnsi="Times New Roman"/>
                <w:sz w:val="20"/>
                <w:szCs w:val="20"/>
              </w:rPr>
              <w:t>МБОУ ДО «Чаинская ДЮСШ»,</w:t>
            </w:r>
          </w:p>
          <w:p w:rsidR="00BD6ECA" w:rsidRPr="00392299" w:rsidRDefault="00BD6ECA" w:rsidP="00BD6ECA">
            <w:pPr>
              <w:pStyle w:val="a9"/>
              <w:jc w:val="center"/>
              <w:rPr>
                <w:rFonts w:ascii="Times New Roman" w:hAnsi="Times New Roman"/>
                <w:sz w:val="20"/>
                <w:szCs w:val="20"/>
              </w:rPr>
            </w:pPr>
            <w:r w:rsidRPr="00392299">
              <w:rPr>
                <w:rFonts w:ascii="Times New Roman" w:hAnsi="Times New Roman"/>
                <w:sz w:val="20"/>
                <w:szCs w:val="20"/>
              </w:rPr>
              <w:t>с. Подгорное,</w:t>
            </w:r>
          </w:p>
          <w:p w:rsidR="00BD6ECA" w:rsidRPr="00392299" w:rsidRDefault="00BD6ECA" w:rsidP="00BD6ECA">
            <w:pPr>
              <w:pStyle w:val="a9"/>
              <w:jc w:val="center"/>
              <w:rPr>
                <w:rFonts w:ascii="Times New Roman" w:hAnsi="Times New Roman"/>
                <w:sz w:val="20"/>
                <w:szCs w:val="20"/>
              </w:rPr>
            </w:pPr>
            <w:r w:rsidRPr="00392299">
              <w:rPr>
                <w:rFonts w:ascii="Times New Roman" w:hAnsi="Times New Roman"/>
                <w:sz w:val="20"/>
                <w:szCs w:val="20"/>
              </w:rPr>
              <w:t>ул. 60 лет ВЛКСМ д. 56а.</w:t>
            </w:r>
          </w:p>
        </w:tc>
        <w:tc>
          <w:tcPr>
            <w:tcW w:w="1700" w:type="dxa"/>
            <w:tcBorders>
              <w:top w:val="single" w:sz="4" w:space="0" w:color="000000"/>
              <w:left w:val="single" w:sz="4" w:space="0" w:color="000000"/>
              <w:bottom w:val="single" w:sz="4" w:space="0" w:color="000000"/>
              <w:right w:val="single" w:sz="4" w:space="0" w:color="000000"/>
            </w:tcBorders>
            <w:vAlign w:val="center"/>
          </w:tcPr>
          <w:p w:rsidR="00BD6ECA" w:rsidRPr="00392299" w:rsidRDefault="00BD6ECA" w:rsidP="00BD6ECA">
            <w:pPr>
              <w:spacing w:before="120" w:after="120"/>
              <w:ind w:left="-108" w:right="-108"/>
              <w:jc w:val="center"/>
              <w:rPr>
                <w:sz w:val="20"/>
                <w:szCs w:val="20"/>
              </w:rPr>
            </w:pPr>
            <w:r w:rsidRPr="00392299">
              <w:rPr>
                <w:sz w:val="20"/>
                <w:szCs w:val="20"/>
              </w:rPr>
              <w:t>2-25-84</w:t>
            </w:r>
          </w:p>
          <w:p w:rsidR="00BD6ECA" w:rsidRPr="00392299" w:rsidRDefault="00BD6ECA" w:rsidP="00BD6ECA">
            <w:pPr>
              <w:spacing w:before="120" w:after="120"/>
              <w:ind w:left="-108" w:right="-108"/>
              <w:jc w:val="center"/>
              <w:rPr>
                <w:sz w:val="20"/>
                <w:szCs w:val="20"/>
              </w:rPr>
            </w:pPr>
            <w:r w:rsidRPr="00392299">
              <w:rPr>
                <w:sz w:val="20"/>
                <w:szCs w:val="20"/>
              </w:rPr>
              <w:t>8-961-886-63-11</w:t>
            </w:r>
          </w:p>
        </w:tc>
      </w:tr>
      <w:tr w:rsidR="00BD6ECA" w:rsidRPr="00392299" w:rsidTr="009B31E4">
        <w:trPr>
          <w:cantSplit/>
          <w:trHeight w:val="838"/>
        </w:trPr>
        <w:tc>
          <w:tcPr>
            <w:tcW w:w="1560" w:type="dxa"/>
            <w:vMerge/>
            <w:tcBorders>
              <w:left w:val="single" w:sz="4" w:space="0" w:color="000000"/>
            </w:tcBorders>
            <w:vAlign w:val="center"/>
          </w:tcPr>
          <w:p w:rsidR="00BD6ECA" w:rsidRPr="00392299" w:rsidRDefault="00BD6ECA" w:rsidP="00BD6ECA">
            <w:pPr>
              <w:spacing w:before="120" w:after="120"/>
              <w:jc w:val="center"/>
              <w:rPr>
                <w:sz w:val="20"/>
                <w:szCs w:val="20"/>
              </w:rPr>
            </w:pPr>
          </w:p>
        </w:tc>
        <w:tc>
          <w:tcPr>
            <w:tcW w:w="3544" w:type="dxa"/>
            <w:vMerge/>
            <w:tcBorders>
              <w:left w:val="single" w:sz="4" w:space="0" w:color="000000"/>
            </w:tcBorders>
            <w:vAlign w:val="center"/>
          </w:tcPr>
          <w:p w:rsidR="00BD6ECA" w:rsidRPr="00392299" w:rsidRDefault="00BD6ECA" w:rsidP="00BD6ECA">
            <w:pPr>
              <w:spacing w:before="120" w:after="120"/>
              <w:jc w:val="both"/>
              <w:rPr>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D6ECA" w:rsidRPr="00392299" w:rsidRDefault="00BD6ECA" w:rsidP="00BD6ECA">
            <w:pPr>
              <w:spacing w:before="120" w:after="120"/>
              <w:ind w:right="-108"/>
              <w:jc w:val="center"/>
              <w:rPr>
                <w:sz w:val="20"/>
                <w:szCs w:val="20"/>
              </w:rPr>
            </w:pPr>
            <w:r w:rsidRPr="00392299">
              <w:rPr>
                <w:sz w:val="20"/>
                <w:szCs w:val="20"/>
              </w:rPr>
              <w:t>Жуков Александр Алексеевич</w:t>
            </w:r>
          </w:p>
        </w:tc>
        <w:tc>
          <w:tcPr>
            <w:tcW w:w="2552" w:type="dxa"/>
            <w:tcBorders>
              <w:top w:val="single" w:sz="4" w:space="0" w:color="000000"/>
              <w:left w:val="single" w:sz="4" w:space="0" w:color="000000"/>
              <w:bottom w:val="single" w:sz="4" w:space="0" w:color="000000"/>
              <w:right w:val="single" w:sz="4" w:space="0" w:color="000000"/>
            </w:tcBorders>
            <w:vAlign w:val="center"/>
          </w:tcPr>
          <w:p w:rsidR="00BD6ECA" w:rsidRPr="00392299" w:rsidRDefault="00BD6ECA" w:rsidP="00BD6ECA">
            <w:pPr>
              <w:spacing w:before="120" w:after="120"/>
              <w:ind w:left="-108" w:right="-108"/>
              <w:jc w:val="center"/>
              <w:rPr>
                <w:sz w:val="20"/>
                <w:szCs w:val="20"/>
              </w:rPr>
            </w:pPr>
            <w:r w:rsidRPr="00392299">
              <w:rPr>
                <w:sz w:val="20"/>
                <w:szCs w:val="20"/>
              </w:rPr>
              <w:t>второй вторник месяца</w:t>
            </w:r>
          </w:p>
          <w:p w:rsidR="00BD6ECA" w:rsidRPr="00392299" w:rsidRDefault="00BD6ECA" w:rsidP="00BD6ECA">
            <w:pPr>
              <w:spacing w:before="120" w:after="120"/>
              <w:ind w:left="-108" w:right="-108"/>
              <w:jc w:val="center"/>
              <w:rPr>
                <w:sz w:val="20"/>
                <w:szCs w:val="20"/>
              </w:rPr>
            </w:pPr>
            <w:r w:rsidRPr="00392299">
              <w:rPr>
                <w:sz w:val="20"/>
                <w:szCs w:val="20"/>
              </w:rPr>
              <w:t>с 10.00 до 11.00</w:t>
            </w:r>
          </w:p>
        </w:tc>
        <w:tc>
          <w:tcPr>
            <w:tcW w:w="3544" w:type="dxa"/>
            <w:tcBorders>
              <w:top w:val="single" w:sz="4" w:space="0" w:color="000000"/>
              <w:left w:val="single" w:sz="4" w:space="0" w:color="000000"/>
              <w:bottom w:val="single" w:sz="4" w:space="0" w:color="000000"/>
              <w:right w:val="single" w:sz="4" w:space="0" w:color="000000"/>
            </w:tcBorders>
            <w:vAlign w:val="center"/>
          </w:tcPr>
          <w:p w:rsidR="00BD6ECA" w:rsidRPr="00392299" w:rsidRDefault="00BD6ECA" w:rsidP="00BD6ECA">
            <w:pPr>
              <w:pStyle w:val="a9"/>
              <w:jc w:val="center"/>
              <w:rPr>
                <w:rFonts w:ascii="Times New Roman" w:hAnsi="Times New Roman"/>
                <w:sz w:val="20"/>
                <w:szCs w:val="20"/>
              </w:rPr>
            </w:pPr>
            <w:r w:rsidRPr="00392299">
              <w:rPr>
                <w:rFonts w:ascii="Times New Roman" w:hAnsi="Times New Roman"/>
                <w:sz w:val="20"/>
                <w:szCs w:val="20"/>
              </w:rPr>
              <w:t xml:space="preserve">Администрация Подгорнского сельского поселения, </w:t>
            </w:r>
          </w:p>
          <w:p w:rsidR="00BD6ECA" w:rsidRPr="00392299" w:rsidRDefault="00BD6ECA" w:rsidP="00BD6ECA">
            <w:pPr>
              <w:pStyle w:val="a9"/>
              <w:jc w:val="center"/>
              <w:rPr>
                <w:rFonts w:ascii="Times New Roman" w:hAnsi="Times New Roman"/>
                <w:sz w:val="20"/>
                <w:szCs w:val="20"/>
              </w:rPr>
            </w:pPr>
            <w:r w:rsidRPr="00392299">
              <w:rPr>
                <w:rFonts w:ascii="Times New Roman" w:hAnsi="Times New Roman"/>
                <w:sz w:val="20"/>
                <w:szCs w:val="20"/>
              </w:rPr>
              <w:t>с. Подгорное, ул. Ленинская, 4, стр.1, каб. 4.</w:t>
            </w:r>
          </w:p>
        </w:tc>
        <w:tc>
          <w:tcPr>
            <w:tcW w:w="1700" w:type="dxa"/>
            <w:tcBorders>
              <w:top w:val="single" w:sz="4" w:space="0" w:color="000000"/>
              <w:left w:val="single" w:sz="4" w:space="0" w:color="000000"/>
              <w:bottom w:val="single" w:sz="4" w:space="0" w:color="000000"/>
              <w:right w:val="single" w:sz="4" w:space="0" w:color="000000"/>
            </w:tcBorders>
            <w:vAlign w:val="center"/>
          </w:tcPr>
          <w:p w:rsidR="00BD6ECA" w:rsidRPr="00392299" w:rsidRDefault="00BD6ECA" w:rsidP="00BD6ECA">
            <w:pPr>
              <w:spacing w:before="120" w:after="120"/>
              <w:ind w:left="-108" w:right="-108"/>
              <w:jc w:val="center"/>
              <w:rPr>
                <w:sz w:val="20"/>
                <w:szCs w:val="20"/>
              </w:rPr>
            </w:pPr>
            <w:r w:rsidRPr="00392299">
              <w:rPr>
                <w:sz w:val="20"/>
                <w:szCs w:val="20"/>
              </w:rPr>
              <w:t>8-952-179-79-25</w:t>
            </w:r>
          </w:p>
        </w:tc>
      </w:tr>
      <w:tr w:rsidR="00BD6ECA" w:rsidRPr="00392299" w:rsidTr="009B31E4">
        <w:trPr>
          <w:cantSplit/>
          <w:trHeight w:val="930"/>
        </w:trPr>
        <w:tc>
          <w:tcPr>
            <w:tcW w:w="1560" w:type="dxa"/>
            <w:vMerge/>
            <w:tcBorders>
              <w:left w:val="single" w:sz="4" w:space="0" w:color="000000"/>
              <w:bottom w:val="single" w:sz="4" w:space="0" w:color="auto"/>
            </w:tcBorders>
            <w:vAlign w:val="center"/>
          </w:tcPr>
          <w:p w:rsidR="00BD6ECA" w:rsidRPr="00392299" w:rsidRDefault="00BD6ECA" w:rsidP="00BD6ECA">
            <w:pPr>
              <w:spacing w:before="120" w:after="120"/>
              <w:jc w:val="center"/>
              <w:rPr>
                <w:sz w:val="20"/>
                <w:szCs w:val="20"/>
              </w:rPr>
            </w:pPr>
          </w:p>
        </w:tc>
        <w:tc>
          <w:tcPr>
            <w:tcW w:w="3544" w:type="dxa"/>
            <w:vMerge/>
            <w:tcBorders>
              <w:left w:val="single" w:sz="4" w:space="0" w:color="000000"/>
              <w:bottom w:val="single" w:sz="4" w:space="0" w:color="auto"/>
            </w:tcBorders>
            <w:vAlign w:val="center"/>
          </w:tcPr>
          <w:p w:rsidR="00BD6ECA" w:rsidRPr="00392299" w:rsidRDefault="00BD6ECA" w:rsidP="00BD6ECA">
            <w:pPr>
              <w:spacing w:before="120" w:after="120"/>
              <w:jc w:val="both"/>
              <w:rPr>
                <w:sz w:val="20"/>
                <w:szCs w:val="20"/>
              </w:rPr>
            </w:pPr>
          </w:p>
        </w:tc>
        <w:tc>
          <w:tcPr>
            <w:tcW w:w="1984" w:type="dxa"/>
            <w:tcBorders>
              <w:top w:val="single" w:sz="4" w:space="0" w:color="000000"/>
              <w:left w:val="single" w:sz="4" w:space="0" w:color="000000"/>
              <w:bottom w:val="single" w:sz="4" w:space="0" w:color="auto"/>
              <w:right w:val="single" w:sz="4" w:space="0" w:color="000000"/>
            </w:tcBorders>
            <w:vAlign w:val="center"/>
          </w:tcPr>
          <w:p w:rsidR="00BD6ECA" w:rsidRPr="00392299" w:rsidRDefault="00BD6ECA" w:rsidP="00BD6ECA">
            <w:pPr>
              <w:spacing w:before="120" w:after="120"/>
              <w:ind w:left="-108" w:right="-108"/>
              <w:jc w:val="center"/>
              <w:rPr>
                <w:sz w:val="20"/>
                <w:szCs w:val="20"/>
              </w:rPr>
            </w:pPr>
            <w:r w:rsidRPr="00392299">
              <w:rPr>
                <w:sz w:val="20"/>
                <w:szCs w:val="20"/>
              </w:rPr>
              <w:t>Еничева Елена Анатольевна</w:t>
            </w:r>
          </w:p>
        </w:tc>
        <w:tc>
          <w:tcPr>
            <w:tcW w:w="2552" w:type="dxa"/>
            <w:tcBorders>
              <w:top w:val="single" w:sz="4" w:space="0" w:color="000000"/>
              <w:left w:val="single" w:sz="4" w:space="0" w:color="000000"/>
              <w:bottom w:val="single" w:sz="4" w:space="0" w:color="auto"/>
              <w:right w:val="single" w:sz="4" w:space="0" w:color="000000"/>
            </w:tcBorders>
            <w:vAlign w:val="center"/>
          </w:tcPr>
          <w:p w:rsidR="00BD6ECA" w:rsidRPr="00392299" w:rsidRDefault="00BD6ECA" w:rsidP="00BD6ECA">
            <w:pPr>
              <w:spacing w:before="120" w:after="120"/>
              <w:ind w:left="-108" w:right="-108"/>
              <w:jc w:val="center"/>
              <w:rPr>
                <w:sz w:val="20"/>
                <w:szCs w:val="20"/>
              </w:rPr>
            </w:pPr>
            <w:r w:rsidRPr="00392299">
              <w:rPr>
                <w:sz w:val="20"/>
                <w:szCs w:val="20"/>
              </w:rPr>
              <w:t>последний понедельник месяца</w:t>
            </w:r>
          </w:p>
          <w:p w:rsidR="00BD6ECA" w:rsidRPr="00392299" w:rsidRDefault="00BD6ECA" w:rsidP="00BD6ECA">
            <w:pPr>
              <w:spacing w:before="120" w:after="120"/>
              <w:ind w:left="-108" w:right="-108"/>
              <w:jc w:val="center"/>
              <w:rPr>
                <w:sz w:val="20"/>
                <w:szCs w:val="20"/>
              </w:rPr>
            </w:pPr>
            <w:r w:rsidRPr="00392299">
              <w:rPr>
                <w:sz w:val="20"/>
                <w:szCs w:val="20"/>
              </w:rPr>
              <w:t>с 16.00 до 17.00</w:t>
            </w:r>
          </w:p>
        </w:tc>
        <w:tc>
          <w:tcPr>
            <w:tcW w:w="3544" w:type="dxa"/>
            <w:tcBorders>
              <w:top w:val="single" w:sz="4" w:space="0" w:color="000000"/>
              <w:left w:val="single" w:sz="4" w:space="0" w:color="000000"/>
              <w:bottom w:val="single" w:sz="4" w:space="0" w:color="auto"/>
              <w:right w:val="single" w:sz="4" w:space="0" w:color="000000"/>
            </w:tcBorders>
            <w:vAlign w:val="center"/>
          </w:tcPr>
          <w:p w:rsidR="00BD6ECA" w:rsidRPr="00392299" w:rsidRDefault="00BD6ECA" w:rsidP="00BD6ECA">
            <w:pPr>
              <w:pStyle w:val="a9"/>
              <w:jc w:val="center"/>
              <w:rPr>
                <w:rFonts w:ascii="Times New Roman" w:hAnsi="Times New Roman"/>
                <w:sz w:val="20"/>
                <w:szCs w:val="20"/>
              </w:rPr>
            </w:pPr>
            <w:r w:rsidRPr="00392299">
              <w:rPr>
                <w:rFonts w:ascii="Times New Roman" w:hAnsi="Times New Roman"/>
                <w:sz w:val="20"/>
                <w:szCs w:val="20"/>
              </w:rPr>
              <w:t xml:space="preserve">ОГБУЗ «Чаинская РБ», </w:t>
            </w:r>
          </w:p>
          <w:p w:rsidR="00BD6ECA" w:rsidRPr="00392299" w:rsidRDefault="00BD6ECA" w:rsidP="00BD6ECA">
            <w:pPr>
              <w:pStyle w:val="a9"/>
              <w:jc w:val="center"/>
              <w:rPr>
                <w:rFonts w:ascii="Times New Roman" w:hAnsi="Times New Roman"/>
                <w:sz w:val="20"/>
                <w:szCs w:val="20"/>
              </w:rPr>
            </w:pPr>
            <w:r w:rsidRPr="00392299">
              <w:rPr>
                <w:rFonts w:ascii="Times New Roman" w:hAnsi="Times New Roman"/>
                <w:sz w:val="20"/>
                <w:szCs w:val="20"/>
              </w:rPr>
              <w:t xml:space="preserve">с. Подгорное, ул. Лесная, 32, </w:t>
            </w:r>
            <w:r w:rsidRPr="00392299">
              <w:rPr>
                <w:rFonts w:ascii="Times New Roman" w:hAnsi="Times New Roman"/>
                <w:sz w:val="20"/>
                <w:szCs w:val="20"/>
              </w:rPr>
              <w:br/>
              <w:t>каб. 114.</w:t>
            </w:r>
          </w:p>
        </w:tc>
        <w:tc>
          <w:tcPr>
            <w:tcW w:w="1700" w:type="dxa"/>
            <w:tcBorders>
              <w:top w:val="single" w:sz="4" w:space="0" w:color="000000"/>
              <w:left w:val="single" w:sz="4" w:space="0" w:color="000000"/>
              <w:bottom w:val="single" w:sz="4" w:space="0" w:color="auto"/>
              <w:right w:val="single" w:sz="4" w:space="0" w:color="000000"/>
            </w:tcBorders>
            <w:vAlign w:val="center"/>
          </w:tcPr>
          <w:p w:rsidR="00BD6ECA" w:rsidRPr="00392299" w:rsidRDefault="00BD6ECA" w:rsidP="00BD6ECA">
            <w:pPr>
              <w:spacing w:before="120" w:after="120"/>
              <w:ind w:left="-108" w:right="-108"/>
              <w:jc w:val="center"/>
              <w:rPr>
                <w:sz w:val="20"/>
                <w:szCs w:val="20"/>
              </w:rPr>
            </w:pPr>
            <w:r w:rsidRPr="00392299">
              <w:rPr>
                <w:sz w:val="20"/>
                <w:szCs w:val="20"/>
              </w:rPr>
              <w:t>8-923-449-04-12</w:t>
            </w:r>
          </w:p>
        </w:tc>
      </w:tr>
      <w:tr w:rsidR="00BD6ECA" w:rsidRPr="00392299" w:rsidTr="009B31E4">
        <w:trPr>
          <w:cantSplit/>
          <w:trHeight w:val="1111"/>
        </w:trPr>
        <w:tc>
          <w:tcPr>
            <w:tcW w:w="1560" w:type="dxa"/>
            <w:vMerge w:val="restart"/>
            <w:tcBorders>
              <w:top w:val="single" w:sz="4" w:space="0" w:color="auto"/>
              <w:left w:val="single" w:sz="4" w:space="0" w:color="000000"/>
              <w:bottom w:val="single" w:sz="4" w:space="0" w:color="auto"/>
            </w:tcBorders>
            <w:vAlign w:val="center"/>
          </w:tcPr>
          <w:p w:rsidR="00BD6ECA" w:rsidRPr="00392299" w:rsidRDefault="00BD6ECA" w:rsidP="00BD6ECA">
            <w:pPr>
              <w:jc w:val="center"/>
              <w:rPr>
                <w:sz w:val="20"/>
                <w:szCs w:val="20"/>
              </w:rPr>
            </w:pPr>
            <w:r w:rsidRPr="00392299">
              <w:rPr>
                <w:sz w:val="20"/>
                <w:szCs w:val="20"/>
              </w:rPr>
              <w:t>Лесной избирательный округ № 5</w:t>
            </w:r>
          </w:p>
        </w:tc>
        <w:tc>
          <w:tcPr>
            <w:tcW w:w="3544" w:type="dxa"/>
            <w:vMerge w:val="restart"/>
            <w:tcBorders>
              <w:top w:val="single" w:sz="4" w:space="0" w:color="auto"/>
              <w:left w:val="single" w:sz="4" w:space="0" w:color="000000"/>
              <w:bottom w:val="single" w:sz="4" w:space="0" w:color="auto"/>
            </w:tcBorders>
            <w:vAlign w:val="center"/>
          </w:tcPr>
          <w:p w:rsidR="00BD6ECA" w:rsidRPr="00392299" w:rsidRDefault="00BD6ECA" w:rsidP="00BD6ECA">
            <w:pPr>
              <w:jc w:val="both"/>
              <w:rPr>
                <w:sz w:val="20"/>
                <w:szCs w:val="20"/>
              </w:rPr>
            </w:pPr>
            <w:r w:rsidRPr="00392299">
              <w:rPr>
                <w:sz w:val="20"/>
                <w:szCs w:val="20"/>
              </w:rPr>
              <w:t>Населенные пункты: с. Андреевка, с. Гришкино, с. Тоинка, д. Карамзинка, с. Чаинск, с. Светлянка, пос. Трудовой, д. Минеевка, с. Подгорное: улицы 60 лет ВЛКСМ, Рабочая, Сибирская, Трактовая от дома № 50 (четная сторона) и от дома №31 (нечетная сторона),  Коммунистическая, 2-я Логовая, Логовая, Горная; переулки: Овражный, Горный, Тихий.</w:t>
            </w:r>
          </w:p>
        </w:tc>
        <w:tc>
          <w:tcPr>
            <w:tcW w:w="1984" w:type="dxa"/>
            <w:tcBorders>
              <w:top w:val="single" w:sz="4" w:space="0" w:color="auto"/>
              <w:left w:val="single" w:sz="4" w:space="0" w:color="000000"/>
              <w:bottom w:val="single" w:sz="4" w:space="0" w:color="000000"/>
              <w:right w:val="single" w:sz="4" w:space="0" w:color="000000"/>
            </w:tcBorders>
            <w:vAlign w:val="center"/>
          </w:tcPr>
          <w:p w:rsidR="00BD6ECA" w:rsidRPr="00392299" w:rsidRDefault="00BD6ECA" w:rsidP="00BD6ECA">
            <w:pPr>
              <w:spacing w:before="120" w:after="120"/>
              <w:ind w:right="-108"/>
              <w:jc w:val="center"/>
              <w:rPr>
                <w:sz w:val="20"/>
                <w:szCs w:val="20"/>
              </w:rPr>
            </w:pPr>
            <w:r w:rsidRPr="00392299">
              <w:rPr>
                <w:sz w:val="20"/>
                <w:szCs w:val="20"/>
              </w:rPr>
              <w:t>Жуков Иван Алексеевич</w:t>
            </w:r>
          </w:p>
        </w:tc>
        <w:tc>
          <w:tcPr>
            <w:tcW w:w="2552" w:type="dxa"/>
            <w:tcBorders>
              <w:top w:val="single" w:sz="4" w:space="0" w:color="auto"/>
              <w:left w:val="single" w:sz="4" w:space="0" w:color="000000"/>
              <w:bottom w:val="single" w:sz="4" w:space="0" w:color="000000"/>
              <w:right w:val="single" w:sz="4" w:space="0" w:color="000000"/>
            </w:tcBorders>
            <w:vAlign w:val="center"/>
          </w:tcPr>
          <w:p w:rsidR="00BD6ECA" w:rsidRPr="00392299" w:rsidRDefault="00BD6ECA" w:rsidP="00BD6ECA">
            <w:pPr>
              <w:spacing w:before="120" w:after="120"/>
              <w:ind w:left="-108" w:right="-108"/>
              <w:jc w:val="center"/>
              <w:rPr>
                <w:sz w:val="20"/>
                <w:szCs w:val="20"/>
              </w:rPr>
            </w:pPr>
            <w:r w:rsidRPr="00392299">
              <w:rPr>
                <w:sz w:val="20"/>
                <w:szCs w:val="20"/>
              </w:rPr>
              <w:t>второй четверг месяца</w:t>
            </w:r>
          </w:p>
          <w:p w:rsidR="00BD6ECA" w:rsidRPr="00392299" w:rsidRDefault="00BD6ECA" w:rsidP="00BD6ECA">
            <w:pPr>
              <w:spacing w:before="120" w:after="120"/>
              <w:ind w:left="-108" w:right="-108"/>
              <w:jc w:val="center"/>
              <w:rPr>
                <w:sz w:val="20"/>
                <w:szCs w:val="20"/>
              </w:rPr>
            </w:pPr>
            <w:r w:rsidRPr="00392299">
              <w:rPr>
                <w:sz w:val="20"/>
                <w:szCs w:val="20"/>
              </w:rPr>
              <w:t>с 12.00 до 13.00</w:t>
            </w:r>
          </w:p>
        </w:tc>
        <w:tc>
          <w:tcPr>
            <w:tcW w:w="3544" w:type="dxa"/>
            <w:tcBorders>
              <w:top w:val="single" w:sz="4" w:space="0" w:color="auto"/>
              <w:left w:val="single" w:sz="4" w:space="0" w:color="000000"/>
              <w:bottom w:val="single" w:sz="4" w:space="0" w:color="000000"/>
              <w:right w:val="single" w:sz="4" w:space="0" w:color="000000"/>
            </w:tcBorders>
            <w:vAlign w:val="center"/>
          </w:tcPr>
          <w:p w:rsidR="00BD6ECA" w:rsidRPr="00392299" w:rsidRDefault="00BD6ECA" w:rsidP="00BD6ECA">
            <w:pPr>
              <w:pStyle w:val="a9"/>
              <w:jc w:val="center"/>
              <w:rPr>
                <w:rFonts w:ascii="Times New Roman" w:hAnsi="Times New Roman"/>
                <w:sz w:val="20"/>
                <w:szCs w:val="20"/>
              </w:rPr>
            </w:pPr>
            <w:r w:rsidRPr="00392299">
              <w:rPr>
                <w:rFonts w:ascii="Times New Roman" w:hAnsi="Times New Roman"/>
                <w:sz w:val="20"/>
                <w:szCs w:val="20"/>
              </w:rPr>
              <w:t>с. Подгорное, ул. Ленинская 13  Библиотека</w:t>
            </w:r>
          </w:p>
        </w:tc>
        <w:tc>
          <w:tcPr>
            <w:tcW w:w="1700" w:type="dxa"/>
            <w:tcBorders>
              <w:top w:val="single" w:sz="4" w:space="0" w:color="auto"/>
              <w:left w:val="single" w:sz="4" w:space="0" w:color="000000"/>
              <w:bottom w:val="single" w:sz="4" w:space="0" w:color="000000"/>
              <w:right w:val="single" w:sz="4" w:space="0" w:color="000000"/>
            </w:tcBorders>
            <w:vAlign w:val="center"/>
          </w:tcPr>
          <w:p w:rsidR="00BD6ECA" w:rsidRPr="00392299" w:rsidRDefault="00BD6ECA" w:rsidP="00BD6ECA">
            <w:pPr>
              <w:spacing w:before="120" w:after="120"/>
              <w:ind w:left="-108" w:right="-108"/>
              <w:jc w:val="center"/>
              <w:rPr>
                <w:sz w:val="20"/>
                <w:szCs w:val="20"/>
              </w:rPr>
            </w:pPr>
            <w:r w:rsidRPr="00392299">
              <w:rPr>
                <w:sz w:val="20"/>
                <w:szCs w:val="20"/>
              </w:rPr>
              <w:t>8-960-971-75-04</w:t>
            </w:r>
          </w:p>
        </w:tc>
      </w:tr>
      <w:tr w:rsidR="00BD6ECA" w:rsidRPr="00392299" w:rsidTr="009B31E4">
        <w:trPr>
          <w:cantSplit/>
          <w:trHeight w:val="1436"/>
        </w:trPr>
        <w:tc>
          <w:tcPr>
            <w:tcW w:w="1560" w:type="dxa"/>
            <w:vMerge/>
            <w:tcBorders>
              <w:top w:val="single" w:sz="4" w:space="0" w:color="000000"/>
              <w:left w:val="single" w:sz="4" w:space="0" w:color="000000"/>
              <w:bottom w:val="single" w:sz="4" w:space="0" w:color="auto"/>
            </w:tcBorders>
            <w:vAlign w:val="center"/>
          </w:tcPr>
          <w:p w:rsidR="00BD6ECA" w:rsidRPr="00392299" w:rsidRDefault="00BD6ECA" w:rsidP="00BD6ECA">
            <w:pPr>
              <w:jc w:val="both"/>
              <w:rPr>
                <w:sz w:val="20"/>
                <w:szCs w:val="20"/>
              </w:rPr>
            </w:pPr>
          </w:p>
        </w:tc>
        <w:tc>
          <w:tcPr>
            <w:tcW w:w="3544" w:type="dxa"/>
            <w:vMerge/>
            <w:tcBorders>
              <w:top w:val="single" w:sz="4" w:space="0" w:color="000000"/>
              <w:left w:val="single" w:sz="4" w:space="0" w:color="000000"/>
              <w:bottom w:val="single" w:sz="4" w:space="0" w:color="auto"/>
            </w:tcBorders>
            <w:vAlign w:val="center"/>
          </w:tcPr>
          <w:p w:rsidR="00BD6ECA" w:rsidRPr="00392299" w:rsidRDefault="00BD6ECA" w:rsidP="00BD6ECA">
            <w:pPr>
              <w:jc w:val="both"/>
              <w:rPr>
                <w:sz w:val="20"/>
                <w:szCs w:val="20"/>
              </w:rPr>
            </w:pPr>
          </w:p>
        </w:tc>
        <w:tc>
          <w:tcPr>
            <w:tcW w:w="1984" w:type="dxa"/>
            <w:tcBorders>
              <w:top w:val="single" w:sz="4" w:space="0" w:color="auto"/>
              <w:left w:val="single" w:sz="4" w:space="0" w:color="000000"/>
              <w:bottom w:val="single" w:sz="4" w:space="0" w:color="000000"/>
              <w:right w:val="single" w:sz="4" w:space="0" w:color="000000"/>
            </w:tcBorders>
            <w:vAlign w:val="center"/>
          </w:tcPr>
          <w:p w:rsidR="00BD6ECA" w:rsidRPr="00392299" w:rsidRDefault="00BD6ECA" w:rsidP="00BD6ECA">
            <w:pPr>
              <w:spacing w:before="120" w:after="120"/>
              <w:ind w:left="-108" w:right="-108"/>
              <w:jc w:val="center"/>
              <w:rPr>
                <w:sz w:val="20"/>
                <w:szCs w:val="20"/>
              </w:rPr>
            </w:pPr>
            <w:r w:rsidRPr="00392299">
              <w:rPr>
                <w:sz w:val="20"/>
                <w:szCs w:val="20"/>
              </w:rPr>
              <w:t>Юдицкая Оксана Владимировна</w:t>
            </w:r>
          </w:p>
        </w:tc>
        <w:tc>
          <w:tcPr>
            <w:tcW w:w="2552" w:type="dxa"/>
            <w:tcBorders>
              <w:top w:val="single" w:sz="4" w:space="0" w:color="auto"/>
              <w:left w:val="single" w:sz="4" w:space="0" w:color="000000"/>
              <w:bottom w:val="single" w:sz="4" w:space="0" w:color="000000"/>
              <w:right w:val="single" w:sz="4" w:space="0" w:color="000000"/>
            </w:tcBorders>
            <w:vAlign w:val="center"/>
          </w:tcPr>
          <w:p w:rsidR="00BD6ECA" w:rsidRPr="00392299" w:rsidRDefault="00BD6ECA" w:rsidP="00BD6ECA">
            <w:pPr>
              <w:spacing w:before="120" w:after="120"/>
              <w:ind w:left="-108" w:right="-108"/>
              <w:jc w:val="center"/>
              <w:rPr>
                <w:sz w:val="20"/>
                <w:szCs w:val="20"/>
              </w:rPr>
            </w:pPr>
            <w:r w:rsidRPr="00392299">
              <w:rPr>
                <w:sz w:val="20"/>
                <w:szCs w:val="20"/>
              </w:rPr>
              <w:t>последний вторник месяца</w:t>
            </w:r>
          </w:p>
          <w:p w:rsidR="00BD6ECA" w:rsidRPr="00392299" w:rsidRDefault="00BD6ECA" w:rsidP="00BD6ECA">
            <w:pPr>
              <w:spacing w:before="120" w:after="120"/>
              <w:ind w:left="-108" w:right="-108"/>
              <w:jc w:val="center"/>
              <w:rPr>
                <w:sz w:val="20"/>
                <w:szCs w:val="20"/>
              </w:rPr>
            </w:pPr>
            <w:r w:rsidRPr="00392299">
              <w:rPr>
                <w:sz w:val="20"/>
                <w:szCs w:val="20"/>
              </w:rPr>
              <w:t>с 15.00 до 17.00</w:t>
            </w:r>
          </w:p>
        </w:tc>
        <w:tc>
          <w:tcPr>
            <w:tcW w:w="3544" w:type="dxa"/>
            <w:tcBorders>
              <w:top w:val="single" w:sz="4" w:space="0" w:color="auto"/>
              <w:left w:val="single" w:sz="4" w:space="0" w:color="000000"/>
              <w:bottom w:val="single" w:sz="4" w:space="0" w:color="000000"/>
              <w:right w:val="single" w:sz="4" w:space="0" w:color="000000"/>
            </w:tcBorders>
            <w:vAlign w:val="center"/>
          </w:tcPr>
          <w:p w:rsidR="00BD6ECA" w:rsidRPr="00392299" w:rsidRDefault="00BD6ECA" w:rsidP="00BD6ECA">
            <w:pPr>
              <w:pStyle w:val="a9"/>
              <w:jc w:val="center"/>
              <w:rPr>
                <w:rFonts w:ascii="Times New Roman" w:hAnsi="Times New Roman"/>
                <w:sz w:val="20"/>
                <w:szCs w:val="20"/>
              </w:rPr>
            </w:pPr>
            <w:r w:rsidRPr="00392299">
              <w:rPr>
                <w:rFonts w:ascii="Times New Roman" w:hAnsi="Times New Roman"/>
                <w:sz w:val="20"/>
                <w:szCs w:val="20"/>
              </w:rPr>
              <w:t>ОГБУЗ «Чаинская РБ»,</w:t>
            </w:r>
          </w:p>
          <w:p w:rsidR="00BD6ECA" w:rsidRPr="00392299" w:rsidRDefault="00BD6ECA" w:rsidP="00BD6ECA">
            <w:pPr>
              <w:pStyle w:val="a9"/>
              <w:jc w:val="center"/>
              <w:rPr>
                <w:rFonts w:ascii="Times New Roman" w:hAnsi="Times New Roman"/>
                <w:sz w:val="20"/>
                <w:szCs w:val="20"/>
              </w:rPr>
            </w:pPr>
            <w:r w:rsidRPr="00392299">
              <w:rPr>
                <w:rFonts w:ascii="Times New Roman" w:hAnsi="Times New Roman"/>
                <w:sz w:val="20"/>
                <w:szCs w:val="20"/>
              </w:rPr>
              <w:t>с. Подгорное, ул.Лесная,32, каб.307.</w:t>
            </w:r>
          </w:p>
        </w:tc>
        <w:tc>
          <w:tcPr>
            <w:tcW w:w="1700" w:type="dxa"/>
            <w:tcBorders>
              <w:top w:val="single" w:sz="4" w:space="0" w:color="auto"/>
              <w:left w:val="single" w:sz="4" w:space="0" w:color="000000"/>
              <w:bottom w:val="single" w:sz="4" w:space="0" w:color="000000"/>
              <w:right w:val="single" w:sz="4" w:space="0" w:color="000000"/>
            </w:tcBorders>
            <w:vAlign w:val="center"/>
          </w:tcPr>
          <w:p w:rsidR="00BD6ECA" w:rsidRPr="00392299" w:rsidRDefault="00BD6ECA" w:rsidP="00BD6ECA">
            <w:pPr>
              <w:spacing w:before="120" w:after="120"/>
              <w:ind w:left="-108" w:right="-108"/>
              <w:jc w:val="center"/>
              <w:rPr>
                <w:sz w:val="20"/>
                <w:szCs w:val="20"/>
              </w:rPr>
            </w:pPr>
            <w:r w:rsidRPr="00392299">
              <w:rPr>
                <w:sz w:val="20"/>
                <w:szCs w:val="20"/>
              </w:rPr>
              <w:t>8-923-449-01-79</w:t>
            </w:r>
          </w:p>
        </w:tc>
      </w:tr>
    </w:tbl>
    <w:p w:rsidR="00460C12" w:rsidRDefault="00460C12" w:rsidP="005519CD">
      <w:pPr>
        <w:ind w:firstLine="709"/>
        <w:jc w:val="center"/>
        <w:rPr>
          <w:b/>
          <w:sz w:val="22"/>
          <w:szCs w:val="22"/>
        </w:rPr>
      </w:pPr>
    </w:p>
    <w:p w:rsidR="00460C12" w:rsidRDefault="00460C12" w:rsidP="005519CD">
      <w:pPr>
        <w:ind w:firstLine="709"/>
        <w:jc w:val="center"/>
        <w:rPr>
          <w:b/>
          <w:sz w:val="22"/>
          <w:szCs w:val="22"/>
        </w:rPr>
        <w:sectPr w:rsidR="00460C12" w:rsidSect="00460C12">
          <w:pgSz w:w="16838" w:h="11906" w:orient="landscape" w:code="9"/>
          <w:pgMar w:top="792" w:right="567" w:bottom="1134" w:left="567" w:header="568" w:footer="373" w:gutter="0"/>
          <w:cols w:space="708"/>
          <w:docGrid w:linePitch="360"/>
        </w:sectPr>
      </w:pPr>
    </w:p>
    <w:p w:rsidR="009B31E4" w:rsidRDefault="009B31E4" w:rsidP="005519CD">
      <w:pPr>
        <w:ind w:firstLine="709"/>
        <w:jc w:val="center"/>
        <w:rPr>
          <w:b/>
          <w:sz w:val="22"/>
          <w:szCs w:val="22"/>
        </w:rPr>
      </w:pPr>
    </w:p>
    <w:p w:rsidR="009B31E4" w:rsidRDefault="009B31E4" w:rsidP="005519CD">
      <w:pPr>
        <w:ind w:firstLine="709"/>
        <w:jc w:val="center"/>
        <w:rPr>
          <w:b/>
          <w:sz w:val="22"/>
          <w:szCs w:val="22"/>
        </w:rPr>
      </w:pPr>
    </w:p>
    <w:p w:rsidR="00591B54" w:rsidRDefault="00591B54" w:rsidP="005519CD">
      <w:pPr>
        <w:ind w:firstLine="709"/>
        <w:jc w:val="center"/>
        <w:rPr>
          <w:b/>
          <w:sz w:val="22"/>
          <w:szCs w:val="22"/>
        </w:rPr>
      </w:pPr>
      <w:r>
        <w:rPr>
          <w:b/>
          <w:sz w:val="22"/>
          <w:szCs w:val="22"/>
        </w:rPr>
        <w:t xml:space="preserve">ПОСТАНОВЛЕНИЯ АДМИНИСТРАЦИИ ЧАИНСКОГО РАЙОНА </w:t>
      </w:r>
    </w:p>
    <w:p w:rsidR="00591B54" w:rsidRPr="00591B54" w:rsidRDefault="00591B54" w:rsidP="00591B54">
      <w:pPr>
        <w:pStyle w:val="ConsPlusTitle"/>
        <w:jc w:val="center"/>
        <w:outlineLvl w:val="0"/>
        <w:rPr>
          <w:rFonts w:ascii="Times New Roman" w:hAnsi="Times New Roman" w:cs="Times New Roman"/>
        </w:rPr>
      </w:pPr>
    </w:p>
    <w:p w:rsidR="00591B54" w:rsidRPr="00591B54" w:rsidRDefault="00591B54" w:rsidP="00591B54">
      <w:pPr>
        <w:pStyle w:val="ConsPlusTitle"/>
        <w:jc w:val="center"/>
        <w:outlineLvl w:val="0"/>
        <w:rPr>
          <w:rFonts w:ascii="Times New Roman" w:hAnsi="Times New Roman" w:cs="Times New Roman"/>
        </w:rPr>
      </w:pPr>
      <w:r w:rsidRPr="00591B54">
        <w:rPr>
          <w:rFonts w:ascii="Times New Roman" w:hAnsi="Times New Roman" w:cs="Times New Roman"/>
        </w:rPr>
        <w:t>Постановление Администрации Чаинского района от 29.12.2023 № 550</w:t>
      </w:r>
    </w:p>
    <w:tbl>
      <w:tblPr>
        <w:tblW w:w="0" w:type="auto"/>
        <w:tblLook w:val="04A0" w:firstRow="1" w:lastRow="0" w:firstColumn="1" w:lastColumn="0" w:noHBand="0" w:noVBand="1"/>
      </w:tblPr>
      <w:tblGrid>
        <w:gridCol w:w="9490"/>
      </w:tblGrid>
      <w:tr w:rsidR="00591B54" w:rsidRPr="00591B54" w:rsidTr="00591B54">
        <w:trPr>
          <w:trHeight w:val="753"/>
        </w:trPr>
        <w:tc>
          <w:tcPr>
            <w:tcW w:w="9490" w:type="dxa"/>
          </w:tcPr>
          <w:p w:rsidR="00591B54" w:rsidRPr="00591B54" w:rsidRDefault="00591B54" w:rsidP="00591B54">
            <w:pPr>
              <w:pStyle w:val="ConsPlusTitle"/>
              <w:jc w:val="center"/>
              <w:rPr>
                <w:rFonts w:ascii="Times New Roman" w:hAnsi="Times New Roman" w:cs="Times New Roman"/>
              </w:rPr>
            </w:pPr>
            <w:r w:rsidRPr="00591B54">
              <w:rPr>
                <w:rFonts w:ascii="Times New Roman" w:hAnsi="Times New Roman" w:cs="Times New Roman"/>
              </w:rPr>
              <w:t>О внесении изменений в постановление Администрации Чаинского района от 10.01.2023 № 4 «Об утверждении ведомственной целевой программы «Создание условий для обеспечения равных финансовых возможностей сельских поселений по решению вопросов местного значения»</w:t>
            </w:r>
          </w:p>
          <w:p w:rsidR="00591B54" w:rsidRPr="00591B54" w:rsidRDefault="00591B54" w:rsidP="00591B54">
            <w:pPr>
              <w:pStyle w:val="ConsPlusTitle"/>
              <w:jc w:val="center"/>
              <w:rPr>
                <w:rFonts w:ascii="Times New Roman" w:hAnsi="Times New Roman" w:cs="Times New Roman"/>
              </w:rPr>
            </w:pPr>
          </w:p>
        </w:tc>
      </w:tr>
    </w:tbl>
    <w:p w:rsidR="00591B54" w:rsidRPr="006B031B" w:rsidRDefault="00591B54" w:rsidP="00591B54">
      <w:pPr>
        <w:ind w:right="-1" w:firstLine="540"/>
        <w:jc w:val="both"/>
        <w:rPr>
          <w:sz w:val="20"/>
          <w:szCs w:val="20"/>
        </w:rPr>
      </w:pPr>
      <w:r w:rsidRPr="006B031B">
        <w:rPr>
          <w:sz w:val="20"/>
          <w:szCs w:val="20"/>
        </w:rPr>
        <w:t xml:space="preserve">В соответствии с решением Думы Чаинского района от 28.11.2023 № 331 «О внесении изменений в решение Думы Чаинского района от 21.12.2026 № 334 «О бюджете муниципального образования «Чаинский район Томской области» на 2023 год и на плановый период 2024 и 2025 годов», постановлением Администрации Чаинского района от 23.09.2013 № 628 «Об утверждении Порядка разработки, утверждения, реализации и мониторинга ведомственных целевых программ муниципального образования «Чаинский район»», в связи с необходимостью уточнения объемов финансирования мероприятий ведомственной целевой программы, </w:t>
      </w:r>
    </w:p>
    <w:p w:rsidR="00591B54" w:rsidRPr="006B031B" w:rsidRDefault="00591B54" w:rsidP="00591B54">
      <w:pPr>
        <w:widowControl w:val="0"/>
        <w:ind w:firstLine="709"/>
        <w:jc w:val="both"/>
        <w:rPr>
          <w:sz w:val="20"/>
          <w:szCs w:val="20"/>
        </w:rPr>
      </w:pPr>
    </w:p>
    <w:p w:rsidR="00591B54" w:rsidRPr="006B031B" w:rsidRDefault="00591B54" w:rsidP="00591B54">
      <w:pPr>
        <w:widowControl w:val="0"/>
        <w:ind w:firstLine="540"/>
        <w:jc w:val="both"/>
        <w:rPr>
          <w:sz w:val="20"/>
          <w:szCs w:val="20"/>
        </w:rPr>
      </w:pPr>
      <w:r w:rsidRPr="006B031B">
        <w:rPr>
          <w:sz w:val="20"/>
          <w:szCs w:val="20"/>
        </w:rPr>
        <w:t>ПОСТАНОВЛЯЮ:</w:t>
      </w:r>
    </w:p>
    <w:p w:rsidR="00591B54" w:rsidRPr="006B031B" w:rsidRDefault="00591B54" w:rsidP="00591B54">
      <w:pPr>
        <w:ind w:firstLine="709"/>
        <w:jc w:val="both"/>
        <w:rPr>
          <w:sz w:val="20"/>
          <w:szCs w:val="20"/>
        </w:rPr>
      </w:pPr>
      <w:r w:rsidRPr="006B031B">
        <w:rPr>
          <w:sz w:val="20"/>
          <w:szCs w:val="20"/>
        </w:rPr>
        <w:t>1. Внести в постановление Администрации Чаинского района от 10.01.2023 № 4 «Об утверждении ведомственной целевой программы «Создание условий для обеспечения равных финансовых возможностей сельских поселений по решению вопросов местного значения» (в редакции от 02.05.2023 № 224, от 09.11.2023 № 457, 13.12.2023 № 500) следующие изменения:</w:t>
      </w:r>
    </w:p>
    <w:p w:rsidR="00591B54" w:rsidRPr="006B031B" w:rsidRDefault="00591B54" w:rsidP="00591B54">
      <w:pPr>
        <w:widowControl w:val="0"/>
        <w:ind w:firstLine="709"/>
        <w:jc w:val="both"/>
        <w:rPr>
          <w:sz w:val="20"/>
          <w:szCs w:val="20"/>
        </w:rPr>
      </w:pPr>
      <w:r w:rsidRPr="006B031B">
        <w:rPr>
          <w:sz w:val="20"/>
          <w:szCs w:val="20"/>
        </w:rPr>
        <w:t>- в паспорте Программы строки «Объем расходов местного бюджета на реализацию ВЦП» изложить в новой редакции:</w:t>
      </w:r>
    </w:p>
    <w:p w:rsidR="00591B54" w:rsidRPr="006B031B" w:rsidRDefault="00591B54" w:rsidP="00591B54">
      <w:pPr>
        <w:widowControl w:val="0"/>
        <w:ind w:firstLine="540"/>
        <w:jc w:val="both"/>
        <w:rPr>
          <w:sz w:val="20"/>
          <w:szCs w:val="20"/>
        </w:rPr>
      </w:pPr>
      <w:r w:rsidRPr="006B031B">
        <w:rPr>
          <w:sz w:val="20"/>
          <w:szCs w:val="20"/>
        </w:rPr>
        <w:t>«</w:t>
      </w:r>
    </w:p>
    <w:tbl>
      <w:tblPr>
        <w:tblW w:w="9540" w:type="dxa"/>
        <w:jc w:val="center"/>
        <w:tblLayout w:type="fixed"/>
        <w:tblCellMar>
          <w:left w:w="70" w:type="dxa"/>
          <w:right w:w="70" w:type="dxa"/>
        </w:tblCellMar>
        <w:tblLook w:val="0000" w:firstRow="0" w:lastRow="0" w:firstColumn="0" w:lastColumn="0" w:noHBand="0" w:noVBand="0"/>
      </w:tblPr>
      <w:tblGrid>
        <w:gridCol w:w="1793"/>
        <w:gridCol w:w="2269"/>
        <w:gridCol w:w="1560"/>
        <w:gridCol w:w="768"/>
        <w:gridCol w:w="1050"/>
        <w:gridCol w:w="1050"/>
        <w:gridCol w:w="1050"/>
      </w:tblGrid>
      <w:tr w:rsidR="00591B54" w:rsidRPr="006B031B" w:rsidTr="00591B54">
        <w:trPr>
          <w:cantSplit/>
          <w:trHeight w:val="1043"/>
          <w:jc w:val="center"/>
        </w:trPr>
        <w:tc>
          <w:tcPr>
            <w:tcW w:w="1793" w:type="dxa"/>
            <w:vMerge w:val="restart"/>
            <w:tcBorders>
              <w:top w:val="single" w:sz="6" w:space="0" w:color="auto"/>
              <w:left w:val="single" w:sz="6" w:space="0" w:color="auto"/>
              <w:right w:val="single" w:sz="6" w:space="0" w:color="auto"/>
            </w:tcBorders>
          </w:tcPr>
          <w:p w:rsidR="00591B54" w:rsidRPr="006B031B" w:rsidRDefault="00591B54" w:rsidP="009E5AFA">
            <w:pPr>
              <w:pStyle w:val="ConsPlusNormal"/>
              <w:widowControl/>
              <w:ind w:firstLine="0"/>
              <w:rPr>
                <w:rFonts w:ascii="Times New Roman" w:hAnsi="Times New Roman" w:cs="Times New Roman"/>
              </w:rPr>
            </w:pPr>
            <w:r w:rsidRPr="006B031B">
              <w:rPr>
                <w:rFonts w:ascii="Times New Roman" w:hAnsi="Times New Roman" w:cs="Times New Roman"/>
              </w:rPr>
              <w:t xml:space="preserve">Объем расходов местного бюджета на реализацию ВЦП  </w:t>
            </w:r>
          </w:p>
        </w:tc>
        <w:tc>
          <w:tcPr>
            <w:tcW w:w="7747" w:type="dxa"/>
            <w:gridSpan w:val="6"/>
            <w:tcBorders>
              <w:top w:val="single" w:sz="6" w:space="0" w:color="auto"/>
              <w:left w:val="single" w:sz="6" w:space="0" w:color="auto"/>
              <w:bottom w:val="single" w:sz="6" w:space="0" w:color="auto"/>
              <w:right w:val="single" w:sz="6" w:space="0" w:color="auto"/>
            </w:tcBorders>
          </w:tcPr>
          <w:p w:rsidR="00591B54" w:rsidRPr="006B031B" w:rsidRDefault="00591B54" w:rsidP="009E5AFA">
            <w:pPr>
              <w:pStyle w:val="ConsPlusNormal"/>
              <w:widowControl/>
              <w:ind w:firstLine="0"/>
              <w:rPr>
                <w:rFonts w:ascii="Times New Roman" w:hAnsi="Times New Roman" w:cs="Times New Roman"/>
              </w:rPr>
            </w:pPr>
            <w:r w:rsidRPr="006B031B">
              <w:rPr>
                <w:rFonts w:ascii="Times New Roman" w:hAnsi="Times New Roman" w:cs="Times New Roman"/>
              </w:rPr>
              <w:t xml:space="preserve">Общий объем финансирования &lt;*&gt; 132573,1 тыс. руб., в т.ч. по годам реализации:  </w:t>
            </w:r>
          </w:p>
          <w:p w:rsidR="00591B54" w:rsidRPr="006B031B" w:rsidRDefault="00591B54" w:rsidP="009E5AFA">
            <w:pPr>
              <w:pStyle w:val="ConsPlusNormal"/>
              <w:widowControl/>
              <w:ind w:firstLine="0"/>
              <w:rPr>
                <w:rFonts w:ascii="Times New Roman" w:hAnsi="Times New Roman" w:cs="Times New Roman"/>
              </w:rPr>
            </w:pPr>
            <w:r w:rsidRPr="006B031B">
              <w:rPr>
                <w:rFonts w:ascii="Times New Roman" w:hAnsi="Times New Roman" w:cs="Times New Roman"/>
              </w:rPr>
              <w:t>2023 год – 61981,6 тыс.руб.,</w:t>
            </w:r>
          </w:p>
          <w:p w:rsidR="00591B54" w:rsidRPr="006B031B" w:rsidRDefault="00591B54" w:rsidP="009E5AFA">
            <w:pPr>
              <w:pStyle w:val="ConsPlusNormal"/>
              <w:widowControl/>
              <w:ind w:firstLine="0"/>
              <w:rPr>
                <w:rFonts w:ascii="Times New Roman" w:hAnsi="Times New Roman" w:cs="Times New Roman"/>
              </w:rPr>
            </w:pPr>
            <w:r w:rsidRPr="006B031B">
              <w:rPr>
                <w:rFonts w:ascii="Times New Roman" w:hAnsi="Times New Roman" w:cs="Times New Roman"/>
              </w:rPr>
              <w:t>2024 год – 35021,7 тыс.руб.,</w:t>
            </w:r>
          </w:p>
          <w:p w:rsidR="00591B54" w:rsidRPr="006B031B" w:rsidRDefault="00591B54" w:rsidP="009E5AFA">
            <w:pPr>
              <w:pStyle w:val="ConsPlusNormal"/>
              <w:widowControl/>
              <w:ind w:firstLine="0"/>
              <w:rPr>
                <w:rFonts w:ascii="Times New Roman" w:hAnsi="Times New Roman" w:cs="Times New Roman"/>
              </w:rPr>
            </w:pPr>
            <w:r w:rsidRPr="006B031B">
              <w:rPr>
                <w:rFonts w:ascii="Times New Roman" w:hAnsi="Times New Roman" w:cs="Times New Roman"/>
              </w:rPr>
              <w:t>2025 год – 34869,8 тыс.руб.</w:t>
            </w:r>
          </w:p>
        </w:tc>
      </w:tr>
      <w:tr w:rsidR="00591B54" w:rsidRPr="006B031B" w:rsidTr="00591B54">
        <w:trPr>
          <w:cantSplit/>
          <w:trHeight w:val="269"/>
          <w:jc w:val="center"/>
        </w:trPr>
        <w:tc>
          <w:tcPr>
            <w:tcW w:w="1793" w:type="dxa"/>
            <w:vMerge/>
            <w:tcBorders>
              <w:left w:val="single" w:sz="6" w:space="0" w:color="auto"/>
              <w:right w:val="single" w:sz="6" w:space="0" w:color="auto"/>
            </w:tcBorders>
          </w:tcPr>
          <w:p w:rsidR="00591B54" w:rsidRPr="006B031B" w:rsidRDefault="00591B54" w:rsidP="009E5AFA">
            <w:pPr>
              <w:pStyle w:val="ConsPlusNormal"/>
              <w:widowControl/>
              <w:ind w:firstLine="0"/>
              <w:rPr>
                <w:rFonts w:ascii="Times New Roman" w:hAnsi="Times New Roman" w:cs="Times New Roman"/>
              </w:rPr>
            </w:pPr>
          </w:p>
        </w:tc>
        <w:tc>
          <w:tcPr>
            <w:tcW w:w="4597" w:type="dxa"/>
            <w:gridSpan w:val="3"/>
            <w:tcBorders>
              <w:top w:val="single" w:sz="6" w:space="0" w:color="auto"/>
              <w:left w:val="single" w:sz="6" w:space="0" w:color="auto"/>
              <w:bottom w:val="single" w:sz="6" w:space="0" w:color="auto"/>
              <w:right w:val="single" w:sz="6" w:space="0" w:color="auto"/>
            </w:tcBorders>
          </w:tcPr>
          <w:p w:rsidR="00591B54" w:rsidRPr="006B031B" w:rsidRDefault="00591B54" w:rsidP="009E5AFA">
            <w:pPr>
              <w:pStyle w:val="ConsPlusNormal"/>
              <w:widowControl/>
              <w:ind w:firstLine="0"/>
              <w:rPr>
                <w:rFonts w:ascii="Times New Roman" w:hAnsi="Times New Roman" w:cs="Times New Roman"/>
              </w:rPr>
            </w:pPr>
            <w:r w:rsidRPr="006B031B">
              <w:rPr>
                <w:rFonts w:ascii="Times New Roman" w:hAnsi="Times New Roman" w:cs="Times New Roman"/>
              </w:rPr>
              <w:t>Код бюджетной классификации</w:t>
            </w:r>
          </w:p>
        </w:tc>
        <w:tc>
          <w:tcPr>
            <w:tcW w:w="1050" w:type="dxa"/>
            <w:vMerge w:val="restart"/>
            <w:tcBorders>
              <w:top w:val="single" w:sz="6" w:space="0" w:color="auto"/>
              <w:left w:val="single" w:sz="6" w:space="0" w:color="auto"/>
              <w:right w:val="single" w:sz="6" w:space="0" w:color="auto"/>
            </w:tcBorders>
          </w:tcPr>
          <w:p w:rsidR="00591B54" w:rsidRPr="006B031B" w:rsidRDefault="00591B54" w:rsidP="009E5AFA">
            <w:pPr>
              <w:rPr>
                <w:sz w:val="20"/>
                <w:szCs w:val="20"/>
              </w:rPr>
            </w:pPr>
            <w:r w:rsidRPr="006B031B">
              <w:rPr>
                <w:sz w:val="20"/>
                <w:szCs w:val="20"/>
              </w:rPr>
              <w:t>2023 год</w:t>
            </w:r>
          </w:p>
        </w:tc>
        <w:tc>
          <w:tcPr>
            <w:tcW w:w="1050" w:type="dxa"/>
            <w:vMerge w:val="restart"/>
            <w:tcBorders>
              <w:top w:val="single" w:sz="6" w:space="0" w:color="auto"/>
              <w:left w:val="single" w:sz="6" w:space="0" w:color="auto"/>
              <w:right w:val="single" w:sz="6" w:space="0" w:color="auto"/>
            </w:tcBorders>
          </w:tcPr>
          <w:p w:rsidR="00591B54" w:rsidRPr="006B031B" w:rsidRDefault="00591B54" w:rsidP="009E5AFA">
            <w:pPr>
              <w:rPr>
                <w:sz w:val="20"/>
                <w:szCs w:val="20"/>
              </w:rPr>
            </w:pPr>
            <w:r w:rsidRPr="006B031B">
              <w:rPr>
                <w:sz w:val="20"/>
                <w:szCs w:val="20"/>
              </w:rPr>
              <w:t>2024 год</w:t>
            </w:r>
          </w:p>
        </w:tc>
        <w:tc>
          <w:tcPr>
            <w:tcW w:w="1050" w:type="dxa"/>
            <w:vMerge w:val="restart"/>
            <w:tcBorders>
              <w:top w:val="single" w:sz="6" w:space="0" w:color="auto"/>
              <w:left w:val="single" w:sz="6" w:space="0" w:color="auto"/>
              <w:right w:val="single" w:sz="6" w:space="0" w:color="auto"/>
            </w:tcBorders>
          </w:tcPr>
          <w:p w:rsidR="00591B54" w:rsidRPr="006B031B" w:rsidRDefault="00591B54" w:rsidP="009E5AFA">
            <w:pPr>
              <w:rPr>
                <w:sz w:val="20"/>
                <w:szCs w:val="20"/>
              </w:rPr>
            </w:pPr>
            <w:r w:rsidRPr="006B031B">
              <w:rPr>
                <w:sz w:val="20"/>
                <w:szCs w:val="20"/>
              </w:rPr>
              <w:t>2025 год</w:t>
            </w:r>
          </w:p>
        </w:tc>
      </w:tr>
      <w:tr w:rsidR="00591B54" w:rsidRPr="006B031B" w:rsidTr="00591B54">
        <w:trPr>
          <w:cantSplit/>
          <w:trHeight w:val="755"/>
          <w:jc w:val="center"/>
        </w:trPr>
        <w:tc>
          <w:tcPr>
            <w:tcW w:w="1793" w:type="dxa"/>
            <w:vMerge/>
            <w:tcBorders>
              <w:left w:val="single" w:sz="6" w:space="0" w:color="auto"/>
              <w:right w:val="single" w:sz="6" w:space="0" w:color="auto"/>
            </w:tcBorders>
          </w:tcPr>
          <w:p w:rsidR="00591B54" w:rsidRPr="006B031B" w:rsidRDefault="00591B54" w:rsidP="009E5AFA">
            <w:pPr>
              <w:pStyle w:val="ConsPlusNormal"/>
              <w:widowControl/>
              <w:ind w:firstLine="0"/>
              <w:rPr>
                <w:rFonts w:ascii="Times New Roman" w:hAnsi="Times New Roman" w:cs="Times New Roman"/>
              </w:rPr>
            </w:pPr>
          </w:p>
        </w:tc>
        <w:tc>
          <w:tcPr>
            <w:tcW w:w="2269" w:type="dxa"/>
            <w:tcBorders>
              <w:top w:val="single" w:sz="6" w:space="0" w:color="auto"/>
              <w:left w:val="single" w:sz="6" w:space="0" w:color="auto"/>
              <w:bottom w:val="single" w:sz="6" w:space="0" w:color="auto"/>
              <w:right w:val="single" w:sz="6" w:space="0" w:color="auto"/>
            </w:tcBorders>
          </w:tcPr>
          <w:p w:rsidR="00591B54" w:rsidRPr="006B031B" w:rsidRDefault="00591B54" w:rsidP="009E5AFA">
            <w:pPr>
              <w:pStyle w:val="ConsPlusNormal"/>
              <w:widowControl/>
              <w:ind w:firstLine="0"/>
              <w:rPr>
                <w:rFonts w:ascii="Times New Roman" w:hAnsi="Times New Roman" w:cs="Times New Roman"/>
              </w:rPr>
            </w:pPr>
            <w:r w:rsidRPr="006B031B">
              <w:rPr>
                <w:rFonts w:ascii="Times New Roman" w:hAnsi="Times New Roman" w:cs="Times New Roman"/>
              </w:rPr>
              <w:t>Раздел, подраздел</w:t>
            </w:r>
          </w:p>
        </w:tc>
        <w:tc>
          <w:tcPr>
            <w:tcW w:w="1560" w:type="dxa"/>
            <w:tcBorders>
              <w:top w:val="single" w:sz="6" w:space="0" w:color="auto"/>
              <w:left w:val="single" w:sz="6" w:space="0" w:color="auto"/>
              <w:bottom w:val="single" w:sz="6" w:space="0" w:color="auto"/>
              <w:right w:val="single" w:sz="6" w:space="0" w:color="auto"/>
            </w:tcBorders>
          </w:tcPr>
          <w:p w:rsidR="00591B54" w:rsidRPr="006B031B" w:rsidRDefault="00591B54" w:rsidP="009E5AFA">
            <w:pPr>
              <w:pStyle w:val="ConsPlusNormal"/>
              <w:widowControl/>
              <w:ind w:firstLine="0"/>
              <w:rPr>
                <w:rFonts w:ascii="Times New Roman" w:hAnsi="Times New Roman" w:cs="Times New Roman"/>
              </w:rPr>
            </w:pPr>
            <w:r w:rsidRPr="006B031B">
              <w:rPr>
                <w:rFonts w:ascii="Times New Roman" w:hAnsi="Times New Roman" w:cs="Times New Roman"/>
              </w:rPr>
              <w:t>Целевая статья</w:t>
            </w:r>
          </w:p>
        </w:tc>
        <w:tc>
          <w:tcPr>
            <w:tcW w:w="768" w:type="dxa"/>
            <w:tcBorders>
              <w:top w:val="single" w:sz="6" w:space="0" w:color="auto"/>
              <w:left w:val="single" w:sz="6" w:space="0" w:color="auto"/>
              <w:bottom w:val="single" w:sz="6" w:space="0" w:color="auto"/>
              <w:right w:val="single" w:sz="6" w:space="0" w:color="auto"/>
            </w:tcBorders>
          </w:tcPr>
          <w:p w:rsidR="00591B54" w:rsidRPr="006B031B" w:rsidRDefault="00591B54" w:rsidP="009E5AFA">
            <w:pPr>
              <w:pStyle w:val="ConsPlusNormal"/>
              <w:widowControl/>
              <w:ind w:firstLine="0"/>
              <w:rPr>
                <w:rFonts w:ascii="Times New Roman" w:hAnsi="Times New Roman" w:cs="Times New Roman"/>
              </w:rPr>
            </w:pPr>
            <w:r w:rsidRPr="006B031B">
              <w:rPr>
                <w:rFonts w:ascii="Times New Roman" w:hAnsi="Times New Roman" w:cs="Times New Roman"/>
              </w:rPr>
              <w:t>Вид расходов</w:t>
            </w:r>
          </w:p>
        </w:tc>
        <w:tc>
          <w:tcPr>
            <w:tcW w:w="1050" w:type="dxa"/>
            <w:vMerge/>
            <w:tcBorders>
              <w:left w:val="single" w:sz="6" w:space="0" w:color="auto"/>
              <w:bottom w:val="single" w:sz="6" w:space="0" w:color="auto"/>
              <w:right w:val="single" w:sz="6" w:space="0" w:color="auto"/>
            </w:tcBorders>
          </w:tcPr>
          <w:p w:rsidR="00591B54" w:rsidRPr="006B031B" w:rsidRDefault="00591B54" w:rsidP="009E5AFA">
            <w:pPr>
              <w:pStyle w:val="ConsPlusNormal"/>
              <w:widowControl/>
              <w:ind w:firstLine="0"/>
              <w:rPr>
                <w:rFonts w:ascii="Times New Roman" w:hAnsi="Times New Roman" w:cs="Times New Roman"/>
              </w:rPr>
            </w:pPr>
          </w:p>
        </w:tc>
        <w:tc>
          <w:tcPr>
            <w:tcW w:w="1050" w:type="dxa"/>
            <w:vMerge/>
            <w:tcBorders>
              <w:left w:val="single" w:sz="6" w:space="0" w:color="auto"/>
              <w:bottom w:val="single" w:sz="6" w:space="0" w:color="auto"/>
              <w:right w:val="single" w:sz="6" w:space="0" w:color="auto"/>
            </w:tcBorders>
          </w:tcPr>
          <w:p w:rsidR="00591B54" w:rsidRPr="006B031B" w:rsidRDefault="00591B54" w:rsidP="009E5AFA">
            <w:pPr>
              <w:pStyle w:val="ConsPlusNormal"/>
              <w:widowControl/>
              <w:ind w:firstLine="0"/>
              <w:rPr>
                <w:rFonts w:ascii="Times New Roman" w:hAnsi="Times New Roman" w:cs="Times New Roman"/>
              </w:rPr>
            </w:pPr>
          </w:p>
        </w:tc>
        <w:tc>
          <w:tcPr>
            <w:tcW w:w="1050" w:type="dxa"/>
            <w:vMerge/>
            <w:tcBorders>
              <w:left w:val="single" w:sz="6" w:space="0" w:color="auto"/>
              <w:bottom w:val="single" w:sz="6" w:space="0" w:color="auto"/>
              <w:right w:val="single" w:sz="6" w:space="0" w:color="auto"/>
            </w:tcBorders>
          </w:tcPr>
          <w:p w:rsidR="00591B54" w:rsidRPr="006B031B" w:rsidRDefault="00591B54" w:rsidP="009E5AFA">
            <w:pPr>
              <w:pStyle w:val="ConsPlusNormal"/>
              <w:widowControl/>
              <w:ind w:firstLine="0"/>
              <w:rPr>
                <w:rFonts w:ascii="Times New Roman" w:hAnsi="Times New Roman" w:cs="Times New Roman"/>
              </w:rPr>
            </w:pPr>
          </w:p>
        </w:tc>
      </w:tr>
      <w:tr w:rsidR="00591B54" w:rsidRPr="006B031B" w:rsidTr="00591B54">
        <w:trPr>
          <w:cantSplit/>
          <w:trHeight w:val="204"/>
          <w:jc w:val="center"/>
        </w:trPr>
        <w:tc>
          <w:tcPr>
            <w:tcW w:w="1793" w:type="dxa"/>
            <w:vMerge/>
            <w:tcBorders>
              <w:left w:val="single" w:sz="6" w:space="0" w:color="auto"/>
              <w:right w:val="single" w:sz="6" w:space="0" w:color="auto"/>
            </w:tcBorders>
          </w:tcPr>
          <w:p w:rsidR="00591B54" w:rsidRPr="006B031B" w:rsidRDefault="00591B54" w:rsidP="009E5AFA">
            <w:pPr>
              <w:pStyle w:val="ConsPlusNormal"/>
              <w:widowControl/>
              <w:ind w:firstLine="0"/>
              <w:rPr>
                <w:rFonts w:ascii="Times New Roman" w:hAnsi="Times New Roman" w:cs="Times New Roman"/>
              </w:rPr>
            </w:pPr>
          </w:p>
        </w:tc>
        <w:tc>
          <w:tcPr>
            <w:tcW w:w="2269" w:type="dxa"/>
            <w:tcBorders>
              <w:top w:val="single" w:sz="6" w:space="0" w:color="auto"/>
              <w:left w:val="single" w:sz="6" w:space="0" w:color="auto"/>
              <w:bottom w:val="single" w:sz="6" w:space="0" w:color="auto"/>
              <w:right w:val="single" w:sz="6" w:space="0" w:color="auto"/>
            </w:tcBorders>
          </w:tcPr>
          <w:p w:rsidR="00591B54" w:rsidRPr="006B031B" w:rsidRDefault="00591B54" w:rsidP="009E5AFA">
            <w:pPr>
              <w:jc w:val="center"/>
              <w:rPr>
                <w:sz w:val="20"/>
                <w:szCs w:val="20"/>
              </w:rPr>
            </w:pPr>
            <w:r w:rsidRPr="006B031B">
              <w:rPr>
                <w:sz w:val="20"/>
                <w:szCs w:val="20"/>
              </w:rPr>
              <w:t>1</w:t>
            </w:r>
          </w:p>
        </w:tc>
        <w:tc>
          <w:tcPr>
            <w:tcW w:w="1560" w:type="dxa"/>
            <w:tcBorders>
              <w:top w:val="single" w:sz="6" w:space="0" w:color="auto"/>
              <w:left w:val="single" w:sz="6" w:space="0" w:color="auto"/>
              <w:bottom w:val="single" w:sz="6" w:space="0" w:color="auto"/>
              <w:right w:val="single" w:sz="6" w:space="0" w:color="auto"/>
            </w:tcBorders>
          </w:tcPr>
          <w:p w:rsidR="00591B54" w:rsidRPr="006B031B" w:rsidRDefault="00591B54" w:rsidP="009E5AFA">
            <w:pPr>
              <w:jc w:val="center"/>
              <w:rPr>
                <w:sz w:val="20"/>
                <w:szCs w:val="20"/>
              </w:rPr>
            </w:pPr>
            <w:r w:rsidRPr="006B031B">
              <w:rPr>
                <w:sz w:val="20"/>
                <w:szCs w:val="20"/>
              </w:rPr>
              <w:t>2</w:t>
            </w:r>
          </w:p>
        </w:tc>
        <w:tc>
          <w:tcPr>
            <w:tcW w:w="768" w:type="dxa"/>
            <w:tcBorders>
              <w:top w:val="single" w:sz="6" w:space="0" w:color="auto"/>
              <w:left w:val="single" w:sz="6" w:space="0" w:color="auto"/>
              <w:bottom w:val="single" w:sz="6" w:space="0" w:color="auto"/>
              <w:right w:val="single" w:sz="6" w:space="0" w:color="auto"/>
            </w:tcBorders>
          </w:tcPr>
          <w:p w:rsidR="00591B54" w:rsidRPr="006B031B" w:rsidRDefault="00591B54" w:rsidP="009E5AFA">
            <w:pPr>
              <w:jc w:val="center"/>
              <w:rPr>
                <w:sz w:val="20"/>
                <w:szCs w:val="20"/>
              </w:rPr>
            </w:pPr>
            <w:r w:rsidRPr="006B031B">
              <w:rPr>
                <w:sz w:val="20"/>
                <w:szCs w:val="20"/>
              </w:rPr>
              <w:t>3</w:t>
            </w:r>
          </w:p>
        </w:tc>
        <w:tc>
          <w:tcPr>
            <w:tcW w:w="1050" w:type="dxa"/>
            <w:tcBorders>
              <w:top w:val="single" w:sz="6" w:space="0" w:color="auto"/>
              <w:left w:val="single" w:sz="6" w:space="0" w:color="auto"/>
              <w:bottom w:val="single" w:sz="6" w:space="0" w:color="auto"/>
              <w:right w:val="single" w:sz="6" w:space="0" w:color="auto"/>
            </w:tcBorders>
          </w:tcPr>
          <w:p w:rsidR="00591B54" w:rsidRPr="006B031B" w:rsidRDefault="00591B54" w:rsidP="009E5AFA">
            <w:pPr>
              <w:jc w:val="center"/>
              <w:rPr>
                <w:sz w:val="20"/>
                <w:szCs w:val="20"/>
              </w:rPr>
            </w:pPr>
            <w:r w:rsidRPr="006B031B">
              <w:rPr>
                <w:sz w:val="20"/>
                <w:szCs w:val="20"/>
              </w:rPr>
              <w:t>4</w:t>
            </w:r>
          </w:p>
        </w:tc>
        <w:tc>
          <w:tcPr>
            <w:tcW w:w="1050" w:type="dxa"/>
            <w:tcBorders>
              <w:top w:val="single" w:sz="6" w:space="0" w:color="auto"/>
              <w:left w:val="single" w:sz="6" w:space="0" w:color="auto"/>
              <w:bottom w:val="single" w:sz="6" w:space="0" w:color="auto"/>
              <w:right w:val="single" w:sz="6" w:space="0" w:color="auto"/>
            </w:tcBorders>
          </w:tcPr>
          <w:p w:rsidR="00591B54" w:rsidRPr="006B031B" w:rsidRDefault="00591B54" w:rsidP="009E5AFA">
            <w:pPr>
              <w:jc w:val="center"/>
              <w:rPr>
                <w:sz w:val="20"/>
                <w:szCs w:val="20"/>
              </w:rPr>
            </w:pPr>
            <w:r w:rsidRPr="006B031B">
              <w:rPr>
                <w:sz w:val="20"/>
                <w:szCs w:val="20"/>
              </w:rPr>
              <w:t>5</w:t>
            </w:r>
          </w:p>
        </w:tc>
        <w:tc>
          <w:tcPr>
            <w:tcW w:w="1050" w:type="dxa"/>
            <w:tcBorders>
              <w:top w:val="single" w:sz="6" w:space="0" w:color="auto"/>
              <w:left w:val="single" w:sz="6" w:space="0" w:color="auto"/>
              <w:bottom w:val="single" w:sz="6" w:space="0" w:color="auto"/>
              <w:right w:val="single" w:sz="6" w:space="0" w:color="auto"/>
            </w:tcBorders>
          </w:tcPr>
          <w:p w:rsidR="00591B54" w:rsidRPr="006B031B" w:rsidRDefault="00591B54" w:rsidP="009E5AFA">
            <w:pPr>
              <w:jc w:val="center"/>
              <w:rPr>
                <w:sz w:val="20"/>
                <w:szCs w:val="20"/>
              </w:rPr>
            </w:pPr>
            <w:r w:rsidRPr="006B031B">
              <w:rPr>
                <w:sz w:val="20"/>
                <w:szCs w:val="20"/>
              </w:rPr>
              <w:t>6</w:t>
            </w:r>
          </w:p>
        </w:tc>
      </w:tr>
      <w:tr w:rsidR="00591B54" w:rsidRPr="006B031B" w:rsidTr="00591B54">
        <w:trPr>
          <w:cantSplit/>
          <w:trHeight w:val="389"/>
          <w:jc w:val="center"/>
        </w:trPr>
        <w:tc>
          <w:tcPr>
            <w:tcW w:w="1793" w:type="dxa"/>
            <w:vMerge/>
            <w:tcBorders>
              <w:left w:val="single" w:sz="6" w:space="0" w:color="auto"/>
              <w:right w:val="single" w:sz="6" w:space="0" w:color="auto"/>
            </w:tcBorders>
          </w:tcPr>
          <w:p w:rsidR="00591B54" w:rsidRPr="006B031B" w:rsidRDefault="00591B54" w:rsidP="009E5AFA">
            <w:pPr>
              <w:pStyle w:val="ConsPlusNormal"/>
              <w:widowControl/>
              <w:ind w:firstLine="0"/>
              <w:rPr>
                <w:rFonts w:ascii="Times New Roman" w:hAnsi="Times New Roman" w:cs="Times New Roman"/>
              </w:rPr>
            </w:pPr>
          </w:p>
        </w:tc>
        <w:tc>
          <w:tcPr>
            <w:tcW w:w="2269" w:type="dxa"/>
            <w:tcBorders>
              <w:top w:val="single" w:sz="6" w:space="0" w:color="auto"/>
              <w:left w:val="single" w:sz="6" w:space="0" w:color="auto"/>
              <w:bottom w:val="single" w:sz="6" w:space="0" w:color="auto"/>
              <w:right w:val="single" w:sz="6" w:space="0" w:color="auto"/>
            </w:tcBorders>
          </w:tcPr>
          <w:p w:rsidR="00591B54" w:rsidRPr="006B031B" w:rsidRDefault="00591B54" w:rsidP="009E5AFA">
            <w:pPr>
              <w:rPr>
                <w:sz w:val="20"/>
                <w:szCs w:val="20"/>
              </w:rPr>
            </w:pPr>
            <w:r w:rsidRPr="006B031B">
              <w:rPr>
                <w:sz w:val="20"/>
                <w:szCs w:val="20"/>
              </w:rPr>
              <w:t>1401</w:t>
            </w:r>
          </w:p>
        </w:tc>
        <w:tc>
          <w:tcPr>
            <w:tcW w:w="1560" w:type="dxa"/>
            <w:tcBorders>
              <w:top w:val="single" w:sz="6" w:space="0" w:color="auto"/>
              <w:left w:val="single" w:sz="6" w:space="0" w:color="auto"/>
              <w:bottom w:val="single" w:sz="6" w:space="0" w:color="auto"/>
              <w:right w:val="single" w:sz="6" w:space="0" w:color="auto"/>
            </w:tcBorders>
          </w:tcPr>
          <w:p w:rsidR="00591B54" w:rsidRPr="006B031B" w:rsidRDefault="00591B54" w:rsidP="009E5AFA">
            <w:pPr>
              <w:rPr>
                <w:sz w:val="20"/>
                <w:szCs w:val="20"/>
              </w:rPr>
            </w:pPr>
            <w:r w:rsidRPr="006B031B">
              <w:rPr>
                <w:sz w:val="20"/>
                <w:szCs w:val="20"/>
              </w:rPr>
              <w:t>2126540М70</w:t>
            </w:r>
          </w:p>
        </w:tc>
        <w:tc>
          <w:tcPr>
            <w:tcW w:w="768" w:type="dxa"/>
            <w:tcBorders>
              <w:top w:val="single" w:sz="6" w:space="0" w:color="auto"/>
              <w:left w:val="single" w:sz="6" w:space="0" w:color="auto"/>
              <w:bottom w:val="single" w:sz="6" w:space="0" w:color="auto"/>
              <w:right w:val="single" w:sz="6" w:space="0" w:color="auto"/>
            </w:tcBorders>
          </w:tcPr>
          <w:p w:rsidR="00591B54" w:rsidRPr="006B031B" w:rsidRDefault="00591B54" w:rsidP="009E5AFA">
            <w:pPr>
              <w:rPr>
                <w:sz w:val="20"/>
                <w:szCs w:val="20"/>
              </w:rPr>
            </w:pPr>
            <w:r w:rsidRPr="006B031B">
              <w:rPr>
                <w:sz w:val="20"/>
                <w:szCs w:val="20"/>
              </w:rPr>
              <w:t>510</w:t>
            </w:r>
          </w:p>
        </w:tc>
        <w:tc>
          <w:tcPr>
            <w:tcW w:w="1050" w:type="dxa"/>
            <w:tcBorders>
              <w:top w:val="single" w:sz="6" w:space="0" w:color="auto"/>
              <w:left w:val="single" w:sz="6" w:space="0" w:color="auto"/>
              <w:bottom w:val="single" w:sz="6" w:space="0" w:color="auto"/>
              <w:right w:val="single" w:sz="6" w:space="0" w:color="auto"/>
            </w:tcBorders>
          </w:tcPr>
          <w:p w:rsidR="00591B54" w:rsidRPr="006B031B" w:rsidRDefault="00591B54" w:rsidP="009E5AFA">
            <w:pPr>
              <w:rPr>
                <w:sz w:val="20"/>
                <w:szCs w:val="20"/>
              </w:rPr>
            </w:pPr>
            <w:r w:rsidRPr="006B031B">
              <w:rPr>
                <w:sz w:val="20"/>
                <w:szCs w:val="20"/>
              </w:rPr>
              <w:t>15127,8</w:t>
            </w:r>
          </w:p>
        </w:tc>
        <w:tc>
          <w:tcPr>
            <w:tcW w:w="1050" w:type="dxa"/>
            <w:tcBorders>
              <w:top w:val="single" w:sz="6" w:space="0" w:color="auto"/>
              <w:left w:val="single" w:sz="6" w:space="0" w:color="auto"/>
              <w:bottom w:val="single" w:sz="6" w:space="0" w:color="auto"/>
              <w:right w:val="single" w:sz="6" w:space="0" w:color="auto"/>
            </w:tcBorders>
          </w:tcPr>
          <w:p w:rsidR="00591B54" w:rsidRPr="006B031B" w:rsidRDefault="00591B54" w:rsidP="009E5AFA">
            <w:pPr>
              <w:rPr>
                <w:sz w:val="20"/>
                <w:szCs w:val="20"/>
              </w:rPr>
            </w:pPr>
            <w:r w:rsidRPr="006B031B">
              <w:rPr>
                <w:sz w:val="20"/>
                <w:szCs w:val="20"/>
              </w:rPr>
              <w:t>15207,6</w:t>
            </w:r>
          </w:p>
        </w:tc>
        <w:tc>
          <w:tcPr>
            <w:tcW w:w="1050" w:type="dxa"/>
            <w:tcBorders>
              <w:top w:val="single" w:sz="6" w:space="0" w:color="auto"/>
              <w:left w:val="single" w:sz="6" w:space="0" w:color="auto"/>
              <w:bottom w:val="single" w:sz="6" w:space="0" w:color="auto"/>
              <w:right w:val="single" w:sz="6" w:space="0" w:color="auto"/>
            </w:tcBorders>
          </w:tcPr>
          <w:p w:rsidR="00591B54" w:rsidRPr="006B031B" w:rsidRDefault="00591B54" w:rsidP="009E5AFA">
            <w:pPr>
              <w:rPr>
                <w:sz w:val="20"/>
                <w:szCs w:val="20"/>
              </w:rPr>
            </w:pPr>
            <w:r w:rsidRPr="006B031B">
              <w:rPr>
                <w:sz w:val="20"/>
                <w:szCs w:val="20"/>
              </w:rPr>
              <w:t>15281,7</w:t>
            </w:r>
          </w:p>
        </w:tc>
      </w:tr>
      <w:tr w:rsidR="00591B54" w:rsidRPr="006B031B" w:rsidTr="00591B54">
        <w:trPr>
          <w:cantSplit/>
          <w:trHeight w:val="409"/>
          <w:jc w:val="center"/>
        </w:trPr>
        <w:tc>
          <w:tcPr>
            <w:tcW w:w="1793" w:type="dxa"/>
            <w:vMerge/>
            <w:tcBorders>
              <w:left w:val="single" w:sz="6" w:space="0" w:color="auto"/>
              <w:right w:val="single" w:sz="6" w:space="0" w:color="auto"/>
            </w:tcBorders>
          </w:tcPr>
          <w:p w:rsidR="00591B54" w:rsidRPr="006B031B" w:rsidRDefault="00591B54" w:rsidP="009E5AFA">
            <w:pPr>
              <w:pStyle w:val="ConsPlusNormal"/>
              <w:widowControl/>
              <w:ind w:firstLine="0"/>
              <w:rPr>
                <w:rFonts w:ascii="Times New Roman" w:hAnsi="Times New Roman" w:cs="Times New Roman"/>
              </w:rPr>
            </w:pPr>
          </w:p>
        </w:tc>
        <w:tc>
          <w:tcPr>
            <w:tcW w:w="2269" w:type="dxa"/>
            <w:tcBorders>
              <w:top w:val="single" w:sz="6" w:space="0" w:color="auto"/>
              <w:left w:val="single" w:sz="6" w:space="0" w:color="auto"/>
              <w:bottom w:val="single" w:sz="6" w:space="0" w:color="auto"/>
              <w:right w:val="single" w:sz="6" w:space="0" w:color="auto"/>
            </w:tcBorders>
          </w:tcPr>
          <w:p w:rsidR="00591B54" w:rsidRPr="006B031B" w:rsidRDefault="00591B54" w:rsidP="009E5AFA">
            <w:pPr>
              <w:rPr>
                <w:sz w:val="20"/>
                <w:szCs w:val="20"/>
              </w:rPr>
            </w:pPr>
            <w:r w:rsidRPr="006B031B">
              <w:rPr>
                <w:sz w:val="20"/>
                <w:szCs w:val="20"/>
              </w:rPr>
              <w:t>1401</w:t>
            </w:r>
          </w:p>
        </w:tc>
        <w:tc>
          <w:tcPr>
            <w:tcW w:w="1560" w:type="dxa"/>
            <w:tcBorders>
              <w:top w:val="single" w:sz="6" w:space="0" w:color="auto"/>
              <w:left w:val="single" w:sz="6" w:space="0" w:color="auto"/>
              <w:bottom w:val="single" w:sz="6" w:space="0" w:color="auto"/>
              <w:right w:val="single" w:sz="6" w:space="0" w:color="auto"/>
            </w:tcBorders>
          </w:tcPr>
          <w:p w:rsidR="00591B54" w:rsidRPr="006B031B" w:rsidRDefault="00591B54" w:rsidP="009E5AFA">
            <w:pPr>
              <w:rPr>
                <w:sz w:val="20"/>
                <w:szCs w:val="20"/>
              </w:rPr>
            </w:pPr>
            <w:r w:rsidRPr="006B031B">
              <w:rPr>
                <w:sz w:val="20"/>
                <w:szCs w:val="20"/>
              </w:rPr>
              <w:t>5210021410</w:t>
            </w:r>
          </w:p>
        </w:tc>
        <w:tc>
          <w:tcPr>
            <w:tcW w:w="768" w:type="dxa"/>
            <w:tcBorders>
              <w:top w:val="single" w:sz="6" w:space="0" w:color="auto"/>
              <w:left w:val="single" w:sz="6" w:space="0" w:color="auto"/>
              <w:bottom w:val="single" w:sz="6" w:space="0" w:color="auto"/>
              <w:right w:val="single" w:sz="6" w:space="0" w:color="auto"/>
            </w:tcBorders>
          </w:tcPr>
          <w:p w:rsidR="00591B54" w:rsidRPr="006B031B" w:rsidRDefault="00591B54" w:rsidP="009E5AFA">
            <w:pPr>
              <w:rPr>
                <w:sz w:val="20"/>
                <w:szCs w:val="20"/>
              </w:rPr>
            </w:pPr>
            <w:r w:rsidRPr="006B031B">
              <w:rPr>
                <w:sz w:val="20"/>
                <w:szCs w:val="20"/>
              </w:rPr>
              <w:t>510</w:t>
            </w:r>
          </w:p>
        </w:tc>
        <w:tc>
          <w:tcPr>
            <w:tcW w:w="1050" w:type="dxa"/>
            <w:tcBorders>
              <w:top w:val="single" w:sz="6" w:space="0" w:color="auto"/>
              <w:left w:val="single" w:sz="6" w:space="0" w:color="auto"/>
              <w:bottom w:val="single" w:sz="6" w:space="0" w:color="auto"/>
              <w:right w:val="single" w:sz="6" w:space="0" w:color="auto"/>
            </w:tcBorders>
          </w:tcPr>
          <w:p w:rsidR="00591B54" w:rsidRPr="006B031B" w:rsidRDefault="00591B54" w:rsidP="009E5AFA">
            <w:pPr>
              <w:rPr>
                <w:sz w:val="20"/>
                <w:szCs w:val="20"/>
              </w:rPr>
            </w:pPr>
            <w:r w:rsidRPr="006B031B">
              <w:rPr>
                <w:sz w:val="20"/>
                <w:szCs w:val="20"/>
              </w:rPr>
              <w:t>20973,8</w:t>
            </w:r>
          </w:p>
        </w:tc>
        <w:tc>
          <w:tcPr>
            <w:tcW w:w="1050" w:type="dxa"/>
            <w:tcBorders>
              <w:top w:val="single" w:sz="6" w:space="0" w:color="auto"/>
              <w:left w:val="single" w:sz="6" w:space="0" w:color="auto"/>
              <w:bottom w:val="single" w:sz="6" w:space="0" w:color="auto"/>
              <w:right w:val="single" w:sz="6" w:space="0" w:color="auto"/>
            </w:tcBorders>
          </w:tcPr>
          <w:p w:rsidR="00591B54" w:rsidRPr="006B031B" w:rsidRDefault="00591B54" w:rsidP="009E5AFA">
            <w:pPr>
              <w:rPr>
                <w:sz w:val="20"/>
                <w:szCs w:val="20"/>
              </w:rPr>
            </w:pPr>
            <w:r w:rsidRPr="006B031B">
              <w:rPr>
                <w:sz w:val="20"/>
                <w:szCs w:val="20"/>
              </w:rPr>
              <w:t>18184,3</w:t>
            </w:r>
          </w:p>
        </w:tc>
        <w:tc>
          <w:tcPr>
            <w:tcW w:w="1050" w:type="dxa"/>
            <w:tcBorders>
              <w:top w:val="single" w:sz="6" w:space="0" w:color="auto"/>
              <w:left w:val="single" w:sz="6" w:space="0" w:color="auto"/>
              <w:bottom w:val="single" w:sz="6" w:space="0" w:color="auto"/>
              <w:right w:val="single" w:sz="6" w:space="0" w:color="auto"/>
            </w:tcBorders>
          </w:tcPr>
          <w:p w:rsidR="00591B54" w:rsidRPr="006B031B" w:rsidRDefault="00591B54" w:rsidP="009E5AFA">
            <w:pPr>
              <w:rPr>
                <w:sz w:val="20"/>
                <w:szCs w:val="20"/>
              </w:rPr>
            </w:pPr>
            <w:r w:rsidRPr="006B031B">
              <w:rPr>
                <w:sz w:val="20"/>
                <w:szCs w:val="20"/>
              </w:rPr>
              <w:t>18348,0</w:t>
            </w:r>
          </w:p>
        </w:tc>
      </w:tr>
      <w:tr w:rsidR="00591B54" w:rsidRPr="006B031B" w:rsidTr="00591B54">
        <w:trPr>
          <w:cantSplit/>
          <w:trHeight w:val="273"/>
          <w:jc w:val="center"/>
        </w:trPr>
        <w:tc>
          <w:tcPr>
            <w:tcW w:w="1793" w:type="dxa"/>
            <w:vMerge/>
            <w:tcBorders>
              <w:left w:val="single" w:sz="6" w:space="0" w:color="auto"/>
              <w:bottom w:val="single" w:sz="6" w:space="0" w:color="auto"/>
              <w:right w:val="single" w:sz="6" w:space="0" w:color="auto"/>
            </w:tcBorders>
          </w:tcPr>
          <w:p w:rsidR="00591B54" w:rsidRPr="006B031B" w:rsidRDefault="00591B54" w:rsidP="009E5AFA">
            <w:pPr>
              <w:pStyle w:val="ConsPlusNormal"/>
              <w:widowControl/>
              <w:ind w:firstLine="0"/>
              <w:rPr>
                <w:rFonts w:ascii="Times New Roman" w:hAnsi="Times New Roman" w:cs="Times New Roman"/>
              </w:rPr>
            </w:pPr>
          </w:p>
        </w:tc>
        <w:tc>
          <w:tcPr>
            <w:tcW w:w="2269" w:type="dxa"/>
            <w:tcBorders>
              <w:top w:val="single" w:sz="6" w:space="0" w:color="auto"/>
              <w:left w:val="single" w:sz="6" w:space="0" w:color="auto"/>
              <w:bottom w:val="single" w:sz="6" w:space="0" w:color="auto"/>
              <w:right w:val="single" w:sz="6" w:space="0" w:color="auto"/>
            </w:tcBorders>
          </w:tcPr>
          <w:p w:rsidR="00591B54" w:rsidRPr="006B031B" w:rsidRDefault="00591B54" w:rsidP="009E5AFA">
            <w:pPr>
              <w:rPr>
                <w:sz w:val="20"/>
                <w:szCs w:val="20"/>
              </w:rPr>
            </w:pPr>
            <w:r w:rsidRPr="006B031B">
              <w:rPr>
                <w:sz w:val="20"/>
                <w:szCs w:val="20"/>
              </w:rPr>
              <w:t>1403</w:t>
            </w:r>
          </w:p>
        </w:tc>
        <w:tc>
          <w:tcPr>
            <w:tcW w:w="1560" w:type="dxa"/>
            <w:tcBorders>
              <w:top w:val="single" w:sz="6" w:space="0" w:color="auto"/>
              <w:left w:val="single" w:sz="6" w:space="0" w:color="auto"/>
              <w:bottom w:val="single" w:sz="6" w:space="0" w:color="auto"/>
              <w:right w:val="single" w:sz="6" w:space="0" w:color="auto"/>
            </w:tcBorders>
          </w:tcPr>
          <w:p w:rsidR="00591B54" w:rsidRPr="006B031B" w:rsidRDefault="00591B54" w:rsidP="009E5AFA">
            <w:pPr>
              <w:rPr>
                <w:sz w:val="20"/>
                <w:szCs w:val="20"/>
              </w:rPr>
            </w:pPr>
            <w:r w:rsidRPr="006B031B">
              <w:rPr>
                <w:sz w:val="20"/>
                <w:szCs w:val="20"/>
              </w:rPr>
              <w:t>5210021510</w:t>
            </w:r>
          </w:p>
        </w:tc>
        <w:tc>
          <w:tcPr>
            <w:tcW w:w="768" w:type="dxa"/>
            <w:tcBorders>
              <w:top w:val="single" w:sz="6" w:space="0" w:color="auto"/>
              <w:left w:val="single" w:sz="6" w:space="0" w:color="auto"/>
              <w:bottom w:val="single" w:sz="6" w:space="0" w:color="auto"/>
              <w:right w:val="single" w:sz="6" w:space="0" w:color="auto"/>
            </w:tcBorders>
          </w:tcPr>
          <w:p w:rsidR="00591B54" w:rsidRPr="006B031B" w:rsidRDefault="00591B54" w:rsidP="009E5AFA">
            <w:pPr>
              <w:rPr>
                <w:sz w:val="20"/>
                <w:szCs w:val="20"/>
              </w:rPr>
            </w:pPr>
            <w:r w:rsidRPr="006B031B">
              <w:rPr>
                <w:sz w:val="20"/>
                <w:szCs w:val="20"/>
              </w:rPr>
              <w:t>540</w:t>
            </w:r>
          </w:p>
        </w:tc>
        <w:tc>
          <w:tcPr>
            <w:tcW w:w="1050" w:type="dxa"/>
            <w:tcBorders>
              <w:top w:val="single" w:sz="6" w:space="0" w:color="auto"/>
              <w:left w:val="single" w:sz="6" w:space="0" w:color="auto"/>
              <w:bottom w:val="single" w:sz="6" w:space="0" w:color="auto"/>
              <w:right w:val="single" w:sz="6" w:space="0" w:color="auto"/>
            </w:tcBorders>
          </w:tcPr>
          <w:p w:rsidR="00591B54" w:rsidRPr="006B031B" w:rsidRDefault="00591B54" w:rsidP="009E5AFA">
            <w:pPr>
              <w:rPr>
                <w:sz w:val="20"/>
                <w:szCs w:val="20"/>
              </w:rPr>
            </w:pPr>
            <w:r w:rsidRPr="006B031B">
              <w:rPr>
                <w:sz w:val="20"/>
                <w:szCs w:val="20"/>
              </w:rPr>
              <w:t>25880,0</w:t>
            </w:r>
          </w:p>
        </w:tc>
        <w:tc>
          <w:tcPr>
            <w:tcW w:w="1050" w:type="dxa"/>
            <w:tcBorders>
              <w:top w:val="single" w:sz="6" w:space="0" w:color="auto"/>
              <w:left w:val="single" w:sz="6" w:space="0" w:color="auto"/>
              <w:bottom w:val="single" w:sz="6" w:space="0" w:color="auto"/>
              <w:right w:val="single" w:sz="6" w:space="0" w:color="auto"/>
            </w:tcBorders>
          </w:tcPr>
          <w:p w:rsidR="00591B54" w:rsidRPr="006B031B" w:rsidRDefault="00591B54" w:rsidP="009E5AFA">
            <w:pPr>
              <w:rPr>
                <w:sz w:val="20"/>
                <w:szCs w:val="20"/>
              </w:rPr>
            </w:pPr>
            <w:r w:rsidRPr="006B031B">
              <w:rPr>
                <w:sz w:val="20"/>
                <w:szCs w:val="20"/>
              </w:rPr>
              <w:t>1629,8</w:t>
            </w:r>
          </w:p>
        </w:tc>
        <w:tc>
          <w:tcPr>
            <w:tcW w:w="1050" w:type="dxa"/>
            <w:tcBorders>
              <w:top w:val="single" w:sz="6" w:space="0" w:color="auto"/>
              <w:left w:val="single" w:sz="6" w:space="0" w:color="auto"/>
              <w:bottom w:val="single" w:sz="6" w:space="0" w:color="auto"/>
              <w:right w:val="single" w:sz="6" w:space="0" w:color="auto"/>
            </w:tcBorders>
          </w:tcPr>
          <w:p w:rsidR="00591B54" w:rsidRPr="006B031B" w:rsidRDefault="00591B54" w:rsidP="009E5AFA">
            <w:pPr>
              <w:rPr>
                <w:sz w:val="20"/>
                <w:szCs w:val="20"/>
              </w:rPr>
            </w:pPr>
            <w:r w:rsidRPr="006B031B">
              <w:rPr>
                <w:sz w:val="20"/>
                <w:szCs w:val="20"/>
              </w:rPr>
              <w:t>1240,1</w:t>
            </w:r>
          </w:p>
        </w:tc>
      </w:tr>
    </w:tbl>
    <w:p w:rsidR="00591B54" w:rsidRPr="006B031B" w:rsidRDefault="00591B54" w:rsidP="00591B54">
      <w:pPr>
        <w:widowControl w:val="0"/>
        <w:tabs>
          <w:tab w:val="left" w:pos="938"/>
        </w:tabs>
        <w:ind w:firstLine="540"/>
        <w:jc w:val="both"/>
        <w:rPr>
          <w:sz w:val="20"/>
          <w:szCs w:val="20"/>
        </w:rPr>
      </w:pPr>
      <w:r w:rsidRPr="006B031B">
        <w:rPr>
          <w:sz w:val="20"/>
          <w:szCs w:val="20"/>
        </w:rPr>
        <w:tab/>
        <w:t>».</w:t>
      </w:r>
    </w:p>
    <w:p w:rsidR="00591B54" w:rsidRPr="006B031B" w:rsidRDefault="00591B54" w:rsidP="00591B54">
      <w:pPr>
        <w:widowControl w:val="0"/>
        <w:ind w:firstLine="709"/>
        <w:jc w:val="both"/>
        <w:rPr>
          <w:sz w:val="20"/>
          <w:szCs w:val="20"/>
        </w:rPr>
      </w:pPr>
      <w:r w:rsidRPr="006B031B">
        <w:rPr>
          <w:sz w:val="20"/>
          <w:szCs w:val="20"/>
        </w:rPr>
        <w:t>- приложение 2 к Программе изложить в новой редакции, согласно приложению к настоящему постановлению.</w:t>
      </w:r>
    </w:p>
    <w:p w:rsidR="00591B54" w:rsidRPr="006B031B" w:rsidRDefault="00591B54" w:rsidP="00591B54">
      <w:pPr>
        <w:ind w:firstLine="709"/>
        <w:jc w:val="both"/>
        <w:rPr>
          <w:sz w:val="20"/>
          <w:szCs w:val="20"/>
        </w:rPr>
      </w:pPr>
      <w:r w:rsidRPr="006B031B">
        <w:rPr>
          <w:sz w:val="20"/>
          <w:szCs w:val="20"/>
        </w:rPr>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w:t>
      </w:r>
      <w:r w:rsidRPr="006B031B">
        <w:rPr>
          <w:sz w:val="20"/>
          <w:szCs w:val="20"/>
          <w:lang w:val="en-US"/>
        </w:rPr>
        <w:t>http</w:t>
      </w:r>
      <w:r w:rsidRPr="006B031B">
        <w:rPr>
          <w:sz w:val="20"/>
          <w:szCs w:val="20"/>
        </w:rPr>
        <w:t>://</w:t>
      </w:r>
      <w:r w:rsidRPr="006B031B">
        <w:rPr>
          <w:sz w:val="20"/>
          <w:szCs w:val="20"/>
          <w:lang w:val="en-US"/>
        </w:rPr>
        <w:t>chainsk</w:t>
      </w:r>
      <w:r w:rsidRPr="006B031B">
        <w:rPr>
          <w:sz w:val="20"/>
          <w:szCs w:val="20"/>
        </w:rPr>
        <w:t>.</w:t>
      </w:r>
      <w:r w:rsidRPr="006B031B">
        <w:rPr>
          <w:sz w:val="20"/>
          <w:szCs w:val="20"/>
          <w:lang w:val="en-US"/>
        </w:rPr>
        <w:t>tom</w:t>
      </w:r>
      <w:r w:rsidRPr="006B031B">
        <w:rPr>
          <w:sz w:val="20"/>
          <w:szCs w:val="20"/>
        </w:rPr>
        <w:t>.</w:t>
      </w:r>
      <w:r w:rsidRPr="006B031B">
        <w:rPr>
          <w:sz w:val="20"/>
          <w:szCs w:val="20"/>
          <w:lang w:val="en-US"/>
        </w:rPr>
        <w:t>ru</w:t>
      </w:r>
      <w:r w:rsidRPr="006B031B">
        <w:rPr>
          <w:sz w:val="20"/>
          <w:szCs w:val="20"/>
        </w:rPr>
        <w:t>/.</w:t>
      </w:r>
    </w:p>
    <w:p w:rsidR="00591B54" w:rsidRPr="006B031B" w:rsidRDefault="00591B54" w:rsidP="00591B54">
      <w:pPr>
        <w:ind w:firstLine="709"/>
        <w:jc w:val="both"/>
        <w:rPr>
          <w:sz w:val="20"/>
          <w:szCs w:val="20"/>
        </w:rPr>
      </w:pPr>
      <w:r w:rsidRPr="006B031B">
        <w:rPr>
          <w:sz w:val="20"/>
          <w:szCs w:val="20"/>
        </w:rPr>
        <w:t>3. Настоящее постановление вступает в силу со дня официального опубликования и распространяется на правоотношения, возникшие с 1 января 2023 года.</w:t>
      </w:r>
    </w:p>
    <w:p w:rsidR="00591B54" w:rsidRPr="006B031B" w:rsidRDefault="00591B54" w:rsidP="00591B54">
      <w:pPr>
        <w:widowControl w:val="0"/>
        <w:ind w:firstLine="709"/>
        <w:jc w:val="both"/>
        <w:rPr>
          <w:sz w:val="20"/>
          <w:szCs w:val="20"/>
        </w:rPr>
      </w:pPr>
      <w:r w:rsidRPr="006B031B">
        <w:rPr>
          <w:sz w:val="20"/>
          <w:szCs w:val="20"/>
        </w:rPr>
        <w:t>4. Контроль за исполнением постановления возложить на начальника Управления финансов Администрации Чаинского района Калинину Т.В.</w:t>
      </w:r>
    </w:p>
    <w:p w:rsidR="00591B54" w:rsidRPr="006B031B" w:rsidRDefault="00591B54" w:rsidP="00591B54">
      <w:pPr>
        <w:widowControl w:val="0"/>
        <w:jc w:val="both"/>
        <w:rPr>
          <w:sz w:val="20"/>
          <w:szCs w:val="20"/>
        </w:rPr>
      </w:pPr>
    </w:p>
    <w:p w:rsidR="00591B54" w:rsidRPr="006B031B" w:rsidRDefault="00591B54" w:rsidP="00591B54">
      <w:pPr>
        <w:widowControl w:val="0"/>
        <w:rPr>
          <w:sz w:val="20"/>
          <w:szCs w:val="20"/>
        </w:rPr>
      </w:pPr>
      <w:r w:rsidRPr="006B031B">
        <w:rPr>
          <w:sz w:val="20"/>
          <w:szCs w:val="20"/>
        </w:rPr>
        <w:t>Глава района                                                                                                            А.А. Костарев</w:t>
      </w:r>
    </w:p>
    <w:p w:rsidR="00591B54" w:rsidRDefault="00591B54" w:rsidP="00591B54">
      <w:pPr>
        <w:widowControl w:val="0"/>
        <w:jc w:val="both"/>
        <w:rPr>
          <w:sz w:val="20"/>
          <w:szCs w:val="20"/>
        </w:rPr>
      </w:pPr>
    </w:p>
    <w:p w:rsidR="005D11DE" w:rsidRDefault="005D11DE" w:rsidP="00591B54">
      <w:pPr>
        <w:widowControl w:val="0"/>
        <w:jc w:val="both"/>
        <w:rPr>
          <w:sz w:val="20"/>
          <w:szCs w:val="20"/>
        </w:rPr>
      </w:pPr>
    </w:p>
    <w:p w:rsidR="005D11DE" w:rsidRDefault="005D11DE" w:rsidP="00591B54">
      <w:pPr>
        <w:widowControl w:val="0"/>
        <w:jc w:val="both"/>
        <w:rPr>
          <w:sz w:val="20"/>
          <w:szCs w:val="20"/>
        </w:rPr>
      </w:pPr>
    </w:p>
    <w:p w:rsidR="005D11DE" w:rsidRDefault="005D11DE" w:rsidP="00591B54">
      <w:pPr>
        <w:widowControl w:val="0"/>
        <w:jc w:val="both"/>
        <w:rPr>
          <w:sz w:val="20"/>
          <w:szCs w:val="20"/>
        </w:rPr>
      </w:pPr>
    </w:p>
    <w:p w:rsidR="005D11DE" w:rsidRDefault="005D11DE" w:rsidP="00591B54">
      <w:pPr>
        <w:widowControl w:val="0"/>
        <w:jc w:val="both"/>
        <w:rPr>
          <w:sz w:val="20"/>
          <w:szCs w:val="20"/>
        </w:rPr>
      </w:pPr>
    </w:p>
    <w:p w:rsidR="005D11DE" w:rsidRDefault="005D11DE" w:rsidP="00591B54">
      <w:pPr>
        <w:widowControl w:val="0"/>
        <w:jc w:val="both"/>
        <w:rPr>
          <w:sz w:val="20"/>
          <w:szCs w:val="20"/>
        </w:rPr>
      </w:pPr>
    </w:p>
    <w:p w:rsidR="005D11DE" w:rsidRDefault="005D11DE" w:rsidP="00591B54">
      <w:pPr>
        <w:widowControl w:val="0"/>
        <w:jc w:val="both"/>
        <w:rPr>
          <w:sz w:val="20"/>
          <w:szCs w:val="20"/>
        </w:rPr>
      </w:pPr>
    </w:p>
    <w:p w:rsidR="005D11DE" w:rsidRDefault="005D11DE" w:rsidP="00591B54">
      <w:pPr>
        <w:widowControl w:val="0"/>
        <w:jc w:val="both"/>
        <w:rPr>
          <w:sz w:val="20"/>
          <w:szCs w:val="20"/>
        </w:rPr>
      </w:pPr>
    </w:p>
    <w:p w:rsidR="005D11DE" w:rsidRDefault="005D11DE" w:rsidP="00591B54">
      <w:pPr>
        <w:widowControl w:val="0"/>
        <w:jc w:val="both"/>
        <w:rPr>
          <w:sz w:val="20"/>
          <w:szCs w:val="20"/>
        </w:rPr>
      </w:pPr>
    </w:p>
    <w:p w:rsidR="005D11DE" w:rsidRDefault="005D11DE" w:rsidP="005D11DE">
      <w:pPr>
        <w:widowControl w:val="0"/>
        <w:jc w:val="both"/>
        <w:rPr>
          <w:sz w:val="20"/>
          <w:szCs w:val="20"/>
        </w:rPr>
        <w:sectPr w:rsidR="005D11DE" w:rsidSect="009B31E4">
          <w:pgSz w:w="11906" w:h="16838" w:code="9"/>
          <w:pgMar w:top="-151" w:right="1134" w:bottom="567" w:left="1134" w:header="140" w:footer="709" w:gutter="0"/>
          <w:cols w:space="708"/>
          <w:docGrid w:linePitch="360"/>
        </w:sectPr>
      </w:pPr>
    </w:p>
    <w:p w:rsidR="005D11DE" w:rsidRPr="005D11DE" w:rsidRDefault="005D11DE" w:rsidP="00460C12">
      <w:pPr>
        <w:widowControl w:val="0"/>
        <w:jc w:val="right"/>
        <w:rPr>
          <w:sz w:val="20"/>
          <w:szCs w:val="20"/>
        </w:rPr>
      </w:pPr>
      <w:r w:rsidRPr="005D11DE">
        <w:rPr>
          <w:sz w:val="20"/>
          <w:szCs w:val="20"/>
        </w:rPr>
        <w:lastRenderedPageBreak/>
        <w:t xml:space="preserve">Приложение к постановлению </w:t>
      </w:r>
    </w:p>
    <w:p w:rsidR="005D11DE" w:rsidRPr="005D11DE" w:rsidRDefault="005D11DE" w:rsidP="00460C12">
      <w:pPr>
        <w:widowControl w:val="0"/>
        <w:jc w:val="right"/>
        <w:rPr>
          <w:sz w:val="20"/>
          <w:szCs w:val="20"/>
        </w:rPr>
      </w:pPr>
      <w:r w:rsidRPr="005D11DE">
        <w:rPr>
          <w:sz w:val="20"/>
          <w:szCs w:val="20"/>
        </w:rPr>
        <w:t xml:space="preserve">Администрации Чаинского района </w:t>
      </w:r>
    </w:p>
    <w:p w:rsidR="005D11DE" w:rsidRPr="005D11DE" w:rsidRDefault="005D11DE" w:rsidP="00460C12">
      <w:pPr>
        <w:widowControl w:val="0"/>
        <w:jc w:val="right"/>
        <w:rPr>
          <w:sz w:val="20"/>
          <w:szCs w:val="20"/>
        </w:rPr>
      </w:pPr>
      <w:r w:rsidRPr="005D11DE">
        <w:rPr>
          <w:sz w:val="20"/>
          <w:szCs w:val="20"/>
        </w:rPr>
        <w:t>от 29.12.2023 № 550</w:t>
      </w:r>
    </w:p>
    <w:p w:rsidR="005D11DE" w:rsidRPr="005D11DE" w:rsidRDefault="005D11DE" w:rsidP="00460C12">
      <w:pPr>
        <w:widowControl w:val="0"/>
        <w:jc w:val="right"/>
        <w:rPr>
          <w:sz w:val="20"/>
          <w:szCs w:val="20"/>
        </w:rPr>
      </w:pPr>
    </w:p>
    <w:p w:rsidR="005D11DE" w:rsidRPr="005D11DE" w:rsidRDefault="005D11DE" w:rsidP="00460C12">
      <w:pPr>
        <w:widowControl w:val="0"/>
        <w:jc w:val="right"/>
        <w:rPr>
          <w:sz w:val="20"/>
          <w:szCs w:val="20"/>
        </w:rPr>
      </w:pPr>
      <w:r w:rsidRPr="005D11DE">
        <w:rPr>
          <w:sz w:val="20"/>
          <w:szCs w:val="20"/>
        </w:rPr>
        <w:t xml:space="preserve">Приложение 2 </w:t>
      </w:r>
    </w:p>
    <w:p w:rsidR="005D11DE" w:rsidRPr="005D11DE" w:rsidRDefault="005D11DE" w:rsidP="00460C12">
      <w:pPr>
        <w:widowControl w:val="0"/>
        <w:jc w:val="right"/>
        <w:rPr>
          <w:sz w:val="20"/>
          <w:szCs w:val="20"/>
        </w:rPr>
      </w:pPr>
      <w:r w:rsidRPr="005D11DE">
        <w:rPr>
          <w:sz w:val="20"/>
          <w:szCs w:val="20"/>
        </w:rPr>
        <w:t>к ведомственной целевой программе «Создание условий для обеспечения равных финансовых возможностей сельских поселений по решению вопросов местного значения»</w:t>
      </w:r>
    </w:p>
    <w:p w:rsidR="005D11DE" w:rsidRPr="005D11DE" w:rsidRDefault="005D11DE" w:rsidP="00460C12">
      <w:pPr>
        <w:widowControl w:val="0"/>
        <w:jc w:val="right"/>
        <w:rPr>
          <w:sz w:val="20"/>
          <w:szCs w:val="20"/>
        </w:rPr>
      </w:pPr>
    </w:p>
    <w:p w:rsidR="005D11DE" w:rsidRPr="005D11DE" w:rsidRDefault="005D11DE" w:rsidP="005D11DE">
      <w:pPr>
        <w:widowControl w:val="0"/>
        <w:jc w:val="both"/>
        <w:rPr>
          <w:sz w:val="20"/>
          <w:szCs w:val="20"/>
        </w:rPr>
      </w:pPr>
    </w:p>
    <w:p w:rsidR="005D11DE" w:rsidRPr="005D11DE" w:rsidRDefault="005D11DE" w:rsidP="00460C12">
      <w:pPr>
        <w:widowControl w:val="0"/>
        <w:jc w:val="center"/>
        <w:rPr>
          <w:sz w:val="20"/>
          <w:szCs w:val="20"/>
        </w:rPr>
      </w:pPr>
      <w:r w:rsidRPr="005D11DE">
        <w:rPr>
          <w:sz w:val="20"/>
          <w:szCs w:val="20"/>
        </w:rPr>
        <w:t>СИСТЕМА ПРОГРАММНЫХ МЕРОПРИЯТИЙ</w:t>
      </w:r>
    </w:p>
    <w:p w:rsidR="005D11DE" w:rsidRPr="005D11DE" w:rsidRDefault="005D11DE" w:rsidP="00460C12">
      <w:pPr>
        <w:widowControl w:val="0"/>
        <w:jc w:val="center"/>
        <w:rPr>
          <w:sz w:val="20"/>
          <w:szCs w:val="20"/>
        </w:rPr>
      </w:pPr>
      <w:r w:rsidRPr="005D11DE">
        <w:rPr>
          <w:sz w:val="20"/>
          <w:szCs w:val="20"/>
        </w:rPr>
        <w:t>ведомственной целевой программы «Создание условий для обеспечения равных финансовых возможностей сельских поселений</w:t>
      </w:r>
    </w:p>
    <w:p w:rsidR="005D11DE" w:rsidRPr="005D11DE" w:rsidRDefault="005D11DE" w:rsidP="00460C12">
      <w:pPr>
        <w:widowControl w:val="0"/>
        <w:jc w:val="center"/>
        <w:rPr>
          <w:sz w:val="20"/>
          <w:szCs w:val="20"/>
        </w:rPr>
      </w:pPr>
      <w:r w:rsidRPr="005D11DE">
        <w:rPr>
          <w:sz w:val="20"/>
          <w:szCs w:val="20"/>
        </w:rPr>
        <w:t>по решению вопросов местного значения»</w:t>
      </w:r>
    </w:p>
    <w:p w:rsidR="005D11DE" w:rsidRPr="005D11DE" w:rsidRDefault="005D11DE" w:rsidP="005D11DE">
      <w:pPr>
        <w:widowControl w:val="0"/>
        <w:jc w:val="both"/>
        <w:rPr>
          <w:sz w:val="20"/>
          <w:szCs w:val="20"/>
        </w:rPr>
      </w:pPr>
    </w:p>
    <w:tbl>
      <w:tblPr>
        <w:tblpPr w:leftFromText="180" w:rightFromText="180" w:vertAnchor="text" w:horzAnchor="margin" w:tblpXSpec="center" w:tblpY="421"/>
        <w:tblOverlap w:val="neve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2126"/>
        <w:gridCol w:w="1559"/>
        <w:gridCol w:w="992"/>
        <w:gridCol w:w="851"/>
        <w:gridCol w:w="850"/>
        <w:gridCol w:w="851"/>
        <w:gridCol w:w="1276"/>
        <w:gridCol w:w="3118"/>
        <w:gridCol w:w="851"/>
        <w:gridCol w:w="850"/>
        <w:gridCol w:w="851"/>
        <w:gridCol w:w="850"/>
      </w:tblGrid>
      <w:tr w:rsidR="005D11DE" w:rsidRPr="005D11DE" w:rsidTr="009E5AFA">
        <w:trPr>
          <w:trHeight w:val="276"/>
        </w:trPr>
        <w:tc>
          <w:tcPr>
            <w:tcW w:w="454" w:type="dxa"/>
            <w:vMerge w:val="restart"/>
            <w:vAlign w:val="center"/>
          </w:tcPr>
          <w:p w:rsidR="005D11DE" w:rsidRPr="005D11DE" w:rsidRDefault="005D11DE" w:rsidP="005D11DE">
            <w:pPr>
              <w:widowControl w:val="0"/>
              <w:jc w:val="both"/>
              <w:rPr>
                <w:sz w:val="20"/>
                <w:szCs w:val="20"/>
              </w:rPr>
            </w:pPr>
            <w:r w:rsidRPr="005D11DE">
              <w:rPr>
                <w:sz w:val="20"/>
                <w:szCs w:val="20"/>
              </w:rPr>
              <w:t>№</w:t>
            </w:r>
          </w:p>
          <w:p w:rsidR="005D11DE" w:rsidRPr="005D11DE" w:rsidRDefault="005D11DE" w:rsidP="005D11DE">
            <w:pPr>
              <w:widowControl w:val="0"/>
              <w:jc w:val="both"/>
              <w:rPr>
                <w:sz w:val="20"/>
                <w:szCs w:val="20"/>
              </w:rPr>
            </w:pPr>
            <w:r w:rsidRPr="005D11DE">
              <w:rPr>
                <w:sz w:val="20"/>
                <w:szCs w:val="20"/>
              </w:rPr>
              <w:t>п/п</w:t>
            </w:r>
          </w:p>
        </w:tc>
        <w:tc>
          <w:tcPr>
            <w:tcW w:w="2126" w:type="dxa"/>
            <w:vMerge w:val="restart"/>
            <w:vAlign w:val="center"/>
          </w:tcPr>
          <w:p w:rsidR="005D11DE" w:rsidRPr="005D11DE" w:rsidRDefault="005D11DE" w:rsidP="005D11DE">
            <w:pPr>
              <w:widowControl w:val="0"/>
              <w:jc w:val="both"/>
              <w:rPr>
                <w:sz w:val="20"/>
                <w:szCs w:val="20"/>
              </w:rPr>
            </w:pPr>
            <w:r w:rsidRPr="005D11DE">
              <w:rPr>
                <w:sz w:val="20"/>
                <w:szCs w:val="20"/>
              </w:rPr>
              <w:t>Наименование</w:t>
            </w:r>
          </w:p>
          <w:p w:rsidR="005D11DE" w:rsidRPr="005D11DE" w:rsidRDefault="005D11DE" w:rsidP="005D11DE">
            <w:pPr>
              <w:widowControl w:val="0"/>
              <w:jc w:val="both"/>
              <w:rPr>
                <w:sz w:val="20"/>
                <w:szCs w:val="20"/>
              </w:rPr>
            </w:pPr>
            <w:r w:rsidRPr="005D11DE">
              <w:rPr>
                <w:sz w:val="20"/>
                <w:szCs w:val="20"/>
              </w:rPr>
              <w:t>мероприятия</w:t>
            </w:r>
          </w:p>
        </w:tc>
        <w:tc>
          <w:tcPr>
            <w:tcW w:w="1559" w:type="dxa"/>
            <w:vMerge w:val="restart"/>
            <w:vAlign w:val="center"/>
          </w:tcPr>
          <w:p w:rsidR="005D11DE" w:rsidRPr="005D11DE" w:rsidRDefault="005D11DE" w:rsidP="005D11DE">
            <w:pPr>
              <w:widowControl w:val="0"/>
              <w:jc w:val="both"/>
              <w:rPr>
                <w:sz w:val="20"/>
                <w:szCs w:val="20"/>
              </w:rPr>
            </w:pPr>
            <w:r w:rsidRPr="005D11DE">
              <w:rPr>
                <w:sz w:val="20"/>
                <w:szCs w:val="20"/>
              </w:rPr>
              <w:t>Ответственный исполнитель/ соисполнитель</w:t>
            </w:r>
          </w:p>
        </w:tc>
        <w:tc>
          <w:tcPr>
            <w:tcW w:w="992" w:type="dxa"/>
            <w:vMerge w:val="restart"/>
            <w:vAlign w:val="center"/>
          </w:tcPr>
          <w:p w:rsidR="005D11DE" w:rsidRPr="005D11DE" w:rsidRDefault="005D11DE" w:rsidP="005D11DE">
            <w:pPr>
              <w:widowControl w:val="0"/>
              <w:jc w:val="both"/>
              <w:rPr>
                <w:sz w:val="20"/>
                <w:szCs w:val="20"/>
              </w:rPr>
            </w:pPr>
            <w:r w:rsidRPr="005D11DE">
              <w:rPr>
                <w:sz w:val="20"/>
                <w:szCs w:val="20"/>
              </w:rPr>
              <w:t>Сроки исполнения (год)</w:t>
            </w:r>
          </w:p>
        </w:tc>
        <w:tc>
          <w:tcPr>
            <w:tcW w:w="2552" w:type="dxa"/>
            <w:gridSpan w:val="3"/>
            <w:tcBorders>
              <w:bottom w:val="single" w:sz="4" w:space="0" w:color="auto"/>
            </w:tcBorders>
            <w:vAlign w:val="center"/>
          </w:tcPr>
          <w:p w:rsidR="005D11DE" w:rsidRPr="005D11DE" w:rsidRDefault="005D11DE" w:rsidP="005D11DE">
            <w:pPr>
              <w:widowControl w:val="0"/>
              <w:jc w:val="both"/>
              <w:rPr>
                <w:sz w:val="20"/>
                <w:szCs w:val="20"/>
              </w:rPr>
            </w:pPr>
            <w:r w:rsidRPr="005D11DE">
              <w:rPr>
                <w:sz w:val="20"/>
                <w:szCs w:val="20"/>
              </w:rPr>
              <w:t>Объемы финансирования (тыс. руб.)</w:t>
            </w:r>
          </w:p>
        </w:tc>
        <w:tc>
          <w:tcPr>
            <w:tcW w:w="1276" w:type="dxa"/>
            <w:vMerge w:val="restart"/>
            <w:vAlign w:val="center"/>
          </w:tcPr>
          <w:p w:rsidR="005D11DE" w:rsidRPr="005D11DE" w:rsidRDefault="005D11DE" w:rsidP="005D11DE">
            <w:pPr>
              <w:widowControl w:val="0"/>
              <w:jc w:val="both"/>
              <w:rPr>
                <w:sz w:val="20"/>
                <w:szCs w:val="20"/>
              </w:rPr>
            </w:pPr>
            <w:r w:rsidRPr="005D11DE">
              <w:rPr>
                <w:sz w:val="20"/>
                <w:szCs w:val="20"/>
              </w:rPr>
              <w:t>ИТОГО</w:t>
            </w:r>
          </w:p>
        </w:tc>
        <w:tc>
          <w:tcPr>
            <w:tcW w:w="6520" w:type="dxa"/>
            <w:gridSpan w:val="5"/>
            <w:vAlign w:val="center"/>
          </w:tcPr>
          <w:p w:rsidR="005D11DE" w:rsidRPr="005D11DE" w:rsidRDefault="005D11DE" w:rsidP="005D11DE">
            <w:pPr>
              <w:widowControl w:val="0"/>
              <w:jc w:val="both"/>
              <w:rPr>
                <w:sz w:val="20"/>
                <w:szCs w:val="20"/>
              </w:rPr>
            </w:pPr>
            <w:r w:rsidRPr="005D11DE">
              <w:rPr>
                <w:sz w:val="20"/>
                <w:szCs w:val="20"/>
              </w:rPr>
              <w:t>Ожидаемые результаты выполнения</w:t>
            </w:r>
          </w:p>
          <w:p w:rsidR="005D11DE" w:rsidRPr="005D11DE" w:rsidRDefault="005D11DE" w:rsidP="005D11DE">
            <w:pPr>
              <w:widowControl w:val="0"/>
              <w:jc w:val="both"/>
              <w:rPr>
                <w:sz w:val="20"/>
                <w:szCs w:val="20"/>
              </w:rPr>
            </w:pPr>
            <w:r w:rsidRPr="005D11DE">
              <w:rPr>
                <w:sz w:val="20"/>
                <w:szCs w:val="20"/>
              </w:rPr>
              <w:t>мероприятий</w:t>
            </w:r>
          </w:p>
        </w:tc>
      </w:tr>
      <w:tr w:rsidR="005D11DE" w:rsidRPr="005D11DE" w:rsidTr="009E5AFA">
        <w:trPr>
          <w:trHeight w:val="253"/>
        </w:trPr>
        <w:tc>
          <w:tcPr>
            <w:tcW w:w="454" w:type="dxa"/>
            <w:vMerge/>
            <w:vAlign w:val="center"/>
          </w:tcPr>
          <w:p w:rsidR="005D11DE" w:rsidRPr="005D11DE" w:rsidRDefault="005D11DE" w:rsidP="005D11DE">
            <w:pPr>
              <w:widowControl w:val="0"/>
              <w:jc w:val="both"/>
              <w:rPr>
                <w:sz w:val="20"/>
                <w:szCs w:val="20"/>
              </w:rPr>
            </w:pPr>
          </w:p>
        </w:tc>
        <w:tc>
          <w:tcPr>
            <w:tcW w:w="2126" w:type="dxa"/>
            <w:vMerge/>
            <w:vAlign w:val="center"/>
          </w:tcPr>
          <w:p w:rsidR="005D11DE" w:rsidRPr="005D11DE" w:rsidRDefault="005D11DE" w:rsidP="005D11DE">
            <w:pPr>
              <w:widowControl w:val="0"/>
              <w:jc w:val="both"/>
              <w:rPr>
                <w:sz w:val="20"/>
                <w:szCs w:val="20"/>
              </w:rPr>
            </w:pPr>
          </w:p>
        </w:tc>
        <w:tc>
          <w:tcPr>
            <w:tcW w:w="1559" w:type="dxa"/>
            <w:vMerge/>
            <w:vAlign w:val="center"/>
          </w:tcPr>
          <w:p w:rsidR="005D11DE" w:rsidRPr="005D11DE" w:rsidRDefault="005D11DE" w:rsidP="005D11DE">
            <w:pPr>
              <w:widowControl w:val="0"/>
              <w:jc w:val="both"/>
              <w:rPr>
                <w:sz w:val="20"/>
                <w:szCs w:val="20"/>
              </w:rPr>
            </w:pPr>
          </w:p>
        </w:tc>
        <w:tc>
          <w:tcPr>
            <w:tcW w:w="992" w:type="dxa"/>
            <w:vMerge/>
            <w:vAlign w:val="center"/>
          </w:tcPr>
          <w:p w:rsidR="005D11DE" w:rsidRPr="005D11DE" w:rsidRDefault="005D11DE" w:rsidP="005D11DE">
            <w:pPr>
              <w:widowControl w:val="0"/>
              <w:jc w:val="both"/>
              <w:rPr>
                <w:sz w:val="20"/>
                <w:szCs w:val="20"/>
              </w:rPr>
            </w:pPr>
          </w:p>
        </w:tc>
        <w:tc>
          <w:tcPr>
            <w:tcW w:w="851" w:type="dxa"/>
            <w:vAlign w:val="center"/>
          </w:tcPr>
          <w:p w:rsidR="005D11DE" w:rsidRPr="005D11DE" w:rsidRDefault="005D11DE" w:rsidP="005D11DE">
            <w:pPr>
              <w:widowControl w:val="0"/>
              <w:jc w:val="both"/>
              <w:rPr>
                <w:sz w:val="20"/>
                <w:szCs w:val="20"/>
              </w:rPr>
            </w:pPr>
            <w:r w:rsidRPr="005D11DE">
              <w:rPr>
                <w:sz w:val="20"/>
                <w:szCs w:val="20"/>
              </w:rPr>
              <w:t>2023 год</w:t>
            </w:r>
          </w:p>
        </w:tc>
        <w:tc>
          <w:tcPr>
            <w:tcW w:w="850" w:type="dxa"/>
            <w:vAlign w:val="center"/>
          </w:tcPr>
          <w:p w:rsidR="005D11DE" w:rsidRPr="005D11DE" w:rsidRDefault="005D11DE" w:rsidP="005D11DE">
            <w:pPr>
              <w:widowControl w:val="0"/>
              <w:jc w:val="both"/>
              <w:rPr>
                <w:sz w:val="20"/>
                <w:szCs w:val="20"/>
              </w:rPr>
            </w:pPr>
            <w:r w:rsidRPr="005D11DE">
              <w:rPr>
                <w:sz w:val="20"/>
                <w:szCs w:val="20"/>
              </w:rPr>
              <w:t>2024 год</w:t>
            </w:r>
          </w:p>
        </w:tc>
        <w:tc>
          <w:tcPr>
            <w:tcW w:w="851" w:type="dxa"/>
            <w:vAlign w:val="center"/>
          </w:tcPr>
          <w:p w:rsidR="005D11DE" w:rsidRPr="005D11DE" w:rsidRDefault="005D11DE" w:rsidP="005D11DE">
            <w:pPr>
              <w:widowControl w:val="0"/>
              <w:jc w:val="both"/>
              <w:rPr>
                <w:sz w:val="20"/>
                <w:szCs w:val="20"/>
              </w:rPr>
            </w:pPr>
            <w:r w:rsidRPr="005D11DE">
              <w:rPr>
                <w:sz w:val="20"/>
                <w:szCs w:val="20"/>
              </w:rPr>
              <w:t>2025 год</w:t>
            </w:r>
          </w:p>
        </w:tc>
        <w:tc>
          <w:tcPr>
            <w:tcW w:w="1276" w:type="dxa"/>
            <w:vMerge/>
            <w:vAlign w:val="center"/>
          </w:tcPr>
          <w:p w:rsidR="005D11DE" w:rsidRPr="005D11DE" w:rsidRDefault="005D11DE" w:rsidP="005D11DE">
            <w:pPr>
              <w:widowControl w:val="0"/>
              <w:jc w:val="both"/>
              <w:rPr>
                <w:sz w:val="20"/>
                <w:szCs w:val="20"/>
              </w:rPr>
            </w:pPr>
          </w:p>
        </w:tc>
        <w:tc>
          <w:tcPr>
            <w:tcW w:w="3118" w:type="dxa"/>
            <w:vAlign w:val="center"/>
          </w:tcPr>
          <w:p w:rsidR="005D11DE" w:rsidRPr="005D11DE" w:rsidRDefault="005D11DE" w:rsidP="005D11DE">
            <w:pPr>
              <w:widowControl w:val="0"/>
              <w:jc w:val="both"/>
              <w:rPr>
                <w:sz w:val="20"/>
                <w:szCs w:val="20"/>
              </w:rPr>
            </w:pPr>
            <w:r w:rsidRPr="005D11DE">
              <w:rPr>
                <w:sz w:val="20"/>
                <w:szCs w:val="20"/>
              </w:rPr>
              <w:t>Наименование показателя</w:t>
            </w:r>
          </w:p>
        </w:tc>
        <w:tc>
          <w:tcPr>
            <w:tcW w:w="851" w:type="dxa"/>
            <w:vAlign w:val="center"/>
          </w:tcPr>
          <w:p w:rsidR="005D11DE" w:rsidRPr="005D11DE" w:rsidRDefault="005D11DE" w:rsidP="005D11DE">
            <w:pPr>
              <w:widowControl w:val="0"/>
              <w:jc w:val="both"/>
              <w:rPr>
                <w:sz w:val="20"/>
                <w:szCs w:val="20"/>
              </w:rPr>
            </w:pPr>
            <w:r w:rsidRPr="005D11DE">
              <w:rPr>
                <w:sz w:val="20"/>
                <w:szCs w:val="20"/>
              </w:rPr>
              <w:t xml:space="preserve">Ед. измерения </w:t>
            </w:r>
          </w:p>
        </w:tc>
        <w:tc>
          <w:tcPr>
            <w:tcW w:w="850" w:type="dxa"/>
            <w:vAlign w:val="center"/>
          </w:tcPr>
          <w:p w:rsidR="005D11DE" w:rsidRPr="005D11DE" w:rsidRDefault="005D11DE" w:rsidP="005D11DE">
            <w:pPr>
              <w:widowControl w:val="0"/>
              <w:jc w:val="both"/>
              <w:rPr>
                <w:sz w:val="20"/>
                <w:szCs w:val="20"/>
              </w:rPr>
            </w:pPr>
            <w:r w:rsidRPr="005D11DE">
              <w:rPr>
                <w:sz w:val="20"/>
                <w:szCs w:val="20"/>
              </w:rPr>
              <w:t>2023 год</w:t>
            </w:r>
          </w:p>
        </w:tc>
        <w:tc>
          <w:tcPr>
            <w:tcW w:w="851" w:type="dxa"/>
            <w:vAlign w:val="center"/>
          </w:tcPr>
          <w:p w:rsidR="005D11DE" w:rsidRPr="005D11DE" w:rsidRDefault="005D11DE" w:rsidP="005D11DE">
            <w:pPr>
              <w:widowControl w:val="0"/>
              <w:jc w:val="both"/>
              <w:rPr>
                <w:sz w:val="20"/>
                <w:szCs w:val="20"/>
              </w:rPr>
            </w:pPr>
            <w:r w:rsidRPr="005D11DE">
              <w:rPr>
                <w:sz w:val="20"/>
                <w:szCs w:val="20"/>
              </w:rPr>
              <w:t>2024 год</w:t>
            </w:r>
          </w:p>
        </w:tc>
        <w:tc>
          <w:tcPr>
            <w:tcW w:w="850" w:type="dxa"/>
            <w:vAlign w:val="center"/>
          </w:tcPr>
          <w:p w:rsidR="005D11DE" w:rsidRPr="005D11DE" w:rsidRDefault="005D11DE" w:rsidP="005D11DE">
            <w:pPr>
              <w:widowControl w:val="0"/>
              <w:jc w:val="both"/>
              <w:rPr>
                <w:sz w:val="20"/>
                <w:szCs w:val="20"/>
              </w:rPr>
            </w:pPr>
            <w:r w:rsidRPr="005D11DE">
              <w:rPr>
                <w:sz w:val="20"/>
                <w:szCs w:val="20"/>
              </w:rPr>
              <w:t>2025 год</w:t>
            </w:r>
          </w:p>
        </w:tc>
      </w:tr>
      <w:tr w:rsidR="005D11DE" w:rsidRPr="005D11DE" w:rsidTr="009E5AFA">
        <w:trPr>
          <w:trHeight w:val="253"/>
        </w:trPr>
        <w:tc>
          <w:tcPr>
            <w:tcW w:w="454" w:type="dxa"/>
            <w:vAlign w:val="center"/>
          </w:tcPr>
          <w:p w:rsidR="005D11DE" w:rsidRPr="005D11DE" w:rsidRDefault="005D11DE" w:rsidP="005D11DE">
            <w:pPr>
              <w:widowControl w:val="0"/>
              <w:jc w:val="both"/>
              <w:rPr>
                <w:sz w:val="20"/>
                <w:szCs w:val="20"/>
              </w:rPr>
            </w:pPr>
            <w:r w:rsidRPr="005D11DE">
              <w:rPr>
                <w:sz w:val="20"/>
                <w:szCs w:val="20"/>
              </w:rPr>
              <w:t>1</w:t>
            </w:r>
          </w:p>
        </w:tc>
        <w:tc>
          <w:tcPr>
            <w:tcW w:w="2126" w:type="dxa"/>
            <w:vAlign w:val="center"/>
          </w:tcPr>
          <w:p w:rsidR="005D11DE" w:rsidRPr="005D11DE" w:rsidRDefault="005D11DE" w:rsidP="005D11DE">
            <w:pPr>
              <w:widowControl w:val="0"/>
              <w:jc w:val="both"/>
              <w:rPr>
                <w:sz w:val="20"/>
                <w:szCs w:val="20"/>
              </w:rPr>
            </w:pPr>
            <w:r w:rsidRPr="005D11DE">
              <w:rPr>
                <w:sz w:val="20"/>
                <w:szCs w:val="20"/>
              </w:rPr>
              <w:t>2</w:t>
            </w:r>
          </w:p>
        </w:tc>
        <w:tc>
          <w:tcPr>
            <w:tcW w:w="1559" w:type="dxa"/>
            <w:vAlign w:val="center"/>
          </w:tcPr>
          <w:p w:rsidR="005D11DE" w:rsidRPr="005D11DE" w:rsidRDefault="005D11DE" w:rsidP="005D11DE">
            <w:pPr>
              <w:widowControl w:val="0"/>
              <w:jc w:val="both"/>
              <w:rPr>
                <w:sz w:val="20"/>
                <w:szCs w:val="20"/>
              </w:rPr>
            </w:pPr>
            <w:r w:rsidRPr="005D11DE">
              <w:rPr>
                <w:sz w:val="20"/>
                <w:szCs w:val="20"/>
              </w:rPr>
              <w:t>3</w:t>
            </w:r>
          </w:p>
        </w:tc>
        <w:tc>
          <w:tcPr>
            <w:tcW w:w="992" w:type="dxa"/>
            <w:vAlign w:val="center"/>
          </w:tcPr>
          <w:p w:rsidR="005D11DE" w:rsidRPr="005D11DE" w:rsidRDefault="005D11DE" w:rsidP="005D11DE">
            <w:pPr>
              <w:widowControl w:val="0"/>
              <w:jc w:val="both"/>
              <w:rPr>
                <w:sz w:val="20"/>
                <w:szCs w:val="20"/>
              </w:rPr>
            </w:pPr>
            <w:r w:rsidRPr="005D11DE">
              <w:rPr>
                <w:sz w:val="20"/>
                <w:szCs w:val="20"/>
              </w:rPr>
              <w:t>4</w:t>
            </w:r>
          </w:p>
        </w:tc>
        <w:tc>
          <w:tcPr>
            <w:tcW w:w="851" w:type="dxa"/>
            <w:vAlign w:val="center"/>
          </w:tcPr>
          <w:p w:rsidR="005D11DE" w:rsidRPr="005D11DE" w:rsidRDefault="005D11DE" w:rsidP="005D11DE">
            <w:pPr>
              <w:widowControl w:val="0"/>
              <w:jc w:val="both"/>
              <w:rPr>
                <w:sz w:val="20"/>
                <w:szCs w:val="20"/>
              </w:rPr>
            </w:pPr>
            <w:r w:rsidRPr="005D11DE">
              <w:rPr>
                <w:sz w:val="20"/>
                <w:szCs w:val="20"/>
              </w:rPr>
              <w:t>5</w:t>
            </w:r>
          </w:p>
        </w:tc>
        <w:tc>
          <w:tcPr>
            <w:tcW w:w="850" w:type="dxa"/>
            <w:vAlign w:val="center"/>
          </w:tcPr>
          <w:p w:rsidR="005D11DE" w:rsidRPr="005D11DE" w:rsidRDefault="005D11DE" w:rsidP="005D11DE">
            <w:pPr>
              <w:widowControl w:val="0"/>
              <w:jc w:val="both"/>
              <w:rPr>
                <w:sz w:val="20"/>
                <w:szCs w:val="20"/>
              </w:rPr>
            </w:pPr>
            <w:r w:rsidRPr="005D11DE">
              <w:rPr>
                <w:sz w:val="20"/>
                <w:szCs w:val="20"/>
              </w:rPr>
              <w:t>6</w:t>
            </w:r>
          </w:p>
        </w:tc>
        <w:tc>
          <w:tcPr>
            <w:tcW w:w="851" w:type="dxa"/>
            <w:vAlign w:val="center"/>
          </w:tcPr>
          <w:p w:rsidR="005D11DE" w:rsidRPr="005D11DE" w:rsidRDefault="005D11DE" w:rsidP="005D11DE">
            <w:pPr>
              <w:widowControl w:val="0"/>
              <w:jc w:val="both"/>
              <w:rPr>
                <w:sz w:val="20"/>
                <w:szCs w:val="20"/>
              </w:rPr>
            </w:pPr>
            <w:r w:rsidRPr="005D11DE">
              <w:rPr>
                <w:sz w:val="20"/>
                <w:szCs w:val="20"/>
              </w:rPr>
              <w:t>7</w:t>
            </w:r>
          </w:p>
        </w:tc>
        <w:tc>
          <w:tcPr>
            <w:tcW w:w="1276" w:type="dxa"/>
            <w:vAlign w:val="center"/>
          </w:tcPr>
          <w:p w:rsidR="005D11DE" w:rsidRPr="005D11DE" w:rsidRDefault="005D11DE" w:rsidP="005D11DE">
            <w:pPr>
              <w:widowControl w:val="0"/>
              <w:jc w:val="both"/>
              <w:rPr>
                <w:sz w:val="20"/>
                <w:szCs w:val="20"/>
              </w:rPr>
            </w:pPr>
            <w:r w:rsidRPr="005D11DE">
              <w:rPr>
                <w:sz w:val="20"/>
                <w:szCs w:val="20"/>
              </w:rPr>
              <w:t>8</w:t>
            </w:r>
          </w:p>
        </w:tc>
        <w:tc>
          <w:tcPr>
            <w:tcW w:w="3118" w:type="dxa"/>
            <w:vAlign w:val="center"/>
          </w:tcPr>
          <w:p w:rsidR="005D11DE" w:rsidRPr="005D11DE" w:rsidRDefault="005D11DE" w:rsidP="005D11DE">
            <w:pPr>
              <w:widowControl w:val="0"/>
              <w:jc w:val="both"/>
              <w:rPr>
                <w:sz w:val="20"/>
                <w:szCs w:val="20"/>
              </w:rPr>
            </w:pPr>
            <w:r w:rsidRPr="005D11DE">
              <w:rPr>
                <w:sz w:val="20"/>
                <w:szCs w:val="20"/>
              </w:rPr>
              <w:t>9</w:t>
            </w:r>
          </w:p>
        </w:tc>
        <w:tc>
          <w:tcPr>
            <w:tcW w:w="851" w:type="dxa"/>
            <w:vAlign w:val="center"/>
          </w:tcPr>
          <w:p w:rsidR="005D11DE" w:rsidRPr="005D11DE" w:rsidRDefault="005D11DE" w:rsidP="005D11DE">
            <w:pPr>
              <w:widowControl w:val="0"/>
              <w:jc w:val="both"/>
              <w:rPr>
                <w:sz w:val="20"/>
                <w:szCs w:val="20"/>
              </w:rPr>
            </w:pPr>
            <w:r w:rsidRPr="005D11DE">
              <w:rPr>
                <w:sz w:val="20"/>
                <w:szCs w:val="20"/>
              </w:rPr>
              <w:t>10</w:t>
            </w:r>
          </w:p>
        </w:tc>
        <w:tc>
          <w:tcPr>
            <w:tcW w:w="850" w:type="dxa"/>
            <w:vAlign w:val="center"/>
          </w:tcPr>
          <w:p w:rsidR="005D11DE" w:rsidRPr="005D11DE" w:rsidRDefault="005D11DE" w:rsidP="005D11DE">
            <w:pPr>
              <w:widowControl w:val="0"/>
              <w:jc w:val="both"/>
              <w:rPr>
                <w:sz w:val="20"/>
                <w:szCs w:val="20"/>
              </w:rPr>
            </w:pPr>
            <w:r w:rsidRPr="005D11DE">
              <w:rPr>
                <w:sz w:val="20"/>
                <w:szCs w:val="20"/>
              </w:rPr>
              <w:t>11</w:t>
            </w:r>
          </w:p>
        </w:tc>
        <w:tc>
          <w:tcPr>
            <w:tcW w:w="851" w:type="dxa"/>
            <w:vAlign w:val="center"/>
          </w:tcPr>
          <w:p w:rsidR="005D11DE" w:rsidRPr="005D11DE" w:rsidRDefault="005D11DE" w:rsidP="005D11DE">
            <w:pPr>
              <w:widowControl w:val="0"/>
              <w:jc w:val="both"/>
              <w:rPr>
                <w:sz w:val="20"/>
                <w:szCs w:val="20"/>
              </w:rPr>
            </w:pPr>
            <w:r w:rsidRPr="005D11DE">
              <w:rPr>
                <w:sz w:val="20"/>
                <w:szCs w:val="20"/>
              </w:rPr>
              <w:t>12</w:t>
            </w:r>
          </w:p>
        </w:tc>
        <w:tc>
          <w:tcPr>
            <w:tcW w:w="850" w:type="dxa"/>
            <w:vAlign w:val="center"/>
          </w:tcPr>
          <w:p w:rsidR="005D11DE" w:rsidRPr="005D11DE" w:rsidRDefault="005D11DE" w:rsidP="005D11DE">
            <w:pPr>
              <w:widowControl w:val="0"/>
              <w:jc w:val="both"/>
              <w:rPr>
                <w:sz w:val="20"/>
                <w:szCs w:val="20"/>
              </w:rPr>
            </w:pPr>
            <w:r w:rsidRPr="005D11DE">
              <w:rPr>
                <w:sz w:val="20"/>
                <w:szCs w:val="20"/>
              </w:rPr>
              <w:t>13</w:t>
            </w:r>
          </w:p>
        </w:tc>
      </w:tr>
      <w:tr w:rsidR="005D11DE" w:rsidRPr="005D11DE" w:rsidTr="009E5AFA">
        <w:tc>
          <w:tcPr>
            <w:tcW w:w="454" w:type="dxa"/>
            <w:vAlign w:val="center"/>
          </w:tcPr>
          <w:p w:rsidR="005D11DE" w:rsidRPr="005D11DE" w:rsidRDefault="005D11DE" w:rsidP="005D11DE">
            <w:pPr>
              <w:widowControl w:val="0"/>
              <w:jc w:val="both"/>
              <w:rPr>
                <w:sz w:val="20"/>
                <w:szCs w:val="20"/>
              </w:rPr>
            </w:pPr>
            <w:r w:rsidRPr="005D11DE">
              <w:rPr>
                <w:sz w:val="20"/>
                <w:szCs w:val="20"/>
              </w:rPr>
              <w:t>1</w:t>
            </w:r>
          </w:p>
        </w:tc>
        <w:tc>
          <w:tcPr>
            <w:tcW w:w="2126" w:type="dxa"/>
            <w:vAlign w:val="center"/>
          </w:tcPr>
          <w:p w:rsidR="005D11DE" w:rsidRPr="005D11DE" w:rsidRDefault="005D11DE" w:rsidP="005D11DE">
            <w:pPr>
              <w:widowControl w:val="0"/>
              <w:jc w:val="both"/>
              <w:rPr>
                <w:sz w:val="20"/>
                <w:szCs w:val="20"/>
              </w:rPr>
            </w:pPr>
            <w:r w:rsidRPr="005D11DE">
              <w:rPr>
                <w:sz w:val="20"/>
                <w:szCs w:val="20"/>
              </w:rPr>
              <w:t>Предоставление иных межбюджетных трансфертов на поддержку мер по обеспечению сбалансированности бюджетов сельских поселений</w:t>
            </w:r>
          </w:p>
        </w:tc>
        <w:tc>
          <w:tcPr>
            <w:tcW w:w="1559" w:type="dxa"/>
            <w:vAlign w:val="center"/>
          </w:tcPr>
          <w:p w:rsidR="005D11DE" w:rsidRPr="005D11DE" w:rsidRDefault="005D11DE" w:rsidP="005D11DE">
            <w:pPr>
              <w:widowControl w:val="0"/>
              <w:jc w:val="both"/>
              <w:rPr>
                <w:sz w:val="20"/>
                <w:szCs w:val="20"/>
              </w:rPr>
            </w:pPr>
            <w:r w:rsidRPr="005D11DE">
              <w:rPr>
                <w:sz w:val="20"/>
                <w:szCs w:val="20"/>
              </w:rPr>
              <w:t>Управление финансов Администрации Чаинского района</w:t>
            </w:r>
          </w:p>
        </w:tc>
        <w:tc>
          <w:tcPr>
            <w:tcW w:w="992" w:type="dxa"/>
            <w:vAlign w:val="center"/>
          </w:tcPr>
          <w:p w:rsidR="005D11DE" w:rsidRPr="005D11DE" w:rsidRDefault="005D11DE" w:rsidP="005D11DE">
            <w:pPr>
              <w:widowControl w:val="0"/>
              <w:jc w:val="both"/>
              <w:rPr>
                <w:sz w:val="20"/>
                <w:szCs w:val="20"/>
              </w:rPr>
            </w:pPr>
            <w:r w:rsidRPr="005D11DE">
              <w:rPr>
                <w:sz w:val="20"/>
                <w:szCs w:val="20"/>
              </w:rPr>
              <w:t>2023 – 2025</w:t>
            </w:r>
          </w:p>
        </w:tc>
        <w:tc>
          <w:tcPr>
            <w:tcW w:w="851" w:type="dxa"/>
            <w:vAlign w:val="center"/>
          </w:tcPr>
          <w:p w:rsidR="005D11DE" w:rsidRPr="005D11DE" w:rsidRDefault="005D11DE" w:rsidP="005D11DE">
            <w:pPr>
              <w:widowControl w:val="0"/>
              <w:jc w:val="both"/>
              <w:rPr>
                <w:sz w:val="20"/>
                <w:szCs w:val="20"/>
              </w:rPr>
            </w:pPr>
            <w:r w:rsidRPr="005D11DE">
              <w:rPr>
                <w:sz w:val="20"/>
                <w:szCs w:val="20"/>
              </w:rPr>
              <w:t>25880,0</w:t>
            </w:r>
          </w:p>
        </w:tc>
        <w:tc>
          <w:tcPr>
            <w:tcW w:w="850" w:type="dxa"/>
            <w:vAlign w:val="center"/>
          </w:tcPr>
          <w:p w:rsidR="005D11DE" w:rsidRPr="005D11DE" w:rsidRDefault="005D11DE" w:rsidP="005D11DE">
            <w:pPr>
              <w:widowControl w:val="0"/>
              <w:jc w:val="both"/>
              <w:rPr>
                <w:sz w:val="20"/>
                <w:szCs w:val="20"/>
              </w:rPr>
            </w:pPr>
            <w:r w:rsidRPr="005D11DE">
              <w:rPr>
                <w:sz w:val="20"/>
                <w:szCs w:val="20"/>
              </w:rPr>
              <w:t>1629,8</w:t>
            </w:r>
          </w:p>
        </w:tc>
        <w:tc>
          <w:tcPr>
            <w:tcW w:w="851" w:type="dxa"/>
            <w:vAlign w:val="center"/>
          </w:tcPr>
          <w:p w:rsidR="005D11DE" w:rsidRPr="005D11DE" w:rsidRDefault="005D11DE" w:rsidP="005D11DE">
            <w:pPr>
              <w:widowControl w:val="0"/>
              <w:jc w:val="both"/>
              <w:rPr>
                <w:sz w:val="20"/>
                <w:szCs w:val="20"/>
              </w:rPr>
            </w:pPr>
            <w:r w:rsidRPr="005D11DE">
              <w:rPr>
                <w:sz w:val="20"/>
                <w:szCs w:val="20"/>
              </w:rPr>
              <w:t>1240,1</w:t>
            </w:r>
          </w:p>
        </w:tc>
        <w:tc>
          <w:tcPr>
            <w:tcW w:w="1276" w:type="dxa"/>
            <w:vAlign w:val="center"/>
          </w:tcPr>
          <w:p w:rsidR="005D11DE" w:rsidRPr="005D11DE" w:rsidRDefault="005D11DE" w:rsidP="005D11DE">
            <w:pPr>
              <w:widowControl w:val="0"/>
              <w:jc w:val="both"/>
              <w:rPr>
                <w:sz w:val="20"/>
                <w:szCs w:val="20"/>
              </w:rPr>
            </w:pPr>
            <w:r w:rsidRPr="005D11DE">
              <w:rPr>
                <w:sz w:val="20"/>
                <w:szCs w:val="20"/>
              </w:rPr>
              <w:t>28749,9</w:t>
            </w:r>
          </w:p>
        </w:tc>
        <w:tc>
          <w:tcPr>
            <w:tcW w:w="3118" w:type="dxa"/>
          </w:tcPr>
          <w:p w:rsidR="005D11DE" w:rsidRPr="005D11DE" w:rsidRDefault="005D11DE" w:rsidP="005D11DE">
            <w:pPr>
              <w:widowControl w:val="0"/>
              <w:jc w:val="both"/>
              <w:rPr>
                <w:sz w:val="20"/>
                <w:szCs w:val="20"/>
              </w:rPr>
            </w:pPr>
            <w:r w:rsidRPr="005D11DE">
              <w:rPr>
                <w:sz w:val="20"/>
                <w:szCs w:val="20"/>
              </w:rPr>
              <w:t xml:space="preserve">Количество сельских поселений, участвующих в распределении иных межбюджетных трансфертов на поддержку мер по обеспечению сбалансированности бюджетов сельских поселений </w:t>
            </w:r>
          </w:p>
        </w:tc>
        <w:tc>
          <w:tcPr>
            <w:tcW w:w="851" w:type="dxa"/>
            <w:vAlign w:val="center"/>
          </w:tcPr>
          <w:p w:rsidR="005D11DE" w:rsidRPr="005D11DE" w:rsidRDefault="005D11DE" w:rsidP="005D11DE">
            <w:pPr>
              <w:widowControl w:val="0"/>
              <w:jc w:val="both"/>
              <w:rPr>
                <w:sz w:val="20"/>
                <w:szCs w:val="20"/>
              </w:rPr>
            </w:pPr>
            <w:r w:rsidRPr="005D11DE">
              <w:rPr>
                <w:sz w:val="20"/>
                <w:szCs w:val="20"/>
              </w:rPr>
              <w:t>единиц</w:t>
            </w:r>
          </w:p>
        </w:tc>
        <w:tc>
          <w:tcPr>
            <w:tcW w:w="850" w:type="dxa"/>
            <w:vAlign w:val="center"/>
          </w:tcPr>
          <w:p w:rsidR="005D11DE" w:rsidRPr="005D11DE" w:rsidRDefault="005D11DE" w:rsidP="005D11DE">
            <w:pPr>
              <w:widowControl w:val="0"/>
              <w:jc w:val="both"/>
              <w:rPr>
                <w:sz w:val="20"/>
                <w:szCs w:val="20"/>
              </w:rPr>
            </w:pPr>
            <w:r w:rsidRPr="005D11DE">
              <w:rPr>
                <w:sz w:val="20"/>
                <w:szCs w:val="20"/>
              </w:rPr>
              <w:t>4</w:t>
            </w:r>
          </w:p>
        </w:tc>
        <w:tc>
          <w:tcPr>
            <w:tcW w:w="851" w:type="dxa"/>
            <w:vAlign w:val="center"/>
          </w:tcPr>
          <w:p w:rsidR="005D11DE" w:rsidRPr="005D11DE" w:rsidRDefault="005D11DE" w:rsidP="005D11DE">
            <w:pPr>
              <w:widowControl w:val="0"/>
              <w:jc w:val="both"/>
              <w:rPr>
                <w:sz w:val="20"/>
                <w:szCs w:val="20"/>
              </w:rPr>
            </w:pPr>
            <w:r w:rsidRPr="005D11DE">
              <w:rPr>
                <w:sz w:val="20"/>
                <w:szCs w:val="20"/>
              </w:rPr>
              <w:t>3</w:t>
            </w:r>
          </w:p>
        </w:tc>
        <w:tc>
          <w:tcPr>
            <w:tcW w:w="850" w:type="dxa"/>
            <w:vAlign w:val="center"/>
          </w:tcPr>
          <w:p w:rsidR="005D11DE" w:rsidRPr="005D11DE" w:rsidRDefault="005D11DE" w:rsidP="005D11DE">
            <w:pPr>
              <w:widowControl w:val="0"/>
              <w:jc w:val="both"/>
              <w:rPr>
                <w:sz w:val="20"/>
                <w:szCs w:val="20"/>
              </w:rPr>
            </w:pPr>
            <w:r w:rsidRPr="005D11DE">
              <w:rPr>
                <w:sz w:val="20"/>
                <w:szCs w:val="20"/>
              </w:rPr>
              <w:t>1</w:t>
            </w:r>
          </w:p>
        </w:tc>
      </w:tr>
      <w:tr w:rsidR="005D11DE" w:rsidRPr="005D11DE" w:rsidTr="009E5AFA">
        <w:tc>
          <w:tcPr>
            <w:tcW w:w="454" w:type="dxa"/>
            <w:vAlign w:val="center"/>
          </w:tcPr>
          <w:p w:rsidR="005D11DE" w:rsidRPr="005D11DE" w:rsidRDefault="005D11DE" w:rsidP="005D11DE">
            <w:pPr>
              <w:widowControl w:val="0"/>
              <w:jc w:val="both"/>
              <w:rPr>
                <w:sz w:val="20"/>
                <w:szCs w:val="20"/>
              </w:rPr>
            </w:pPr>
            <w:r w:rsidRPr="005D11DE">
              <w:rPr>
                <w:sz w:val="20"/>
                <w:szCs w:val="20"/>
              </w:rPr>
              <w:t>2</w:t>
            </w:r>
          </w:p>
        </w:tc>
        <w:tc>
          <w:tcPr>
            <w:tcW w:w="2126" w:type="dxa"/>
            <w:vAlign w:val="center"/>
          </w:tcPr>
          <w:p w:rsidR="005D11DE" w:rsidRPr="005D11DE" w:rsidRDefault="005D11DE" w:rsidP="005D11DE">
            <w:pPr>
              <w:widowControl w:val="0"/>
              <w:jc w:val="both"/>
              <w:rPr>
                <w:sz w:val="20"/>
                <w:szCs w:val="20"/>
              </w:rPr>
            </w:pPr>
            <w:r w:rsidRPr="005D11DE">
              <w:rPr>
                <w:sz w:val="20"/>
                <w:szCs w:val="20"/>
              </w:rPr>
              <w:t>Предоставление дотаций на выравнивание бюджетной обеспеченности поселений</w:t>
            </w:r>
          </w:p>
        </w:tc>
        <w:tc>
          <w:tcPr>
            <w:tcW w:w="1559" w:type="dxa"/>
            <w:vAlign w:val="center"/>
          </w:tcPr>
          <w:p w:rsidR="005D11DE" w:rsidRPr="005D11DE" w:rsidRDefault="005D11DE" w:rsidP="005D11DE">
            <w:pPr>
              <w:widowControl w:val="0"/>
              <w:jc w:val="both"/>
              <w:rPr>
                <w:sz w:val="20"/>
                <w:szCs w:val="20"/>
              </w:rPr>
            </w:pPr>
            <w:r w:rsidRPr="005D11DE">
              <w:rPr>
                <w:sz w:val="20"/>
                <w:szCs w:val="20"/>
              </w:rPr>
              <w:t>Управление финансов Администрации Чаинского района</w:t>
            </w:r>
          </w:p>
        </w:tc>
        <w:tc>
          <w:tcPr>
            <w:tcW w:w="992" w:type="dxa"/>
            <w:vAlign w:val="center"/>
          </w:tcPr>
          <w:p w:rsidR="005D11DE" w:rsidRPr="005D11DE" w:rsidRDefault="005D11DE" w:rsidP="005D11DE">
            <w:pPr>
              <w:widowControl w:val="0"/>
              <w:jc w:val="both"/>
              <w:rPr>
                <w:sz w:val="20"/>
                <w:szCs w:val="20"/>
              </w:rPr>
            </w:pPr>
            <w:r w:rsidRPr="005D11DE">
              <w:rPr>
                <w:sz w:val="20"/>
                <w:szCs w:val="20"/>
              </w:rPr>
              <w:t>2023 - 2025</w:t>
            </w:r>
          </w:p>
        </w:tc>
        <w:tc>
          <w:tcPr>
            <w:tcW w:w="851" w:type="dxa"/>
            <w:vAlign w:val="center"/>
          </w:tcPr>
          <w:p w:rsidR="005D11DE" w:rsidRPr="005D11DE" w:rsidRDefault="005D11DE" w:rsidP="005D11DE">
            <w:pPr>
              <w:widowControl w:val="0"/>
              <w:jc w:val="both"/>
              <w:rPr>
                <w:sz w:val="20"/>
                <w:szCs w:val="20"/>
              </w:rPr>
            </w:pPr>
            <w:r w:rsidRPr="005D11DE">
              <w:rPr>
                <w:sz w:val="20"/>
                <w:szCs w:val="20"/>
              </w:rPr>
              <w:t>36101,6</w:t>
            </w:r>
          </w:p>
        </w:tc>
        <w:tc>
          <w:tcPr>
            <w:tcW w:w="850" w:type="dxa"/>
            <w:vAlign w:val="center"/>
          </w:tcPr>
          <w:p w:rsidR="005D11DE" w:rsidRPr="005D11DE" w:rsidRDefault="005D11DE" w:rsidP="005D11DE">
            <w:pPr>
              <w:widowControl w:val="0"/>
              <w:jc w:val="both"/>
              <w:rPr>
                <w:sz w:val="20"/>
                <w:szCs w:val="20"/>
              </w:rPr>
            </w:pPr>
            <w:r w:rsidRPr="005D11DE">
              <w:rPr>
                <w:sz w:val="20"/>
                <w:szCs w:val="20"/>
              </w:rPr>
              <w:t>33391,9</w:t>
            </w:r>
          </w:p>
        </w:tc>
        <w:tc>
          <w:tcPr>
            <w:tcW w:w="851" w:type="dxa"/>
            <w:vAlign w:val="center"/>
          </w:tcPr>
          <w:p w:rsidR="005D11DE" w:rsidRPr="005D11DE" w:rsidRDefault="005D11DE" w:rsidP="005D11DE">
            <w:pPr>
              <w:widowControl w:val="0"/>
              <w:jc w:val="both"/>
              <w:rPr>
                <w:sz w:val="20"/>
                <w:szCs w:val="20"/>
              </w:rPr>
            </w:pPr>
            <w:r w:rsidRPr="005D11DE">
              <w:rPr>
                <w:sz w:val="20"/>
                <w:szCs w:val="20"/>
              </w:rPr>
              <w:t>33629,7</w:t>
            </w:r>
          </w:p>
        </w:tc>
        <w:tc>
          <w:tcPr>
            <w:tcW w:w="1276" w:type="dxa"/>
            <w:vAlign w:val="center"/>
          </w:tcPr>
          <w:p w:rsidR="005D11DE" w:rsidRPr="005D11DE" w:rsidRDefault="005D11DE" w:rsidP="005D11DE">
            <w:pPr>
              <w:widowControl w:val="0"/>
              <w:jc w:val="both"/>
              <w:rPr>
                <w:sz w:val="20"/>
                <w:szCs w:val="20"/>
              </w:rPr>
            </w:pPr>
            <w:r w:rsidRPr="005D11DE">
              <w:rPr>
                <w:sz w:val="20"/>
                <w:szCs w:val="20"/>
              </w:rPr>
              <w:t>103123,2</w:t>
            </w:r>
          </w:p>
        </w:tc>
        <w:tc>
          <w:tcPr>
            <w:tcW w:w="3118" w:type="dxa"/>
          </w:tcPr>
          <w:p w:rsidR="005D11DE" w:rsidRPr="005D11DE" w:rsidRDefault="005D11DE" w:rsidP="005D11DE">
            <w:pPr>
              <w:widowControl w:val="0"/>
              <w:jc w:val="both"/>
              <w:rPr>
                <w:sz w:val="20"/>
                <w:szCs w:val="20"/>
              </w:rPr>
            </w:pPr>
            <w:r w:rsidRPr="005D11DE">
              <w:rPr>
                <w:sz w:val="20"/>
                <w:szCs w:val="20"/>
              </w:rPr>
              <w:t xml:space="preserve">Количество сельских поселений, участвующих в распределении дотаций на выравнивание бюджетной обеспеченности поселений </w:t>
            </w:r>
          </w:p>
        </w:tc>
        <w:tc>
          <w:tcPr>
            <w:tcW w:w="851" w:type="dxa"/>
            <w:vAlign w:val="center"/>
          </w:tcPr>
          <w:p w:rsidR="005D11DE" w:rsidRPr="005D11DE" w:rsidRDefault="005D11DE" w:rsidP="005D11DE">
            <w:pPr>
              <w:widowControl w:val="0"/>
              <w:jc w:val="both"/>
              <w:rPr>
                <w:sz w:val="20"/>
                <w:szCs w:val="20"/>
              </w:rPr>
            </w:pPr>
            <w:r w:rsidRPr="005D11DE">
              <w:rPr>
                <w:sz w:val="20"/>
                <w:szCs w:val="20"/>
              </w:rPr>
              <w:t>единиц</w:t>
            </w:r>
          </w:p>
        </w:tc>
        <w:tc>
          <w:tcPr>
            <w:tcW w:w="850" w:type="dxa"/>
            <w:vAlign w:val="center"/>
          </w:tcPr>
          <w:p w:rsidR="005D11DE" w:rsidRPr="005D11DE" w:rsidRDefault="005D11DE" w:rsidP="005D11DE">
            <w:pPr>
              <w:widowControl w:val="0"/>
              <w:jc w:val="both"/>
              <w:rPr>
                <w:sz w:val="20"/>
                <w:szCs w:val="20"/>
              </w:rPr>
            </w:pPr>
            <w:r w:rsidRPr="005D11DE">
              <w:rPr>
                <w:sz w:val="20"/>
                <w:szCs w:val="20"/>
              </w:rPr>
              <w:t>4</w:t>
            </w:r>
          </w:p>
        </w:tc>
        <w:tc>
          <w:tcPr>
            <w:tcW w:w="851" w:type="dxa"/>
            <w:vAlign w:val="center"/>
          </w:tcPr>
          <w:p w:rsidR="005D11DE" w:rsidRPr="005D11DE" w:rsidRDefault="005D11DE" w:rsidP="005D11DE">
            <w:pPr>
              <w:widowControl w:val="0"/>
              <w:jc w:val="both"/>
              <w:rPr>
                <w:sz w:val="20"/>
                <w:szCs w:val="20"/>
              </w:rPr>
            </w:pPr>
            <w:r w:rsidRPr="005D11DE">
              <w:rPr>
                <w:sz w:val="20"/>
                <w:szCs w:val="20"/>
              </w:rPr>
              <w:t>4</w:t>
            </w:r>
          </w:p>
        </w:tc>
        <w:tc>
          <w:tcPr>
            <w:tcW w:w="850" w:type="dxa"/>
            <w:vAlign w:val="center"/>
          </w:tcPr>
          <w:p w:rsidR="005D11DE" w:rsidRPr="005D11DE" w:rsidRDefault="005D11DE" w:rsidP="005D11DE">
            <w:pPr>
              <w:widowControl w:val="0"/>
              <w:jc w:val="both"/>
              <w:rPr>
                <w:sz w:val="20"/>
                <w:szCs w:val="20"/>
              </w:rPr>
            </w:pPr>
            <w:r w:rsidRPr="005D11DE">
              <w:rPr>
                <w:sz w:val="20"/>
                <w:szCs w:val="20"/>
              </w:rPr>
              <w:t>4</w:t>
            </w:r>
          </w:p>
        </w:tc>
      </w:tr>
      <w:tr w:rsidR="005D11DE" w:rsidRPr="005D11DE" w:rsidTr="009E5AFA">
        <w:tc>
          <w:tcPr>
            <w:tcW w:w="2580" w:type="dxa"/>
            <w:gridSpan w:val="2"/>
            <w:vAlign w:val="center"/>
          </w:tcPr>
          <w:p w:rsidR="005D11DE" w:rsidRPr="005D11DE" w:rsidRDefault="005D11DE" w:rsidP="005D11DE">
            <w:pPr>
              <w:widowControl w:val="0"/>
              <w:jc w:val="both"/>
              <w:rPr>
                <w:sz w:val="20"/>
                <w:szCs w:val="20"/>
              </w:rPr>
            </w:pPr>
            <w:r w:rsidRPr="005D11DE">
              <w:rPr>
                <w:sz w:val="20"/>
                <w:szCs w:val="20"/>
              </w:rPr>
              <w:t>Итого по программе</w:t>
            </w:r>
          </w:p>
        </w:tc>
        <w:tc>
          <w:tcPr>
            <w:tcW w:w="1559" w:type="dxa"/>
            <w:vAlign w:val="center"/>
          </w:tcPr>
          <w:p w:rsidR="005D11DE" w:rsidRPr="005D11DE" w:rsidRDefault="005D11DE" w:rsidP="005D11DE">
            <w:pPr>
              <w:widowControl w:val="0"/>
              <w:jc w:val="both"/>
              <w:rPr>
                <w:sz w:val="20"/>
                <w:szCs w:val="20"/>
              </w:rPr>
            </w:pPr>
            <w:r w:rsidRPr="005D11DE">
              <w:rPr>
                <w:sz w:val="20"/>
                <w:szCs w:val="20"/>
              </w:rPr>
              <w:t>х</w:t>
            </w:r>
          </w:p>
        </w:tc>
        <w:tc>
          <w:tcPr>
            <w:tcW w:w="992" w:type="dxa"/>
            <w:vAlign w:val="center"/>
          </w:tcPr>
          <w:p w:rsidR="005D11DE" w:rsidRPr="005D11DE" w:rsidRDefault="005D11DE" w:rsidP="005D11DE">
            <w:pPr>
              <w:widowControl w:val="0"/>
              <w:jc w:val="both"/>
              <w:rPr>
                <w:sz w:val="20"/>
                <w:szCs w:val="20"/>
              </w:rPr>
            </w:pPr>
            <w:r w:rsidRPr="005D11DE">
              <w:rPr>
                <w:sz w:val="20"/>
                <w:szCs w:val="20"/>
              </w:rPr>
              <w:t>х</w:t>
            </w:r>
          </w:p>
        </w:tc>
        <w:tc>
          <w:tcPr>
            <w:tcW w:w="851" w:type="dxa"/>
          </w:tcPr>
          <w:p w:rsidR="005D11DE" w:rsidRPr="005D11DE" w:rsidRDefault="005D11DE" w:rsidP="005D11DE">
            <w:pPr>
              <w:widowControl w:val="0"/>
              <w:jc w:val="both"/>
              <w:rPr>
                <w:sz w:val="20"/>
                <w:szCs w:val="20"/>
              </w:rPr>
            </w:pPr>
            <w:r w:rsidRPr="005D11DE">
              <w:rPr>
                <w:sz w:val="20"/>
                <w:szCs w:val="20"/>
              </w:rPr>
              <w:t>61981,6</w:t>
            </w:r>
          </w:p>
        </w:tc>
        <w:tc>
          <w:tcPr>
            <w:tcW w:w="850" w:type="dxa"/>
          </w:tcPr>
          <w:p w:rsidR="005D11DE" w:rsidRPr="005D11DE" w:rsidRDefault="005D11DE" w:rsidP="005D11DE">
            <w:pPr>
              <w:widowControl w:val="0"/>
              <w:jc w:val="both"/>
              <w:rPr>
                <w:sz w:val="20"/>
                <w:szCs w:val="20"/>
              </w:rPr>
            </w:pPr>
            <w:r w:rsidRPr="005D11DE">
              <w:rPr>
                <w:sz w:val="20"/>
                <w:szCs w:val="20"/>
              </w:rPr>
              <w:t>35021,7</w:t>
            </w:r>
          </w:p>
        </w:tc>
        <w:tc>
          <w:tcPr>
            <w:tcW w:w="851" w:type="dxa"/>
          </w:tcPr>
          <w:p w:rsidR="005D11DE" w:rsidRPr="005D11DE" w:rsidRDefault="005D11DE" w:rsidP="005D11DE">
            <w:pPr>
              <w:widowControl w:val="0"/>
              <w:jc w:val="both"/>
              <w:rPr>
                <w:sz w:val="20"/>
                <w:szCs w:val="20"/>
              </w:rPr>
            </w:pPr>
            <w:r w:rsidRPr="005D11DE">
              <w:rPr>
                <w:sz w:val="20"/>
                <w:szCs w:val="20"/>
              </w:rPr>
              <w:t>34869,8</w:t>
            </w:r>
          </w:p>
        </w:tc>
        <w:tc>
          <w:tcPr>
            <w:tcW w:w="1276" w:type="dxa"/>
            <w:vAlign w:val="center"/>
          </w:tcPr>
          <w:p w:rsidR="005D11DE" w:rsidRPr="005D11DE" w:rsidRDefault="005D11DE" w:rsidP="005D11DE">
            <w:pPr>
              <w:widowControl w:val="0"/>
              <w:jc w:val="both"/>
              <w:rPr>
                <w:sz w:val="20"/>
                <w:szCs w:val="20"/>
              </w:rPr>
            </w:pPr>
            <w:r w:rsidRPr="005D11DE">
              <w:rPr>
                <w:sz w:val="20"/>
                <w:szCs w:val="20"/>
              </w:rPr>
              <w:t>131873,1</w:t>
            </w:r>
          </w:p>
        </w:tc>
        <w:tc>
          <w:tcPr>
            <w:tcW w:w="6520" w:type="dxa"/>
            <w:gridSpan w:val="5"/>
            <w:vAlign w:val="center"/>
          </w:tcPr>
          <w:p w:rsidR="005D11DE" w:rsidRPr="005D11DE" w:rsidRDefault="005D11DE" w:rsidP="005D11DE">
            <w:pPr>
              <w:widowControl w:val="0"/>
              <w:jc w:val="both"/>
              <w:rPr>
                <w:sz w:val="20"/>
                <w:szCs w:val="20"/>
              </w:rPr>
            </w:pPr>
            <w:r w:rsidRPr="005D11DE">
              <w:rPr>
                <w:sz w:val="20"/>
                <w:szCs w:val="20"/>
              </w:rPr>
              <w:t>х</w:t>
            </w:r>
          </w:p>
        </w:tc>
      </w:tr>
    </w:tbl>
    <w:p w:rsidR="005D11DE" w:rsidRPr="005D11DE" w:rsidRDefault="005D11DE" w:rsidP="005D11DE">
      <w:pPr>
        <w:widowControl w:val="0"/>
        <w:jc w:val="both"/>
        <w:rPr>
          <w:sz w:val="20"/>
          <w:szCs w:val="20"/>
        </w:rPr>
      </w:pPr>
    </w:p>
    <w:p w:rsidR="005D11DE" w:rsidRPr="005D11DE" w:rsidRDefault="005D11DE" w:rsidP="005D11DE">
      <w:pPr>
        <w:widowControl w:val="0"/>
        <w:jc w:val="both"/>
        <w:rPr>
          <w:b/>
          <w:sz w:val="20"/>
          <w:szCs w:val="20"/>
        </w:rPr>
      </w:pPr>
    </w:p>
    <w:p w:rsidR="005D11DE" w:rsidRPr="005D11DE" w:rsidRDefault="005D11DE" w:rsidP="005D11DE">
      <w:pPr>
        <w:widowControl w:val="0"/>
        <w:jc w:val="both"/>
        <w:rPr>
          <w:b/>
          <w:sz w:val="20"/>
          <w:szCs w:val="20"/>
        </w:rPr>
      </w:pPr>
    </w:p>
    <w:p w:rsidR="005D11DE" w:rsidRPr="006B031B" w:rsidRDefault="005D11DE" w:rsidP="00591B54">
      <w:pPr>
        <w:widowControl w:val="0"/>
        <w:jc w:val="both"/>
        <w:rPr>
          <w:sz w:val="20"/>
          <w:szCs w:val="20"/>
        </w:rPr>
      </w:pPr>
    </w:p>
    <w:p w:rsidR="00591B54" w:rsidRPr="006B031B" w:rsidRDefault="00591B54" w:rsidP="00591B54">
      <w:pPr>
        <w:widowControl w:val="0"/>
        <w:jc w:val="both"/>
        <w:rPr>
          <w:sz w:val="20"/>
          <w:szCs w:val="20"/>
        </w:rPr>
      </w:pPr>
    </w:p>
    <w:p w:rsidR="005D11DE" w:rsidRDefault="005D11DE" w:rsidP="00591B54">
      <w:pPr>
        <w:widowControl w:val="0"/>
        <w:jc w:val="center"/>
        <w:rPr>
          <w:b/>
          <w:sz w:val="20"/>
          <w:szCs w:val="20"/>
        </w:rPr>
        <w:sectPr w:rsidR="005D11DE" w:rsidSect="00460C12">
          <w:pgSz w:w="16838" w:h="11906" w:orient="landscape" w:code="9"/>
          <w:pgMar w:top="1134" w:right="567" w:bottom="1134" w:left="567" w:header="709" w:footer="709" w:gutter="0"/>
          <w:cols w:space="708"/>
          <w:docGrid w:linePitch="360"/>
        </w:sectPr>
      </w:pPr>
    </w:p>
    <w:p w:rsidR="00591B54" w:rsidRPr="00591B54" w:rsidRDefault="00591B54" w:rsidP="00591B54">
      <w:pPr>
        <w:widowControl w:val="0"/>
        <w:jc w:val="center"/>
        <w:rPr>
          <w:b/>
          <w:sz w:val="20"/>
          <w:szCs w:val="20"/>
        </w:rPr>
      </w:pPr>
      <w:r w:rsidRPr="00591B54">
        <w:rPr>
          <w:b/>
          <w:sz w:val="20"/>
          <w:szCs w:val="20"/>
        </w:rPr>
        <w:lastRenderedPageBreak/>
        <w:t>Постановление Администрации Чаинского района от 29.12.2023 № 558</w:t>
      </w:r>
    </w:p>
    <w:p w:rsidR="00591B54" w:rsidRPr="00591B54" w:rsidRDefault="00591B54" w:rsidP="00591B54">
      <w:pPr>
        <w:jc w:val="center"/>
        <w:rPr>
          <w:b/>
          <w:sz w:val="20"/>
          <w:szCs w:val="20"/>
        </w:rPr>
      </w:pPr>
      <w:r w:rsidRPr="00591B54">
        <w:rPr>
          <w:b/>
          <w:sz w:val="20"/>
          <w:szCs w:val="20"/>
        </w:rPr>
        <w:t xml:space="preserve">Об утверждении </w:t>
      </w:r>
      <w:hyperlink w:anchor="Par36" w:history="1">
        <w:r w:rsidRPr="00591B54">
          <w:rPr>
            <w:b/>
            <w:sz w:val="20"/>
            <w:szCs w:val="20"/>
          </w:rPr>
          <w:t>Положения</w:t>
        </w:r>
      </w:hyperlink>
      <w:r w:rsidRPr="00591B54">
        <w:rPr>
          <w:b/>
          <w:sz w:val="20"/>
          <w:szCs w:val="20"/>
        </w:rPr>
        <w:t xml:space="preserve"> о расчете размера платы за пользование жилыми помещениями (платы за наем) в месяц для нанимателей жилых помещений по договорам найма жилых помещений специализированного жилищного фонда муниципального образования «Чаинский район Томской области» на 2024 год</w:t>
      </w:r>
    </w:p>
    <w:p w:rsidR="00591B54" w:rsidRPr="007D4B8F" w:rsidRDefault="00591B54" w:rsidP="00591B54">
      <w:pPr>
        <w:pStyle w:val="a7"/>
        <w:rPr>
          <w:rFonts w:ascii="Times New Roman" w:hAnsi="Times New Roman" w:cs="Times New Roman"/>
          <w:sz w:val="20"/>
          <w:szCs w:val="20"/>
        </w:rPr>
      </w:pPr>
    </w:p>
    <w:p w:rsidR="00591B54" w:rsidRPr="007D4B8F" w:rsidRDefault="00591B54" w:rsidP="00591B54">
      <w:pPr>
        <w:jc w:val="both"/>
        <w:rPr>
          <w:sz w:val="20"/>
          <w:szCs w:val="20"/>
        </w:rPr>
      </w:pPr>
      <w:r w:rsidRPr="007D4B8F">
        <w:rPr>
          <w:b/>
          <w:sz w:val="20"/>
          <w:szCs w:val="20"/>
        </w:rPr>
        <w:tab/>
      </w:r>
      <w:r w:rsidRPr="007D4B8F">
        <w:rPr>
          <w:sz w:val="20"/>
          <w:szCs w:val="20"/>
        </w:rPr>
        <w:t xml:space="preserve">В соответствии со </w:t>
      </w:r>
      <w:hyperlink r:id="rId14" w:history="1">
        <w:r w:rsidRPr="007D4B8F">
          <w:rPr>
            <w:rStyle w:val="ad"/>
            <w:sz w:val="20"/>
            <w:szCs w:val="20"/>
          </w:rPr>
          <w:t>статьей 156</w:t>
        </w:r>
      </w:hyperlink>
      <w:r w:rsidRPr="007D4B8F">
        <w:rPr>
          <w:sz w:val="20"/>
          <w:szCs w:val="20"/>
        </w:rPr>
        <w:t xml:space="preserve"> Жилищного кодекса Российской Федерации, пунктом 3 части 1 статьи 15 Федерального закона от 06 октября 2003 года 131-ФЗ «Об общих принципах организации местного самоуправления в Российской Федерации», </w:t>
      </w:r>
      <w:hyperlink r:id="rId15" w:history="1">
        <w:r w:rsidRPr="007D4B8F">
          <w:rPr>
            <w:sz w:val="20"/>
            <w:szCs w:val="20"/>
          </w:rPr>
          <w:t>Приказом</w:t>
        </w:r>
      </w:hyperlink>
      <w:r w:rsidRPr="007D4B8F">
        <w:rPr>
          <w:sz w:val="20"/>
          <w:szCs w:val="20"/>
        </w:rPr>
        <w:t xml:space="preserve"> Министерства строительства и жилищно-коммунального хозяйства Российской Федерации от 27 сентября 2016 года N 668/пр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основании статьи 49 Устава муниципального образования «Чаинский район Томской области»,</w:t>
      </w:r>
    </w:p>
    <w:p w:rsidR="00591B54" w:rsidRPr="007D4B8F" w:rsidRDefault="00591B54" w:rsidP="00591B54">
      <w:pPr>
        <w:pStyle w:val="ConsPlusTitle"/>
        <w:widowControl/>
        <w:ind w:firstLine="720"/>
        <w:jc w:val="both"/>
        <w:rPr>
          <w:rFonts w:ascii="Times New Roman" w:hAnsi="Times New Roman" w:cs="Times New Roman"/>
          <w:b w:val="0"/>
        </w:rPr>
      </w:pPr>
    </w:p>
    <w:p w:rsidR="00591B54" w:rsidRPr="007D4B8F" w:rsidRDefault="00591B54" w:rsidP="00591B54">
      <w:pPr>
        <w:pStyle w:val="ConsPlusTitle"/>
        <w:widowControl/>
        <w:ind w:firstLine="720"/>
        <w:jc w:val="both"/>
        <w:rPr>
          <w:rFonts w:ascii="Times New Roman" w:hAnsi="Times New Roman" w:cs="Times New Roman"/>
          <w:b w:val="0"/>
        </w:rPr>
      </w:pPr>
      <w:r w:rsidRPr="007D4B8F">
        <w:rPr>
          <w:rFonts w:ascii="Times New Roman" w:hAnsi="Times New Roman" w:cs="Times New Roman"/>
          <w:b w:val="0"/>
        </w:rPr>
        <w:t>ПОСТАНОВЛЯЮ:</w:t>
      </w:r>
    </w:p>
    <w:p w:rsidR="00591B54" w:rsidRPr="007D4B8F" w:rsidRDefault="00591B54" w:rsidP="00591B54">
      <w:pPr>
        <w:pStyle w:val="ConsPlusTitle"/>
        <w:widowControl/>
        <w:jc w:val="both"/>
        <w:rPr>
          <w:rFonts w:ascii="Times New Roman" w:hAnsi="Times New Roman" w:cs="Times New Roman"/>
          <w:b w:val="0"/>
        </w:rPr>
      </w:pPr>
      <w:r w:rsidRPr="007D4B8F">
        <w:rPr>
          <w:rFonts w:ascii="Times New Roman" w:hAnsi="Times New Roman" w:cs="Times New Roman"/>
          <w:b w:val="0"/>
        </w:rPr>
        <w:tab/>
        <w:t xml:space="preserve">1. Утвердить </w:t>
      </w:r>
      <w:hyperlink w:anchor="Par36" w:history="1">
        <w:r w:rsidRPr="007D4B8F">
          <w:rPr>
            <w:rFonts w:ascii="Times New Roman" w:hAnsi="Times New Roman" w:cs="Times New Roman"/>
            <w:b w:val="0"/>
          </w:rPr>
          <w:t>Положение</w:t>
        </w:r>
      </w:hyperlink>
      <w:r w:rsidRPr="007D4B8F">
        <w:rPr>
          <w:rFonts w:ascii="Times New Roman" w:hAnsi="Times New Roman" w:cs="Times New Roman"/>
          <w:b w:val="0"/>
        </w:rPr>
        <w:t xml:space="preserve"> о расчете размера платы за пользование жилыми помещениями (платы за наем) в месяц для нанимателей жилых помещений по договорам найма жилых помещений специализированного жилищного фонда муниципального образования «Чаинский район Томской области» (далее - Порядок) согласно приложению 1 к настоящему постановлению.</w:t>
      </w:r>
    </w:p>
    <w:p w:rsidR="00591B54" w:rsidRPr="007D4B8F" w:rsidRDefault="00591B54" w:rsidP="00591B54">
      <w:pPr>
        <w:pStyle w:val="ConsPlusTitle"/>
        <w:widowControl/>
        <w:jc w:val="both"/>
        <w:rPr>
          <w:rFonts w:ascii="Times New Roman" w:hAnsi="Times New Roman" w:cs="Times New Roman"/>
          <w:b w:val="0"/>
        </w:rPr>
      </w:pPr>
      <w:r w:rsidRPr="007D4B8F">
        <w:rPr>
          <w:rFonts w:ascii="Times New Roman" w:hAnsi="Times New Roman" w:cs="Times New Roman"/>
          <w:b w:val="0"/>
        </w:rPr>
        <w:tab/>
        <w:t>2. Установить с 01 января 2024 года для нанимателей жилых помещений по договорам найма жилых помещений специализированного жилищного фонда муниципального образования «Чаинский район Томской области» базовую ставку платы за пользование 1 кв. м общей площади жилого помещения в месяц в размере 90,99 рубля, исходя из средней цены 1 кв. м жилой площади на вторичном рынке по состоянию на III квартал 2023 года.</w:t>
      </w:r>
    </w:p>
    <w:p w:rsidR="00591B54" w:rsidRPr="007D4B8F" w:rsidRDefault="00591B54" w:rsidP="00591B54">
      <w:pPr>
        <w:pStyle w:val="ConsPlusTitle"/>
        <w:widowControl/>
        <w:jc w:val="both"/>
        <w:rPr>
          <w:rFonts w:ascii="Times New Roman" w:hAnsi="Times New Roman" w:cs="Times New Roman"/>
          <w:b w:val="0"/>
        </w:rPr>
      </w:pPr>
      <w:r w:rsidRPr="007D4B8F">
        <w:rPr>
          <w:rFonts w:ascii="Times New Roman" w:hAnsi="Times New Roman" w:cs="Times New Roman"/>
          <w:b w:val="0"/>
        </w:rPr>
        <w:tab/>
        <w:t xml:space="preserve">3. Установить с 01 января 2024 года для нанимателей жилых помещений по договорам найма жилых помещений специализированного жилищного фонда муниципального образования «Чаинский район Томской области» параметры </w:t>
      </w:r>
      <w:hyperlink w:anchor="Par121" w:history="1">
        <w:r w:rsidRPr="007D4B8F">
          <w:rPr>
            <w:rFonts w:ascii="Times New Roman" w:hAnsi="Times New Roman" w:cs="Times New Roman"/>
            <w:b w:val="0"/>
          </w:rPr>
          <w:t>оценки</w:t>
        </w:r>
      </w:hyperlink>
      <w:r w:rsidRPr="007D4B8F">
        <w:rPr>
          <w:rFonts w:ascii="Times New Roman" w:hAnsi="Times New Roman" w:cs="Times New Roman"/>
          <w:b w:val="0"/>
        </w:rPr>
        <w:t xml:space="preserve"> потребительских свойств жилья по муниципальному образованию «Чаинский район Томской области» согласно приложению 2 к настоящему постановлению.</w:t>
      </w:r>
    </w:p>
    <w:p w:rsidR="00591B54" w:rsidRPr="007D4B8F" w:rsidRDefault="00591B54" w:rsidP="00591B54">
      <w:pPr>
        <w:pStyle w:val="ConsPlusTitle"/>
        <w:widowControl/>
        <w:jc w:val="both"/>
        <w:rPr>
          <w:rFonts w:ascii="Times New Roman" w:hAnsi="Times New Roman" w:cs="Times New Roman"/>
          <w:b w:val="0"/>
        </w:rPr>
      </w:pPr>
      <w:r w:rsidRPr="007D4B8F">
        <w:rPr>
          <w:rFonts w:ascii="Times New Roman" w:hAnsi="Times New Roman" w:cs="Times New Roman"/>
          <w:b w:val="0"/>
        </w:rPr>
        <w:tab/>
        <w:t>4. Установить с 01 января 2024 года для нанимателей жилых помещений по договорам найма жилых помещений специализированного жилищного фонда муниципального образования «Чаинский район Томской области» значения коэффициента соответствия платы (К</w:t>
      </w:r>
      <w:r w:rsidRPr="007D4B8F">
        <w:rPr>
          <w:rFonts w:ascii="Times New Roman" w:hAnsi="Times New Roman" w:cs="Times New Roman"/>
          <w:b w:val="0"/>
          <w:vertAlign w:val="subscript"/>
        </w:rPr>
        <w:t>с</w:t>
      </w:r>
      <w:r w:rsidRPr="007D4B8F">
        <w:rPr>
          <w:rFonts w:ascii="Times New Roman" w:hAnsi="Times New Roman" w:cs="Times New Roman"/>
          <w:b w:val="0"/>
        </w:rPr>
        <w:t>) в размере 0,3153.</w:t>
      </w:r>
    </w:p>
    <w:p w:rsidR="00591B54" w:rsidRPr="007D4B8F" w:rsidRDefault="00591B54" w:rsidP="00591B54">
      <w:pPr>
        <w:pStyle w:val="ConsPlusTitle"/>
        <w:widowControl/>
        <w:jc w:val="both"/>
        <w:rPr>
          <w:rFonts w:ascii="Times New Roman" w:hAnsi="Times New Roman" w:cs="Times New Roman"/>
          <w:b w:val="0"/>
        </w:rPr>
      </w:pPr>
      <w:r w:rsidRPr="007D4B8F">
        <w:rPr>
          <w:rFonts w:ascii="Times New Roman" w:hAnsi="Times New Roman" w:cs="Times New Roman"/>
          <w:b w:val="0"/>
        </w:rPr>
        <w:tab/>
        <w:t>5.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сети «Интернет».</w:t>
      </w:r>
    </w:p>
    <w:p w:rsidR="00591B54" w:rsidRPr="007D4B8F" w:rsidRDefault="00591B54" w:rsidP="00591B54">
      <w:pPr>
        <w:pStyle w:val="ConsPlusTitle"/>
        <w:widowControl/>
        <w:ind w:firstLine="720"/>
        <w:jc w:val="both"/>
        <w:rPr>
          <w:rFonts w:ascii="Times New Roman" w:hAnsi="Times New Roman" w:cs="Times New Roman"/>
          <w:b w:val="0"/>
        </w:rPr>
      </w:pPr>
      <w:r w:rsidRPr="007D4B8F">
        <w:rPr>
          <w:rFonts w:ascii="Times New Roman" w:hAnsi="Times New Roman" w:cs="Times New Roman"/>
          <w:b w:val="0"/>
        </w:rPr>
        <w:t>6. Настоящее постановление вступает в силу с 01 января 2024 года.</w:t>
      </w:r>
    </w:p>
    <w:p w:rsidR="00591B54" w:rsidRPr="007D4B8F" w:rsidRDefault="00591B54" w:rsidP="00591B54">
      <w:pPr>
        <w:pStyle w:val="ConsPlusTitle"/>
        <w:widowControl/>
        <w:ind w:firstLine="720"/>
        <w:jc w:val="both"/>
        <w:rPr>
          <w:rFonts w:ascii="Times New Roman" w:hAnsi="Times New Roman" w:cs="Times New Roman"/>
          <w:b w:val="0"/>
        </w:rPr>
      </w:pPr>
      <w:r w:rsidRPr="007D4B8F">
        <w:rPr>
          <w:rFonts w:ascii="Times New Roman" w:hAnsi="Times New Roman" w:cs="Times New Roman"/>
          <w:b w:val="0"/>
        </w:rPr>
        <w:t>7. Признать утратившим силу с 01 января 2024 года постановление Администрации Чаинского района:</w:t>
      </w:r>
    </w:p>
    <w:p w:rsidR="00591B54" w:rsidRPr="007D4B8F" w:rsidRDefault="00591B54" w:rsidP="00591B54">
      <w:pPr>
        <w:pStyle w:val="ConsPlusTitle"/>
        <w:widowControl/>
        <w:ind w:firstLine="720"/>
        <w:jc w:val="both"/>
        <w:rPr>
          <w:rFonts w:ascii="Times New Roman" w:hAnsi="Times New Roman" w:cs="Times New Roman"/>
          <w:b w:val="0"/>
        </w:rPr>
      </w:pPr>
      <w:r w:rsidRPr="007D4B8F">
        <w:rPr>
          <w:rFonts w:ascii="Times New Roman" w:hAnsi="Times New Roman" w:cs="Times New Roman"/>
          <w:b w:val="0"/>
        </w:rPr>
        <w:t xml:space="preserve">- Постановление Администрации Чаинского района от 22.11.2022 г. № 465 «Об утверждении </w:t>
      </w:r>
      <w:hyperlink w:anchor="Par36" w:history="1">
        <w:r w:rsidRPr="007D4B8F">
          <w:rPr>
            <w:rFonts w:ascii="Times New Roman" w:hAnsi="Times New Roman" w:cs="Times New Roman"/>
            <w:b w:val="0"/>
          </w:rPr>
          <w:t>Положения</w:t>
        </w:r>
      </w:hyperlink>
      <w:r w:rsidRPr="007D4B8F">
        <w:rPr>
          <w:rFonts w:ascii="Times New Roman" w:hAnsi="Times New Roman" w:cs="Times New Roman"/>
          <w:b w:val="0"/>
        </w:rPr>
        <w:t xml:space="preserve"> о расчете размера платы за пользование жилыми помещениями (платы за наем) в месяц для нанимателей жилых помещений по договорам найма жилых помещений специализированного жилищного фонда муниципального образования «Чаинский район Томской области»;</w:t>
      </w:r>
    </w:p>
    <w:p w:rsidR="00591B54" w:rsidRPr="007D4B8F" w:rsidRDefault="00591B54" w:rsidP="00591B54">
      <w:pPr>
        <w:pStyle w:val="ConsPlusTitle"/>
        <w:widowControl/>
        <w:jc w:val="both"/>
        <w:rPr>
          <w:rFonts w:ascii="Times New Roman" w:hAnsi="Times New Roman" w:cs="Times New Roman"/>
          <w:b w:val="0"/>
        </w:rPr>
      </w:pPr>
      <w:r w:rsidRPr="007D4B8F">
        <w:rPr>
          <w:rFonts w:ascii="Times New Roman" w:hAnsi="Times New Roman" w:cs="Times New Roman"/>
          <w:b w:val="0"/>
        </w:rPr>
        <w:tab/>
        <w:t>8. Контроль за исполнением настоящего постановления возложить на Первого заместителя Главы района Д.В. Сибирякова.</w:t>
      </w:r>
    </w:p>
    <w:p w:rsidR="00591B54" w:rsidRPr="007D4B8F" w:rsidRDefault="00591B54" w:rsidP="00591B54">
      <w:pPr>
        <w:pStyle w:val="ConsPlusTitle"/>
        <w:widowControl/>
        <w:jc w:val="both"/>
        <w:rPr>
          <w:rFonts w:ascii="Times New Roman" w:hAnsi="Times New Roman" w:cs="Times New Roman"/>
          <w:b w:val="0"/>
        </w:rPr>
      </w:pPr>
    </w:p>
    <w:p w:rsidR="00591B54" w:rsidRPr="007D4B8F" w:rsidRDefault="00591B54" w:rsidP="00591B54">
      <w:pPr>
        <w:jc w:val="both"/>
        <w:rPr>
          <w:sz w:val="20"/>
          <w:szCs w:val="20"/>
        </w:rPr>
      </w:pPr>
      <w:r w:rsidRPr="007D4B8F">
        <w:rPr>
          <w:sz w:val="20"/>
          <w:szCs w:val="20"/>
        </w:rPr>
        <w:t>Глава Чаинского района</w:t>
      </w:r>
      <w:r w:rsidRPr="007D4B8F">
        <w:rPr>
          <w:sz w:val="20"/>
          <w:szCs w:val="20"/>
        </w:rPr>
        <w:tab/>
      </w:r>
      <w:r w:rsidRPr="007D4B8F">
        <w:rPr>
          <w:sz w:val="20"/>
          <w:szCs w:val="20"/>
        </w:rPr>
        <w:tab/>
      </w:r>
      <w:r w:rsidRPr="007D4B8F">
        <w:rPr>
          <w:sz w:val="20"/>
          <w:szCs w:val="20"/>
        </w:rPr>
        <w:tab/>
      </w:r>
      <w:r w:rsidRPr="007D4B8F">
        <w:rPr>
          <w:sz w:val="20"/>
          <w:szCs w:val="20"/>
        </w:rPr>
        <w:tab/>
      </w:r>
      <w:r w:rsidRPr="007D4B8F">
        <w:rPr>
          <w:sz w:val="20"/>
          <w:szCs w:val="20"/>
        </w:rPr>
        <w:tab/>
      </w:r>
      <w:r w:rsidRPr="007D4B8F">
        <w:rPr>
          <w:sz w:val="20"/>
          <w:szCs w:val="20"/>
        </w:rPr>
        <w:tab/>
      </w:r>
      <w:r w:rsidRPr="007D4B8F">
        <w:rPr>
          <w:sz w:val="20"/>
          <w:szCs w:val="20"/>
        </w:rPr>
        <w:tab/>
        <w:t xml:space="preserve">        А.А. Костарев</w:t>
      </w:r>
    </w:p>
    <w:p w:rsidR="00591B54" w:rsidRPr="007D4B8F" w:rsidRDefault="00591B54" w:rsidP="00591B54">
      <w:pPr>
        <w:pStyle w:val="a5"/>
        <w:jc w:val="both"/>
        <w:rPr>
          <w:rFonts w:ascii="Times New Roman" w:hAnsi="Times New Roman" w:cs="Times New Roman"/>
          <w:b w:val="0"/>
          <w:bCs/>
          <w:sz w:val="20"/>
          <w:szCs w:val="20"/>
        </w:rPr>
      </w:pPr>
      <w:r w:rsidRPr="007D4B8F">
        <w:rPr>
          <w:rFonts w:ascii="Times New Roman" w:hAnsi="Times New Roman" w:cs="Times New Roman"/>
          <w:b w:val="0"/>
          <w:bCs/>
          <w:sz w:val="20"/>
          <w:szCs w:val="20"/>
        </w:rPr>
        <w:t xml:space="preserve"> </w:t>
      </w:r>
    </w:p>
    <w:p w:rsidR="00591B54" w:rsidRDefault="00591B54" w:rsidP="00591B54">
      <w:pPr>
        <w:jc w:val="right"/>
        <w:rPr>
          <w:bCs/>
          <w:sz w:val="20"/>
          <w:szCs w:val="20"/>
        </w:rPr>
      </w:pPr>
      <w:r w:rsidRPr="007D4B8F">
        <w:rPr>
          <w:b/>
          <w:bCs/>
          <w:sz w:val="20"/>
          <w:szCs w:val="20"/>
        </w:rPr>
        <w:tab/>
      </w:r>
      <w:r w:rsidRPr="007D4B8F">
        <w:rPr>
          <w:b/>
          <w:bCs/>
          <w:sz w:val="20"/>
          <w:szCs w:val="20"/>
        </w:rPr>
        <w:tab/>
      </w:r>
      <w:r w:rsidRPr="007D4B8F">
        <w:rPr>
          <w:b/>
          <w:bCs/>
          <w:sz w:val="20"/>
          <w:szCs w:val="20"/>
        </w:rPr>
        <w:tab/>
      </w:r>
      <w:r w:rsidRPr="007D4B8F">
        <w:rPr>
          <w:b/>
          <w:bCs/>
          <w:sz w:val="20"/>
          <w:szCs w:val="20"/>
        </w:rPr>
        <w:tab/>
      </w:r>
      <w:r w:rsidRPr="007D4B8F">
        <w:rPr>
          <w:b/>
          <w:bCs/>
          <w:sz w:val="20"/>
          <w:szCs w:val="20"/>
        </w:rPr>
        <w:tab/>
      </w:r>
      <w:r w:rsidRPr="007D4B8F">
        <w:rPr>
          <w:b/>
          <w:bCs/>
          <w:sz w:val="20"/>
          <w:szCs w:val="20"/>
        </w:rPr>
        <w:tab/>
      </w:r>
      <w:r w:rsidRPr="007D4B8F">
        <w:rPr>
          <w:bCs/>
          <w:sz w:val="20"/>
          <w:szCs w:val="20"/>
        </w:rPr>
        <w:t>Приложение №1</w:t>
      </w:r>
    </w:p>
    <w:p w:rsidR="00591B54" w:rsidRPr="007D4B8F" w:rsidRDefault="00591B54" w:rsidP="00591B54">
      <w:pPr>
        <w:jc w:val="right"/>
        <w:rPr>
          <w:bCs/>
          <w:sz w:val="20"/>
          <w:szCs w:val="20"/>
        </w:rPr>
      </w:pPr>
      <w:r w:rsidRPr="007D4B8F">
        <w:rPr>
          <w:bCs/>
          <w:sz w:val="20"/>
          <w:szCs w:val="20"/>
        </w:rPr>
        <w:t xml:space="preserve"> к постановлению Администрации Чаинского района</w:t>
      </w:r>
    </w:p>
    <w:p w:rsidR="00591B54" w:rsidRPr="007D4B8F" w:rsidRDefault="00591B54" w:rsidP="00591B54">
      <w:pPr>
        <w:jc w:val="right"/>
        <w:rPr>
          <w:bCs/>
          <w:sz w:val="20"/>
          <w:szCs w:val="20"/>
        </w:rPr>
      </w:pPr>
      <w:r w:rsidRPr="007D4B8F">
        <w:rPr>
          <w:bCs/>
          <w:sz w:val="20"/>
          <w:szCs w:val="20"/>
        </w:rPr>
        <w:t>от 29.12.2023 № 558</w:t>
      </w:r>
    </w:p>
    <w:p w:rsidR="00591B54" w:rsidRPr="007D4B8F" w:rsidRDefault="00591B54" w:rsidP="00591B54">
      <w:pPr>
        <w:pStyle w:val="ConsPlusTitle"/>
        <w:widowControl/>
        <w:jc w:val="center"/>
        <w:rPr>
          <w:rFonts w:ascii="Times New Roman" w:hAnsi="Times New Roman" w:cs="Times New Roman"/>
          <w:b w:val="0"/>
        </w:rPr>
      </w:pPr>
    </w:p>
    <w:p w:rsidR="00591B54" w:rsidRPr="007D4B8F" w:rsidRDefault="006D43E9" w:rsidP="00591B54">
      <w:pPr>
        <w:pStyle w:val="ConsPlusTitle"/>
        <w:widowControl/>
        <w:jc w:val="center"/>
        <w:rPr>
          <w:rFonts w:ascii="Times New Roman" w:hAnsi="Times New Roman" w:cs="Times New Roman"/>
          <w:b w:val="0"/>
        </w:rPr>
      </w:pPr>
      <w:hyperlink w:anchor="Par36" w:history="1">
        <w:r w:rsidR="00591B54" w:rsidRPr="007D4B8F">
          <w:rPr>
            <w:rFonts w:ascii="Times New Roman" w:hAnsi="Times New Roman" w:cs="Times New Roman"/>
            <w:b w:val="0"/>
          </w:rPr>
          <w:t>Положение</w:t>
        </w:r>
      </w:hyperlink>
      <w:r w:rsidR="00591B54" w:rsidRPr="007D4B8F">
        <w:rPr>
          <w:rFonts w:ascii="Times New Roman" w:hAnsi="Times New Roman" w:cs="Times New Roman"/>
          <w:b w:val="0"/>
        </w:rPr>
        <w:t xml:space="preserve"> о расчете размера платы за пользование жилыми помещениями </w:t>
      </w:r>
    </w:p>
    <w:p w:rsidR="00591B54" w:rsidRPr="007D4B8F" w:rsidRDefault="00591B54" w:rsidP="00591B54">
      <w:pPr>
        <w:pStyle w:val="ConsPlusTitle"/>
        <w:widowControl/>
        <w:jc w:val="center"/>
        <w:rPr>
          <w:rFonts w:ascii="Times New Roman" w:hAnsi="Times New Roman" w:cs="Times New Roman"/>
          <w:b w:val="0"/>
        </w:rPr>
      </w:pPr>
      <w:r w:rsidRPr="007D4B8F">
        <w:rPr>
          <w:rFonts w:ascii="Times New Roman" w:hAnsi="Times New Roman" w:cs="Times New Roman"/>
          <w:b w:val="0"/>
        </w:rPr>
        <w:t>(платы за наем) в месяц для нанимателей жилых помещений по договорам найма жилых помещений специализированного жилищного фонда муниципального образования «Чаинский район Томской области»</w:t>
      </w:r>
    </w:p>
    <w:p w:rsidR="00591B54" w:rsidRPr="007D4B8F" w:rsidRDefault="00591B54" w:rsidP="00591B54">
      <w:pPr>
        <w:pStyle w:val="ConsPlusNonformat"/>
        <w:widowControl/>
        <w:jc w:val="both"/>
        <w:rPr>
          <w:rFonts w:ascii="Times New Roman" w:hAnsi="Times New Roman" w:cs="Times New Roman"/>
        </w:rPr>
      </w:pPr>
    </w:p>
    <w:p w:rsidR="00591B54" w:rsidRPr="007D4B8F" w:rsidRDefault="00591B54" w:rsidP="00591B54">
      <w:pPr>
        <w:jc w:val="center"/>
        <w:outlineLvl w:val="1"/>
        <w:rPr>
          <w:sz w:val="20"/>
          <w:szCs w:val="20"/>
        </w:rPr>
      </w:pPr>
      <w:r w:rsidRPr="007D4B8F">
        <w:rPr>
          <w:sz w:val="20"/>
          <w:szCs w:val="20"/>
        </w:rPr>
        <w:t>1. ОБЩИЕ ПОЛОЖЕНИЯ</w:t>
      </w:r>
    </w:p>
    <w:p w:rsidR="00591B54" w:rsidRPr="007D4B8F" w:rsidRDefault="00591B54" w:rsidP="00591B54">
      <w:pPr>
        <w:jc w:val="both"/>
        <w:rPr>
          <w:sz w:val="20"/>
          <w:szCs w:val="20"/>
        </w:rPr>
      </w:pPr>
    </w:p>
    <w:p w:rsidR="00591B54" w:rsidRPr="007D4B8F" w:rsidRDefault="00591B54" w:rsidP="00591B54">
      <w:pPr>
        <w:ind w:firstLine="540"/>
        <w:jc w:val="both"/>
        <w:rPr>
          <w:sz w:val="20"/>
          <w:szCs w:val="20"/>
        </w:rPr>
      </w:pPr>
      <w:r w:rsidRPr="007D4B8F">
        <w:rPr>
          <w:sz w:val="20"/>
          <w:szCs w:val="20"/>
        </w:rPr>
        <w:t xml:space="preserve">1.1. Положение о расчете размера платы за пользование жилыми помещениями (платы за наем) в месяц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«Чаинский район Томской области» (далее - Положение) разработано в соответствии со статьей 156 Жилищного кодекса Российской Федерации, </w:t>
      </w:r>
      <w:hyperlink r:id="rId16" w:history="1">
        <w:r w:rsidRPr="007D4B8F">
          <w:rPr>
            <w:color w:val="0000FF"/>
            <w:sz w:val="20"/>
            <w:szCs w:val="20"/>
          </w:rPr>
          <w:t>статьей 15</w:t>
        </w:r>
      </w:hyperlink>
      <w:r w:rsidRPr="007D4B8F">
        <w:rPr>
          <w:sz w:val="20"/>
          <w:szCs w:val="20"/>
        </w:rPr>
        <w:t xml:space="preserve"> Федерального закона от 06.10.2003 N 131-ФЗ "Об общих принципах организации местного самоуправления в Российской Федерации", </w:t>
      </w:r>
      <w:hyperlink r:id="rId17" w:history="1">
        <w:r w:rsidRPr="007D4B8F">
          <w:rPr>
            <w:color w:val="0000FF"/>
            <w:sz w:val="20"/>
            <w:szCs w:val="20"/>
          </w:rPr>
          <w:t>Приказом</w:t>
        </w:r>
      </w:hyperlink>
      <w:r w:rsidRPr="007D4B8F">
        <w:rPr>
          <w:sz w:val="20"/>
          <w:szCs w:val="20"/>
        </w:rPr>
        <w:t xml:space="preserve"> Министерства строительства и жилищно-коммунального хозяйства Российской Федерации от 27.09.2016 N 668/пр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p w:rsidR="00591B54" w:rsidRPr="007D4B8F" w:rsidRDefault="00591B54" w:rsidP="00591B54">
      <w:pPr>
        <w:ind w:firstLine="540"/>
        <w:jc w:val="both"/>
        <w:rPr>
          <w:sz w:val="20"/>
          <w:szCs w:val="20"/>
        </w:rPr>
      </w:pPr>
      <w:r w:rsidRPr="007D4B8F">
        <w:rPr>
          <w:sz w:val="20"/>
          <w:szCs w:val="20"/>
        </w:rPr>
        <w:t>1.2. В настоящем Положении используются следующие основные термины и понятия:</w:t>
      </w:r>
    </w:p>
    <w:p w:rsidR="00591B54" w:rsidRPr="007D4B8F" w:rsidRDefault="00591B54" w:rsidP="00591B54">
      <w:pPr>
        <w:ind w:firstLine="540"/>
        <w:jc w:val="both"/>
        <w:rPr>
          <w:sz w:val="20"/>
          <w:szCs w:val="20"/>
        </w:rPr>
      </w:pPr>
      <w:r w:rsidRPr="007D4B8F">
        <w:rPr>
          <w:sz w:val="20"/>
          <w:szCs w:val="20"/>
        </w:rPr>
        <w:lastRenderedPageBreak/>
        <w:t>плата за пользование жилым помещением муниципального жилищного фонда (плата за наем) - составная часть платы за жилое помещение, устанавливаемая в размере, который определяется в зависимости от качества, благоустройства жилого помещения, месторасположения дома, исходя из занимаемой общей площади (в отдельных комнатах в общежитиях, исходя из площади этих комнат) жилого помещения;</w:t>
      </w:r>
    </w:p>
    <w:p w:rsidR="00591B54" w:rsidRPr="007D4B8F" w:rsidRDefault="00591B54" w:rsidP="00591B54">
      <w:pPr>
        <w:ind w:firstLine="540"/>
        <w:jc w:val="both"/>
        <w:rPr>
          <w:sz w:val="20"/>
          <w:szCs w:val="20"/>
        </w:rPr>
      </w:pPr>
      <w:r w:rsidRPr="007D4B8F">
        <w:rPr>
          <w:sz w:val="20"/>
          <w:szCs w:val="20"/>
        </w:rPr>
        <w:t>качество жилого помещения - совокупность свойств (в т.ч. год ввода, материал стен дома и его износ, степень благоустройства), влияющих на размер платы за наем;</w:t>
      </w:r>
    </w:p>
    <w:p w:rsidR="00591B54" w:rsidRPr="007D4B8F" w:rsidRDefault="00591B54" w:rsidP="00591B54">
      <w:pPr>
        <w:ind w:firstLine="540"/>
        <w:jc w:val="both"/>
        <w:rPr>
          <w:sz w:val="20"/>
          <w:szCs w:val="20"/>
        </w:rPr>
      </w:pPr>
      <w:r w:rsidRPr="007D4B8F">
        <w:rPr>
          <w:sz w:val="20"/>
          <w:szCs w:val="20"/>
        </w:rPr>
        <w:t>благоустройство жилого помещения - тип многоквартирного дома (коридорный, секционный), наличие в многоквартирном доме или жилом доме горячего водоснабжения, позволяющих предоставлять коммунальные услуги и влияющих на размер платы за наем;</w:t>
      </w:r>
    </w:p>
    <w:p w:rsidR="00591B54" w:rsidRPr="007D4B8F" w:rsidRDefault="00591B54" w:rsidP="00591B54">
      <w:pPr>
        <w:ind w:firstLine="540"/>
        <w:jc w:val="both"/>
        <w:rPr>
          <w:sz w:val="20"/>
          <w:szCs w:val="20"/>
        </w:rPr>
      </w:pPr>
      <w:r w:rsidRPr="007D4B8F">
        <w:rPr>
          <w:sz w:val="20"/>
          <w:szCs w:val="20"/>
        </w:rPr>
        <w:t>месторасположение дома - характеристика, определяемая близостью к районному центру, транспортной доступностью, экологической обстановкой, наличием объектов социальной инфраструктуры.</w:t>
      </w:r>
    </w:p>
    <w:p w:rsidR="00591B54" w:rsidRPr="007D4B8F" w:rsidRDefault="00591B54" w:rsidP="00591B54">
      <w:pPr>
        <w:ind w:firstLine="540"/>
        <w:jc w:val="both"/>
        <w:rPr>
          <w:sz w:val="20"/>
          <w:szCs w:val="20"/>
        </w:rPr>
      </w:pPr>
      <w:r w:rsidRPr="007D4B8F">
        <w:rPr>
          <w:sz w:val="20"/>
          <w:szCs w:val="20"/>
        </w:rPr>
        <w:t>1.3. Размер платы за пользование жилым помещением (платы за наем) в месяц для нанимателей жилых помещений по договорам найма жилых помещений специализированного жилищного фонда муниципального образования «Чаинский район Томской области» определяется исходя из занимаемой общей площади (в отдельных комнатах в общежитиях исходя из площади этих комнат) жилого помещения.</w:t>
      </w:r>
    </w:p>
    <w:p w:rsidR="00591B54" w:rsidRPr="007D4B8F" w:rsidRDefault="00591B54" w:rsidP="00591B54">
      <w:pPr>
        <w:ind w:firstLine="540"/>
        <w:jc w:val="both"/>
        <w:rPr>
          <w:sz w:val="20"/>
          <w:szCs w:val="20"/>
        </w:rPr>
      </w:pPr>
      <w:r w:rsidRPr="007D4B8F">
        <w:rPr>
          <w:sz w:val="20"/>
          <w:szCs w:val="20"/>
        </w:rPr>
        <w:t>1.4. Размер платы за наем жилого помещения в месяц может изменяться с учетом ежегодной индексации размера указанной платы в порядке, установленном Правительством Российской Федерации.</w:t>
      </w:r>
    </w:p>
    <w:p w:rsidR="00591B54" w:rsidRPr="007D4B8F" w:rsidRDefault="00591B54" w:rsidP="00591B54">
      <w:pPr>
        <w:ind w:firstLine="540"/>
        <w:jc w:val="both"/>
        <w:rPr>
          <w:sz w:val="20"/>
          <w:szCs w:val="20"/>
        </w:rPr>
      </w:pPr>
      <w:r w:rsidRPr="007D4B8F">
        <w:rPr>
          <w:sz w:val="20"/>
          <w:szCs w:val="20"/>
        </w:rPr>
        <w:t>1.5. Размер платы за наем в месяц определяется исходя из величины базовой ставки платы за один квадратный метр общей площади жилого помещения, передаваемого по договорам найма жилых помещений специализированного жилищного фонда муниципального образования «Чаинский район Томской области», с учетом качества и благоустройства жилого помещения (коэффициента потребительских качеств жилья), месторасположения дома (районного коэффициента) и размера общей площади жилого помещения, передаваемого по договору найма жилых помещений специализированного жилищного фонда муниципального образования «Чаинский район Томской области».</w:t>
      </w:r>
    </w:p>
    <w:p w:rsidR="00591B54" w:rsidRPr="007D4B8F" w:rsidRDefault="00591B54" w:rsidP="00591B54">
      <w:pPr>
        <w:jc w:val="both"/>
        <w:rPr>
          <w:sz w:val="20"/>
          <w:szCs w:val="20"/>
        </w:rPr>
      </w:pPr>
    </w:p>
    <w:p w:rsidR="00591B54" w:rsidRPr="007D4B8F" w:rsidRDefault="00591B54" w:rsidP="00591B54">
      <w:pPr>
        <w:jc w:val="center"/>
        <w:outlineLvl w:val="1"/>
        <w:rPr>
          <w:sz w:val="20"/>
          <w:szCs w:val="20"/>
        </w:rPr>
      </w:pPr>
      <w:r w:rsidRPr="007D4B8F">
        <w:rPr>
          <w:sz w:val="20"/>
          <w:szCs w:val="20"/>
        </w:rPr>
        <w:t>2. РАЗМЕР ПЛАТЫ ЗА НАЕМ ЖИЛОГО ПОМЕЩЕНИЯ</w:t>
      </w:r>
    </w:p>
    <w:p w:rsidR="00591B54" w:rsidRPr="007D4B8F" w:rsidRDefault="00591B54" w:rsidP="00591B54">
      <w:pPr>
        <w:jc w:val="both"/>
        <w:rPr>
          <w:sz w:val="20"/>
          <w:szCs w:val="20"/>
        </w:rPr>
      </w:pPr>
    </w:p>
    <w:p w:rsidR="00591B54" w:rsidRPr="007D4B8F" w:rsidRDefault="00591B54" w:rsidP="00591B54">
      <w:pPr>
        <w:ind w:firstLine="540"/>
        <w:jc w:val="both"/>
        <w:rPr>
          <w:sz w:val="20"/>
          <w:szCs w:val="20"/>
        </w:rPr>
      </w:pPr>
      <w:r w:rsidRPr="007D4B8F">
        <w:rPr>
          <w:sz w:val="20"/>
          <w:szCs w:val="20"/>
        </w:rPr>
        <w:t>2.1. Размер платы за наем j-го жилого помещения, предоставленного по договору найма жилых помещений специализированного жилищного фонда муниципального образования «Чаинский район Томской области», определяется по формуле 1:</w:t>
      </w:r>
    </w:p>
    <w:p w:rsidR="00591B54" w:rsidRPr="007D4B8F" w:rsidRDefault="00591B54" w:rsidP="00591B54">
      <w:pPr>
        <w:ind w:firstLine="540"/>
        <w:jc w:val="both"/>
        <w:rPr>
          <w:sz w:val="20"/>
          <w:szCs w:val="20"/>
        </w:rPr>
      </w:pPr>
      <w:r w:rsidRPr="007D4B8F">
        <w:rPr>
          <w:sz w:val="20"/>
          <w:szCs w:val="20"/>
        </w:rPr>
        <w:t>Формула 1</w:t>
      </w:r>
    </w:p>
    <w:p w:rsidR="00591B54" w:rsidRPr="007D4B8F" w:rsidRDefault="00591B54" w:rsidP="00591B54">
      <w:pPr>
        <w:jc w:val="both"/>
        <w:rPr>
          <w:sz w:val="20"/>
          <w:szCs w:val="20"/>
        </w:rPr>
      </w:pPr>
    </w:p>
    <w:p w:rsidR="00591B54" w:rsidRPr="007D4B8F" w:rsidRDefault="00591B54" w:rsidP="00591B54">
      <w:pPr>
        <w:ind w:firstLine="540"/>
        <w:jc w:val="both"/>
        <w:rPr>
          <w:sz w:val="20"/>
          <w:szCs w:val="20"/>
        </w:rPr>
      </w:pPr>
      <w:r w:rsidRPr="007D4B8F">
        <w:rPr>
          <w:sz w:val="20"/>
          <w:szCs w:val="20"/>
        </w:rPr>
        <w:t>П</w:t>
      </w:r>
      <w:r w:rsidRPr="007D4B8F">
        <w:rPr>
          <w:sz w:val="20"/>
          <w:szCs w:val="20"/>
          <w:vertAlign w:val="subscript"/>
        </w:rPr>
        <w:t>нj</w:t>
      </w:r>
      <w:r w:rsidRPr="007D4B8F">
        <w:rPr>
          <w:sz w:val="20"/>
          <w:szCs w:val="20"/>
        </w:rPr>
        <w:t xml:space="preserve"> = Н</w:t>
      </w:r>
      <w:r w:rsidRPr="007D4B8F">
        <w:rPr>
          <w:sz w:val="20"/>
          <w:szCs w:val="20"/>
          <w:vertAlign w:val="subscript"/>
        </w:rPr>
        <w:t>б</w:t>
      </w:r>
      <w:r w:rsidRPr="007D4B8F">
        <w:rPr>
          <w:sz w:val="20"/>
          <w:szCs w:val="20"/>
        </w:rPr>
        <w:t xml:space="preserve"> x К</w:t>
      </w:r>
      <w:r w:rsidRPr="007D4B8F">
        <w:rPr>
          <w:sz w:val="20"/>
          <w:szCs w:val="20"/>
          <w:vertAlign w:val="subscript"/>
        </w:rPr>
        <w:t>j</w:t>
      </w:r>
      <w:r w:rsidRPr="007D4B8F">
        <w:rPr>
          <w:sz w:val="20"/>
          <w:szCs w:val="20"/>
        </w:rPr>
        <w:t xml:space="preserve"> x К</w:t>
      </w:r>
      <w:r w:rsidRPr="007D4B8F">
        <w:rPr>
          <w:sz w:val="20"/>
          <w:szCs w:val="20"/>
          <w:vertAlign w:val="subscript"/>
        </w:rPr>
        <w:t>с</w:t>
      </w:r>
      <w:r w:rsidRPr="007D4B8F">
        <w:rPr>
          <w:sz w:val="20"/>
          <w:szCs w:val="20"/>
        </w:rPr>
        <w:t xml:space="preserve"> x П</w:t>
      </w:r>
      <w:r w:rsidRPr="007D4B8F">
        <w:rPr>
          <w:sz w:val="20"/>
          <w:szCs w:val="20"/>
          <w:vertAlign w:val="subscript"/>
        </w:rPr>
        <w:t>j</w:t>
      </w:r>
      <w:r w:rsidRPr="007D4B8F">
        <w:rPr>
          <w:sz w:val="20"/>
          <w:szCs w:val="20"/>
        </w:rPr>
        <w:t>, где:</w:t>
      </w:r>
    </w:p>
    <w:p w:rsidR="00591B54" w:rsidRPr="007D4B8F" w:rsidRDefault="00591B54" w:rsidP="00591B54">
      <w:pPr>
        <w:jc w:val="both"/>
        <w:rPr>
          <w:sz w:val="20"/>
          <w:szCs w:val="20"/>
        </w:rPr>
      </w:pPr>
    </w:p>
    <w:p w:rsidR="00591B54" w:rsidRPr="007D4B8F" w:rsidRDefault="00591B54" w:rsidP="00591B54">
      <w:pPr>
        <w:ind w:firstLine="540"/>
        <w:jc w:val="both"/>
        <w:rPr>
          <w:sz w:val="20"/>
          <w:szCs w:val="20"/>
        </w:rPr>
      </w:pPr>
      <w:r w:rsidRPr="007D4B8F">
        <w:rPr>
          <w:sz w:val="20"/>
          <w:szCs w:val="20"/>
        </w:rPr>
        <w:t>П</w:t>
      </w:r>
      <w:r w:rsidRPr="007D4B8F">
        <w:rPr>
          <w:sz w:val="20"/>
          <w:szCs w:val="20"/>
          <w:vertAlign w:val="subscript"/>
        </w:rPr>
        <w:t>нj</w:t>
      </w:r>
      <w:r w:rsidRPr="007D4B8F">
        <w:rPr>
          <w:sz w:val="20"/>
          <w:szCs w:val="20"/>
        </w:rPr>
        <w:t xml:space="preserve"> - размер платы за наем j-го жилого помещения, предоставленного по договору найма жилых помещений специализированного жилищного фонда муниципального образования «Чаинский район»;</w:t>
      </w:r>
    </w:p>
    <w:p w:rsidR="00591B54" w:rsidRPr="007D4B8F" w:rsidRDefault="00591B54" w:rsidP="00591B54">
      <w:pPr>
        <w:ind w:firstLine="540"/>
        <w:jc w:val="both"/>
        <w:rPr>
          <w:sz w:val="20"/>
          <w:szCs w:val="20"/>
        </w:rPr>
      </w:pPr>
      <w:r w:rsidRPr="007D4B8F">
        <w:rPr>
          <w:sz w:val="20"/>
          <w:szCs w:val="20"/>
        </w:rPr>
        <w:t>Н</w:t>
      </w:r>
      <w:r w:rsidRPr="007D4B8F">
        <w:rPr>
          <w:sz w:val="20"/>
          <w:szCs w:val="20"/>
          <w:vertAlign w:val="subscript"/>
        </w:rPr>
        <w:t>б</w:t>
      </w:r>
      <w:r w:rsidRPr="007D4B8F">
        <w:rPr>
          <w:sz w:val="20"/>
          <w:szCs w:val="20"/>
        </w:rPr>
        <w:t xml:space="preserve"> - базовый размер платы за наем жилого помещения;</w:t>
      </w:r>
    </w:p>
    <w:p w:rsidR="00591B54" w:rsidRPr="007D4B8F" w:rsidRDefault="00591B54" w:rsidP="00591B54">
      <w:pPr>
        <w:ind w:firstLine="540"/>
        <w:jc w:val="both"/>
        <w:rPr>
          <w:sz w:val="20"/>
          <w:szCs w:val="20"/>
        </w:rPr>
      </w:pPr>
      <w:r w:rsidRPr="007D4B8F">
        <w:rPr>
          <w:sz w:val="20"/>
          <w:szCs w:val="20"/>
        </w:rPr>
        <w:t>К</w:t>
      </w:r>
      <w:r w:rsidRPr="007D4B8F">
        <w:rPr>
          <w:sz w:val="20"/>
          <w:szCs w:val="20"/>
          <w:vertAlign w:val="subscript"/>
        </w:rPr>
        <w:t>j</w:t>
      </w:r>
      <w:r w:rsidRPr="007D4B8F">
        <w:rPr>
          <w:sz w:val="20"/>
          <w:szCs w:val="20"/>
        </w:rPr>
        <w:t xml:space="preserve"> - коэффициент, характеризующий качество и благоустройство жилого помещения, месторасположение дома;</w:t>
      </w:r>
    </w:p>
    <w:p w:rsidR="00591B54" w:rsidRPr="007D4B8F" w:rsidRDefault="00591B54" w:rsidP="00591B54">
      <w:pPr>
        <w:ind w:firstLine="540"/>
        <w:jc w:val="both"/>
        <w:rPr>
          <w:sz w:val="20"/>
          <w:szCs w:val="20"/>
        </w:rPr>
      </w:pPr>
      <w:r w:rsidRPr="007D4B8F">
        <w:rPr>
          <w:sz w:val="20"/>
          <w:szCs w:val="20"/>
        </w:rPr>
        <w:t>К</w:t>
      </w:r>
      <w:r w:rsidRPr="007D4B8F">
        <w:rPr>
          <w:sz w:val="20"/>
          <w:szCs w:val="20"/>
          <w:vertAlign w:val="subscript"/>
        </w:rPr>
        <w:t>с</w:t>
      </w:r>
      <w:r w:rsidRPr="007D4B8F">
        <w:rPr>
          <w:sz w:val="20"/>
          <w:szCs w:val="20"/>
        </w:rPr>
        <w:t xml:space="preserve"> - коэффициент соответствия платы;</w:t>
      </w:r>
    </w:p>
    <w:p w:rsidR="00591B54" w:rsidRPr="007D4B8F" w:rsidRDefault="00591B54" w:rsidP="00591B54">
      <w:pPr>
        <w:ind w:firstLine="540"/>
        <w:jc w:val="both"/>
        <w:rPr>
          <w:sz w:val="20"/>
          <w:szCs w:val="20"/>
        </w:rPr>
      </w:pPr>
      <w:r w:rsidRPr="007D4B8F">
        <w:rPr>
          <w:sz w:val="20"/>
          <w:szCs w:val="20"/>
        </w:rPr>
        <w:t>П</w:t>
      </w:r>
      <w:r w:rsidRPr="007D4B8F">
        <w:rPr>
          <w:sz w:val="20"/>
          <w:szCs w:val="20"/>
          <w:vertAlign w:val="subscript"/>
        </w:rPr>
        <w:t>j</w:t>
      </w:r>
      <w:r w:rsidRPr="007D4B8F">
        <w:rPr>
          <w:sz w:val="20"/>
          <w:szCs w:val="20"/>
        </w:rPr>
        <w:t xml:space="preserve"> - общая площадь j-го жилого помещения, предоставленного по договору найма жилых помещений специализированного жилищного фонда муниципального образования «Чаинский район» (кв. м).</w:t>
      </w:r>
    </w:p>
    <w:p w:rsidR="00591B54" w:rsidRPr="007D4B8F" w:rsidRDefault="00591B54" w:rsidP="00591B54">
      <w:pPr>
        <w:ind w:firstLine="540"/>
        <w:jc w:val="both"/>
        <w:rPr>
          <w:sz w:val="20"/>
          <w:szCs w:val="20"/>
        </w:rPr>
      </w:pPr>
      <w:r w:rsidRPr="007D4B8F">
        <w:rPr>
          <w:sz w:val="20"/>
          <w:szCs w:val="20"/>
        </w:rPr>
        <w:t>2.2. Величина коэффициента соответствия платы устанавливается Администрацией Чаинского района в интервале [0; 1].</w:t>
      </w:r>
    </w:p>
    <w:p w:rsidR="00591B54" w:rsidRPr="007D4B8F" w:rsidRDefault="00591B54" w:rsidP="00591B54">
      <w:pPr>
        <w:jc w:val="both"/>
        <w:rPr>
          <w:sz w:val="20"/>
          <w:szCs w:val="20"/>
        </w:rPr>
      </w:pPr>
    </w:p>
    <w:p w:rsidR="00591B54" w:rsidRPr="007D4B8F" w:rsidRDefault="00591B54" w:rsidP="00591B54">
      <w:pPr>
        <w:jc w:val="center"/>
        <w:outlineLvl w:val="1"/>
        <w:rPr>
          <w:sz w:val="20"/>
          <w:szCs w:val="20"/>
        </w:rPr>
      </w:pPr>
      <w:r w:rsidRPr="007D4B8F">
        <w:rPr>
          <w:sz w:val="20"/>
          <w:szCs w:val="20"/>
        </w:rPr>
        <w:t>3. БАЗОВЫЙ РАЗМЕР ПЛАТЫ ЗА НАЕМ ЖИЛОГО ПОМЕЩЕНИЯ</w:t>
      </w:r>
    </w:p>
    <w:p w:rsidR="00591B54" w:rsidRPr="007D4B8F" w:rsidRDefault="00591B54" w:rsidP="00591B54">
      <w:pPr>
        <w:jc w:val="both"/>
        <w:rPr>
          <w:sz w:val="20"/>
          <w:szCs w:val="20"/>
        </w:rPr>
      </w:pPr>
    </w:p>
    <w:p w:rsidR="00591B54" w:rsidRPr="007D4B8F" w:rsidRDefault="00591B54" w:rsidP="00591B54">
      <w:pPr>
        <w:ind w:firstLine="540"/>
        <w:jc w:val="both"/>
        <w:rPr>
          <w:sz w:val="20"/>
          <w:szCs w:val="20"/>
        </w:rPr>
      </w:pPr>
      <w:r w:rsidRPr="007D4B8F">
        <w:rPr>
          <w:sz w:val="20"/>
          <w:szCs w:val="20"/>
        </w:rPr>
        <w:t>3.1. Базовый размер платы за наем жилого помещения определяется по формуле 2:</w:t>
      </w:r>
    </w:p>
    <w:p w:rsidR="00591B54" w:rsidRPr="007D4B8F" w:rsidRDefault="00591B54" w:rsidP="00591B54">
      <w:pPr>
        <w:ind w:firstLine="540"/>
        <w:jc w:val="both"/>
        <w:rPr>
          <w:sz w:val="20"/>
          <w:szCs w:val="20"/>
        </w:rPr>
      </w:pPr>
      <w:r w:rsidRPr="007D4B8F">
        <w:rPr>
          <w:sz w:val="20"/>
          <w:szCs w:val="20"/>
        </w:rPr>
        <w:t>Формула 2</w:t>
      </w:r>
    </w:p>
    <w:p w:rsidR="00591B54" w:rsidRPr="007D4B8F" w:rsidRDefault="00591B54" w:rsidP="00591B54">
      <w:pPr>
        <w:jc w:val="both"/>
        <w:rPr>
          <w:sz w:val="20"/>
          <w:szCs w:val="20"/>
        </w:rPr>
      </w:pPr>
    </w:p>
    <w:p w:rsidR="00591B54" w:rsidRPr="007D4B8F" w:rsidRDefault="00591B54" w:rsidP="00591B54">
      <w:pPr>
        <w:ind w:firstLine="540"/>
        <w:jc w:val="both"/>
        <w:rPr>
          <w:sz w:val="20"/>
          <w:szCs w:val="20"/>
        </w:rPr>
      </w:pPr>
      <w:r w:rsidRPr="007D4B8F">
        <w:rPr>
          <w:sz w:val="20"/>
          <w:szCs w:val="20"/>
        </w:rPr>
        <w:t>Н</w:t>
      </w:r>
      <w:r w:rsidRPr="007D4B8F">
        <w:rPr>
          <w:sz w:val="20"/>
          <w:szCs w:val="20"/>
          <w:vertAlign w:val="subscript"/>
        </w:rPr>
        <w:t>Б</w:t>
      </w:r>
      <w:r w:rsidRPr="007D4B8F">
        <w:rPr>
          <w:sz w:val="20"/>
          <w:szCs w:val="20"/>
        </w:rPr>
        <w:t xml:space="preserve"> = СР</w:t>
      </w:r>
      <w:r w:rsidRPr="007D4B8F">
        <w:rPr>
          <w:sz w:val="20"/>
          <w:szCs w:val="20"/>
          <w:vertAlign w:val="subscript"/>
        </w:rPr>
        <w:t>с</w:t>
      </w:r>
      <w:r w:rsidRPr="007D4B8F">
        <w:rPr>
          <w:sz w:val="20"/>
          <w:szCs w:val="20"/>
        </w:rPr>
        <w:t xml:space="preserve"> x 0,001, где:</w:t>
      </w:r>
    </w:p>
    <w:p w:rsidR="00591B54" w:rsidRPr="007D4B8F" w:rsidRDefault="00591B54" w:rsidP="00591B54">
      <w:pPr>
        <w:jc w:val="both"/>
        <w:rPr>
          <w:sz w:val="20"/>
          <w:szCs w:val="20"/>
        </w:rPr>
      </w:pPr>
    </w:p>
    <w:p w:rsidR="00591B54" w:rsidRPr="007D4B8F" w:rsidRDefault="00591B54" w:rsidP="00591B54">
      <w:pPr>
        <w:ind w:firstLine="540"/>
        <w:jc w:val="both"/>
        <w:rPr>
          <w:sz w:val="20"/>
          <w:szCs w:val="20"/>
        </w:rPr>
      </w:pPr>
      <w:r w:rsidRPr="007D4B8F">
        <w:rPr>
          <w:sz w:val="20"/>
          <w:szCs w:val="20"/>
        </w:rPr>
        <w:t>Н</w:t>
      </w:r>
      <w:r w:rsidRPr="007D4B8F">
        <w:rPr>
          <w:sz w:val="20"/>
          <w:szCs w:val="20"/>
          <w:vertAlign w:val="subscript"/>
        </w:rPr>
        <w:t>Б</w:t>
      </w:r>
      <w:r w:rsidRPr="007D4B8F">
        <w:rPr>
          <w:sz w:val="20"/>
          <w:szCs w:val="20"/>
        </w:rPr>
        <w:t xml:space="preserve"> - базовый размер платы за наем жилого помещения;</w:t>
      </w:r>
    </w:p>
    <w:p w:rsidR="00591B54" w:rsidRPr="007D4B8F" w:rsidRDefault="00591B54" w:rsidP="00591B54">
      <w:pPr>
        <w:ind w:firstLine="540"/>
        <w:jc w:val="both"/>
        <w:rPr>
          <w:sz w:val="20"/>
          <w:szCs w:val="20"/>
        </w:rPr>
      </w:pPr>
      <w:r w:rsidRPr="007D4B8F">
        <w:rPr>
          <w:sz w:val="20"/>
          <w:szCs w:val="20"/>
        </w:rPr>
        <w:t>СР</w:t>
      </w:r>
      <w:r w:rsidRPr="007D4B8F">
        <w:rPr>
          <w:sz w:val="20"/>
          <w:szCs w:val="20"/>
          <w:vertAlign w:val="subscript"/>
        </w:rPr>
        <w:t>с</w:t>
      </w:r>
      <w:r w:rsidRPr="007D4B8F">
        <w:rPr>
          <w:sz w:val="20"/>
          <w:szCs w:val="20"/>
        </w:rPr>
        <w:t xml:space="preserve"> - средняя цена 1 кв. м на вторичном рынке жилья в Томской области.</w:t>
      </w:r>
    </w:p>
    <w:p w:rsidR="00591B54" w:rsidRPr="007D4B8F" w:rsidRDefault="00591B54" w:rsidP="00591B54">
      <w:pPr>
        <w:ind w:firstLine="540"/>
        <w:jc w:val="both"/>
        <w:rPr>
          <w:sz w:val="20"/>
          <w:szCs w:val="20"/>
        </w:rPr>
      </w:pPr>
      <w:r w:rsidRPr="007D4B8F">
        <w:rPr>
          <w:sz w:val="20"/>
          <w:szCs w:val="20"/>
        </w:rPr>
        <w:t>3.2. Средняя цена 1 кв. м на вторичном рынке жилья определяется по данным территориального органа Федеральной службы государственной статистики за 3 квартал года, предшествующего очередному финансовому году.</w:t>
      </w:r>
    </w:p>
    <w:p w:rsidR="00591B54" w:rsidRPr="007D4B8F" w:rsidRDefault="00591B54" w:rsidP="00591B54">
      <w:pPr>
        <w:jc w:val="both"/>
        <w:rPr>
          <w:sz w:val="20"/>
          <w:szCs w:val="20"/>
        </w:rPr>
      </w:pPr>
    </w:p>
    <w:p w:rsidR="00591B54" w:rsidRPr="007D4B8F" w:rsidRDefault="00591B54" w:rsidP="00591B54">
      <w:pPr>
        <w:jc w:val="center"/>
        <w:outlineLvl w:val="1"/>
        <w:rPr>
          <w:sz w:val="20"/>
          <w:szCs w:val="20"/>
        </w:rPr>
      </w:pPr>
      <w:r w:rsidRPr="007D4B8F">
        <w:rPr>
          <w:sz w:val="20"/>
          <w:szCs w:val="20"/>
        </w:rPr>
        <w:t>4. КОЭФФИЦИЕНТ, ХАРАКТЕРИЗУЮЩИЙ КАЧЕСТВО И БЛАГОУСТРОЙСТВО</w:t>
      </w:r>
    </w:p>
    <w:p w:rsidR="00591B54" w:rsidRPr="007D4B8F" w:rsidRDefault="00591B54" w:rsidP="00591B54">
      <w:pPr>
        <w:jc w:val="center"/>
        <w:rPr>
          <w:sz w:val="20"/>
          <w:szCs w:val="20"/>
        </w:rPr>
      </w:pPr>
      <w:r w:rsidRPr="007D4B8F">
        <w:rPr>
          <w:sz w:val="20"/>
          <w:szCs w:val="20"/>
        </w:rPr>
        <w:t>ЖИЛОГО ПОМЕЩЕНИЯ, МЕСТОРАСПОЛОЖЕНИЕ ДОМА</w:t>
      </w:r>
    </w:p>
    <w:p w:rsidR="00591B54" w:rsidRPr="007D4B8F" w:rsidRDefault="00591B54" w:rsidP="00591B54">
      <w:pPr>
        <w:jc w:val="both"/>
        <w:rPr>
          <w:sz w:val="20"/>
          <w:szCs w:val="20"/>
        </w:rPr>
      </w:pPr>
    </w:p>
    <w:p w:rsidR="00591B54" w:rsidRPr="007D4B8F" w:rsidRDefault="00591B54" w:rsidP="00591B54">
      <w:pPr>
        <w:ind w:firstLine="540"/>
        <w:jc w:val="both"/>
        <w:rPr>
          <w:sz w:val="20"/>
          <w:szCs w:val="20"/>
        </w:rPr>
      </w:pPr>
      <w:r w:rsidRPr="007D4B8F">
        <w:rPr>
          <w:sz w:val="20"/>
          <w:szCs w:val="20"/>
        </w:rPr>
        <w:t>4.1. Размер платы за наем жилого помещения устанавливается с учетом коэффициента К</w:t>
      </w:r>
      <w:r w:rsidRPr="007D4B8F">
        <w:rPr>
          <w:sz w:val="20"/>
          <w:szCs w:val="20"/>
          <w:vertAlign w:val="subscript"/>
        </w:rPr>
        <w:t>j</w:t>
      </w:r>
      <w:r w:rsidRPr="007D4B8F">
        <w:rPr>
          <w:sz w:val="20"/>
          <w:szCs w:val="20"/>
        </w:rPr>
        <w:t>, характеризующего качество и благоустройство жилого помещения, месторасположение дома.</w:t>
      </w:r>
    </w:p>
    <w:p w:rsidR="00591B54" w:rsidRPr="007D4B8F" w:rsidRDefault="00591B54" w:rsidP="00591B54">
      <w:pPr>
        <w:ind w:firstLine="540"/>
        <w:jc w:val="both"/>
        <w:rPr>
          <w:sz w:val="20"/>
          <w:szCs w:val="20"/>
        </w:rPr>
      </w:pPr>
      <w:r w:rsidRPr="007D4B8F">
        <w:rPr>
          <w:sz w:val="20"/>
          <w:szCs w:val="20"/>
        </w:rPr>
        <w:lastRenderedPageBreak/>
        <w:t>4.2. Интегральное значение К</w:t>
      </w:r>
      <w:r w:rsidRPr="007D4B8F">
        <w:rPr>
          <w:sz w:val="20"/>
          <w:szCs w:val="20"/>
          <w:vertAlign w:val="subscript"/>
        </w:rPr>
        <w:t>j</w:t>
      </w:r>
      <w:r w:rsidRPr="007D4B8F">
        <w:rPr>
          <w:sz w:val="20"/>
          <w:szCs w:val="20"/>
        </w:rPr>
        <w:t xml:space="preserve"> - для жилого помещения рассчитывается как средневзвешенное значение показателей по отдельным параметрам по формуле 3:</w:t>
      </w:r>
    </w:p>
    <w:p w:rsidR="00591B54" w:rsidRPr="007D4B8F" w:rsidRDefault="00591B54" w:rsidP="00591B54">
      <w:pPr>
        <w:ind w:firstLine="540"/>
        <w:jc w:val="both"/>
        <w:rPr>
          <w:sz w:val="20"/>
          <w:szCs w:val="20"/>
        </w:rPr>
      </w:pPr>
      <w:r w:rsidRPr="007D4B8F">
        <w:rPr>
          <w:sz w:val="20"/>
          <w:szCs w:val="20"/>
        </w:rPr>
        <w:t>Формула 3</w:t>
      </w:r>
    </w:p>
    <w:p w:rsidR="00591B54" w:rsidRPr="007D4B8F" w:rsidRDefault="00591B54" w:rsidP="00591B54">
      <w:pPr>
        <w:jc w:val="both"/>
        <w:rPr>
          <w:sz w:val="20"/>
          <w:szCs w:val="20"/>
        </w:rPr>
      </w:pPr>
    </w:p>
    <w:p w:rsidR="00591B54" w:rsidRPr="007D4B8F" w:rsidRDefault="00591B54" w:rsidP="00591B54">
      <w:pPr>
        <w:ind w:firstLine="540"/>
        <w:jc w:val="both"/>
        <w:rPr>
          <w:sz w:val="20"/>
          <w:szCs w:val="20"/>
        </w:rPr>
      </w:pPr>
      <w:r>
        <w:rPr>
          <w:noProof/>
          <w:position w:val="-24"/>
          <w:sz w:val="20"/>
          <w:szCs w:val="20"/>
          <w:lang w:eastAsia="ru-RU"/>
        </w:rPr>
        <w:drawing>
          <wp:inline distT="0" distB="0" distL="0" distR="0">
            <wp:extent cx="1421765" cy="39052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1421765" cy="390525"/>
                    </a:xfrm>
                    <a:prstGeom prst="rect">
                      <a:avLst/>
                    </a:prstGeom>
                    <a:noFill/>
                    <a:ln w="9525">
                      <a:noFill/>
                      <a:miter lim="800000"/>
                      <a:headEnd/>
                      <a:tailEnd/>
                    </a:ln>
                  </pic:spPr>
                </pic:pic>
              </a:graphicData>
            </a:graphic>
          </wp:inline>
        </w:drawing>
      </w:r>
    </w:p>
    <w:p w:rsidR="00591B54" w:rsidRPr="007D4B8F" w:rsidRDefault="00591B54" w:rsidP="00591B54">
      <w:pPr>
        <w:jc w:val="both"/>
        <w:rPr>
          <w:sz w:val="20"/>
          <w:szCs w:val="20"/>
        </w:rPr>
      </w:pPr>
    </w:p>
    <w:p w:rsidR="00591B54" w:rsidRPr="007D4B8F" w:rsidRDefault="00591B54" w:rsidP="00591B54">
      <w:pPr>
        <w:ind w:firstLine="540"/>
        <w:jc w:val="both"/>
        <w:rPr>
          <w:sz w:val="20"/>
          <w:szCs w:val="20"/>
        </w:rPr>
      </w:pPr>
      <w:r w:rsidRPr="007D4B8F">
        <w:rPr>
          <w:sz w:val="20"/>
          <w:szCs w:val="20"/>
        </w:rPr>
        <w:t>К</w:t>
      </w:r>
      <w:r w:rsidRPr="007D4B8F">
        <w:rPr>
          <w:sz w:val="20"/>
          <w:szCs w:val="20"/>
          <w:vertAlign w:val="subscript"/>
        </w:rPr>
        <w:t>j</w:t>
      </w:r>
      <w:r w:rsidRPr="007D4B8F">
        <w:rPr>
          <w:sz w:val="20"/>
          <w:szCs w:val="20"/>
        </w:rPr>
        <w:t xml:space="preserve"> - коэффициент, характеризующий качество и благоустройство жилого помещения, месторасположение дома;</w:t>
      </w:r>
    </w:p>
    <w:p w:rsidR="00591B54" w:rsidRPr="007D4B8F" w:rsidRDefault="00591B54" w:rsidP="00591B54">
      <w:pPr>
        <w:ind w:firstLine="540"/>
        <w:jc w:val="both"/>
        <w:rPr>
          <w:sz w:val="20"/>
          <w:szCs w:val="20"/>
        </w:rPr>
      </w:pPr>
      <w:r w:rsidRPr="007D4B8F">
        <w:rPr>
          <w:sz w:val="20"/>
          <w:szCs w:val="20"/>
        </w:rPr>
        <w:t>К</w:t>
      </w:r>
      <w:r w:rsidRPr="007D4B8F">
        <w:rPr>
          <w:sz w:val="20"/>
          <w:szCs w:val="20"/>
          <w:vertAlign w:val="subscript"/>
        </w:rPr>
        <w:t>1</w:t>
      </w:r>
      <w:r w:rsidRPr="007D4B8F">
        <w:rPr>
          <w:sz w:val="20"/>
          <w:szCs w:val="20"/>
        </w:rPr>
        <w:t xml:space="preserve"> - коэффициент, характеризующий качество жилого помещения;</w:t>
      </w:r>
    </w:p>
    <w:p w:rsidR="00591B54" w:rsidRPr="007D4B8F" w:rsidRDefault="00591B54" w:rsidP="00591B54">
      <w:pPr>
        <w:ind w:firstLine="540"/>
        <w:jc w:val="both"/>
        <w:rPr>
          <w:sz w:val="20"/>
          <w:szCs w:val="20"/>
        </w:rPr>
      </w:pPr>
      <w:r w:rsidRPr="007D4B8F">
        <w:rPr>
          <w:sz w:val="20"/>
          <w:szCs w:val="20"/>
        </w:rPr>
        <w:t>К</w:t>
      </w:r>
      <w:r w:rsidRPr="007D4B8F">
        <w:rPr>
          <w:sz w:val="20"/>
          <w:szCs w:val="20"/>
          <w:vertAlign w:val="subscript"/>
        </w:rPr>
        <w:t>2</w:t>
      </w:r>
      <w:r w:rsidRPr="007D4B8F">
        <w:rPr>
          <w:sz w:val="20"/>
          <w:szCs w:val="20"/>
        </w:rPr>
        <w:t xml:space="preserve"> - коэффициент, характеризующий благоустройство жилого помещения;</w:t>
      </w:r>
    </w:p>
    <w:p w:rsidR="00591B54" w:rsidRPr="007D4B8F" w:rsidRDefault="00591B54" w:rsidP="00591B54">
      <w:pPr>
        <w:ind w:firstLine="540"/>
        <w:jc w:val="both"/>
        <w:rPr>
          <w:sz w:val="20"/>
          <w:szCs w:val="20"/>
        </w:rPr>
      </w:pPr>
      <w:r w:rsidRPr="007D4B8F">
        <w:rPr>
          <w:sz w:val="20"/>
          <w:szCs w:val="20"/>
        </w:rPr>
        <w:t>К</w:t>
      </w:r>
      <w:r w:rsidRPr="007D4B8F">
        <w:rPr>
          <w:sz w:val="20"/>
          <w:szCs w:val="20"/>
          <w:vertAlign w:val="subscript"/>
        </w:rPr>
        <w:t>3</w:t>
      </w:r>
      <w:r w:rsidRPr="007D4B8F">
        <w:rPr>
          <w:sz w:val="20"/>
          <w:szCs w:val="20"/>
        </w:rPr>
        <w:t xml:space="preserve"> - коэффициент, месторасположение дома.</w:t>
      </w:r>
    </w:p>
    <w:p w:rsidR="00591B54" w:rsidRPr="007D4B8F" w:rsidRDefault="00591B54" w:rsidP="00591B54">
      <w:pPr>
        <w:ind w:firstLine="540"/>
        <w:jc w:val="both"/>
        <w:rPr>
          <w:sz w:val="20"/>
          <w:szCs w:val="20"/>
        </w:rPr>
      </w:pPr>
      <w:r w:rsidRPr="007D4B8F">
        <w:rPr>
          <w:sz w:val="20"/>
          <w:szCs w:val="20"/>
        </w:rPr>
        <w:t>4.3. Значения показателей К</w:t>
      </w:r>
      <w:r w:rsidRPr="007D4B8F">
        <w:rPr>
          <w:sz w:val="20"/>
          <w:szCs w:val="20"/>
          <w:vertAlign w:val="subscript"/>
        </w:rPr>
        <w:t>1</w:t>
      </w:r>
      <w:r w:rsidRPr="007D4B8F">
        <w:rPr>
          <w:sz w:val="20"/>
          <w:szCs w:val="20"/>
        </w:rPr>
        <w:t xml:space="preserve"> - К</w:t>
      </w:r>
      <w:r w:rsidRPr="007D4B8F">
        <w:rPr>
          <w:sz w:val="20"/>
          <w:szCs w:val="20"/>
          <w:vertAlign w:val="subscript"/>
        </w:rPr>
        <w:t>3</w:t>
      </w:r>
      <w:r w:rsidRPr="007D4B8F">
        <w:rPr>
          <w:sz w:val="20"/>
          <w:szCs w:val="20"/>
        </w:rPr>
        <w:t xml:space="preserve"> оцениваются в интервале [0,8; 1,3].</w:t>
      </w:r>
    </w:p>
    <w:p w:rsidR="00591B54" w:rsidRPr="007D4B8F" w:rsidRDefault="00591B54" w:rsidP="00591B54">
      <w:pPr>
        <w:ind w:firstLine="540"/>
        <w:jc w:val="both"/>
        <w:rPr>
          <w:sz w:val="20"/>
          <w:szCs w:val="20"/>
        </w:rPr>
      </w:pPr>
      <w:r w:rsidRPr="007D4B8F">
        <w:rPr>
          <w:sz w:val="20"/>
          <w:szCs w:val="20"/>
        </w:rPr>
        <w:t>4.4. Параметрами оценки потребительских свойств жилья по муниципальному образованию «Чаинский район» являются:</w:t>
      </w:r>
    </w:p>
    <w:p w:rsidR="00591B54" w:rsidRPr="007D4B8F" w:rsidRDefault="00591B54" w:rsidP="00591B54">
      <w:pPr>
        <w:ind w:firstLine="540"/>
        <w:jc w:val="both"/>
        <w:rPr>
          <w:sz w:val="20"/>
          <w:szCs w:val="20"/>
        </w:rPr>
      </w:pPr>
      <w:r w:rsidRPr="007D4B8F">
        <w:rPr>
          <w:sz w:val="20"/>
          <w:szCs w:val="20"/>
        </w:rPr>
        <w:t>1) К1. Коэффициент, характеризующий качество жилого помещения:</w:t>
      </w:r>
    </w:p>
    <w:p w:rsidR="00591B54" w:rsidRPr="007D4B8F" w:rsidRDefault="00591B54" w:rsidP="00591B54">
      <w:pPr>
        <w:ind w:firstLine="540"/>
        <w:jc w:val="both"/>
        <w:rPr>
          <w:sz w:val="20"/>
          <w:szCs w:val="20"/>
        </w:rPr>
      </w:pPr>
      <w:r w:rsidRPr="007D4B8F">
        <w:rPr>
          <w:sz w:val="20"/>
          <w:szCs w:val="20"/>
        </w:rPr>
        <w:t>- год ввода жилого дома до 2005 года;</w:t>
      </w:r>
    </w:p>
    <w:p w:rsidR="00591B54" w:rsidRPr="007D4B8F" w:rsidRDefault="00591B54" w:rsidP="00591B54">
      <w:pPr>
        <w:ind w:firstLine="540"/>
        <w:jc w:val="both"/>
        <w:rPr>
          <w:sz w:val="20"/>
          <w:szCs w:val="20"/>
        </w:rPr>
      </w:pPr>
      <w:r w:rsidRPr="007D4B8F">
        <w:rPr>
          <w:sz w:val="20"/>
          <w:szCs w:val="20"/>
        </w:rPr>
        <w:t>- год ввода жилого дома с 2005 по 2010 год;</w:t>
      </w:r>
    </w:p>
    <w:p w:rsidR="00591B54" w:rsidRPr="007D4B8F" w:rsidRDefault="00591B54" w:rsidP="00591B54">
      <w:pPr>
        <w:ind w:firstLine="540"/>
        <w:jc w:val="both"/>
        <w:rPr>
          <w:sz w:val="20"/>
          <w:szCs w:val="20"/>
        </w:rPr>
      </w:pPr>
      <w:r w:rsidRPr="007D4B8F">
        <w:rPr>
          <w:sz w:val="20"/>
          <w:szCs w:val="20"/>
        </w:rPr>
        <w:t>- год ввода жилого дома после 2010 года;</w:t>
      </w:r>
    </w:p>
    <w:p w:rsidR="00591B54" w:rsidRPr="007D4B8F" w:rsidRDefault="00591B54" w:rsidP="00591B54">
      <w:pPr>
        <w:ind w:firstLine="540"/>
        <w:jc w:val="both"/>
        <w:rPr>
          <w:sz w:val="20"/>
          <w:szCs w:val="20"/>
        </w:rPr>
      </w:pPr>
      <w:r w:rsidRPr="007D4B8F">
        <w:rPr>
          <w:sz w:val="20"/>
          <w:szCs w:val="20"/>
        </w:rPr>
        <w:t>2) К2. Коэффициент, характеризующий благоустройство жилого помещения:</w:t>
      </w:r>
    </w:p>
    <w:p w:rsidR="00591B54" w:rsidRPr="007D4B8F" w:rsidRDefault="00591B54" w:rsidP="00591B54">
      <w:pPr>
        <w:ind w:firstLine="540"/>
        <w:jc w:val="both"/>
        <w:rPr>
          <w:sz w:val="20"/>
          <w:szCs w:val="20"/>
        </w:rPr>
      </w:pPr>
      <w:r w:rsidRPr="007D4B8F">
        <w:rPr>
          <w:sz w:val="20"/>
          <w:szCs w:val="20"/>
        </w:rPr>
        <w:t>- жилые дома с тремя видами технического обустройства - холодное водоснабжение, центральное отопление, канализация;</w:t>
      </w:r>
    </w:p>
    <w:p w:rsidR="00591B54" w:rsidRPr="007D4B8F" w:rsidRDefault="00591B54" w:rsidP="00591B54">
      <w:pPr>
        <w:ind w:firstLine="540"/>
        <w:jc w:val="both"/>
        <w:rPr>
          <w:sz w:val="20"/>
          <w:szCs w:val="20"/>
        </w:rPr>
      </w:pPr>
      <w:r w:rsidRPr="007D4B8F">
        <w:rPr>
          <w:sz w:val="20"/>
          <w:szCs w:val="20"/>
        </w:rPr>
        <w:t>- жилые дома с одним или двумя видами технического обустройства - холодное водоснабжение, центральное отопление, канализация;</w:t>
      </w:r>
    </w:p>
    <w:p w:rsidR="00591B54" w:rsidRPr="007D4B8F" w:rsidRDefault="00591B54" w:rsidP="00591B54">
      <w:pPr>
        <w:ind w:firstLine="540"/>
        <w:jc w:val="both"/>
        <w:rPr>
          <w:sz w:val="20"/>
          <w:szCs w:val="20"/>
        </w:rPr>
      </w:pPr>
      <w:r w:rsidRPr="007D4B8F">
        <w:rPr>
          <w:sz w:val="20"/>
          <w:szCs w:val="20"/>
        </w:rPr>
        <w:t>- жилые дома, в которых отсутствует техническое обустройство - холодное водоснабжение, центральное отопление, канализация;</w:t>
      </w:r>
    </w:p>
    <w:p w:rsidR="00591B54" w:rsidRPr="007D4B8F" w:rsidRDefault="00591B54" w:rsidP="00591B54">
      <w:pPr>
        <w:ind w:firstLine="540"/>
        <w:jc w:val="both"/>
        <w:rPr>
          <w:sz w:val="20"/>
          <w:szCs w:val="20"/>
        </w:rPr>
      </w:pPr>
      <w:r w:rsidRPr="007D4B8F">
        <w:rPr>
          <w:sz w:val="20"/>
          <w:szCs w:val="20"/>
        </w:rPr>
        <w:t>3) К3. Коэффициент, характеризующий месторасположение дома:</w:t>
      </w:r>
    </w:p>
    <w:p w:rsidR="00591B54" w:rsidRPr="007D4B8F" w:rsidRDefault="00591B54" w:rsidP="00591B54">
      <w:pPr>
        <w:ind w:firstLine="540"/>
        <w:jc w:val="both"/>
        <w:rPr>
          <w:sz w:val="20"/>
          <w:szCs w:val="20"/>
        </w:rPr>
      </w:pPr>
      <w:r w:rsidRPr="007D4B8F">
        <w:rPr>
          <w:sz w:val="20"/>
          <w:szCs w:val="20"/>
        </w:rPr>
        <w:t>- жилые дома, расположенные в с. Подгорное за исключением микрорайонов Аэропорт, Кирзавод, Мехколонна 44, Новая база, Рямовое, Сельхозхимия;</w:t>
      </w:r>
    </w:p>
    <w:p w:rsidR="00591B54" w:rsidRPr="007D4B8F" w:rsidRDefault="00591B54" w:rsidP="00591B54">
      <w:pPr>
        <w:ind w:firstLine="540"/>
        <w:jc w:val="both"/>
        <w:rPr>
          <w:sz w:val="20"/>
          <w:szCs w:val="20"/>
        </w:rPr>
      </w:pPr>
      <w:r w:rsidRPr="007D4B8F">
        <w:rPr>
          <w:sz w:val="20"/>
          <w:szCs w:val="20"/>
        </w:rPr>
        <w:t>- жилые дома, расположенные в с. Подгорное в микрорайонах Аэропорт, Кирзавод, Мехколонна 44, Новая база, Рямовое, Сельхозхимия;</w:t>
      </w:r>
    </w:p>
    <w:p w:rsidR="00591B54" w:rsidRPr="007D4B8F" w:rsidRDefault="00591B54" w:rsidP="00591B54">
      <w:pPr>
        <w:ind w:firstLine="540"/>
        <w:jc w:val="both"/>
        <w:rPr>
          <w:sz w:val="20"/>
          <w:szCs w:val="20"/>
        </w:rPr>
      </w:pPr>
      <w:r w:rsidRPr="007D4B8F">
        <w:rPr>
          <w:sz w:val="20"/>
          <w:szCs w:val="20"/>
        </w:rPr>
        <w:t>- жилые дома, расположенные в иных населенных пунктах Чаинского района.</w:t>
      </w:r>
    </w:p>
    <w:p w:rsidR="00591B54" w:rsidRPr="007D4B8F" w:rsidRDefault="00591B54" w:rsidP="00591B54">
      <w:pPr>
        <w:jc w:val="both"/>
        <w:rPr>
          <w:sz w:val="20"/>
          <w:szCs w:val="20"/>
        </w:rPr>
      </w:pPr>
    </w:p>
    <w:p w:rsidR="005D11DE" w:rsidRDefault="005D11DE" w:rsidP="005D11DE">
      <w:pPr>
        <w:jc w:val="center"/>
        <w:rPr>
          <w:b/>
          <w:sz w:val="20"/>
          <w:szCs w:val="20"/>
        </w:rPr>
      </w:pPr>
      <w:r>
        <w:rPr>
          <w:b/>
          <w:sz w:val="20"/>
          <w:szCs w:val="20"/>
        </w:rPr>
        <w:t>Постановление Администрации Чаинского района от 29.12.2023 № 559</w:t>
      </w:r>
    </w:p>
    <w:p w:rsidR="005D11DE" w:rsidRPr="005D11DE" w:rsidRDefault="005D11DE" w:rsidP="005D11DE">
      <w:pPr>
        <w:ind w:right="-1"/>
        <w:jc w:val="center"/>
        <w:rPr>
          <w:b/>
          <w:sz w:val="20"/>
          <w:szCs w:val="20"/>
        </w:rPr>
      </w:pPr>
      <w:r w:rsidRPr="005D11DE">
        <w:rPr>
          <w:b/>
          <w:sz w:val="20"/>
          <w:szCs w:val="20"/>
        </w:rPr>
        <w:t>О внесении изменений в постановление    Администрации Чаинского района от 16.01.2023 № 23 «Об утверждении ведомственной целевой программы муниципального образования «Чаинский район Томской области» «Создание условий для обеспечения населения Чаинского района библиотечными услугами»</w:t>
      </w:r>
    </w:p>
    <w:p w:rsidR="005D11DE" w:rsidRPr="00A26747" w:rsidRDefault="005D11DE" w:rsidP="005D11DE">
      <w:pPr>
        <w:ind w:right="4855"/>
        <w:jc w:val="both"/>
        <w:rPr>
          <w:sz w:val="20"/>
          <w:szCs w:val="20"/>
        </w:rPr>
      </w:pPr>
    </w:p>
    <w:p w:rsidR="005D11DE" w:rsidRPr="00A26747" w:rsidRDefault="005D11DE" w:rsidP="005D11DE">
      <w:pPr>
        <w:pStyle w:val="af6"/>
        <w:ind w:right="-7" w:firstLine="600"/>
        <w:jc w:val="both"/>
        <w:rPr>
          <w:sz w:val="20"/>
        </w:rPr>
      </w:pPr>
      <w:r w:rsidRPr="00A26747">
        <w:rPr>
          <w:sz w:val="20"/>
        </w:rPr>
        <w:t>В целях приведения ведомственной целевой программы муниципального образования «Чаинский район Томской области» «Создание условий для обеспечения населения Чаинского района библиотечными услугами» в соответствии с решением Думы Чаинского района от 21.12.2023 № 334 «О внесении изменений в решение Думы Чаинского района от 19.12.2022 № 255 «О бюджете муниципального образования «Чаинский район Томской области» на 2023 год и на плановый период 2024 и 2025 годов», руководствуясь статьей 49 Устава муниципального образования «Чаинский район Томской области»,</w:t>
      </w:r>
    </w:p>
    <w:p w:rsidR="005D11DE" w:rsidRPr="00A26747" w:rsidRDefault="005D11DE" w:rsidP="005D11DE">
      <w:pPr>
        <w:ind w:firstLine="360"/>
        <w:jc w:val="both"/>
        <w:rPr>
          <w:sz w:val="20"/>
          <w:szCs w:val="20"/>
        </w:rPr>
      </w:pPr>
      <w:r w:rsidRPr="00A26747">
        <w:rPr>
          <w:sz w:val="20"/>
          <w:szCs w:val="20"/>
        </w:rPr>
        <w:t xml:space="preserve">      </w:t>
      </w:r>
    </w:p>
    <w:p w:rsidR="005D11DE" w:rsidRPr="00A26747" w:rsidRDefault="005D11DE" w:rsidP="005D11DE">
      <w:pPr>
        <w:ind w:firstLine="360"/>
        <w:jc w:val="both"/>
        <w:rPr>
          <w:sz w:val="20"/>
          <w:szCs w:val="20"/>
        </w:rPr>
      </w:pPr>
      <w:r w:rsidRPr="00A26747">
        <w:rPr>
          <w:sz w:val="20"/>
          <w:szCs w:val="20"/>
        </w:rPr>
        <w:t>ПОСТАНОВЛЯЮ:</w:t>
      </w:r>
    </w:p>
    <w:p w:rsidR="005D11DE" w:rsidRPr="00A26747" w:rsidRDefault="005D11DE" w:rsidP="005D11DE">
      <w:pPr>
        <w:pStyle w:val="af6"/>
        <w:ind w:right="-7" w:firstLine="600"/>
        <w:jc w:val="both"/>
        <w:rPr>
          <w:sz w:val="20"/>
        </w:rPr>
      </w:pPr>
      <w:r w:rsidRPr="00A26747">
        <w:rPr>
          <w:sz w:val="20"/>
        </w:rPr>
        <w:t>1. Внести изменения в постановление Администрации Чаинского района от 16.01.2023 № 23 «Об утверждении ведомственной целевой программы муниципального образования «Чаинский район Томской области» «Создание условий для обеспечения населения Чаинского района библиотечными услугами» (в ред. от 30.06.2023 № 306, от 19.09.2023 № 407, от 09.11.2023 № 454) согласно приложению к настоящему постановлению.</w:t>
      </w:r>
    </w:p>
    <w:p w:rsidR="005D11DE" w:rsidRPr="00A26747" w:rsidRDefault="005D11DE" w:rsidP="005D11DE">
      <w:pPr>
        <w:ind w:firstLine="540"/>
        <w:jc w:val="both"/>
        <w:rPr>
          <w:sz w:val="20"/>
          <w:szCs w:val="20"/>
        </w:rPr>
      </w:pPr>
      <w:r w:rsidRPr="00A26747">
        <w:rPr>
          <w:sz w:val="20"/>
          <w:szCs w:val="20"/>
        </w:rPr>
        <w:t xml:space="preserve">2. Настоящее постановление разместить на официальном сайте муниципального образования «Чаинский район Томской области» </w:t>
      </w:r>
      <w:r w:rsidRPr="00A26747">
        <w:rPr>
          <w:sz w:val="20"/>
          <w:szCs w:val="20"/>
          <w:lang w:val="en-US"/>
        </w:rPr>
        <w:t>http</w:t>
      </w:r>
      <w:r w:rsidRPr="00A26747">
        <w:rPr>
          <w:sz w:val="20"/>
          <w:szCs w:val="20"/>
        </w:rPr>
        <w:t>://</w:t>
      </w:r>
      <w:r w:rsidRPr="00A26747">
        <w:rPr>
          <w:sz w:val="20"/>
          <w:szCs w:val="20"/>
          <w:lang w:val="en-US"/>
        </w:rPr>
        <w:t>chainsk</w:t>
      </w:r>
      <w:r w:rsidRPr="00A26747">
        <w:rPr>
          <w:sz w:val="20"/>
          <w:szCs w:val="20"/>
        </w:rPr>
        <w:t>.</w:t>
      </w:r>
      <w:r w:rsidRPr="00A26747">
        <w:rPr>
          <w:sz w:val="20"/>
          <w:szCs w:val="20"/>
          <w:lang w:val="en-US"/>
        </w:rPr>
        <w:t>tom</w:t>
      </w:r>
      <w:r w:rsidRPr="00A26747">
        <w:rPr>
          <w:sz w:val="20"/>
          <w:szCs w:val="20"/>
        </w:rPr>
        <w:t>.</w:t>
      </w:r>
      <w:r w:rsidRPr="00A26747">
        <w:rPr>
          <w:sz w:val="20"/>
          <w:szCs w:val="20"/>
          <w:lang w:val="en-US"/>
        </w:rPr>
        <w:t>ru</w:t>
      </w:r>
      <w:r w:rsidRPr="00A26747">
        <w:rPr>
          <w:sz w:val="20"/>
          <w:szCs w:val="20"/>
        </w:rPr>
        <w:t>.</w:t>
      </w:r>
    </w:p>
    <w:p w:rsidR="005D11DE" w:rsidRPr="00A26747" w:rsidRDefault="005D11DE" w:rsidP="005D11DE">
      <w:pPr>
        <w:pStyle w:val="ConsPlusNormal"/>
        <w:widowControl/>
        <w:ind w:firstLine="540"/>
        <w:jc w:val="both"/>
        <w:rPr>
          <w:rFonts w:ascii="Times New Roman" w:hAnsi="Times New Roman" w:cs="Times New Roman"/>
        </w:rPr>
      </w:pPr>
      <w:r w:rsidRPr="00A26747">
        <w:rPr>
          <w:rFonts w:ascii="Times New Roman" w:hAnsi="Times New Roman" w:cs="Times New Roman"/>
        </w:rPr>
        <w:t>3. Настоящее постановление вступает в силу со дня его принятия.</w:t>
      </w:r>
    </w:p>
    <w:p w:rsidR="005D11DE" w:rsidRPr="00A26747" w:rsidRDefault="005D11DE" w:rsidP="005D11DE">
      <w:pPr>
        <w:pStyle w:val="ConsPlusNormal"/>
        <w:widowControl/>
        <w:ind w:firstLine="540"/>
        <w:jc w:val="both"/>
        <w:rPr>
          <w:rFonts w:ascii="Times New Roman" w:hAnsi="Times New Roman" w:cs="Times New Roman"/>
        </w:rPr>
      </w:pPr>
      <w:r w:rsidRPr="00A26747">
        <w:rPr>
          <w:rFonts w:ascii="Times New Roman" w:hAnsi="Times New Roman" w:cs="Times New Roman"/>
        </w:rPr>
        <w:t>4. Контроль за исполнением постановления возложить на заместителя Главы Чаинского района по социальным вопросам  Т.В. Чуйко.</w:t>
      </w:r>
    </w:p>
    <w:p w:rsidR="005D11DE" w:rsidRDefault="005D11DE" w:rsidP="005D11DE">
      <w:pPr>
        <w:jc w:val="both"/>
        <w:rPr>
          <w:sz w:val="20"/>
          <w:szCs w:val="20"/>
        </w:rPr>
      </w:pPr>
    </w:p>
    <w:p w:rsidR="005D11DE" w:rsidRPr="00A26747" w:rsidRDefault="005D11DE" w:rsidP="005D11DE">
      <w:pPr>
        <w:jc w:val="both"/>
        <w:rPr>
          <w:sz w:val="20"/>
          <w:szCs w:val="20"/>
        </w:rPr>
      </w:pPr>
      <w:r w:rsidRPr="00A26747">
        <w:rPr>
          <w:sz w:val="20"/>
          <w:szCs w:val="20"/>
        </w:rPr>
        <w:t>Главы Чаинского района</w:t>
      </w:r>
      <w:r w:rsidRPr="00A26747">
        <w:rPr>
          <w:sz w:val="20"/>
          <w:szCs w:val="20"/>
        </w:rPr>
        <w:tab/>
      </w:r>
      <w:r w:rsidRPr="00A26747">
        <w:rPr>
          <w:sz w:val="20"/>
          <w:szCs w:val="20"/>
        </w:rPr>
        <w:tab/>
      </w:r>
      <w:r w:rsidRPr="00A26747">
        <w:rPr>
          <w:sz w:val="20"/>
          <w:szCs w:val="20"/>
        </w:rPr>
        <w:tab/>
        <w:t xml:space="preserve"> </w:t>
      </w:r>
      <w:r w:rsidRPr="00A26747">
        <w:rPr>
          <w:sz w:val="20"/>
          <w:szCs w:val="20"/>
        </w:rPr>
        <w:tab/>
      </w:r>
      <w:r w:rsidRPr="00A26747">
        <w:rPr>
          <w:sz w:val="20"/>
          <w:szCs w:val="20"/>
        </w:rPr>
        <w:tab/>
      </w:r>
      <w:r w:rsidRPr="00A26747">
        <w:rPr>
          <w:sz w:val="20"/>
          <w:szCs w:val="20"/>
        </w:rPr>
        <w:tab/>
      </w:r>
      <w:r w:rsidRPr="00A26747">
        <w:rPr>
          <w:sz w:val="20"/>
          <w:szCs w:val="20"/>
        </w:rPr>
        <w:tab/>
      </w:r>
      <w:r w:rsidRPr="00A26747">
        <w:rPr>
          <w:sz w:val="20"/>
          <w:szCs w:val="20"/>
        </w:rPr>
        <w:tab/>
        <w:t xml:space="preserve"> А.А. Костарев</w:t>
      </w:r>
    </w:p>
    <w:p w:rsidR="005D11DE" w:rsidRPr="00A26747" w:rsidRDefault="005D11DE" w:rsidP="005D11DE">
      <w:pPr>
        <w:widowControl w:val="0"/>
        <w:jc w:val="center"/>
        <w:outlineLvl w:val="0"/>
        <w:rPr>
          <w:sz w:val="20"/>
          <w:szCs w:val="20"/>
        </w:rPr>
      </w:pPr>
    </w:p>
    <w:p w:rsidR="009B31E4" w:rsidRDefault="009B31E4" w:rsidP="005D11DE">
      <w:pPr>
        <w:pStyle w:val="aff4"/>
        <w:jc w:val="right"/>
        <w:rPr>
          <w:sz w:val="20"/>
          <w:szCs w:val="20"/>
          <w:lang w:val="ru-RU"/>
        </w:rPr>
      </w:pPr>
    </w:p>
    <w:p w:rsidR="009B31E4" w:rsidRDefault="009B31E4" w:rsidP="005D11DE">
      <w:pPr>
        <w:pStyle w:val="aff4"/>
        <w:jc w:val="right"/>
        <w:rPr>
          <w:sz w:val="20"/>
          <w:szCs w:val="20"/>
          <w:lang w:val="ru-RU"/>
        </w:rPr>
      </w:pPr>
    </w:p>
    <w:p w:rsidR="009B31E4" w:rsidRDefault="009B31E4" w:rsidP="005D11DE">
      <w:pPr>
        <w:pStyle w:val="aff4"/>
        <w:jc w:val="right"/>
        <w:rPr>
          <w:sz w:val="20"/>
          <w:szCs w:val="20"/>
          <w:lang w:val="ru-RU"/>
        </w:rPr>
      </w:pPr>
    </w:p>
    <w:p w:rsidR="005D11DE" w:rsidRPr="005D11DE" w:rsidRDefault="005D11DE" w:rsidP="005D11DE">
      <w:pPr>
        <w:pStyle w:val="aff4"/>
        <w:jc w:val="right"/>
        <w:rPr>
          <w:sz w:val="20"/>
          <w:szCs w:val="20"/>
          <w:lang w:val="ru-RU"/>
        </w:rPr>
      </w:pPr>
      <w:r w:rsidRPr="005D11DE">
        <w:rPr>
          <w:sz w:val="20"/>
          <w:szCs w:val="20"/>
          <w:lang w:val="ru-RU"/>
        </w:rPr>
        <w:lastRenderedPageBreak/>
        <w:t xml:space="preserve">Приложение к постановлению </w:t>
      </w:r>
    </w:p>
    <w:p w:rsidR="005D11DE" w:rsidRPr="005D11DE" w:rsidRDefault="005D11DE" w:rsidP="005D11DE">
      <w:pPr>
        <w:pStyle w:val="aff4"/>
        <w:jc w:val="right"/>
        <w:rPr>
          <w:sz w:val="20"/>
          <w:szCs w:val="20"/>
          <w:lang w:val="ru-RU"/>
        </w:rPr>
      </w:pPr>
      <w:r w:rsidRPr="005D11DE">
        <w:rPr>
          <w:sz w:val="20"/>
          <w:szCs w:val="20"/>
          <w:lang w:val="ru-RU"/>
        </w:rPr>
        <w:t xml:space="preserve">Администрации Чаинского района </w:t>
      </w:r>
    </w:p>
    <w:p w:rsidR="005D11DE" w:rsidRPr="005D11DE" w:rsidRDefault="005D11DE" w:rsidP="005D11DE">
      <w:pPr>
        <w:pStyle w:val="aff4"/>
        <w:jc w:val="right"/>
        <w:rPr>
          <w:sz w:val="20"/>
          <w:szCs w:val="20"/>
          <w:lang w:val="ru-RU"/>
        </w:rPr>
      </w:pPr>
      <w:r w:rsidRPr="005D11DE">
        <w:rPr>
          <w:sz w:val="20"/>
          <w:szCs w:val="20"/>
          <w:lang w:val="ru-RU"/>
        </w:rPr>
        <w:t xml:space="preserve">от 29.12.2023 № 559 </w:t>
      </w:r>
    </w:p>
    <w:p w:rsidR="005D11DE" w:rsidRPr="00A26747" w:rsidRDefault="005D11DE" w:rsidP="005D11DE">
      <w:pPr>
        <w:rPr>
          <w:sz w:val="20"/>
          <w:szCs w:val="20"/>
        </w:rPr>
      </w:pPr>
    </w:p>
    <w:p w:rsidR="005D11DE" w:rsidRPr="00A26747" w:rsidRDefault="005D11DE" w:rsidP="005D11DE">
      <w:pPr>
        <w:widowControl w:val="0"/>
        <w:ind w:left="40"/>
        <w:jc w:val="center"/>
        <w:rPr>
          <w:sz w:val="20"/>
          <w:szCs w:val="20"/>
        </w:rPr>
      </w:pPr>
      <w:r w:rsidRPr="00A26747">
        <w:rPr>
          <w:sz w:val="20"/>
          <w:szCs w:val="20"/>
        </w:rPr>
        <w:t>ИЗМЕНЕНИЯ</w:t>
      </w:r>
    </w:p>
    <w:p w:rsidR="005D11DE" w:rsidRPr="00A26747" w:rsidRDefault="005D11DE" w:rsidP="005D11DE">
      <w:pPr>
        <w:pStyle w:val="af6"/>
        <w:tabs>
          <w:tab w:val="left" w:pos="-16160"/>
        </w:tabs>
        <w:ind w:right="-2"/>
        <w:jc w:val="center"/>
        <w:rPr>
          <w:sz w:val="20"/>
        </w:rPr>
      </w:pPr>
      <w:r w:rsidRPr="00A26747">
        <w:rPr>
          <w:sz w:val="20"/>
        </w:rPr>
        <w:t xml:space="preserve">в ведомственную целевую </w:t>
      </w:r>
      <w:hyperlink w:anchor="Par45" w:history="1">
        <w:r w:rsidRPr="00A26747">
          <w:rPr>
            <w:sz w:val="20"/>
          </w:rPr>
          <w:t>программу</w:t>
        </w:r>
      </w:hyperlink>
      <w:r w:rsidRPr="00A26747">
        <w:rPr>
          <w:sz w:val="20"/>
        </w:rPr>
        <w:t xml:space="preserve"> муниципального образования «Чаинский район Томской области» «Создание условий для обеспечения населения Чаинского района библиотечными услугами»  </w:t>
      </w:r>
    </w:p>
    <w:p w:rsidR="005D11DE" w:rsidRPr="00A26747" w:rsidRDefault="005D11DE" w:rsidP="005D11DE">
      <w:pPr>
        <w:jc w:val="center"/>
        <w:rPr>
          <w:sz w:val="20"/>
          <w:szCs w:val="20"/>
        </w:rPr>
      </w:pPr>
    </w:p>
    <w:p w:rsidR="005D11DE" w:rsidRPr="00A26747" w:rsidRDefault="005D11DE" w:rsidP="005D11DE">
      <w:pPr>
        <w:widowControl w:val="0"/>
        <w:ind w:firstLine="540"/>
        <w:rPr>
          <w:sz w:val="20"/>
          <w:szCs w:val="20"/>
        </w:rPr>
      </w:pPr>
      <w:r w:rsidRPr="00A26747">
        <w:rPr>
          <w:sz w:val="20"/>
          <w:szCs w:val="20"/>
        </w:rPr>
        <w:t xml:space="preserve">1. В паспорте Программы: </w:t>
      </w:r>
    </w:p>
    <w:p w:rsidR="005D11DE" w:rsidRPr="00A26747" w:rsidRDefault="005D11DE" w:rsidP="005D11DE">
      <w:pPr>
        <w:widowControl w:val="0"/>
        <w:ind w:firstLine="540"/>
        <w:jc w:val="both"/>
        <w:rPr>
          <w:sz w:val="20"/>
          <w:szCs w:val="20"/>
        </w:rPr>
      </w:pPr>
      <w:r w:rsidRPr="00A26747">
        <w:rPr>
          <w:sz w:val="20"/>
          <w:szCs w:val="20"/>
        </w:rPr>
        <w:t>- Строки «Перечень программных мероприятий» и «Объем расходов местного бюджета на реализацию ведомственной целевой программы» изложить в новой редакции:</w:t>
      </w:r>
    </w:p>
    <w:p w:rsidR="005D11DE" w:rsidRPr="00A26747" w:rsidRDefault="005D11DE" w:rsidP="005D11DE">
      <w:pPr>
        <w:rPr>
          <w:sz w:val="20"/>
          <w:szCs w:val="20"/>
        </w:rPr>
      </w:pP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2880"/>
        <w:gridCol w:w="6901"/>
      </w:tblGrid>
      <w:tr w:rsidR="005D11DE" w:rsidRPr="00A26747" w:rsidTr="009E5AFA">
        <w:trPr>
          <w:trHeight w:val="706"/>
          <w:tblCellSpacing w:w="5" w:type="nil"/>
        </w:trPr>
        <w:tc>
          <w:tcPr>
            <w:tcW w:w="2880" w:type="dxa"/>
            <w:tcBorders>
              <w:top w:val="single" w:sz="4" w:space="0" w:color="auto"/>
              <w:left w:val="single" w:sz="4" w:space="0" w:color="auto"/>
              <w:bottom w:val="single" w:sz="4" w:space="0" w:color="auto"/>
              <w:right w:val="single" w:sz="4" w:space="0" w:color="auto"/>
            </w:tcBorders>
          </w:tcPr>
          <w:p w:rsidR="005D11DE" w:rsidRPr="00A26747" w:rsidRDefault="005D11DE" w:rsidP="009E5AFA">
            <w:pPr>
              <w:rPr>
                <w:sz w:val="20"/>
                <w:szCs w:val="20"/>
              </w:rPr>
            </w:pPr>
            <w:r w:rsidRPr="00A26747">
              <w:rPr>
                <w:sz w:val="20"/>
                <w:szCs w:val="20"/>
              </w:rPr>
              <w:t>Перечень программных мероприятий</w:t>
            </w:r>
          </w:p>
        </w:tc>
        <w:tc>
          <w:tcPr>
            <w:tcW w:w="6901" w:type="dxa"/>
            <w:tcBorders>
              <w:top w:val="single" w:sz="4" w:space="0" w:color="auto"/>
              <w:left w:val="single" w:sz="4" w:space="0" w:color="auto"/>
              <w:bottom w:val="single" w:sz="4" w:space="0" w:color="auto"/>
              <w:right w:val="single" w:sz="4" w:space="0" w:color="auto"/>
            </w:tcBorders>
          </w:tcPr>
          <w:p w:rsidR="005D11DE" w:rsidRPr="00A26747" w:rsidRDefault="005D11DE" w:rsidP="009E5AFA">
            <w:pPr>
              <w:pStyle w:val="ConsPlusCell"/>
              <w:rPr>
                <w:sz w:val="20"/>
                <w:szCs w:val="20"/>
              </w:rPr>
            </w:pPr>
            <w:r w:rsidRPr="00A26747">
              <w:rPr>
                <w:sz w:val="20"/>
                <w:szCs w:val="20"/>
              </w:rPr>
              <w:t>1. Организация библиотечного обслуживания населения Чаинского района.</w:t>
            </w:r>
          </w:p>
          <w:p w:rsidR="005D11DE" w:rsidRPr="00A26747" w:rsidRDefault="005D11DE" w:rsidP="009E5AFA">
            <w:pPr>
              <w:pStyle w:val="ConsPlusCell"/>
              <w:rPr>
                <w:sz w:val="20"/>
                <w:szCs w:val="20"/>
              </w:rPr>
            </w:pPr>
            <w:r w:rsidRPr="00A26747">
              <w:rPr>
                <w:sz w:val="20"/>
                <w:szCs w:val="20"/>
              </w:rPr>
              <w:t>2. Капитальный ремонт окон в помещениях Чаинской и Леботерской библиотек-филиалов.</w:t>
            </w:r>
          </w:p>
          <w:p w:rsidR="005D11DE" w:rsidRPr="00A26747" w:rsidRDefault="005D11DE" w:rsidP="009E5AFA">
            <w:pPr>
              <w:pStyle w:val="ConsPlusCell"/>
              <w:rPr>
                <w:sz w:val="20"/>
                <w:szCs w:val="20"/>
              </w:rPr>
            </w:pPr>
            <w:r w:rsidRPr="00A26747">
              <w:rPr>
                <w:sz w:val="20"/>
                <w:szCs w:val="20"/>
              </w:rPr>
              <w:t>3. Проведение капитального ремонта здания МБУК «МЦБС».</w:t>
            </w:r>
          </w:p>
          <w:p w:rsidR="005D11DE" w:rsidRPr="00A26747" w:rsidRDefault="005D11DE" w:rsidP="009E5AFA">
            <w:pPr>
              <w:pStyle w:val="ConsPlusCell"/>
              <w:rPr>
                <w:sz w:val="20"/>
                <w:szCs w:val="20"/>
              </w:rPr>
            </w:pPr>
            <w:r w:rsidRPr="00A26747">
              <w:rPr>
                <w:sz w:val="20"/>
                <w:szCs w:val="20"/>
              </w:rPr>
              <w:t>4. Компенсация расходов на оплату стоимости проезда и провоза багажа к месту использования отпуска и обратно сотрудникам</w:t>
            </w:r>
          </w:p>
        </w:tc>
      </w:tr>
      <w:tr w:rsidR="005D11DE" w:rsidRPr="00A26747" w:rsidTr="009E5AFA">
        <w:trPr>
          <w:trHeight w:val="2847"/>
          <w:tblCellSpacing w:w="5" w:type="nil"/>
        </w:trPr>
        <w:tc>
          <w:tcPr>
            <w:tcW w:w="2880" w:type="dxa"/>
            <w:tcBorders>
              <w:top w:val="single" w:sz="4" w:space="0" w:color="auto"/>
              <w:left w:val="single" w:sz="4" w:space="0" w:color="auto"/>
              <w:bottom w:val="single" w:sz="4" w:space="0" w:color="auto"/>
              <w:right w:val="single" w:sz="4" w:space="0" w:color="auto"/>
            </w:tcBorders>
          </w:tcPr>
          <w:p w:rsidR="005D11DE" w:rsidRPr="00A26747" w:rsidRDefault="005D11DE" w:rsidP="009E5AFA">
            <w:pPr>
              <w:rPr>
                <w:sz w:val="20"/>
                <w:szCs w:val="20"/>
              </w:rPr>
            </w:pPr>
            <w:r w:rsidRPr="00A26747">
              <w:rPr>
                <w:sz w:val="20"/>
                <w:szCs w:val="20"/>
              </w:rPr>
              <w:t>Объём расходов местного бюджета на реализацию Программы</w:t>
            </w:r>
          </w:p>
        </w:tc>
        <w:tc>
          <w:tcPr>
            <w:tcW w:w="6901" w:type="dxa"/>
            <w:tcBorders>
              <w:top w:val="single" w:sz="4" w:space="0" w:color="auto"/>
              <w:left w:val="single" w:sz="4" w:space="0" w:color="auto"/>
              <w:bottom w:val="single" w:sz="4" w:space="0" w:color="auto"/>
              <w:right w:val="single" w:sz="4" w:space="0" w:color="auto"/>
            </w:tcBorders>
          </w:tcPr>
          <w:p w:rsidR="005D11DE" w:rsidRPr="00A26747" w:rsidRDefault="005D11DE" w:rsidP="009E5AFA">
            <w:pPr>
              <w:pStyle w:val="ConsPlusCell"/>
              <w:rPr>
                <w:sz w:val="20"/>
                <w:szCs w:val="20"/>
              </w:rPr>
            </w:pPr>
            <w:r w:rsidRPr="00A26747">
              <w:rPr>
                <w:sz w:val="20"/>
                <w:szCs w:val="20"/>
              </w:rPr>
              <w:t>Общий объем финансирования (тыс. руб.) – 42 032,3 в т.ч. по годам реализации:</w:t>
            </w:r>
          </w:p>
          <w:tbl>
            <w:tblPr>
              <w:tblW w:w="6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450"/>
              <w:gridCol w:w="1080"/>
              <w:gridCol w:w="1080"/>
              <w:gridCol w:w="1080"/>
              <w:gridCol w:w="900"/>
            </w:tblGrid>
            <w:tr w:rsidR="005D11DE" w:rsidRPr="00A26747" w:rsidTr="009E5AFA">
              <w:tc>
                <w:tcPr>
                  <w:tcW w:w="3700" w:type="dxa"/>
                  <w:gridSpan w:val="3"/>
                </w:tcPr>
                <w:p w:rsidR="005D11DE" w:rsidRPr="00A26747" w:rsidRDefault="005D11DE" w:rsidP="009E5AFA">
                  <w:pPr>
                    <w:pStyle w:val="ConsPlusNormal"/>
                    <w:widowControl/>
                    <w:ind w:firstLine="0"/>
                    <w:jc w:val="center"/>
                    <w:rPr>
                      <w:rFonts w:ascii="Times New Roman" w:hAnsi="Times New Roman" w:cs="Times New Roman"/>
                    </w:rPr>
                  </w:pPr>
                  <w:r w:rsidRPr="00A26747">
                    <w:rPr>
                      <w:rFonts w:ascii="Times New Roman" w:hAnsi="Times New Roman" w:cs="Times New Roman"/>
                    </w:rPr>
                    <w:t>Код бюджетной классификации</w:t>
                  </w:r>
                </w:p>
              </w:tc>
              <w:tc>
                <w:tcPr>
                  <w:tcW w:w="1080" w:type="dxa"/>
                  <w:vMerge w:val="restart"/>
                  <w:vAlign w:val="center"/>
                </w:tcPr>
                <w:p w:rsidR="005D11DE" w:rsidRPr="00A26747" w:rsidRDefault="005D11DE" w:rsidP="009E5AFA">
                  <w:pPr>
                    <w:pStyle w:val="ConsPlusNormal"/>
                    <w:widowControl/>
                    <w:ind w:firstLine="0"/>
                    <w:jc w:val="center"/>
                    <w:rPr>
                      <w:rFonts w:ascii="Times New Roman" w:hAnsi="Times New Roman" w:cs="Times New Roman"/>
                    </w:rPr>
                  </w:pPr>
                  <w:r w:rsidRPr="00A26747">
                    <w:rPr>
                      <w:rFonts w:ascii="Times New Roman" w:hAnsi="Times New Roman" w:cs="Times New Roman"/>
                    </w:rPr>
                    <w:t>2023 год (тыс. руб.)</w:t>
                  </w:r>
                </w:p>
              </w:tc>
              <w:tc>
                <w:tcPr>
                  <w:tcW w:w="1080" w:type="dxa"/>
                  <w:vMerge w:val="restart"/>
                  <w:vAlign w:val="center"/>
                </w:tcPr>
                <w:p w:rsidR="005D11DE" w:rsidRPr="00A26747" w:rsidRDefault="005D11DE" w:rsidP="009E5AFA">
                  <w:pPr>
                    <w:rPr>
                      <w:sz w:val="20"/>
                      <w:szCs w:val="20"/>
                    </w:rPr>
                  </w:pPr>
                  <w:r w:rsidRPr="00A26747">
                    <w:rPr>
                      <w:sz w:val="20"/>
                      <w:szCs w:val="20"/>
                    </w:rPr>
                    <w:t xml:space="preserve">2024 </w:t>
                  </w:r>
                </w:p>
                <w:p w:rsidR="005D11DE" w:rsidRPr="00A26747" w:rsidRDefault="005D11DE" w:rsidP="009E5AFA">
                  <w:pPr>
                    <w:rPr>
                      <w:sz w:val="20"/>
                      <w:szCs w:val="20"/>
                    </w:rPr>
                  </w:pPr>
                  <w:r w:rsidRPr="00A26747">
                    <w:rPr>
                      <w:sz w:val="20"/>
                      <w:szCs w:val="20"/>
                    </w:rPr>
                    <w:t>год (тыс. руб.)</w:t>
                  </w:r>
                </w:p>
              </w:tc>
              <w:tc>
                <w:tcPr>
                  <w:tcW w:w="900" w:type="dxa"/>
                  <w:vMerge w:val="restart"/>
                  <w:vAlign w:val="center"/>
                </w:tcPr>
                <w:p w:rsidR="005D11DE" w:rsidRPr="00A26747" w:rsidRDefault="005D11DE" w:rsidP="009E5AFA">
                  <w:pPr>
                    <w:rPr>
                      <w:sz w:val="20"/>
                      <w:szCs w:val="20"/>
                    </w:rPr>
                  </w:pPr>
                  <w:r w:rsidRPr="00A26747">
                    <w:rPr>
                      <w:sz w:val="20"/>
                      <w:szCs w:val="20"/>
                    </w:rPr>
                    <w:t>2025 год (тыс. руб.)</w:t>
                  </w:r>
                </w:p>
              </w:tc>
            </w:tr>
            <w:tr w:rsidR="005D11DE" w:rsidRPr="00A26747" w:rsidTr="009E5AFA">
              <w:tc>
                <w:tcPr>
                  <w:tcW w:w="1170" w:type="dxa"/>
                </w:tcPr>
                <w:p w:rsidR="005D11DE" w:rsidRPr="00A26747" w:rsidRDefault="005D11DE" w:rsidP="009E5AFA">
                  <w:pPr>
                    <w:pStyle w:val="ConsPlusNormal"/>
                    <w:widowControl/>
                    <w:ind w:firstLine="0"/>
                    <w:jc w:val="center"/>
                    <w:rPr>
                      <w:rFonts w:ascii="Times New Roman" w:hAnsi="Times New Roman" w:cs="Times New Roman"/>
                    </w:rPr>
                  </w:pPr>
                  <w:r w:rsidRPr="00A26747">
                    <w:rPr>
                      <w:rFonts w:ascii="Times New Roman" w:hAnsi="Times New Roman" w:cs="Times New Roman"/>
                    </w:rPr>
                    <w:t>Раздел, подраздел</w:t>
                  </w:r>
                </w:p>
              </w:tc>
              <w:tc>
                <w:tcPr>
                  <w:tcW w:w="1450" w:type="dxa"/>
                </w:tcPr>
                <w:p w:rsidR="005D11DE" w:rsidRPr="00A26747" w:rsidRDefault="005D11DE" w:rsidP="009E5AFA">
                  <w:pPr>
                    <w:pStyle w:val="ConsPlusNormal"/>
                    <w:widowControl/>
                    <w:ind w:firstLine="0"/>
                    <w:jc w:val="center"/>
                    <w:rPr>
                      <w:rFonts w:ascii="Times New Roman" w:hAnsi="Times New Roman" w:cs="Times New Roman"/>
                    </w:rPr>
                  </w:pPr>
                  <w:r w:rsidRPr="00A26747">
                    <w:rPr>
                      <w:rFonts w:ascii="Times New Roman" w:hAnsi="Times New Roman" w:cs="Times New Roman"/>
                    </w:rPr>
                    <w:t>Целевая статья</w:t>
                  </w:r>
                </w:p>
              </w:tc>
              <w:tc>
                <w:tcPr>
                  <w:tcW w:w="1080" w:type="dxa"/>
                </w:tcPr>
                <w:p w:rsidR="005D11DE" w:rsidRPr="00A26747" w:rsidRDefault="005D11DE" w:rsidP="009E5AFA">
                  <w:pPr>
                    <w:pStyle w:val="ConsPlusNormal"/>
                    <w:widowControl/>
                    <w:ind w:firstLine="0"/>
                    <w:jc w:val="center"/>
                    <w:rPr>
                      <w:rFonts w:ascii="Times New Roman" w:hAnsi="Times New Roman" w:cs="Times New Roman"/>
                    </w:rPr>
                  </w:pPr>
                  <w:r w:rsidRPr="00A26747">
                    <w:rPr>
                      <w:rFonts w:ascii="Times New Roman" w:hAnsi="Times New Roman" w:cs="Times New Roman"/>
                    </w:rPr>
                    <w:t>Вид расходов</w:t>
                  </w:r>
                </w:p>
              </w:tc>
              <w:tc>
                <w:tcPr>
                  <w:tcW w:w="1080" w:type="dxa"/>
                  <w:vMerge/>
                </w:tcPr>
                <w:p w:rsidR="005D11DE" w:rsidRPr="00A26747" w:rsidRDefault="005D11DE" w:rsidP="009E5AFA">
                  <w:pPr>
                    <w:pStyle w:val="ConsPlusNormal"/>
                    <w:widowControl/>
                    <w:ind w:firstLine="0"/>
                    <w:jc w:val="center"/>
                    <w:rPr>
                      <w:rFonts w:ascii="Times New Roman" w:hAnsi="Times New Roman" w:cs="Times New Roman"/>
                    </w:rPr>
                  </w:pPr>
                </w:p>
              </w:tc>
              <w:tc>
                <w:tcPr>
                  <w:tcW w:w="1080" w:type="dxa"/>
                  <w:vMerge/>
                </w:tcPr>
                <w:p w:rsidR="005D11DE" w:rsidRPr="00A26747" w:rsidRDefault="005D11DE" w:rsidP="009E5AFA">
                  <w:pPr>
                    <w:pStyle w:val="ConsPlusNormal"/>
                    <w:widowControl/>
                    <w:ind w:firstLine="0"/>
                    <w:jc w:val="center"/>
                    <w:rPr>
                      <w:rFonts w:ascii="Times New Roman" w:hAnsi="Times New Roman" w:cs="Times New Roman"/>
                    </w:rPr>
                  </w:pPr>
                </w:p>
              </w:tc>
              <w:tc>
                <w:tcPr>
                  <w:tcW w:w="900" w:type="dxa"/>
                  <w:vMerge/>
                </w:tcPr>
                <w:p w:rsidR="005D11DE" w:rsidRPr="00A26747" w:rsidRDefault="005D11DE" w:rsidP="009E5AFA">
                  <w:pPr>
                    <w:pStyle w:val="ConsPlusNormal"/>
                    <w:widowControl/>
                    <w:ind w:firstLine="0"/>
                    <w:jc w:val="center"/>
                    <w:rPr>
                      <w:rFonts w:ascii="Times New Roman" w:hAnsi="Times New Roman" w:cs="Times New Roman"/>
                    </w:rPr>
                  </w:pPr>
                </w:p>
              </w:tc>
            </w:tr>
            <w:tr w:rsidR="005D11DE" w:rsidRPr="00A26747" w:rsidTr="009E5AFA">
              <w:tc>
                <w:tcPr>
                  <w:tcW w:w="1170" w:type="dxa"/>
                </w:tcPr>
                <w:p w:rsidR="005D11DE" w:rsidRPr="00A26747" w:rsidRDefault="005D11DE" w:rsidP="009E5AFA">
                  <w:pPr>
                    <w:pStyle w:val="ConsPlusNormal"/>
                    <w:widowControl/>
                    <w:ind w:firstLine="0"/>
                    <w:jc w:val="center"/>
                    <w:rPr>
                      <w:rFonts w:ascii="Times New Roman" w:hAnsi="Times New Roman" w:cs="Times New Roman"/>
                    </w:rPr>
                  </w:pPr>
                  <w:r w:rsidRPr="00A26747">
                    <w:rPr>
                      <w:rFonts w:ascii="Times New Roman" w:hAnsi="Times New Roman" w:cs="Times New Roman"/>
                    </w:rPr>
                    <w:t>1</w:t>
                  </w:r>
                </w:p>
              </w:tc>
              <w:tc>
                <w:tcPr>
                  <w:tcW w:w="1450" w:type="dxa"/>
                </w:tcPr>
                <w:p w:rsidR="005D11DE" w:rsidRPr="00A26747" w:rsidRDefault="005D11DE" w:rsidP="009E5AFA">
                  <w:pPr>
                    <w:pStyle w:val="ConsPlusNormal"/>
                    <w:widowControl/>
                    <w:ind w:firstLine="0"/>
                    <w:jc w:val="center"/>
                    <w:rPr>
                      <w:rFonts w:ascii="Times New Roman" w:hAnsi="Times New Roman" w:cs="Times New Roman"/>
                    </w:rPr>
                  </w:pPr>
                  <w:r w:rsidRPr="00A26747">
                    <w:rPr>
                      <w:rFonts w:ascii="Times New Roman" w:hAnsi="Times New Roman" w:cs="Times New Roman"/>
                    </w:rPr>
                    <w:t>2</w:t>
                  </w:r>
                </w:p>
              </w:tc>
              <w:tc>
                <w:tcPr>
                  <w:tcW w:w="1080" w:type="dxa"/>
                </w:tcPr>
                <w:p w:rsidR="005D11DE" w:rsidRPr="00A26747" w:rsidRDefault="005D11DE" w:rsidP="009E5AFA">
                  <w:pPr>
                    <w:pStyle w:val="ConsPlusNormal"/>
                    <w:widowControl/>
                    <w:ind w:firstLine="0"/>
                    <w:jc w:val="center"/>
                    <w:rPr>
                      <w:rFonts w:ascii="Times New Roman" w:hAnsi="Times New Roman" w:cs="Times New Roman"/>
                    </w:rPr>
                  </w:pPr>
                  <w:r w:rsidRPr="00A26747">
                    <w:rPr>
                      <w:rFonts w:ascii="Times New Roman" w:hAnsi="Times New Roman" w:cs="Times New Roman"/>
                    </w:rPr>
                    <w:t>3</w:t>
                  </w:r>
                </w:p>
              </w:tc>
              <w:tc>
                <w:tcPr>
                  <w:tcW w:w="1080" w:type="dxa"/>
                </w:tcPr>
                <w:p w:rsidR="005D11DE" w:rsidRPr="00A26747" w:rsidRDefault="005D11DE" w:rsidP="009E5AFA">
                  <w:pPr>
                    <w:pStyle w:val="ConsPlusNormal"/>
                    <w:widowControl/>
                    <w:ind w:firstLine="0"/>
                    <w:jc w:val="center"/>
                    <w:rPr>
                      <w:rFonts w:ascii="Times New Roman" w:hAnsi="Times New Roman" w:cs="Times New Roman"/>
                    </w:rPr>
                  </w:pPr>
                  <w:r w:rsidRPr="00A26747">
                    <w:rPr>
                      <w:rFonts w:ascii="Times New Roman" w:hAnsi="Times New Roman" w:cs="Times New Roman"/>
                    </w:rPr>
                    <w:t>4</w:t>
                  </w:r>
                </w:p>
              </w:tc>
              <w:tc>
                <w:tcPr>
                  <w:tcW w:w="1080" w:type="dxa"/>
                </w:tcPr>
                <w:p w:rsidR="005D11DE" w:rsidRPr="00A26747" w:rsidRDefault="005D11DE" w:rsidP="009E5AFA">
                  <w:pPr>
                    <w:pStyle w:val="ConsPlusNormal"/>
                    <w:widowControl/>
                    <w:ind w:firstLine="0"/>
                    <w:jc w:val="center"/>
                    <w:rPr>
                      <w:rFonts w:ascii="Times New Roman" w:hAnsi="Times New Roman" w:cs="Times New Roman"/>
                    </w:rPr>
                  </w:pPr>
                  <w:r w:rsidRPr="00A26747">
                    <w:rPr>
                      <w:rFonts w:ascii="Times New Roman" w:hAnsi="Times New Roman" w:cs="Times New Roman"/>
                    </w:rPr>
                    <w:t>5</w:t>
                  </w:r>
                </w:p>
              </w:tc>
              <w:tc>
                <w:tcPr>
                  <w:tcW w:w="900" w:type="dxa"/>
                </w:tcPr>
                <w:p w:rsidR="005D11DE" w:rsidRPr="00A26747" w:rsidRDefault="005D11DE" w:rsidP="009E5AFA">
                  <w:pPr>
                    <w:pStyle w:val="ConsPlusNormal"/>
                    <w:widowControl/>
                    <w:ind w:firstLine="0"/>
                    <w:jc w:val="center"/>
                    <w:rPr>
                      <w:rFonts w:ascii="Times New Roman" w:hAnsi="Times New Roman" w:cs="Times New Roman"/>
                    </w:rPr>
                  </w:pPr>
                  <w:r w:rsidRPr="00A26747">
                    <w:rPr>
                      <w:rFonts w:ascii="Times New Roman" w:hAnsi="Times New Roman" w:cs="Times New Roman"/>
                    </w:rPr>
                    <w:t>6</w:t>
                  </w:r>
                </w:p>
              </w:tc>
            </w:tr>
            <w:tr w:rsidR="005D11DE" w:rsidRPr="00A26747" w:rsidTr="009E5AFA">
              <w:tc>
                <w:tcPr>
                  <w:tcW w:w="1170" w:type="dxa"/>
                </w:tcPr>
                <w:p w:rsidR="005D11DE" w:rsidRPr="00A26747" w:rsidRDefault="005D11DE" w:rsidP="009E5AFA">
                  <w:pPr>
                    <w:pStyle w:val="ConsPlusNormal"/>
                    <w:widowControl/>
                    <w:ind w:firstLine="0"/>
                    <w:jc w:val="center"/>
                    <w:rPr>
                      <w:rFonts w:ascii="Times New Roman" w:hAnsi="Times New Roman" w:cs="Times New Roman"/>
                    </w:rPr>
                  </w:pPr>
                  <w:r w:rsidRPr="00A26747">
                    <w:rPr>
                      <w:rFonts w:ascii="Times New Roman" w:hAnsi="Times New Roman" w:cs="Times New Roman"/>
                    </w:rPr>
                    <w:t>0801</w:t>
                  </w:r>
                </w:p>
              </w:tc>
              <w:tc>
                <w:tcPr>
                  <w:tcW w:w="1450" w:type="dxa"/>
                </w:tcPr>
                <w:p w:rsidR="005D11DE" w:rsidRPr="00A26747" w:rsidRDefault="005D11DE" w:rsidP="009E5AFA">
                  <w:pPr>
                    <w:pStyle w:val="ConsPlusNormal"/>
                    <w:widowControl/>
                    <w:ind w:firstLine="0"/>
                    <w:jc w:val="center"/>
                    <w:rPr>
                      <w:rFonts w:ascii="Times New Roman" w:hAnsi="Times New Roman" w:cs="Times New Roman"/>
                    </w:rPr>
                  </w:pPr>
                  <w:r w:rsidRPr="00A26747">
                    <w:rPr>
                      <w:rFonts w:ascii="Times New Roman" w:hAnsi="Times New Roman" w:cs="Times New Roman"/>
                    </w:rPr>
                    <w:t>5420001080</w:t>
                  </w:r>
                </w:p>
              </w:tc>
              <w:tc>
                <w:tcPr>
                  <w:tcW w:w="1080" w:type="dxa"/>
                </w:tcPr>
                <w:p w:rsidR="005D11DE" w:rsidRPr="00A26747" w:rsidRDefault="005D11DE" w:rsidP="009E5AFA">
                  <w:pPr>
                    <w:pStyle w:val="ConsPlusNormal"/>
                    <w:widowControl/>
                    <w:ind w:firstLine="0"/>
                    <w:jc w:val="center"/>
                    <w:rPr>
                      <w:rFonts w:ascii="Times New Roman" w:hAnsi="Times New Roman" w:cs="Times New Roman"/>
                    </w:rPr>
                  </w:pPr>
                  <w:r w:rsidRPr="00A26747">
                    <w:rPr>
                      <w:rFonts w:ascii="Times New Roman" w:hAnsi="Times New Roman" w:cs="Times New Roman"/>
                    </w:rPr>
                    <w:t>611</w:t>
                  </w:r>
                </w:p>
              </w:tc>
              <w:tc>
                <w:tcPr>
                  <w:tcW w:w="1080" w:type="dxa"/>
                </w:tcPr>
                <w:p w:rsidR="005D11DE" w:rsidRPr="00A26747" w:rsidRDefault="005D11DE" w:rsidP="009E5AFA">
                  <w:pPr>
                    <w:pStyle w:val="ConsPlusNormal"/>
                    <w:widowControl/>
                    <w:ind w:firstLine="0"/>
                    <w:jc w:val="center"/>
                    <w:rPr>
                      <w:rFonts w:ascii="Times New Roman" w:hAnsi="Times New Roman" w:cs="Times New Roman"/>
                      <w:lang w:val="en-US"/>
                    </w:rPr>
                  </w:pPr>
                  <w:r w:rsidRPr="00A26747">
                    <w:rPr>
                      <w:rFonts w:ascii="Times New Roman" w:hAnsi="Times New Roman" w:cs="Times New Roman"/>
                    </w:rPr>
                    <w:t xml:space="preserve">14 </w:t>
                  </w:r>
                  <w:r w:rsidRPr="00A26747">
                    <w:rPr>
                      <w:rFonts w:ascii="Times New Roman" w:hAnsi="Times New Roman" w:cs="Times New Roman"/>
                      <w:lang w:val="en-US"/>
                    </w:rPr>
                    <w:t>456</w:t>
                  </w:r>
                  <w:r w:rsidRPr="00A26747">
                    <w:rPr>
                      <w:rFonts w:ascii="Times New Roman" w:hAnsi="Times New Roman" w:cs="Times New Roman"/>
                    </w:rPr>
                    <w:t>,</w:t>
                  </w:r>
                  <w:r w:rsidRPr="00A26747">
                    <w:rPr>
                      <w:rFonts w:ascii="Times New Roman" w:hAnsi="Times New Roman" w:cs="Times New Roman"/>
                      <w:lang w:val="en-US"/>
                    </w:rPr>
                    <w:t>9</w:t>
                  </w:r>
                </w:p>
              </w:tc>
              <w:tc>
                <w:tcPr>
                  <w:tcW w:w="1080" w:type="dxa"/>
                </w:tcPr>
                <w:p w:rsidR="005D11DE" w:rsidRPr="00A26747" w:rsidRDefault="005D11DE" w:rsidP="009E5AFA">
                  <w:pPr>
                    <w:pStyle w:val="ConsPlusNormal"/>
                    <w:widowControl/>
                    <w:ind w:firstLine="0"/>
                    <w:jc w:val="center"/>
                    <w:rPr>
                      <w:rFonts w:ascii="Times New Roman" w:hAnsi="Times New Roman" w:cs="Times New Roman"/>
                    </w:rPr>
                  </w:pPr>
                  <w:r w:rsidRPr="00A26747">
                    <w:rPr>
                      <w:rFonts w:ascii="Times New Roman" w:hAnsi="Times New Roman" w:cs="Times New Roman"/>
                    </w:rPr>
                    <w:t>9684,60</w:t>
                  </w:r>
                </w:p>
              </w:tc>
              <w:tc>
                <w:tcPr>
                  <w:tcW w:w="900" w:type="dxa"/>
                </w:tcPr>
                <w:p w:rsidR="005D11DE" w:rsidRPr="00A26747" w:rsidRDefault="005D11DE" w:rsidP="009E5AFA">
                  <w:pPr>
                    <w:pStyle w:val="ConsPlusNormal"/>
                    <w:widowControl/>
                    <w:ind w:firstLine="0"/>
                    <w:jc w:val="center"/>
                    <w:rPr>
                      <w:rFonts w:ascii="Times New Roman" w:hAnsi="Times New Roman" w:cs="Times New Roman"/>
                    </w:rPr>
                  </w:pPr>
                  <w:r w:rsidRPr="00A26747">
                    <w:rPr>
                      <w:rFonts w:ascii="Times New Roman" w:hAnsi="Times New Roman" w:cs="Times New Roman"/>
                    </w:rPr>
                    <w:t>9637,9</w:t>
                  </w:r>
                </w:p>
              </w:tc>
            </w:tr>
            <w:tr w:rsidR="005D11DE" w:rsidRPr="00A26747" w:rsidTr="009E5AFA">
              <w:tc>
                <w:tcPr>
                  <w:tcW w:w="1170" w:type="dxa"/>
                </w:tcPr>
                <w:p w:rsidR="005D11DE" w:rsidRPr="00A26747" w:rsidRDefault="005D11DE" w:rsidP="009E5AFA">
                  <w:pPr>
                    <w:pStyle w:val="ConsPlusNormal"/>
                    <w:widowControl/>
                    <w:ind w:firstLine="0"/>
                    <w:jc w:val="center"/>
                    <w:rPr>
                      <w:rFonts w:ascii="Times New Roman" w:hAnsi="Times New Roman" w:cs="Times New Roman"/>
                    </w:rPr>
                  </w:pPr>
                  <w:r w:rsidRPr="00A26747">
                    <w:rPr>
                      <w:rFonts w:ascii="Times New Roman" w:hAnsi="Times New Roman" w:cs="Times New Roman"/>
                    </w:rPr>
                    <w:t>0801</w:t>
                  </w:r>
                </w:p>
              </w:tc>
              <w:tc>
                <w:tcPr>
                  <w:tcW w:w="1450" w:type="dxa"/>
                </w:tcPr>
                <w:p w:rsidR="005D11DE" w:rsidRPr="00A26747" w:rsidRDefault="005D11DE" w:rsidP="009E5AFA">
                  <w:pPr>
                    <w:pStyle w:val="ConsPlusNormal"/>
                    <w:widowControl/>
                    <w:ind w:firstLine="0"/>
                    <w:jc w:val="center"/>
                    <w:rPr>
                      <w:rFonts w:ascii="Times New Roman" w:hAnsi="Times New Roman" w:cs="Times New Roman"/>
                    </w:rPr>
                  </w:pPr>
                  <w:r w:rsidRPr="00A26747">
                    <w:rPr>
                      <w:rFonts w:ascii="Times New Roman" w:hAnsi="Times New Roman" w:cs="Times New Roman"/>
                    </w:rPr>
                    <w:t>5420020250</w:t>
                  </w:r>
                </w:p>
              </w:tc>
              <w:tc>
                <w:tcPr>
                  <w:tcW w:w="1080" w:type="dxa"/>
                </w:tcPr>
                <w:p w:rsidR="005D11DE" w:rsidRPr="00A26747" w:rsidRDefault="005D11DE" w:rsidP="009E5AFA">
                  <w:pPr>
                    <w:pStyle w:val="ConsPlusNormal"/>
                    <w:widowControl/>
                    <w:ind w:firstLine="0"/>
                    <w:jc w:val="center"/>
                    <w:rPr>
                      <w:rFonts w:ascii="Times New Roman" w:hAnsi="Times New Roman" w:cs="Times New Roman"/>
                    </w:rPr>
                  </w:pPr>
                  <w:r w:rsidRPr="00A26747">
                    <w:rPr>
                      <w:rFonts w:ascii="Times New Roman" w:hAnsi="Times New Roman" w:cs="Times New Roman"/>
                    </w:rPr>
                    <w:t>612</w:t>
                  </w:r>
                </w:p>
              </w:tc>
              <w:tc>
                <w:tcPr>
                  <w:tcW w:w="1080" w:type="dxa"/>
                </w:tcPr>
                <w:p w:rsidR="005D11DE" w:rsidRPr="00A26747" w:rsidRDefault="005D11DE" w:rsidP="009E5AFA">
                  <w:pPr>
                    <w:pStyle w:val="ConsPlusNormal"/>
                    <w:widowControl/>
                    <w:ind w:firstLine="0"/>
                    <w:jc w:val="center"/>
                    <w:rPr>
                      <w:rFonts w:ascii="Times New Roman" w:hAnsi="Times New Roman" w:cs="Times New Roman"/>
                    </w:rPr>
                  </w:pPr>
                  <w:r w:rsidRPr="00A26747">
                    <w:rPr>
                      <w:rFonts w:ascii="Times New Roman" w:hAnsi="Times New Roman" w:cs="Times New Roman"/>
                    </w:rPr>
                    <w:t>8 202,7</w:t>
                  </w:r>
                </w:p>
              </w:tc>
              <w:tc>
                <w:tcPr>
                  <w:tcW w:w="1080" w:type="dxa"/>
                </w:tcPr>
                <w:p w:rsidR="005D11DE" w:rsidRPr="00A26747" w:rsidRDefault="005D11DE" w:rsidP="009E5AFA">
                  <w:pPr>
                    <w:pStyle w:val="ConsPlusNormal"/>
                    <w:widowControl/>
                    <w:ind w:firstLine="0"/>
                    <w:jc w:val="center"/>
                    <w:rPr>
                      <w:rFonts w:ascii="Times New Roman" w:hAnsi="Times New Roman" w:cs="Times New Roman"/>
                    </w:rPr>
                  </w:pPr>
                  <w:r w:rsidRPr="00A26747">
                    <w:rPr>
                      <w:rFonts w:ascii="Times New Roman" w:hAnsi="Times New Roman" w:cs="Times New Roman"/>
                    </w:rPr>
                    <w:t>-</w:t>
                  </w:r>
                </w:p>
              </w:tc>
              <w:tc>
                <w:tcPr>
                  <w:tcW w:w="900" w:type="dxa"/>
                </w:tcPr>
                <w:p w:rsidR="005D11DE" w:rsidRPr="00A26747" w:rsidRDefault="005D11DE" w:rsidP="009E5AFA">
                  <w:pPr>
                    <w:pStyle w:val="ConsPlusNormal"/>
                    <w:widowControl/>
                    <w:ind w:firstLine="0"/>
                    <w:jc w:val="center"/>
                    <w:rPr>
                      <w:rFonts w:ascii="Times New Roman" w:hAnsi="Times New Roman" w:cs="Times New Roman"/>
                    </w:rPr>
                  </w:pPr>
                  <w:r w:rsidRPr="00A26747">
                    <w:rPr>
                      <w:rFonts w:ascii="Times New Roman" w:hAnsi="Times New Roman" w:cs="Times New Roman"/>
                    </w:rPr>
                    <w:t>-</w:t>
                  </w:r>
                </w:p>
              </w:tc>
            </w:tr>
            <w:tr w:rsidR="005D11DE" w:rsidRPr="00A26747" w:rsidTr="009E5AFA">
              <w:tc>
                <w:tcPr>
                  <w:tcW w:w="1170" w:type="dxa"/>
                </w:tcPr>
                <w:p w:rsidR="005D11DE" w:rsidRPr="00A26747" w:rsidRDefault="005D11DE" w:rsidP="009E5AFA">
                  <w:pPr>
                    <w:pStyle w:val="ConsPlusNormal"/>
                    <w:widowControl/>
                    <w:ind w:firstLine="0"/>
                    <w:jc w:val="center"/>
                    <w:rPr>
                      <w:rFonts w:ascii="Times New Roman" w:hAnsi="Times New Roman" w:cs="Times New Roman"/>
                    </w:rPr>
                  </w:pPr>
                  <w:r w:rsidRPr="00A26747">
                    <w:rPr>
                      <w:rFonts w:ascii="Times New Roman" w:hAnsi="Times New Roman" w:cs="Times New Roman"/>
                    </w:rPr>
                    <w:t>0801</w:t>
                  </w:r>
                </w:p>
              </w:tc>
              <w:tc>
                <w:tcPr>
                  <w:tcW w:w="1450" w:type="dxa"/>
                </w:tcPr>
                <w:p w:rsidR="005D11DE" w:rsidRPr="00A26747" w:rsidRDefault="005D11DE" w:rsidP="009E5AFA">
                  <w:pPr>
                    <w:pStyle w:val="ConsPlusNormal"/>
                    <w:widowControl/>
                    <w:ind w:firstLine="0"/>
                    <w:jc w:val="center"/>
                    <w:rPr>
                      <w:rFonts w:ascii="Times New Roman" w:hAnsi="Times New Roman" w:cs="Times New Roman"/>
                    </w:rPr>
                  </w:pPr>
                  <w:r w:rsidRPr="00A26747">
                    <w:rPr>
                      <w:rFonts w:ascii="Times New Roman" w:hAnsi="Times New Roman" w:cs="Times New Roman"/>
                    </w:rPr>
                    <w:t>5420020330</w:t>
                  </w:r>
                </w:p>
              </w:tc>
              <w:tc>
                <w:tcPr>
                  <w:tcW w:w="1080" w:type="dxa"/>
                </w:tcPr>
                <w:p w:rsidR="005D11DE" w:rsidRPr="00A26747" w:rsidRDefault="005D11DE" w:rsidP="009E5AFA">
                  <w:pPr>
                    <w:pStyle w:val="ConsPlusNormal"/>
                    <w:widowControl/>
                    <w:ind w:firstLine="0"/>
                    <w:jc w:val="center"/>
                    <w:rPr>
                      <w:rFonts w:ascii="Times New Roman" w:hAnsi="Times New Roman" w:cs="Times New Roman"/>
                    </w:rPr>
                  </w:pPr>
                  <w:r w:rsidRPr="00A26747">
                    <w:rPr>
                      <w:rFonts w:ascii="Times New Roman" w:hAnsi="Times New Roman" w:cs="Times New Roman"/>
                    </w:rPr>
                    <w:t>612</w:t>
                  </w:r>
                </w:p>
              </w:tc>
              <w:tc>
                <w:tcPr>
                  <w:tcW w:w="1080" w:type="dxa"/>
                </w:tcPr>
                <w:p w:rsidR="005D11DE" w:rsidRPr="00A26747" w:rsidRDefault="005D11DE" w:rsidP="009E5AFA">
                  <w:pPr>
                    <w:pStyle w:val="ConsPlusNormal"/>
                    <w:widowControl/>
                    <w:ind w:firstLine="0"/>
                    <w:jc w:val="center"/>
                    <w:rPr>
                      <w:rFonts w:ascii="Times New Roman" w:hAnsi="Times New Roman" w:cs="Times New Roman"/>
                    </w:rPr>
                  </w:pPr>
                  <w:r w:rsidRPr="00A26747">
                    <w:rPr>
                      <w:rFonts w:ascii="Times New Roman" w:hAnsi="Times New Roman" w:cs="Times New Roman"/>
                    </w:rPr>
                    <w:t>50,2</w:t>
                  </w:r>
                </w:p>
              </w:tc>
              <w:tc>
                <w:tcPr>
                  <w:tcW w:w="1080" w:type="dxa"/>
                </w:tcPr>
                <w:p w:rsidR="005D11DE" w:rsidRPr="00A26747" w:rsidRDefault="005D11DE" w:rsidP="009E5AFA">
                  <w:pPr>
                    <w:pStyle w:val="ConsPlusNormal"/>
                    <w:widowControl/>
                    <w:ind w:firstLine="0"/>
                    <w:jc w:val="center"/>
                    <w:rPr>
                      <w:rFonts w:ascii="Times New Roman" w:hAnsi="Times New Roman" w:cs="Times New Roman"/>
                    </w:rPr>
                  </w:pPr>
                </w:p>
              </w:tc>
              <w:tc>
                <w:tcPr>
                  <w:tcW w:w="900" w:type="dxa"/>
                </w:tcPr>
                <w:p w:rsidR="005D11DE" w:rsidRPr="00A26747" w:rsidRDefault="005D11DE" w:rsidP="009E5AFA">
                  <w:pPr>
                    <w:pStyle w:val="ConsPlusNormal"/>
                    <w:widowControl/>
                    <w:ind w:firstLine="0"/>
                    <w:jc w:val="center"/>
                    <w:rPr>
                      <w:rFonts w:ascii="Times New Roman" w:hAnsi="Times New Roman" w:cs="Times New Roman"/>
                    </w:rPr>
                  </w:pPr>
                </w:p>
              </w:tc>
            </w:tr>
          </w:tbl>
          <w:p w:rsidR="005D11DE" w:rsidRPr="00A26747" w:rsidRDefault="005D11DE" w:rsidP="009E5AFA">
            <w:pPr>
              <w:pStyle w:val="ConsPlusCell"/>
              <w:rPr>
                <w:sz w:val="20"/>
                <w:szCs w:val="20"/>
              </w:rPr>
            </w:pPr>
          </w:p>
        </w:tc>
      </w:tr>
      <w:tr w:rsidR="005D11DE" w:rsidRPr="00A26747" w:rsidTr="009E5AFA">
        <w:trPr>
          <w:trHeight w:val="1200"/>
          <w:tblCellSpacing w:w="5" w:type="nil"/>
        </w:trPr>
        <w:tc>
          <w:tcPr>
            <w:tcW w:w="2880" w:type="dxa"/>
            <w:tcBorders>
              <w:left w:val="single" w:sz="4" w:space="0" w:color="auto"/>
              <w:bottom w:val="single" w:sz="4" w:space="0" w:color="auto"/>
              <w:right w:val="single" w:sz="4" w:space="0" w:color="auto"/>
            </w:tcBorders>
          </w:tcPr>
          <w:p w:rsidR="005D11DE" w:rsidRPr="00A26747" w:rsidRDefault="005D11DE" w:rsidP="009E5AFA">
            <w:pPr>
              <w:rPr>
                <w:sz w:val="20"/>
                <w:szCs w:val="20"/>
              </w:rPr>
            </w:pPr>
            <w:r w:rsidRPr="00A26747">
              <w:rPr>
                <w:sz w:val="20"/>
                <w:szCs w:val="20"/>
              </w:rPr>
              <w:t>Ожидаемые конечные результаты Программы</w:t>
            </w:r>
          </w:p>
        </w:tc>
        <w:tc>
          <w:tcPr>
            <w:tcW w:w="6901" w:type="dxa"/>
            <w:tcBorders>
              <w:left w:val="single" w:sz="4" w:space="0" w:color="auto"/>
              <w:bottom w:val="single" w:sz="4" w:space="0" w:color="auto"/>
              <w:right w:val="single" w:sz="4" w:space="0" w:color="auto"/>
            </w:tcBorders>
          </w:tcPr>
          <w:tbl>
            <w:tblPr>
              <w:tblW w:w="7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29"/>
              <w:gridCol w:w="207"/>
              <w:gridCol w:w="881"/>
              <w:gridCol w:w="223"/>
              <w:gridCol w:w="1320"/>
              <w:gridCol w:w="2001"/>
            </w:tblGrid>
            <w:tr w:rsidR="005D11DE" w:rsidRPr="00A26747" w:rsidTr="009E5AFA">
              <w:trPr>
                <w:trHeight w:val="530"/>
              </w:trPr>
              <w:tc>
                <w:tcPr>
                  <w:tcW w:w="7561" w:type="dxa"/>
                  <w:gridSpan w:val="6"/>
                  <w:tcBorders>
                    <w:top w:val="single" w:sz="4" w:space="0" w:color="000000"/>
                    <w:left w:val="single" w:sz="4" w:space="0" w:color="000000"/>
                    <w:right w:val="single" w:sz="4" w:space="0" w:color="000000"/>
                  </w:tcBorders>
                </w:tcPr>
                <w:p w:rsidR="005D11DE" w:rsidRPr="00A26747" w:rsidRDefault="005D11DE" w:rsidP="009E5AFA">
                  <w:pPr>
                    <w:rPr>
                      <w:sz w:val="20"/>
                      <w:szCs w:val="20"/>
                    </w:rPr>
                  </w:pPr>
                  <w:r w:rsidRPr="00A26747">
                    <w:rPr>
                      <w:sz w:val="20"/>
                      <w:szCs w:val="20"/>
                    </w:rPr>
                    <w:t>1.Увеличение охвата населения библиотечными услугами:</w:t>
                  </w:r>
                </w:p>
              </w:tc>
            </w:tr>
            <w:tr w:rsidR="005D11DE" w:rsidRPr="00A26747" w:rsidTr="005D11DE">
              <w:trPr>
                <w:trHeight w:val="285"/>
              </w:trPr>
              <w:tc>
                <w:tcPr>
                  <w:tcW w:w="3136" w:type="dxa"/>
                  <w:gridSpan w:val="2"/>
                  <w:tcBorders>
                    <w:top w:val="single" w:sz="4" w:space="0" w:color="000000"/>
                    <w:left w:val="single" w:sz="4" w:space="0" w:color="000000"/>
                    <w:bottom w:val="single" w:sz="4" w:space="0" w:color="000000"/>
                    <w:right w:val="single" w:sz="4" w:space="0" w:color="000000"/>
                  </w:tcBorders>
                </w:tcPr>
                <w:p w:rsidR="005D11DE" w:rsidRPr="00A26747" w:rsidRDefault="005D11DE" w:rsidP="009E5AFA">
                  <w:pPr>
                    <w:rPr>
                      <w:sz w:val="20"/>
                      <w:szCs w:val="20"/>
                    </w:rPr>
                  </w:pPr>
                  <w:r w:rsidRPr="00A26747">
                    <w:rPr>
                      <w:sz w:val="20"/>
                      <w:szCs w:val="20"/>
                    </w:rPr>
                    <w:t>Показатели</w:t>
                  </w:r>
                </w:p>
              </w:tc>
              <w:tc>
                <w:tcPr>
                  <w:tcW w:w="881" w:type="dxa"/>
                  <w:tcBorders>
                    <w:top w:val="single" w:sz="4" w:space="0" w:color="000000"/>
                    <w:left w:val="single" w:sz="4" w:space="0" w:color="000000"/>
                    <w:bottom w:val="single" w:sz="4" w:space="0" w:color="000000"/>
                    <w:right w:val="single" w:sz="4" w:space="0" w:color="000000"/>
                  </w:tcBorders>
                </w:tcPr>
                <w:p w:rsidR="005D11DE" w:rsidRPr="00A26747" w:rsidRDefault="005D11DE" w:rsidP="009E5AFA">
                  <w:pPr>
                    <w:pStyle w:val="ConsPlusCell"/>
                    <w:jc w:val="center"/>
                    <w:rPr>
                      <w:sz w:val="20"/>
                      <w:szCs w:val="20"/>
                    </w:rPr>
                  </w:pPr>
                  <w:r w:rsidRPr="00A26747">
                    <w:rPr>
                      <w:sz w:val="20"/>
                      <w:szCs w:val="20"/>
                    </w:rPr>
                    <w:t>2023 год</w:t>
                  </w:r>
                </w:p>
              </w:tc>
              <w:tc>
                <w:tcPr>
                  <w:tcW w:w="1543" w:type="dxa"/>
                  <w:gridSpan w:val="2"/>
                  <w:tcBorders>
                    <w:top w:val="single" w:sz="4" w:space="0" w:color="000000"/>
                    <w:left w:val="single" w:sz="4" w:space="0" w:color="000000"/>
                    <w:bottom w:val="single" w:sz="4" w:space="0" w:color="000000"/>
                    <w:right w:val="single" w:sz="4" w:space="0" w:color="000000"/>
                  </w:tcBorders>
                </w:tcPr>
                <w:p w:rsidR="005D11DE" w:rsidRPr="00A26747" w:rsidRDefault="005D11DE" w:rsidP="009E5AFA">
                  <w:pPr>
                    <w:jc w:val="center"/>
                    <w:rPr>
                      <w:sz w:val="20"/>
                      <w:szCs w:val="20"/>
                    </w:rPr>
                  </w:pPr>
                  <w:r w:rsidRPr="00A26747">
                    <w:rPr>
                      <w:sz w:val="20"/>
                      <w:szCs w:val="20"/>
                    </w:rPr>
                    <w:t>2024 год</w:t>
                  </w:r>
                </w:p>
              </w:tc>
              <w:tc>
                <w:tcPr>
                  <w:tcW w:w="2001" w:type="dxa"/>
                  <w:tcBorders>
                    <w:top w:val="single" w:sz="4" w:space="0" w:color="000000"/>
                    <w:left w:val="single" w:sz="4" w:space="0" w:color="000000"/>
                    <w:bottom w:val="single" w:sz="4" w:space="0" w:color="000000"/>
                    <w:right w:val="single" w:sz="4" w:space="0" w:color="000000"/>
                  </w:tcBorders>
                </w:tcPr>
                <w:p w:rsidR="005D11DE" w:rsidRPr="00A26747" w:rsidRDefault="005D11DE" w:rsidP="009E5AFA">
                  <w:pPr>
                    <w:pStyle w:val="ConsPlusCell"/>
                    <w:rPr>
                      <w:sz w:val="20"/>
                      <w:szCs w:val="20"/>
                    </w:rPr>
                  </w:pPr>
                  <w:r w:rsidRPr="00A26747">
                    <w:rPr>
                      <w:sz w:val="20"/>
                      <w:szCs w:val="20"/>
                    </w:rPr>
                    <w:t>2025 год</w:t>
                  </w:r>
                </w:p>
              </w:tc>
            </w:tr>
            <w:tr w:rsidR="005D11DE" w:rsidRPr="00A26747" w:rsidTr="005D11DE">
              <w:trPr>
                <w:trHeight w:val="427"/>
              </w:trPr>
              <w:tc>
                <w:tcPr>
                  <w:tcW w:w="3136" w:type="dxa"/>
                  <w:gridSpan w:val="2"/>
                  <w:tcBorders>
                    <w:top w:val="single" w:sz="4" w:space="0" w:color="000000"/>
                    <w:left w:val="single" w:sz="4" w:space="0" w:color="000000"/>
                    <w:bottom w:val="single" w:sz="4" w:space="0" w:color="000000"/>
                    <w:right w:val="single" w:sz="4" w:space="0" w:color="000000"/>
                  </w:tcBorders>
                </w:tcPr>
                <w:p w:rsidR="005D11DE" w:rsidRPr="00A26747" w:rsidRDefault="005D11DE" w:rsidP="009E5AFA">
                  <w:pPr>
                    <w:pStyle w:val="ConsPlusCell"/>
                    <w:rPr>
                      <w:sz w:val="20"/>
                      <w:szCs w:val="20"/>
                    </w:rPr>
                  </w:pPr>
                  <w:r w:rsidRPr="00A26747">
                    <w:rPr>
                      <w:sz w:val="20"/>
                      <w:szCs w:val="20"/>
                    </w:rPr>
                    <w:t xml:space="preserve">Количество посещений (ед.)    </w:t>
                  </w:r>
                </w:p>
              </w:tc>
              <w:tc>
                <w:tcPr>
                  <w:tcW w:w="881" w:type="dxa"/>
                  <w:tcBorders>
                    <w:top w:val="single" w:sz="4" w:space="0" w:color="000000"/>
                    <w:left w:val="single" w:sz="4" w:space="0" w:color="000000"/>
                    <w:bottom w:val="single" w:sz="4" w:space="0" w:color="000000"/>
                    <w:right w:val="single" w:sz="4" w:space="0" w:color="000000"/>
                  </w:tcBorders>
                </w:tcPr>
                <w:p w:rsidR="005D11DE" w:rsidRPr="00A26747" w:rsidRDefault="005D11DE" w:rsidP="009E5AFA">
                  <w:pPr>
                    <w:pStyle w:val="ConsPlusCell"/>
                    <w:jc w:val="center"/>
                    <w:rPr>
                      <w:sz w:val="20"/>
                      <w:szCs w:val="20"/>
                      <w:lang w:val="en-US"/>
                    </w:rPr>
                  </w:pPr>
                  <w:r w:rsidRPr="00A26747">
                    <w:rPr>
                      <w:sz w:val="20"/>
                      <w:szCs w:val="20"/>
                      <w:lang w:val="en-US"/>
                    </w:rPr>
                    <w:t>123 000</w:t>
                  </w:r>
                </w:p>
              </w:tc>
              <w:tc>
                <w:tcPr>
                  <w:tcW w:w="1543" w:type="dxa"/>
                  <w:gridSpan w:val="2"/>
                  <w:tcBorders>
                    <w:top w:val="single" w:sz="4" w:space="0" w:color="000000"/>
                    <w:left w:val="single" w:sz="4" w:space="0" w:color="000000"/>
                    <w:bottom w:val="single" w:sz="4" w:space="0" w:color="000000"/>
                    <w:right w:val="single" w:sz="4" w:space="0" w:color="000000"/>
                  </w:tcBorders>
                </w:tcPr>
                <w:p w:rsidR="005D11DE" w:rsidRPr="00A26747" w:rsidRDefault="005D11DE" w:rsidP="009E5AFA">
                  <w:pPr>
                    <w:pStyle w:val="ConsPlusCell"/>
                    <w:jc w:val="center"/>
                    <w:rPr>
                      <w:sz w:val="20"/>
                      <w:szCs w:val="20"/>
                      <w:lang w:val="en-US"/>
                    </w:rPr>
                  </w:pPr>
                  <w:r w:rsidRPr="00A26747">
                    <w:rPr>
                      <w:sz w:val="20"/>
                      <w:szCs w:val="20"/>
                      <w:lang w:val="en-US"/>
                    </w:rPr>
                    <w:t>124 000</w:t>
                  </w:r>
                </w:p>
              </w:tc>
              <w:tc>
                <w:tcPr>
                  <w:tcW w:w="2001" w:type="dxa"/>
                  <w:tcBorders>
                    <w:top w:val="single" w:sz="4" w:space="0" w:color="000000"/>
                    <w:left w:val="single" w:sz="4" w:space="0" w:color="000000"/>
                    <w:bottom w:val="single" w:sz="4" w:space="0" w:color="000000"/>
                    <w:right w:val="single" w:sz="4" w:space="0" w:color="000000"/>
                  </w:tcBorders>
                </w:tcPr>
                <w:p w:rsidR="005D11DE" w:rsidRPr="00A26747" w:rsidRDefault="005D11DE" w:rsidP="009E5AFA">
                  <w:pPr>
                    <w:pStyle w:val="ConsPlusCell"/>
                    <w:rPr>
                      <w:sz w:val="20"/>
                      <w:szCs w:val="20"/>
                      <w:lang w:val="en-US"/>
                    </w:rPr>
                  </w:pPr>
                  <w:r w:rsidRPr="00A26747">
                    <w:rPr>
                      <w:sz w:val="20"/>
                      <w:szCs w:val="20"/>
                      <w:lang w:val="en-US"/>
                    </w:rPr>
                    <w:t>125 000</w:t>
                  </w:r>
                </w:p>
              </w:tc>
            </w:tr>
            <w:tr w:rsidR="005D11DE" w:rsidRPr="00A26747" w:rsidTr="005D11DE">
              <w:trPr>
                <w:trHeight w:val="427"/>
              </w:trPr>
              <w:tc>
                <w:tcPr>
                  <w:tcW w:w="3136" w:type="dxa"/>
                  <w:gridSpan w:val="2"/>
                  <w:tcBorders>
                    <w:top w:val="single" w:sz="4" w:space="0" w:color="000000"/>
                    <w:left w:val="single" w:sz="4" w:space="0" w:color="000000"/>
                    <w:bottom w:val="single" w:sz="4" w:space="0" w:color="000000"/>
                    <w:right w:val="single" w:sz="4" w:space="0" w:color="000000"/>
                  </w:tcBorders>
                </w:tcPr>
                <w:p w:rsidR="005D11DE" w:rsidRPr="00A26747" w:rsidRDefault="005D11DE" w:rsidP="009E5AFA">
                  <w:pPr>
                    <w:pStyle w:val="ConsPlusCell"/>
                    <w:rPr>
                      <w:sz w:val="20"/>
                      <w:szCs w:val="20"/>
                    </w:rPr>
                  </w:pPr>
                  <w:r w:rsidRPr="00A26747">
                    <w:rPr>
                      <w:sz w:val="20"/>
                      <w:szCs w:val="20"/>
                    </w:rPr>
                    <w:t>Число выполненных библиотечных и информационных запросов, (ед.)</w:t>
                  </w:r>
                </w:p>
              </w:tc>
              <w:tc>
                <w:tcPr>
                  <w:tcW w:w="881" w:type="dxa"/>
                  <w:tcBorders>
                    <w:top w:val="single" w:sz="4" w:space="0" w:color="000000"/>
                    <w:left w:val="single" w:sz="4" w:space="0" w:color="000000"/>
                    <w:bottom w:val="single" w:sz="4" w:space="0" w:color="000000"/>
                    <w:right w:val="single" w:sz="4" w:space="0" w:color="000000"/>
                  </w:tcBorders>
                </w:tcPr>
                <w:p w:rsidR="005D11DE" w:rsidRPr="00A26747" w:rsidRDefault="005D11DE" w:rsidP="009E5AFA">
                  <w:pPr>
                    <w:pStyle w:val="ConsPlusCell"/>
                    <w:jc w:val="center"/>
                    <w:rPr>
                      <w:sz w:val="20"/>
                      <w:szCs w:val="20"/>
                    </w:rPr>
                  </w:pPr>
                  <w:r w:rsidRPr="00A26747">
                    <w:rPr>
                      <w:sz w:val="20"/>
                      <w:szCs w:val="20"/>
                      <w:lang w:val="en-US"/>
                    </w:rPr>
                    <w:t xml:space="preserve">226 </w:t>
                  </w:r>
                  <w:r w:rsidRPr="00A26747">
                    <w:rPr>
                      <w:sz w:val="20"/>
                      <w:szCs w:val="20"/>
                    </w:rPr>
                    <w:t>000</w:t>
                  </w:r>
                </w:p>
              </w:tc>
              <w:tc>
                <w:tcPr>
                  <w:tcW w:w="1543" w:type="dxa"/>
                  <w:gridSpan w:val="2"/>
                  <w:tcBorders>
                    <w:top w:val="single" w:sz="4" w:space="0" w:color="000000"/>
                    <w:left w:val="single" w:sz="4" w:space="0" w:color="000000"/>
                    <w:bottom w:val="single" w:sz="4" w:space="0" w:color="000000"/>
                    <w:right w:val="single" w:sz="4" w:space="0" w:color="000000"/>
                  </w:tcBorders>
                </w:tcPr>
                <w:p w:rsidR="005D11DE" w:rsidRPr="00A26747" w:rsidRDefault="005D11DE" w:rsidP="009E5AFA">
                  <w:pPr>
                    <w:pStyle w:val="ConsPlusCell"/>
                    <w:jc w:val="center"/>
                    <w:rPr>
                      <w:sz w:val="20"/>
                      <w:szCs w:val="20"/>
                    </w:rPr>
                  </w:pPr>
                  <w:r w:rsidRPr="00A26747">
                    <w:rPr>
                      <w:sz w:val="20"/>
                      <w:szCs w:val="20"/>
                    </w:rPr>
                    <w:t>22</w:t>
                  </w:r>
                  <w:r w:rsidRPr="00A26747">
                    <w:rPr>
                      <w:sz w:val="20"/>
                      <w:szCs w:val="20"/>
                      <w:lang w:val="en-US"/>
                    </w:rPr>
                    <w:t>7</w:t>
                  </w:r>
                  <w:r w:rsidRPr="00A26747">
                    <w:rPr>
                      <w:sz w:val="20"/>
                      <w:szCs w:val="20"/>
                    </w:rPr>
                    <w:t xml:space="preserve"> 000</w:t>
                  </w:r>
                </w:p>
              </w:tc>
              <w:tc>
                <w:tcPr>
                  <w:tcW w:w="2001" w:type="dxa"/>
                  <w:tcBorders>
                    <w:top w:val="single" w:sz="4" w:space="0" w:color="000000"/>
                    <w:left w:val="single" w:sz="4" w:space="0" w:color="000000"/>
                    <w:bottom w:val="single" w:sz="4" w:space="0" w:color="000000"/>
                    <w:right w:val="single" w:sz="4" w:space="0" w:color="000000"/>
                  </w:tcBorders>
                </w:tcPr>
                <w:p w:rsidR="005D11DE" w:rsidRPr="00A26747" w:rsidRDefault="005D11DE" w:rsidP="009E5AFA">
                  <w:pPr>
                    <w:pStyle w:val="ConsPlusCell"/>
                    <w:rPr>
                      <w:sz w:val="20"/>
                      <w:szCs w:val="20"/>
                    </w:rPr>
                  </w:pPr>
                  <w:r w:rsidRPr="00A26747">
                    <w:rPr>
                      <w:sz w:val="20"/>
                      <w:szCs w:val="20"/>
                    </w:rPr>
                    <w:t>22</w:t>
                  </w:r>
                  <w:r w:rsidRPr="00A26747">
                    <w:rPr>
                      <w:sz w:val="20"/>
                      <w:szCs w:val="20"/>
                      <w:lang w:val="en-US"/>
                    </w:rPr>
                    <w:t>8</w:t>
                  </w:r>
                  <w:r w:rsidRPr="00A26747">
                    <w:rPr>
                      <w:sz w:val="20"/>
                      <w:szCs w:val="20"/>
                    </w:rPr>
                    <w:t xml:space="preserve"> 000</w:t>
                  </w:r>
                </w:p>
              </w:tc>
            </w:tr>
            <w:tr w:rsidR="005D11DE" w:rsidRPr="00A26747" w:rsidTr="009E5AFA">
              <w:trPr>
                <w:trHeight w:val="427"/>
              </w:trPr>
              <w:tc>
                <w:tcPr>
                  <w:tcW w:w="7561" w:type="dxa"/>
                  <w:gridSpan w:val="6"/>
                  <w:tcBorders>
                    <w:top w:val="single" w:sz="4" w:space="0" w:color="000000"/>
                    <w:left w:val="single" w:sz="4" w:space="0" w:color="000000"/>
                    <w:bottom w:val="single" w:sz="4" w:space="0" w:color="000000"/>
                    <w:right w:val="single" w:sz="4" w:space="0" w:color="000000"/>
                  </w:tcBorders>
                </w:tcPr>
                <w:p w:rsidR="005D11DE" w:rsidRPr="00A26747" w:rsidRDefault="005D11DE" w:rsidP="009E5AFA">
                  <w:pPr>
                    <w:pStyle w:val="ConsPlusCell"/>
                    <w:rPr>
                      <w:sz w:val="20"/>
                      <w:szCs w:val="20"/>
                    </w:rPr>
                  </w:pPr>
                </w:p>
                <w:p w:rsidR="005D11DE" w:rsidRPr="00A26747" w:rsidRDefault="005D11DE" w:rsidP="009E5AFA">
                  <w:pPr>
                    <w:pStyle w:val="ConsPlusCell"/>
                    <w:rPr>
                      <w:sz w:val="20"/>
                      <w:szCs w:val="20"/>
                    </w:rPr>
                  </w:pPr>
                  <w:r w:rsidRPr="00A26747">
                    <w:rPr>
                      <w:sz w:val="20"/>
                      <w:szCs w:val="20"/>
                    </w:rPr>
                    <w:t>2.Увеличение объема собственных баз данных</w:t>
                  </w:r>
                </w:p>
              </w:tc>
            </w:tr>
            <w:tr w:rsidR="005D11DE" w:rsidRPr="00A26747" w:rsidTr="009E5AFA">
              <w:trPr>
                <w:trHeight w:val="430"/>
              </w:trPr>
              <w:tc>
                <w:tcPr>
                  <w:tcW w:w="2929" w:type="dxa"/>
                  <w:tcBorders>
                    <w:top w:val="single" w:sz="4" w:space="0" w:color="000000"/>
                    <w:left w:val="single" w:sz="4" w:space="0" w:color="000000"/>
                    <w:bottom w:val="single" w:sz="4" w:space="0" w:color="000000"/>
                    <w:right w:val="single" w:sz="4" w:space="0" w:color="000000"/>
                  </w:tcBorders>
                </w:tcPr>
                <w:p w:rsidR="005D11DE" w:rsidRPr="00A26747" w:rsidRDefault="005D11DE" w:rsidP="009E5AFA">
                  <w:pPr>
                    <w:rPr>
                      <w:sz w:val="20"/>
                      <w:szCs w:val="20"/>
                    </w:rPr>
                  </w:pPr>
                  <w:r w:rsidRPr="00A26747">
                    <w:rPr>
                      <w:sz w:val="20"/>
                      <w:szCs w:val="20"/>
                    </w:rPr>
                    <w:t>Показатели</w:t>
                  </w:r>
                </w:p>
              </w:tc>
              <w:tc>
                <w:tcPr>
                  <w:tcW w:w="1311" w:type="dxa"/>
                  <w:gridSpan w:val="3"/>
                  <w:tcBorders>
                    <w:top w:val="single" w:sz="4" w:space="0" w:color="000000"/>
                    <w:left w:val="single" w:sz="4" w:space="0" w:color="000000"/>
                    <w:bottom w:val="single" w:sz="4" w:space="0" w:color="000000"/>
                    <w:right w:val="single" w:sz="4" w:space="0" w:color="000000"/>
                  </w:tcBorders>
                </w:tcPr>
                <w:p w:rsidR="005D11DE" w:rsidRPr="00A26747" w:rsidRDefault="005D11DE" w:rsidP="009E5AFA">
                  <w:pPr>
                    <w:pStyle w:val="ConsPlusCell"/>
                    <w:jc w:val="center"/>
                    <w:rPr>
                      <w:sz w:val="20"/>
                      <w:szCs w:val="20"/>
                    </w:rPr>
                  </w:pPr>
                  <w:r w:rsidRPr="00A26747">
                    <w:rPr>
                      <w:sz w:val="20"/>
                      <w:szCs w:val="20"/>
                    </w:rPr>
                    <w:t>2023 год</w:t>
                  </w:r>
                </w:p>
              </w:tc>
              <w:tc>
                <w:tcPr>
                  <w:tcW w:w="1320" w:type="dxa"/>
                  <w:tcBorders>
                    <w:top w:val="single" w:sz="4" w:space="0" w:color="000000"/>
                    <w:left w:val="single" w:sz="4" w:space="0" w:color="000000"/>
                    <w:bottom w:val="single" w:sz="4" w:space="0" w:color="000000"/>
                    <w:right w:val="single" w:sz="4" w:space="0" w:color="000000"/>
                  </w:tcBorders>
                </w:tcPr>
                <w:p w:rsidR="005D11DE" w:rsidRPr="00A26747" w:rsidRDefault="005D11DE" w:rsidP="009E5AFA">
                  <w:pPr>
                    <w:pStyle w:val="ConsPlusCell"/>
                    <w:jc w:val="center"/>
                    <w:rPr>
                      <w:sz w:val="20"/>
                      <w:szCs w:val="20"/>
                    </w:rPr>
                  </w:pPr>
                  <w:r w:rsidRPr="00A26747">
                    <w:rPr>
                      <w:sz w:val="20"/>
                      <w:szCs w:val="20"/>
                    </w:rPr>
                    <w:t>2024 год</w:t>
                  </w:r>
                </w:p>
              </w:tc>
              <w:tc>
                <w:tcPr>
                  <w:tcW w:w="2001" w:type="dxa"/>
                  <w:tcBorders>
                    <w:top w:val="single" w:sz="4" w:space="0" w:color="000000"/>
                    <w:left w:val="single" w:sz="4" w:space="0" w:color="000000"/>
                    <w:bottom w:val="single" w:sz="4" w:space="0" w:color="000000"/>
                    <w:right w:val="single" w:sz="4" w:space="0" w:color="000000"/>
                  </w:tcBorders>
                </w:tcPr>
                <w:p w:rsidR="005D11DE" w:rsidRPr="00A26747" w:rsidRDefault="005D11DE" w:rsidP="009E5AFA">
                  <w:pPr>
                    <w:pStyle w:val="ConsPlusCell"/>
                    <w:rPr>
                      <w:sz w:val="20"/>
                      <w:szCs w:val="20"/>
                    </w:rPr>
                  </w:pPr>
                  <w:r w:rsidRPr="00A26747">
                    <w:rPr>
                      <w:sz w:val="20"/>
                      <w:szCs w:val="20"/>
                    </w:rPr>
                    <w:t>2025 год</w:t>
                  </w:r>
                </w:p>
              </w:tc>
            </w:tr>
            <w:tr w:rsidR="005D11DE" w:rsidRPr="00A26747" w:rsidTr="009E5AFA">
              <w:trPr>
                <w:trHeight w:val="427"/>
              </w:trPr>
              <w:tc>
                <w:tcPr>
                  <w:tcW w:w="2929" w:type="dxa"/>
                  <w:tcBorders>
                    <w:top w:val="single" w:sz="4" w:space="0" w:color="000000"/>
                    <w:left w:val="single" w:sz="4" w:space="0" w:color="000000"/>
                    <w:bottom w:val="single" w:sz="4" w:space="0" w:color="000000"/>
                    <w:right w:val="single" w:sz="4" w:space="0" w:color="000000"/>
                  </w:tcBorders>
                </w:tcPr>
                <w:p w:rsidR="005D11DE" w:rsidRPr="00A26747" w:rsidRDefault="005D11DE" w:rsidP="009E5AFA">
                  <w:pPr>
                    <w:pStyle w:val="ConsPlusCell"/>
                    <w:rPr>
                      <w:sz w:val="20"/>
                      <w:szCs w:val="20"/>
                    </w:rPr>
                  </w:pPr>
                  <w:r w:rsidRPr="00A26747">
                    <w:rPr>
                      <w:sz w:val="20"/>
                      <w:szCs w:val="20"/>
                    </w:rPr>
                    <w:t>Объем собственных баз данных (тыс. ед.)</w:t>
                  </w:r>
                </w:p>
              </w:tc>
              <w:tc>
                <w:tcPr>
                  <w:tcW w:w="1311" w:type="dxa"/>
                  <w:gridSpan w:val="3"/>
                  <w:tcBorders>
                    <w:top w:val="single" w:sz="4" w:space="0" w:color="000000"/>
                    <w:left w:val="single" w:sz="4" w:space="0" w:color="000000"/>
                    <w:bottom w:val="single" w:sz="4" w:space="0" w:color="000000"/>
                    <w:right w:val="single" w:sz="4" w:space="0" w:color="000000"/>
                  </w:tcBorders>
                </w:tcPr>
                <w:p w:rsidR="005D11DE" w:rsidRPr="00A26747" w:rsidRDefault="005D11DE" w:rsidP="009E5AFA">
                  <w:pPr>
                    <w:pStyle w:val="ConsPlusCell"/>
                    <w:jc w:val="center"/>
                    <w:rPr>
                      <w:sz w:val="20"/>
                      <w:szCs w:val="20"/>
                      <w:lang w:val="en-US"/>
                    </w:rPr>
                  </w:pPr>
                  <w:r w:rsidRPr="00A26747">
                    <w:rPr>
                      <w:sz w:val="20"/>
                      <w:szCs w:val="20"/>
                      <w:lang w:val="en-US"/>
                    </w:rPr>
                    <w:t>64</w:t>
                  </w:r>
                  <w:r w:rsidRPr="00A26747">
                    <w:rPr>
                      <w:sz w:val="20"/>
                      <w:szCs w:val="20"/>
                    </w:rPr>
                    <w:t>,</w:t>
                  </w:r>
                  <w:r w:rsidRPr="00A26747">
                    <w:rPr>
                      <w:sz w:val="20"/>
                      <w:szCs w:val="20"/>
                      <w:lang w:val="en-US"/>
                    </w:rPr>
                    <w:t>0</w:t>
                  </w:r>
                </w:p>
              </w:tc>
              <w:tc>
                <w:tcPr>
                  <w:tcW w:w="1320" w:type="dxa"/>
                  <w:tcBorders>
                    <w:top w:val="single" w:sz="4" w:space="0" w:color="000000"/>
                    <w:left w:val="single" w:sz="4" w:space="0" w:color="000000"/>
                    <w:bottom w:val="single" w:sz="4" w:space="0" w:color="000000"/>
                    <w:right w:val="single" w:sz="4" w:space="0" w:color="000000"/>
                  </w:tcBorders>
                </w:tcPr>
                <w:p w:rsidR="005D11DE" w:rsidRPr="00A26747" w:rsidRDefault="005D11DE" w:rsidP="009E5AFA">
                  <w:pPr>
                    <w:pStyle w:val="ConsPlusCell"/>
                    <w:jc w:val="center"/>
                    <w:rPr>
                      <w:sz w:val="20"/>
                      <w:szCs w:val="20"/>
                    </w:rPr>
                  </w:pPr>
                  <w:r w:rsidRPr="00A26747">
                    <w:rPr>
                      <w:sz w:val="20"/>
                      <w:szCs w:val="20"/>
                    </w:rPr>
                    <w:t>66,0</w:t>
                  </w:r>
                </w:p>
              </w:tc>
              <w:tc>
                <w:tcPr>
                  <w:tcW w:w="2001" w:type="dxa"/>
                  <w:tcBorders>
                    <w:top w:val="single" w:sz="4" w:space="0" w:color="000000"/>
                    <w:left w:val="single" w:sz="4" w:space="0" w:color="000000"/>
                    <w:bottom w:val="single" w:sz="4" w:space="0" w:color="000000"/>
                    <w:right w:val="single" w:sz="4" w:space="0" w:color="000000"/>
                  </w:tcBorders>
                </w:tcPr>
                <w:p w:rsidR="005D11DE" w:rsidRPr="00A26747" w:rsidRDefault="005D11DE" w:rsidP="009E5AFA">
                  <w:pPr>
                    <w:pStyle w:val="ConsPlusCell"/>
                    <w:rPr>
                      <w:sz w:val="20"/>
                      <w:szCs w:val="20"/>
                    </w:rPr>
                  </w:pPr>
                  <w:r w:rsidRPr="00A26747">
                    <w:rPr>
                      <w:sz w:val="20"/>
                      <w:szCs w:val="20"/>
                    </w:rPr>
                    <w:t xml:space="preserve">  68,0</w:t>
                  </w:r>
                </w:p>
              </w:tc>
            </w:tr>
          </w:tbl>
          <w:p w:rsidR="005D11DE" w:rsidRPr="00A26747" w:rsidRDefault="005D11DE" w:rsidP="009E5AFA">
            <w:pPr>
              <w:pStyle w:val="ConsPlusCell"/>
              <w:jc w:val="both"/>
              <w:rPr>
                <w:sz w:val="20"/>
                <w:szCs w:val="20"/>
              </w:rPr>
            </w:pPr>
          </w:p>
        </w:tc>
      </w:tr>
      <w:tr w:rsidR="005D11DE" w:rsidRPr="00A26747" w:rsidTr="009E5AFA">
        <w:trPr>
          <w:trHeight w:val="1200"/>
          <w:tblCellSpacing w:w="5" w:type="nil"/>
        </w:trPr>
        <w:tc>
          <w:tcPr>
            <w:tcW w:w="2880" w:type="dxa"/>
            <w:tcBorders>
              <w:left w:val="single" w:sz="4" w:space="0" w:color="auto"/>
              <w:bottom w:val="single" w:sz="4" w:space="0" w:color="auto"/>
              <w:right w:val="single" w:sz="4" w:space="0" w:color="auto"/>
            </w:tcBorders>
          </w:tcPr>
          <w:p w:rsidR="005D11DE" w:rsidRPr="00A26747" w:rsidRDefault="005D11DE" w:rsidP="009E5AFA">
            <w:pPr>
              <w:rPr>
                <w:sz w:val="20"/>
                <w:szCs w:val="20"/>
              </w:rPr>
            </w:pPr>
            <w:r w:rsidRPr="00A26747">
              <w:rPr>
                <w:sz w:val="20"/>
                <w:szCs w:val="20"/>
              </w:rPr>
              <w:t xml:space="preserve">Система организации управления и контроля за исполнением Программы </w:t>
            </w:r>
          </w:p>
        </w:tc>
        <w:tc>
          <w:tcPr>
            <w:tcW w:w="6901" w:type="dxa"/>
            <w:tcBorders>
              <w:left w:val="single" w:sz="4" w:space="0" w:color="auto"/>
              <w:bottom w:val="single" w:sz="4" w:space="0" w:color="auto"/>
              <w:right w:val="single" w:sz="4" w:space="0" w:color="auto"/>
            </w:tcBorders>
          </w:tcPr>
          <w:p w:rsidR="005D11DE" w:rsidRPr="00A26747" w:rsidRDefault="005D11DE" w:rsidP="009E5AFA">
            <w:pPr>
              <w:rPr>
                <w:sz w:val="20"/>
                <w:szCs w:val="20"/>
              </w:rPr>
            </w:pPr>
            <w:r w:rsidRPr="00A26747">
              <w:rPr>
                <w:sz w:val="20"/>
                <w:szCs w:val="20"/>
              </w:rPr>
              <w:t>Реализацию программы осуществляет муниципальное учреждение «Отдел по культуре, молодежной политике и спорту Администрации</w:t>
            </w:r>
            <w:r w:rsidRPr="00A26747">
              <w:rPr>
                <w:b/>
                <w:sz w:val="20"/>
                <w:szCs w:val="20"/>
              </w:rPr>
              <w:t xml:space="preserve"> </w:t>
            </w:r>
            <w:r w:rsidRPr="00A26747">
              <w:rPr>
                <w:sz w:val="20"/>
                <w:szCs w:val="20"/>
              </w:rPr>
              <w:t xml:space="preserve">Чаинского района Томской области». </w:t>
            </w:r>
          </w:p>
          <w:p w:rsidR="005D11DE" w:rsidRPr="00A26747" w:rsidRDefault="005D11DE" w:rsidP="009E5AFA">
            <w:pPr>
              <w:rPr>
                <w:sz w:val="20"/>
                <w:szCs w:val="20"/>
              </w:rPr>
            </w:pPr>
            <w:r w:rsidRPr="00A26747">
              <w:rPr>
                <w:sz w:val="20"/>
                <w:szCs w:val="20"/>
              </w:rPr>
              <w:t>Контроль за реализацией программы осуществляет заместитель Главы Чаинского района по социальным вопросам, начальник отдела по социально-экономическому развитию Чаинского района.</w:t>
            </w:r>
          </w:p>
          <w:p w:rsidR="005D11DE" w:rsidRPr="00A26747" w:rsidRDefault="005D11DE" w:rsidP="009E5AFA">
            <w:pPr>
              <w:pStyle w:val="ConsPlusCell"/>
              <w:rPr>
                <w:sz w:val="20"/>
                <w:szCs w:val="20"/>
              </w:rPr>
            </w:pPr>
            <w:r w:rsidRPr="00A26747">
              <w:rPr>
                <w:sz w:val="20"/>
                <w:szCs w:val="20"/>
              </w:rPr>
              <w:t>Текущий контроль и мониторинг реализации программы осуществляет специалист муниципального учреждения «Отдел по культуре, молодежной политике и спорту Администрации Чаинского района Томской области»;</w:t>
            </w:r>
          </w:p>
          <w:p w:rsidR="005D11DE" w:rsidRPr="00A26747" w:rsidRDefault="005D11DE" w:rsidP="009E5AFA">
            <w:pPr>
              <w:pStyle w:val="ConsPlusCell"/>
              <w:rPr>
                <w:sz w:val="20"/>
                <w:szCs w:val="20"/>
              </w:rPr>
            </w:pPr>
            <w:r w:rsidRPr="00A26747">
              <w:rPr>
                <w:sz w:val="20"/>
                <w:szCs w:val="20"/>
              </w:rPr>
              <w:t>Директор «МБУК МЦБС»</w:t>
            </w:r>
          </w:p>
        </w:tc>
      </w:tr>
    </w:tbl>
    <w:p w:rsidR="005D11DE" w:rsidRPr="00A26747" w:rsidRDefault="005D11DE" w:rsidP="005D11DE">
      <w:pPr>
        <w:rPr>
          <w:sz w:val="20"/>
          <w:szCs w:val="20"/>
        </w:rPr>
      </w:pPr>
    </w:p>
    <w:p w:rsidR="005D11DE" w:rsidRPr="00A26747" w:rsidRDefault="005D11DE" w:rsidP="005D11DE">
      <w:pPr>
        <w:pStyle w:val="af6"/>
        <w:tabs>
          <w:tab w:val="left" w:pos="-16160"/>
        </w:tabs>
        <w:ind w:right="-2"/>
        <w:jc w:val="both"/>
        <w:rPr>
          <w:sz w:val="20"/>
        </w:rPr>
      </w:pPr>
      <w:r w:rsidRPr="00A26747">
        <w:rPr>
          <w:sz w:val="20"/>
        </w:rPr>
        <w:t>2. Систему программных мероприятий ведомственной целевой программы муниципального образования «Чаинский район Томской области» «Создание условий для обеспечения населения Чаинского района библиотечными услугами» изложить в новой редакции:</w:t>
      </w:r>
    </w:p>
    <w:p w:rsidR="005D11DE" w:rsidRPr="00A26747" w:rsidRDefault="005D11DE" w:rsidP="005D11DE">
      <w:pPr>
        <w:rPr>
          <w:sz w:val="20"/>
          <w:szCs w:val="20"/>
        </w:rPr>
      </w:pPr>
    </w:p>
    <w:p w:rsidR="005D11DE" w:rsidRPr="00A26747" w:rsidRDefault="005D11DE" w:rsidP="005D11DE">
      <w:pPr>
        <w:rPr>
          <w:sz w:val="20"/>
          <w:szCs w:val="20"/>
        </w:rPr>
      </w:pPr>
    </w:p>
    <w:p w:rsidR="005D11DE" w:rsidRPr="00A26747" w:rsidRDefault="005D11DE" w:rsidP="005D11DE">
      <w:pPr>
        <w:rPr>
          <w:sz w:val="20"/>
          <w:szCs w:val="20"/>
        </w:rPr>
      </w:pPr>
    </w:p>
    <w:p w:rsidR="005D11DE" w:rsidRPr="00A26747" w:rsidRDefault="005D11DE" w:rsidP="005D11DE">
      <w:pPr>
        <w:rPr>
          <w:sz w:val="20"/>
          <w:szCs w:val="20"/>
        </w:rPr>
      </w:pPr>
    </w:p>
    <w:p w:rsidR="005D11DE" w:rsidRDefault="005D11DE" w:rsidP="005D11DE">
      <w:pPr>
        <w:jc w:val="center"/>
        <w:rPr>
          <w:sz w:val="20"/>
          <w:szCs w:val="20"/>
        </w:rPr>
        <w:sectPr w:rsidR="005D11DE" w:rsidSect="009B31E4">
          <w:pgSz w:w="11906" w:h="16838" w:code="9"/>
          <w:pgMar w:top="567" w:right="1134" w:bottom="851" w:left="1134" w:header="0" w:footer="567" w:gutter="0"/>
          <w:pgNumType w:start="14"/>
          <w:cols w:space="720"/>
          <w:titlePg/>
          <w:docGrid w:linePitch="354"/>
        </w:sectPr>
      </w:pPr>
    </w:p>
    <w:p w:rsidR="005D11DE" w:rsidRPr="00A26747" w:rsidRDefault="005D11DE" w:rsidP="005D11DE">
      <w:pPr>
        <w:jc w:val="center"/>
        <w:rPr>
          <w:sz w:val="20"/>
          <w:szCs w:val="20"/>
        </w:rPr>
      </w:pPr>
      <w:r w:rsidRPr="00A26747">
        <w:rPr>
          <w:sz w:val="20"/>
          <w:szCs w:val="20"/>
        </w:rPr>
        <w:lastRenderedPageBreak/>
        <w:t>«Система программных мероприятий ведомственной целевой программы</w:t>
      </w:r>
    </w:p>
    <w:p w:rsidR="005D11DE" w:rsidRPr="00A26747" w:rsidRDefault="005D11DE" w:rsidP="005D11DE">
      <w:pPr>
        <w:jc w:val="center"/>
        <w:rPr>
          <w:sz w:val="20"/>
          <w:szCs w:val="20"/>
        </w:rPr>
      </w:pPr>
      <w:r w:rsidRPr="00A26747">
        <w:rPr>
          <w:sz w:val="20"/>
          <w:szCs w:val="20"/>
        </w:rPr>
        <w:t>«Создание условий для обеспечения населения Чаинского района библиотечными услугами»</w:t>
      </w:r>
    </w:p>
    <w:tbl>
      <w:tblPr>
        <w:tblW w:w="1530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2295"/>
        <w:gridCol w:w="1305"/>
        <w:gridCol w:w="1440"/>
        <w:gridCol w:w="1260"/>
        <w:gridCol w:w="1260"/>
        <w:gridCol w:w="1260"/>
        <w:gridCol w:w="1080"/>
        <w:gridCol w:w="3594"/>
        <w:gridCol w:w="1275"/>
      </w:tblGrid>
      <w:tr w:rsidR="005D11DE" w:rsidRPr="00A26747" w:rsidTr="005D11DE">
        <w:trPr>
          <w:trHeight w:val="412"/>
          <w:tblCellSpacing w:w="5" w:type="nil"/>
        </w:trPr>
        <w:tc>
          <w:tcPr>
            <w:tcW w:w="540" w:type="dxa"/>
            <w:vMerge w:val="restart"/>
            <w:vAlign w:val="center"/>
          </w:tcPr>
          <w:p w:rsidR="005D11DE" w:rsidRPr="00A26747" w:rsidRDefault="005D11DE" w:rsidP="009E5AFA">
            <w:pPr>
              <w:pStyle w:val="ConsPlusCell"/>
              <w:jc w:val="center"/>
              <w:rPr>
                <w:sz w:val="20"/>
                <w:szCs w:val="20"/>
              </w:rPr>
            </w:pPr>
            <w:r w:rsidRPr="00A26747">
              <w:rPr>
                <w:sz w:val="20"/>
                <w:szCs w:val="20"/>
              </w:rPr>
              <w:t>№ п/п</w:t>
            </w:r>
          </w:p>
        </w:tc>
        <w:tc>
          <w:tcPr>
            <w:tcW w:w="2295" w:type="dxa"/>
            <w:vMerge w:val="restart"/>
            <w:vAlign w:val="center"/>
          </w:tcPr>
          <w:p w:rsidR="005D11DE" w:rsidRPr="00A26747" w:rsidRDefault="005D11DE" w:rsidP="009E5AFA">
            <w:pPr>
              <w:pStyle w:val="ConsPlusCell"/>
              <w:jc w:val="center"/>
              <w:rPr>
                <w:sz w:val="20"/>
                <w:szCs w:val="20"/>
              </w:rPr>
            </w:pPr>
            <w:r w:rsidRPr="00A26747">
              <w:rPr>
                <w:sz w:val="20"/>
                <w:szCs w:val="20"/>
              </w:rPr>
              <w:t xml:space="preserve"> Наименование  </w:t>
            </w:r>
            <w:r w:rsidRPr="00A26747">
              <w:rPr>
                <w:sz w:val="20"/>
                <w:szCs w:val="20"/>
              </w:rPr>
              <w:br/>
              <w:t xml:space="preserve">  мероприятия</w:t>
            </w:r>
          </w:p>
        </w:tc>
        <w:tc>
          <w:tcPr>
            <w:tcW w:w="1305" w:type="dxa"/>
            <w:vMerge w:val="restart"/>
            <w:vAlign w:val="center"/>
          </w:tcPr>
          <w:p w:rsidR="005D11DE" w:rsidRPr="00A26747" w:rsidRDefault="005D11DE" w:rsidP="009E5AFA">
            <w:pPr>
              <w:pStyle w:val="ConsPlusCell"/>
              <w:jc w:val="center"/>
              <w:rPr>
                <w:sz w:val="20"/>
                <w:szCs w:val="20"/>
              </w:rPr>
            </w:pPr>
            <w:r w:rsidRPr="00A26747">
              <w:rPr>
                <w:sz w:val="20"/>
                <w:szCs w:val="20"/>
              </w:rPr>
              <w:t>Ответственный исполнитель/  соисполнитель</w:t>
            </w:r>
          </w:p>
        </w:tc>
        <w:tc>
          <w:tcPr>
            <w:tcW w:w="1440" w:type="dxa"/>
            <w:vMerge w:val="restart"/>
            <w:vAlign w:val="center"/>
          </w:tcPr>
          <w:p w:rsidR="005D11DE" w:rsidRPr="00A26747" w:rsidRDefault="005D11DE" w:rsidP="009E5AFA">
            <w:pPr>
              <w:pStyle w:val="ConsPlusCell"/>
              <w:jc w:val="center"/>
              <w:rPr>
                <w:sz w:val="20"/>
                <w:szCs w:val="20"/>
              </w:rPr>
            </w:pPr>
            <w:r w:rsidRPr="00A26747">
              <w:rPr>
                <w:sz w:val="20"/>
                <w:szCs w:val="20"/>
              </w:rPr>
              <w:t>Сроки исполнения (год)</w:t>
            </w:r>
          </w:p>
        </w:tc>
        <w:tc>
          <w:tcPr>
            <w:tcW w:w="1260" w:type="dxa"/>
            <w:vMerge w:val="restart"/>
            <w:vAlign w:val="center"/>
          </w:tcPr>
          <w:p w:rsidR="005D11DE" w:rsidRPr="00A26747" w:rsidRDefault="005D11DE" w:rsidP="009E5AFA">
            <w:pPr>
              <w:pStyle w:val="ConsPlusCell"/>
              <w:jc w:val="center"/>
              <w:rPr>
                <w:sz w:val="20"/>
                <w:szCs w:val="20"/>
              </w:rPr>
            </w:pPr>
            <w:r w:rsidRPr="00A26747">
              <w:rPr>
                <w:sz w:val="20"/>
                <w:szCs w:val="20"/>
              </w:rPr>
              <w:t>2023 год (тыс. руб.)</w:t>
            </w:r>
          </w:p>
        </w:tc>
        <w:tc>
          <w:tcPr>
            <w:tcW w:w="1260" w:type="dxa"/>
            <w:vMerge w:val="restart"/>
            <w:vAlign w:val="center"/>
          </w:tcPr>
          <w:p w:rsidR="005D11DE" w:rsidRPr="00A26747" w:rsidRDefault="005D11DE" w:rsidP="009E5AFA">
            <w:pPr>
              <w:pStyle w:val="ConsPlusCell"/>
              <w:jc w:val="center"/>
              <w:rPr>
                <w:sz w:val="20"/>
                <w:szCs w:val="20"/>
              </w:rPr>
            </w:pPr>
            <w:r w:rsidRPr="00A26747">
              <w:rPr>
                <w:sz w:val="20"/>
                <w:szCs w:val="20"/>
              </w:rPr>
              <w:t>2024 год (тыс. руб.)</w:t>
            </w:r>
          </w:p>
        </w:tc>
        <w:tc>
          <w:tcPr>
            <w:tcW w:w="1260" w:type="dxa"/>
            <w:vMerge w:val="restart"/>
            <w:vAlign w:val="center"/>
          </w:tcPr>
          <w:p w:rsidR="005D11DE" w:rsidRPr="00A26747" w:rsidRDefault="005D11DE" w:rsidP="009E5AFA">
            <w:pPr>
              <w:pStyle w:val="ConsPlusCell"/>
              <w:jc w:val="center"/>
              <w:rPr>
                <w:sz w:val="20"/>
                <w:szCs w:val="20"/>
              </w:rPr>
            </w:pPr>
            <w:r w:rsidRPr="00A26747">
              <w:rPr>
                <w:sz w:val="20"/>
                <w:szCs w:val="20"/>
              </w:rPr>
              <w:t>2025 год (тыс. руб.)</w:t>
            </w:r>
          </w:p>
        </w:tc>
        <w:tc>
          <w:tcPr>
            <w:tcW w:w="1080" w:type="dxa"/>
            <w:tcBorders>
              <w:bottom w:val="nil"/>
            </w:tcBorders>
            <w:vAlign w:val="center"/>
          </w:tcPr>
          <w:p w:rsidR="005D11DE" w:rsidRPr="00A26747" w:rsidRDefault="005D11DE" w:rsidP="009E5AFA">
            <w:pPr>
              <w:pStyle w:val="ConsPlusCell"/>
              <w:ind w:left="-75"/>
              <w:jc w:val="center"/>
              <w:rPr>
                <w:sz w:val="20"/>
                <w:szCs w:val="20"/>
              </w:rPr>
            </w:pPr>
          </w:p>
          <w:p w:rsidR="005D11DE" w:rsidRPr="00A26747" w:rsidRDefault="005D11DE" w:rsidP="009E5AFA">
            <w:pPr>
              <w:pStyle w:val="ConsPlusCell"/>
              <w:ind w:left="-75"/>
              <w:jc w:val="center"/>
              <w:rPr>
                <w:sz w:val="20"/>
                <w:szCs w:val="20"/>
              </w:rPr>
            </w:pPr>
          </w:p>
          <w:p w:rsidR="005D11DE" w:rsidRPr="00A26747" w:rsidRDefault="005D11DE" w:rsidP="009E5AFA">
            <w:pPr>
              <w:pStyle w:val="ConsPlusCell"/>
              <w:ind w:left="-75"/>
              <w:jc w:val="center"/>
              <w:rPr>
                <w:sz w:val="20"/>
                <w:szCs w:val="20"/>
              </w:rPr>
            </w:pPr>
            <w:r w:rsidRPr="00A26747">
              <w:rPr>
                <w:sz w:val="20"/>
                <w:szCs w:val="20"/>
              </w:rPr>
              <w:t>ИТОГО</w:t>
            </w:r>
          </w:p>
        </w:tc>
        <w:tc>
          <w:tcPr>
            <w:tcW w:w="4869" w:type="dxa"/>
            <w:gridSpan w:val="2"/>
            <w:vAlign w:val="center"/>
          </w:tcPr>
          <w:p w:rsidR="005D11DE" w:rsidRPr="00A26747" w:rsidRDefault="005D11DE" w:rsidP="009E5AFA">
            <w:pPr>
              <w:pStyle w:val="ConsPlusCell"/>
              <w:jc w:val="center"/>
              <w:rPr>
                <w:sz w:val="20"/>
                <w:szCs w:val="20"/>
              </w:rPr>
            </w:pPr>
          </w:p>
          <w:p w:rsidR="005D11DE" w:rsidRPr="00A26747" w:rsidRDefault="005D11DE" w:rsidP="009E5AFA">
            <w:pPr>
              <w:pStyle w:val="ConsPlusCell"/>
              <w:jc w:val="center"/>
              <w:rPr>
                <w:sz w:val="20"/>
                <w:szCs w:val="20"/>
              </w:rPr>
            </w:pPr>
            <w:r w:rsidRPr="00A26747">
              <w:rPr>
                <w:sz w:val="20"/>
                <w:szCs w:val="20"/>
              </w:rPr>
              <w:t>Ожидаемый результат выполнения мероприятий</w:t>
            </w:r>
          </w:p>
        </w:tc>
      </w:tr>
      <w:tr w:rsidR="005D11DE" w:rsidRPr="00A26747" w:rsidTr="005D11DE">
        <w:trPr>
          <w:trHeight w:val="70"/>
          <w:tblCellSpacing w:w="5" w:type="nil"/>
        </w:trPr>
        <w:tc>
          <w:tcPr>
            <w:tcW w:w="540" w:type="dxa"/>
            <w:vMerge/>
            <w:vAlign w:val="center"/>
          </w:tcPr>
          <w:p w:rsidR="005D11DE" w:rsidRPr="00A26747" w:rsidRDefault="005D11DE" w:rsidP="009E5AFA">
            <w:pPr>
              <w:pStyle w:val="ConsPlusCell"/>
              <w:jc w:val="center"/>
              <w:rPr>
                <w:sz w:val="20"/>
                <w:szCs w:val="20"/>
              </w:rPr>
            </w:pPr>
          </w:p>
        </w:tc>
        <w:tc>
          <w:tcPr>
            <w:tcW w:w="2295" w:type="dxa"/>
            <w:vMerge/>
            <w:vAlign w:val="center"/>
          </w:tcPr>
          <w:p w:rsidR="005D11DE" w:rsidRPr="00A26747" w:rsidRDefault="005D11DE" w:rsidP="009E5AFA">
            <w:pPr>
              <w:pStyle w:val="ConsPlusCell"/>
              <w:jc w:val="center"/>
              <w:rPr>
                <w:sz w:val="20"/>
                <w:szCs w:val="20"/>
              </w:rPr>
            </w:pPr>
          </w:p>
        </w:tc>
        <w:tc>
          <w:tcPr>
            <w:tcW w:w="1305" w:type="dxa"/>
            <w:vMerge/>
            <w:vAlign w:val="center"/>
          </w:tcPr>
          <w:p w:rsidR="005D11DE" w:rsidRPr="00A26747" w:rsidRDefault="005D11DE" w:rsidP="009E5AFA">
            <w:pPr>
              <w:pStyle w:val="ConsPlusCell"/>
              <w:jc w:val="center"/>
              <w:rPr>
                <w:sz w:val="20"/>
                <w:szCs w:val="20"/>
              </w:rPr>
            </w:pPr>
          </w:p>
        </w:tc>
        <w:tc>
          <w:tcPr>
            <w:tcW w:w="1440" w:type="dxa"/>
            <w:vMerge/>
            <w:vAlign w:val="center"/>
          </w:tcPr>
          <w:p w:rsidR="005D11DE" w:rsidRPr="00A26747" w:rsidRDefault="005D11DE" w:rsidP="009E5AFA">
            <w:pPr>
              <w:pStyle w:val="ConsPlusCell"/>
              <w:jc w:val="center"/>
              <w:rPr>
                <w:sz w:val="20"/>
                <w:szCs w:val="20"/>
              </w:rPr>
            </w:pPr>
          </w:p>
        </w:tc>
        <w:tc>
          <w:tcPr>
            <w:tcW w:w="1260" w:type="dxa"/>
            <w:vMerge/>
            <w:vAlign w:val="center"/>
          </w:tcPr>
          <w:p w:rsidR="005D11DE" w:rsidRPr="00A26747" w:rsidRDefault="005D11DE" w:rsidP="009E5AFA">
            <w:pPr>
              <w:pStyle w:val="ConsPlusCell"/>
              <w:jc w:val="center"/>
              <w:rPr>
                <w:sz w:val="20"/>
                <w:szCs w:val="20"/>
              </w:rPr>
            </w:pPr>
          </w:p>
        </w:tc>
        <w:tc>
          <w:tcPr>
            <w:tcW w:w="1260" w:type="dxa"/>
            <w:vMerge/>
            <w:vAlign w:val="center"/>
          </w:tcPr>
          <w:p w:rsidR="005D11DE" w:rsidRPr="00A26747" w:rsidRDefault="005D11DE" w:rsidP="009E5AFA">
            <w:pPr>
              <w:pStyle w:val="ConsPlusCell"/>
              <w:jc w:val="center"/>
              <w:rPr>
                <w:sz w:val="20"/>
                <w:szCs w:val="20"/>
              </w:rPr>
            </w:pPr>
          </w:p>
        </w:tc>
        <w:tc>
          <w:tcPr>
            <w:tcW w:w="1260" w:type="dxa"/>
            <w:vMerge/>
          </w:tcPr>
          <w:p w:rsidR="005D11DE" w:rsidRPr="00A26747" w:rsidRDefault="005D11DE" w:rsidP="009E5AFA">
            <w:pPr>
              <w:pStyle w:val="ConsPlusCell"/>
              <w:jc w:val="center"/>
              <w:rPr>
                <w:sz w:val="20"/>
                <w:szCs w:val="20"/>
              </w:rPr>
            </w:pPr>
          </w:p>
        </w:tc>
        <w:tc>
          <w:tcPr>
            <w:tcW w:w="1080" w:type="dxa"/>
            <w:tcBorders>
              <w:top w:val="nil"/>
            </w:tcBorders>
            <w:vAlign w:val="center"/>
          </w:tcPr>
          <w:p w:rsidR="005D11DE" w:rsidRPr="00A26747" w:rsidRDefault="005D11DE" w:rsidP="009E5AFA">
            <w:pPr>
              <w:pStyle w:val="ConsPlusCell"/>
              <w:jc w:val="center"/>
              <w:rPr>
                <w:sz w:val="20"/>
                <w:szCs w:val="20"/>
              </w:rPr>
            </w:pPr>
          </w:p>
        </w:tc>
        <w:tc>
          <w:tcPr>
            <w:tcW w:w="3594" w:type="dxa"/>
            <w:vAlign w:val="center"/>
          </w:tcPr>
          <w:p w:rsidR="005D11DE" w:rsidRPr="00A26747" w:rsidRDefault="005D11DE" w:rsidP="009E5AFA">
            <w:pPr>
              <w:pStyle w:val="ConsPlusCell"/>
              <w:jc w:val="center"/>
              <w:rPr>
                <w:sz w:val="20"/>
                <w:szCs w:val="20"/>
              </w:rPr>
            </w:pPr>
            <w:r w:rsidRPr="00A26747">
              <w:rPr>
                <w:sz w:val="20"/>
                <w:szCs w:val="20"/>
              </w:rPr>
              <w:t>Наименование показателя</w:t>
            </w:r>
          </w:p>
        </w:tc>
        <w:tc>
          <w:tcPr>
            <w:tcW w:w="1275" w:type="dxa"/>
            <w:vAlign w:val="center"/>
          </w:tcPr>
          <w:p w:rsidR="005D11DE" w:rsidRPr="00A26747" w:rsidRDefault="005D11DE" w:rsidP="009E5AFA">
            <w:pPr>
              <w:pStyle w:val="ConsPlusCell"/>
              <w:jc w:val="center"/>
              <w:rPr>
                <w:sz w:val="20"/>
                <w:szCs w:val="20"/>
              </w:rPr>
            </w:pPr>
          </w:p>
        </w:tc>
      </w:tr>
      <w:tr w:rsidR="005D11DE" w:rsidRPr="00A26747" w:rsidTr="005D11DE">
        <w:trPr>
          <w:trHeight w:val="982"/>
          <w:tblCellSpacing w:w="5" w:type="nil"/>
        </w:trPr>
        <w:tc>
          <w:tcPr>
            <w:tcW w:w="540" w:type="dxa"/>
            <w:vMerge w:val="restart"/>
          </w:tcPr>
          <w:p w:rsidR="005D11DE" w:rsidRPr="00A26747" w:rsidRDefault="005D11DE" w:rsidP="009E5AFA">
            <w:pPr>
              <w:pStyle w:val="ConsPlusCell"/>
              <w:jc w:val="center"/>
              <w:rPr>
                <w:sz w:val="20"/>
                <w:szCs w:val="20"/>
              </w:rPr>
            </w:pPr>
            <w:r w:rsidRPr="00A26747">
              <w:rPr>
                <w:sz w:val="20"/>
                <w:szCs w:val="20"/>
              </w:rPr>
              <w:t>1.</w:t>
            </w:r>
          </w:p>
          <w:p w:rsidR="005D11DE" w:rsidRPr="00A26747" w:rsidRDefault="005D11DE" w:rsidP="009E5AFA">
            <w:pPr>
              <w:pStyle w:val="ConsPlusCell"/>
              <w:jc w:val="center"/>
              <w:rPr>
                <w:sz w:val="20"/>
                <w:szCs w:val="20"/>
              </w:rPr>
            </w:pPr>
          </w:p>
          <w:p w:rsidR="005D11DE" w:rsidRPr="00A26747" w:rsidRDefault="005D11DE" w:rsidP="009E5AFA">
            <w:pPr>
              <w:pStyle w:val="ConsPlusCell"/>
              <w:jc w:val="center"/>
              <w:rPr>
                <w:sz w:val="20"/>
                <w:szCs w:val="20"/>
              </w:rPr>
            </w:pPr>
          </w:p>
          <w:p w:rsidR="005D11DE" w:rsidRPr="00A26747" w:rsidRDefault="005D11DE" w:rsidP="009E5AFA">
            <w:pPr>
              <w:pStyle w:val="ConsPlusCell"/>
              <w:jc w:val="center"/>
              <w:rPr>
                <w:sz w:val="20"/>
                <w:szCs w:val="20"/>
              </w:rPr>
            </w:pPr>
          </w:p>
          <w:p w:rsidR="005D11DE" w:rsidRPr="00A26747" w:rsidRDefault="005D11DE" w:rsidP="009E5AFA">
            <w:pPr>
              <w:pStyle w:val="ConsPlusCell"/>
              <w:jc w:val="center"/>
              <w:rPr>
                <w:sz w:val="20"/>
                <w:szCs w:val="20"/>
              </w:rPr>
            </w:pPr>
          </w:p>
          <w:p w:rsidR="005D11DE" w:rsidRPr="00A26747" w:rsidRDefault="005D11DE" w:rsidP="009E5AFA">
            <w:pPr>
              <w:pStyle w:val="ConsPlusCell"/>
              <w:jc w:val="center"/>
              <w:rPr>
                <w:sz w:val="20"/>
                <w:szCs w:val="20"/>
              </w:rPr>
            </w:pPr>
          </w:p>
          <w:p w:rsidR="005D11DE" w:rsidRPr="00A26747" w:rsidRDefault="005D11DE" w:rsidP="009E5AFA">
            <w:pPr>
              <w:pStyle w:val="ConsPlusCell"/>
              <w:jc w:val="center"/>
              <w:rPr>
                <w:sz w:val="20"/>
                <w:szCs w:val="20"/>
              </w:rPr>
            </w:pPr>
            <w:r w:rsidRPr="00A26747">
              <w:rPr>
                <w:sz w:val="20"/>
                <w:szCs w:val="20"/>
              </w:rPr>
              <w:t>2.</w:t>
            </w:r>
          </w:p>
          <w:p w:rsidR="005D11DE" w:rsidRPr="00A26747" w:rsidRDefault="005D11DE" w:rsidP="009E5AFA">
            <w:pPr>
              <w:pStyle w:val="ConsPlusCell"/>
              <w:jc w:val="center"/>
              <w:rPr>
                <w:sz w:val="20"/>
                <w:szCs w:val="20"/>
              </w:rPr>
            </w:pPr>
          </w:p>
          <w:p w:rsidR="005D11DE" w:rsidRPr="00A26747" w:rsidRDefault="005D11DE" w:rsidP="009E5AFA">
            <w:pPr>
              <w:pStyle w:val="ConsPlusCell"/>
              <w:jc w:val="center"/>
              <w:rPr>
                <w:sz w:val="20"/>
                <w:szCs w:val="20"/>
              </w:rPr>
            </w:pPr>
          </w:p>
          <w:p w:rsidR="005D11DE" w:rsidRPr="00A26747" w:rsidRDefault="005D11DE" w:rsidP="009E5AFA">
            <w:pPr>
              <w:pStyle w:val="ConsPlusCell"/>
              <w:jc w:val="center"/>
              <w:rPr>
                <w:sz w:val="20"/>
                <w:szCs w:val="20"/>
              </w:rPr>
            </w:pPr>
          </w:p>
          <w:p w:rsidR="005D11DE" w:rsidRPr="00A26747" w:rsidRDefault="005D11DE" w:rsidP="009E5AFA">
            <w:pPr>
              <w:pStyle w:val="ConsPlusCell"/>
              <w:rPr>
                <w:sz w:val="20"/>
                <w:szCs w:val="20"/>
              </w:rPr>
            </w:pPr>
          </w:p>
          <w:p w:rsidR="005D11DE" w:rsidRPr="00A26747" w:rsidRDefault="005D11DE" w:rsidP="009E5AFA">
            <w:pPr>
              <w:pStyle w:val="ConsPlusCell"/>
              <w:rPr>
                <w:sz w:val="20"/>
                <w:szCs w:val="20"/>
              </w:rPr>
            </w:pPr>
          </w:p>
          <w:p w:rsidR="005D11DE" w:rsidRPr="00A26747" w:rsidRDefault="005D11DE" w:rsidP="009E5AFA">
            <w:pPr>
              <w:pStyle w:val="ConsPlusCell"/>
              <w:rPr>
                <w:sz w:val="20"/>
                <w:szCs w:val="20"/>
              </w:rPr>
            </w:pPr>
          </w:p>
          <w:p w:rsidR="005D11DE" w:rsidRPr="00A26747" w:rsidRDefault="005D11DE" w:rsidP="009E5AFA">
            <w:pPr>
              <w:pStyle w:val="ConsPlusCell"/>
              <w:rPr>
                <w:sz w:val="20"/>
                <w:szCs w:val="20"/>
              </w:rPr>
            </w:pPr>
            <w:r w:rsidRPr="00A26747">
              <w:rPr>
                <w:sz w:val="20"/>
                <w:szCs w:val="20"/>
              </w:rPr>
              <w:t>3.</w:t>
            </w:r>
          </w:p>
          <w:p w:rsidR="005D11DE" w:rsidRPr="00A26747" w:rsidRDefault="005D11DE" w:rsidP="009E5AFA">
            <w:pPr>
              <w:pStyle w:val="ConsPlusCell"/>
              <w:rPr>
                <w:sz w:val="20"/>
                <w:szCs w:val="20"/>
              </w:rPr>
            </w:pPr>
          </w:p>
          <w:p w:rsidR="005D11DE" w:rsidRPr="00A26747" w:rsidRDefault="005D11DE" w:rsidP="009E5AFA">
            <w:pPr>
              <w:pStyle w:val="ConsPlusCell"/>
              <w:rPr>
                <w:sz w:val="20"/>
                <w:szCs w:val="20"/>
              </w:rPr>
            </w:pPr>
          </w:p>
          <w:p w:rsidR="005D11DE" w:rsidRPr="00A26747" w:rsidRDefault="005D11DE" w:rsidP="009E5AFA">
            <w:pPr>
              <w:pStyle w:val="ConsPlusCell"/>
              <w:rPr>
                <w:sz w:val="20"/>
                <w:szCs w:val="20"/>
              </w:rPr>
            </w:pPr>
          </w:p>
          <w:p w:rsidR="005D11DE" w:rsidRPr="00A26747" w:rsidRDefault="005D11DE" w:rsidP="009E5AFA">
            <w:pPr>
              <w:pStyle w:val="ConsPlusCell"/>
              <w:rPr>
                <w:sz w:val="20"/>
                <w:szCs w:val="20"/>
              </w:rPr>
            </w:pPr>
          </w:p>
          <w:p w:rsidR="005D11DE" w:rsidRPr="00A26747" w:rsidRDefault="005D11DE" w:rsidP="009E5AFA">
            <w:pPr>
              <w:pStyle w:val="ConsPlusCell"/>
              <w:rPr>
                <w:sz w:val="20"/>
                <w:szCs w:val="20"/>
              </w:rPr>
            </w:pPr>
            <w:r w:rsidRPr="00A26747">
              <w:rPr>
                <w:sz w:val="20"/>
                <w:szCs w:val="20"/>
              </w:rPr>
              <w:t>4.</w:t>
            </w:r>
          </w:p>
        </w:tc>
        <w:tc>
          <w:tcPr>
            <w:tcW w:w="2295" w:type="dxa"/>
            <w:vMerge w:val="restart"/>
          </w:tcPr>
          <w:p w:rsidR="005D11DE" w:rsidRPr="00A26747" w:rsidRDefault="005D11DE" w:rsidP="009E5AFA">
            <w:pPr>
              <w:pStyle w:val="ConsPlusCell"/>
              <w:rPr>
                <w:sz w:val="20"/>
                <w:szCs w:val="20"/>
              </w:rPr>
            </w:pPr>
            <w:r w:rsidRPr="00A26747">
              <w:rPr>
                <w:sz w:val="20"/>
                <w:szCs w:val="20"/>
              </w:rPr>
              <w:t>Организация библиотечного обслуживания населения Чаинского района;</w:t>
            </w:r>
          </w:p>
          <w:p w:rsidR="005D11DE" w:rsidRPr="00A26747" w:rsidRDefault="005D11DE" w:rsidP="009E5AFA">
            <w:pPr>
              <w:pStyle w:val="ConsPlusCell"/>
              <w:rPr>
                <w:sz w:val="20"/>
                <w:szCs w:val="20"/>
              </w:rPr>
            </w:pPr>
            <w:r w:rsidRPr="00A26747">
              <w:rPr>
                <w:sz w:val="20"/>
                <w:szCs w:val="20"/>
              </w:rPr>
              <w:t>Капитальный ремонт окон в помещениях Чаинской и Леботерской библиотек-филиалов.</w:t>
            </w:r>
          </w:p>
          <w:p w:rsidR="005D11DE" w:rsidRPr="00A26747" w:rsidRDefault="005D11DE" w:rsidP="009E5AFA">
            <w:pPr>
              <w:pStyle w:val="ConsPlusCell"/>
              <w:rPr>
                <w:sz w:val="20"/>
                <w:szCs w:val="20"/>
              </w:rPr>
            </w:pPr>
            <w:r w:rsidRPr="00A26747">
              <w:rPr>
                <w:sz w:val="20"/>
                <w:szCs w:val="20"/>
              </w:rPr>
              <w:t>Проведение капитального ремонта здания МБУК «МЦБС»</w:t>
            </w:r>
          </w:p>
          <w:p w:rsidR="005D11DE" w:rsidRPr="00A26747" w:rsidRDefault="005D11DE" w:rsidP="009E5AFA">
            <w:pPr>
              <w:pStyle w:val="ConsPlusCell"/>
              <w:rPr>
                <w:sz w:val="20"/>
                <w:szCs w:val="20"/>
              </w:rPr>
            </w:pPr>
          </w:p>
          <w:p w:rsidR="005D11DE" w:rsidRPr="00A26747" w:rsidRDefault="005D11DE" w:rsidP="009E5AFA">
            <w:pPr>
              <w:pStyle w:val="ConsPlusCell"/>
              <w:rPr>
                <w:sz w:val="20"/>
                <w:szCs w:val="20"/>
              </w:rPr>
            </w:pPr>
            <w:r w:rsidRPr="00A26747">
              <w:rPr>
                <w:sz w:val="20"/>
                <w:szCs w:val="20"/>
              </w:rPr>
              <w:t>Компенсация расходов на оплату стоимости проезда и провоза багажа к месту использования отпуска и обратно сотрудникам</w:t>
            </w:r>
          </w:p>
        </w:tc>
        <w:tc>
          <w:tcPr>
            <w:tcW w:w="1305" w:type="dxa"/>
            <w:vMerge w:val="restart"/>
          </w:tcPr>
          <w:p w:rsidR="005D11DE" w:rsidRPr="00A26747" w:rsidRDefault="005D11DE" w:rsidP="009E5AFA">
            <w:pPr>
              <w:pStyle w:val="ConsPlusCell"/>
              <w:rPr>
                <w:sz w:val="20"/>
                <w:szCs w:val="20"/>
              </w:rPr>
            </w:pPr>
            <w:r w:rsidRPr="00A26747">
              <w:rPr>
                <w:sz w:val="20"/>
                <w:szCs w:val="20"/>
              </w:rPr>
              <w:t>Директор МБУК «МЦБС»</w:t>
            </w:r>
          </w:p>
          <w:p w:rsidR="005D11DE" w:rsidRPr="00A26747" w:rsidRDefault="005D11DE" w:rsidP="009E5AFA">
            <w:pPr>
              <w:pStyle w:val="ConsPlusCell"/>
              <w:rPr>
                <w:sz w:val="20"/>
                <w:szCs w:val="20"/>
              </w:rPr>
            </w:pPr>
          </w:p>
          <w:p w:rsidR="005D11DE" w:rsidRPr="00A26747" w:rsidRDefault="005D11DE" w:rsidP="009E5AFA">
            <w:pPr>
              <w:pStyle w:val="ConsPlusCell"/>
              <w:rPr>
                <w:sz w:val="20"/>
                <w:szCs w:val="20"/>
              </w:rPr>
            </w:pPr>
          </w:p>
          <w:p w:rsidR="005D11DE" w:rsidRPr="00A26747" w:rsidRDefault="005D11DE" w:rsidP="009E5AFA">
            <w:pPr>
              <w:pStyle w:val="ConsPlusCell"/>
              <w:rPr>
                <w:sz w:val="20"/>
                <w:szCs w:val="20"/>
              </w:rPr>
            </w:pPr>
          </w:p>
          <w:p w:rsidR="005D11DE" w:rsidRPr="00A26747" w:rsidRDefault="005D11DE" w:rsidP="009E5AFA">
            <w:pPr>
              <w:pStyle w:val="ConsPlusCell"/>
              <w:rPr>
                <w:sz w:val="20"/>
                <w:szCs w:val="20"/>
              </w:rPr>
            </w:pPr>
          </w:p>
          <w:p w:rsidR="005D11DE" w:rsidRPr="00A26747" w:rsidRDefault="005D11DE" w:rsidP="009E5AFA">
            <w:pPr>
              <w:pStyle w:val="ConsPlusCell"/>
              <w:rPr>
                <w:sz w:val="20"/>
                <w:szCs w:val="20"/>
              </w:rPr>
            </w:pPr>
          </w:p>
          <w:p w:rsidR="005D11DE" w:rsidRPr="00A26747" w:rsidRDefault="005D11DE" w:rsidP="009E5AFA">
            <w:pPr>
              <w:pStyle w:val="ConsPlusCell"/>
              <w:rPr>
                <w:sz w:val="20"/>
                <w:szCs w:val="20"/>
              </w:rPr>
            </w:pPr>
          </w:p>
          <w:p w:rsidR="005D11DE" w:rsidRPr="00A26747" w:rsidRDefault="005D11DE" w:rsidP="009E5AFA">
            <w:pPr>
              <w:pStyle w:val="ConsPlusCell"/>
              <w:rPr>
                <w:sz w:val="20"/>
                <w:szCs w:val="20"/>
              </w:rPr>
            </w:pPr>
          </w:p>
          <w:p w:rsidR="005D11DE" w:rsidRPr="00A26747" w:rsidRDefault="005D11DE" w:rsidP="009E5AFA">
            <w:pPr>
              <w:pStyle w:val="ConsPlusCell"/>
              <w:rPr>
                <w:sz w:val="20"/>
                <w:szCs w:val="20"/>
              </w:rPr>
            </w:pPr>
          </w:p>
          <w:p w:rsidR="005D11DE" w:rsidRPr="00A26747" w:rsidRDefault="005D11DE" w:rsidP="009E5AFA">
            <w:pPr>
              <w:pStyle w:val="ConsPlusCell"/>
              <w:rPr>
                <w:sz w:val="20"/>
                <w:szCs w:val="20"/>
              </w:rPr>
            </w:pPr>
          </w:p>
          <w:p w:rsidR="005D11DE" w:rsidRPr="00A26747" w:rsidRDefault="005D11DE" w:rsidP="009E5AFA">
            <w:pPr>
              <w:pStyle w:val="ConsPlusCell"/>
              <w:rPr>
                <w:sz w:val="20"/>
                <w:szCs w:val="20"/>
              </w:rPr>
            </w:pPr>
          </w:p>
          <w:p w:rsidR="005D11DE" w:rsidRPr="00A26747" w:rsidRDefault="005D11DE" w:rsidP="009E5AFA">
            <w:pPr>
              <w:pStyle w:val="ConsPlusCell"/>
              <w:rPr>
                <w:sz w:val="20"/>
                <w:szCs w:val="20"/>
              </w:rPr>
            </w:pPr>
          </w:p>
        </w:tc>
        <w:tc>
          <w:tcPr>
            <w:tcW w:w="1440" w:type="dxa"/>
            <w:vMerge w:val="restart"/>
            <w:vAlign w:val="center"/>
          </w:tcPr>
          <w:p w:rsidR="005D11DE" w:rsidRPr="00A26747" w:rsidRDefault="005D11DE" w:rsidP="009E5AFA">
            <w:pPr>
              <w:pStyle w:val="ConsPlusCell"/>
              <w:jc w:val="center"/>
              <w:rPr>
                <w:sz w:val="20"/>
                <w:szCs w:val="20"/>
              </w:rPr>
            </w:pPr>
            <w:r w:rsidRPr="00A26747">
              <w:rPr>
                <w:sz w:val="20"/>
                <w:szCs w:val="20"/>
              </w:rPr>
              <w:t>2023 год</w:t>
            </w:r>
          </w:p>
          <w:p w:rsidR="005D11DE" w:rsidRPr="00A26747" w:rsidRDefault="005D11DE" w:rsidP="009E5AFA">
            <w:pPr>
              <w:pStyle w:val="ConsPlusCell"/>
              <w:jc w:val="center"/>
              <w:rPr>
                <w:sz w:val="20"/>
                <w:szCs w:val="20"/>
              </w:rPr>
            </w:pPr>
          </w:p>
          <w:p w:rsidR="005D11DE" w:rsidRPr="00A26747" w:rsidRDefault="005D11DE" w:rsidP="009E5AFA">
            <w:pPr>
              <w:pStyle w:val="ConsPlusCell"/>
              <w:jc w:val="center"/>
              <w:rPr>
                <w:sz w:val="20"/>
                <w:szCs w:val="20"/>
              </w:rPr>
            </w:pPr>
          </w:p>
        </w:tc>
        <w:tc>
          <w:tcPr>
            <w:tcW w:w="1260" w:type="dxa"/>
            <w:vMerge w:val="restart"/>
          </w:tcPr>
          <w:p w:rsidR="005D11DE" w:rsidRPr="00A26747" w:rsidRDefault="005D11DE" w:rsidP="009E5AFA">
            <w:pPr>
              <w:pStyle w:val="ConsPlusCell"/>
              <w:jc w:val="center"/>
              <w:rPr>
                <w:sz w:val="20"/>
                <w:szCs w:val="20"/>
              </w:rPr>
            </w:pPr>
          </w:p>
          <w:p w:rsidR="005D11DE" w:rsidRPr="00A26747" w:rsidRDefault="005D11DE" w:rsidP="009E5AFA">
            <w:pPr>
              <w:pStyle w:val="ConsPlusCell"/>
              <w:jc w:val="center"/>
              <w:rPr>
                <w:sz w:val="20"/>
                <w:szCs w:val="20"/>
              </w:rPr>
            </w:pPr>
            <w:r w:rsidRPr="00A26747">
              <w:rPr>
                <w:sz w:val="20"/>
                <w:szCs w:val="20"/>
              </w:rPr>
              <w:t>14 456,9</w:t>
            </w:r>
          </w:p>
          <w:p w:rsidR="005D11DE" w:rsidRPr="00A26747" w:rsidRDefault="005D11DE" w:rsidP="009E5AFA">
            <w:pPr>
              <w:pStyle w:val="ConsPlusCell"/>
              <w:jc w:val="center"/>
              <w:rPr>
                <w:sz w:val="20"/>
                <w:szCs w:val="20"/>
              </w:rPr>
            </w:pPr>
          </w:p>
          <w:p w:rsidR="005D11DE" w:rsidRPr="00A26747" w:rsidRDefault="005D11DE" w:rsidP="009E5AFA">
            <w:pPr>
              <w:pStyle w:val="ConsPlusCell"/>
              <w:jc w:val="center"/>
              <w:rPr>
                <w:sz w:val="20"/>
                <w:szCs w:val="20"/>
              </w:rPr>
            </w:pPr>
          </w:p>
          <w:p w:rsidR="005D11DE" w:rsidRPr="00A26747" w:rsidRDefault="005D11DE" w:rsidP="009E5AFA">
            <w:pPr>
              <w:pStyle w:val="ConsPlusCell"/>
              <w:jc w:val="center"/>
              <w:rPr>
                <w:sz w:val="20"/>
                <w:szCs w:val="20"/>
              </w:rPr>
            </w:pPr>
          </w:p>
          <w:p w:rsidR="005D11DE" w:rsidRPr="00A26747" w:rsidRDefault="005D11DE" w:rsidP="009E5AFA">
            <w:pPr>
              <w:pStyle w:val="ConsPlusCell"/>
              <w:jc w:val="center"/>
              <w:rPr>
                <w:sz w:val="20"/>
                <w:szCs w:val="20"/>
              </w:rPr>
            </w:pPr>
          </w:p>
          <w:p w:rsidR="005D11DE" w:rsidRPr="00A26747" w:rsidRDefault="005D11DE" w:rsidP="009E5AFA">
            <w:pPr>
              <w:pStyle w:val="ConsPlusCell"/>
              <w:jc w:val="center"/>
              <w:rPr>
                <w:sz w:val="20"/>
                <w:szCs w:val="20"/>
              </w:rPr>
            </w:pPr>
            <w:r w:rsidRPr="00A26747">
              <w:rPr>
                <w:sz w:val="20"/>
                <w:szCs w:val="20"/>
              </w:rPr>
              <w:t>184,4</w:t>
            </w:r>
          </w:p>
          <w:p w:rsidR="005D11DE" w:rsidRPr="00A26747" w:rsidRDefault="005D11DE" w:rsidP="009E5AFA">
            <w:pPr>
              <w:pStyle w:val="ConsPlusCell"/>
              <w:jc w:val="center"/>
              <w:rPr>
                <w:sz w:val="20"/>
                <w:szCs w:val="20"/>
              </w:rPr>
            </w:pPr>
          </w:p>
          <w:p w:rsidR="005D11DE" w:rsidRPr="00A26747" w:rsidRDefault="005D11DE" w:rsidP="009E5AFA">
            <w:pPr>
              <w:pStyle w:val="ConsPlusCell"/>
              <w:jc w:val="center"/>
              <w:rPr>
                <w:sz w:val="20"/>
                <w:szCs w:val="20"/>
              </w:rPr>
            </w:pPr>
          </w:p>
          <w:p w:rsidR="005D11DE" w:rsidRPr="00A26747" w:rsidRDefault="005D11DE" w:rsidP="009E5AFA">
            <w:pPr>
              <w:pStyle w:val="ConsPlusCell"/>
              <w:jc w:val="center"/>
              <w:rPr>
                <w:sz w:val="20"/>
                <w:szCs w:val="20"/>
              </w:rPr>
            </w:pPr>
            <w:r w:rsidRPr="00A26747">
              <w:rPr>
                <w:sz w:val="20"/>
                <w:szCs w:val="20"/>
              </w:rPr>
              <w:t>8 018,3</w:t>
            </w:r>
          </w:p>
          <w:p w:rsidR="005D11DE" w:rsidRPr="00A26747" w:rsidRDefault="005D11DE" w:rsidP="009E5AFA">
            <w:pPr>
              <w:pStyle w:val="ConsPlusCell"/>
              <w:jc w:val="center"/>
              <w:rPr>
                <w:sz w:val="20"/>
                <w:szCs w:val="20"/>
              </w:rPr>
            </w:pPr>
          </w:p>
          <w:p w:rsidR="005D11DE" w:rsidRPr="00A26747" w:rsidRDefault="005D11DE" w:rsidP="009E5AFA">
            <w:pPr>
              <w:pStyle w:val="ConsPlusCell"/>
              <w:jc w:val="center"/>
              <w:rPr>
                <w:sz w:val="20"/>
                <w:szCs w:val="20"/>
              </w:rPr>
            </w:pPr>
          </w:p>
          <w:p w:rsidR="005D11DE" w:rsidRPr="00A26747" w:rsidRDefault="005D11DE" w:rsidP="009E5AFA">
            <w:pPr>
              <w:pStyle w:val="ConsPlusCell"/>
              <w:jc w:val="center"/>
              <w:rPr>
                <w:sz w:val="20"/>
                <w:szCs w:val="20"/>
              </w:rPr>
            </w:pPr>
            <w:r w:rsidRPr="00A26747">
              <w:rPr>
                <w:sz w:val="20"/>
                <w:szCs w:val="20"/>
              </w:rPr>
              <w:t>50,2</w:t>
            </w:r>
          </w:p>
        </w:tc>
        <w:tc>
          <w:tcPr>
            <w:tcW w:w="1260" w:type="dxa"/>
            <w:vMerge w:val="restart"/>
          </w:tcPr>
          <w:p w:rsidR="005D11DE" w:rsidRPr="00A26747" w:rsidRDefault="005D11DE" w:rsidP="009E5AFA">
            <w:pPr>
              <w:pStyle w:val="ConsPlusCell"/>
              <w:jc w:val="center"/>
              <w:rPr>
                <w:sz w:val="20"/>
                <w:szCs w:val="20"/>
              </w:rPr>
            </w:pPr>
          </w:p>
          <w:p w:rsidR="005D11DE" w:rsidRPr="00A26747" w:rsidRDefault="005D11DE" w:rsidP="009E5AFA">
            <w:pPr>
              <w:pStyle w:val="ConsPlusCell"/>
              <w:jc w:val="center"/>
              <w:rPr>
                <w:sz w:val="20"/>
                <w:szCs w:val="20"/>
              </w:rPr>
            </w:pPr>
            <w:r w:rsidRPr="00A26747">
              <w:rPr>
                <w:sz w:val="20"/>
                <w:szCs w:val="20"/>
              </w:rPr>
              <w:t>-</w:t>
            </w:r>
          </w:p>
          <w:p w:rsidR="005D11DE" w:rsidRPr="00A26747" w:rsidRDefault="005D11DE" w:rsidP="009E5AFA">
            <w:pPr>
              <w:pStyle w:val="ConsPlusCell"/>
              <w:jc w:val="center"/>
              <w:rPr>
                <w:sz w:val="20"/>
                <w:szCs w:val="20"/>
              </w:rPr>
            </w:pPr>
          </w:p>
          <w:p w:rsidR="005D11DE" w:rsidRPr="00A26747" w:rsidRDefault="005D11DE" w:rsidP="009E5AFA">
            <w:pPr>
              <w:pStyle w:val="ConsPlusCell"/>
              <w:jc w:val="center"/>
              <w:rPr>
                <w:sz w:val="20"/>
                <w:szCs w:val="20"/>
              </w:rPr>
            </w:pPr>
          </w:p>
          <w:p w:rsidR="005D11DE" w:rsidRPr="00A26747" w:rsidRDefault="005D11DE" w:rsidP="009E5AFA">
            <w:pPr>
              <w:pStyle w:val="ConsPlusCell"/>
              <w:jc w:val="center"/>
              <w:rPr>
                <w:sz w:val="20"/>
                <w:szCs w:val="20"/>
              </w:rPr>
            </w:pPr>
          </w:p>
          <w:p w:rsidR="005D11DE" w:rsidRPr="00A26747" w:rsidRDefault="005D11DE" w:rsidP="009E5AFA">
            <w:pPr>
              <w:pStyle w:val="ConsPlusCell"/>
              <w:jc w:val="center"/>
              <w:rPr>
                <w:sz w:val="20"/>
                <w:szCs w:val="20"/>
              </w:rPr>
            </w:pPr>
          </w:p>
          <w:p w:rsidR="005D11DE" w:rsidRPr="00A26747" w:rsidRDefault="005D11DE" w:rsidP="009E5AFA">
            <w:pPr>
              <w:pStyle w:val="ConsPlusCell"/>
              <w:jc w:val="center"/>
              <w:rPr>
                <w:sz w:val="20"/>
                <w:szCs w:val="20"/>
              </w:rPr>
            </w:pPr>
            <w:r w:rsidRPr="00A26747">
              <w:rPr>
                <w:sz w:val="20"/>
                <w:szCs w:val="20"/>
              </w:rPr>
              <w:t>-</w:t>
            </w:r>
          </w:p>
          <w:p w:rsidR="005D11DE" w:rsidRPr="00A26747" w:rsidRDefault="005D11DE" w:rsidP="009E5AFA">
            <w:pPr>
              <w:pStyle w:val="ConsPlusCell"/>
              <w:jc w:val="center"/>
              <w:rPr>
                <w:sz w:val="20"/>
                <w:szCs w:val="20"/>
              </w:rPr>
            </w:pPr>
          </w:p>
          <w:p w:rsidR="005D11DE" w:rsidRPr="00A26747" w:rsidRDefault="005D11DE" w:rsidP="009E5AFA">
            <w:pPr>
              <w:pStyle w:val="ConsPlusCell"/>
              <w:jc w:val="center"/>
              <w:rPr>
                <w:sz w:val="20"/>
                <w:szCs w:val="20"/>
              </w:rPr>
            </w:pPr>
          </w:p>
          <w:p w:rsidR="005D11DE" w:rsidRPr="00A26747" w:rsidRDefault="005D11DE" w:rsidP="009E5AFA">
            <w:pPr>
              <w:pStyle w:val="ConsPlusCell"/>
              <w:jc w:val="center"/>
              <w:rPr>
                <w:sz w:val="20"/>
                <w:szCs w:val="20"/>
              </w:rPr>
            </w:pPr>
          </w:p>
          <w:p w:rsidR="005D11DE" w:rsidRPr="00A26747" w:rsidRDefault="005D11DE" w:rsidP="009E5AFA">
            <w:pPr>
              <w:pStyle w:val="ConsPlusCell"/>
              <w:jc w:val="center"/>
              <w:rPr>
                <w:sz w:val="20"/>
                <w:szCs w:val="20"/>
              </w:rPr>
            </w:pPr>
          </w:p>
          <w:p w:rsidR="005D11DE" w:rsidRPr="00A26747" w:rsidRDefault="005D11DE" w:rsidP="009E5AFA">
            <w:pPr>
              <w:pStyle w:val="ConsPlusCell"/>
              <w:jc w:val="center"/>
              <w:rPr>
                <w:sz w:val="20"/>
                <w:szCs w:val="20"/>
              </w:rPr>
            </w:pPr>
          </w:p>
          <w:p w:rsidR="005D11DE" w:rsidRPr="00A26747" w:rsidRDefault="005D11DE" w:rsidP="009E5AFA">
            <w:pPr>
              <w:pStyle w:val="ConsPlusCell"/>
              <w:jc w:val="center"/>
              <w:rPr>
                <w:sz w:val="20"/>
                <w:szCs w:val="20"/>
              </w:rPr>
            </w:pPr>
          </w:p>
        </w:tc>
        <w:tc>
          <w:tcPr>
            <w:tcW w:w="1260" w:type="dxa"/>
            <w:vMerge w:val="restart"/>
          </w:tcPr>
          <w:p w:rsidR="005D11DE" w:rsidRPr="00A26747" w:rsidRDefault="005D11DE" w:rsidP="009E5AFA">
            <w:pPr>
              <w:pStyle w:val="ConsPlusCell"/>
              <w:jc w:val="center"/>
              <w:rPr>
                <w:sz w:val="20"/>
                <w:szCs w:val="20"/>
              </w:rPr>
            </w:pPr>
          </w:p>
          <w:p w:rsidR="005D11DE" w:rsidRPr="00A26747" w:rsidRDefault="005D11DE" w:rsidP="009E5AFA">
            <w:pPr>
              <w:pStyle w:val="ConsPlusCell"/>
              <w:jc w:val="center"/>
              <w:rPr>
                <w:sz w:val="20"/>
                <w:szCs w:val="20"/>
              </w:rPr>
            </w:pPr>
            <w:r w:rsidRPr="00A26747">
              <w:rPr>
                <w:sz w:val="20"/>
                <w:szCs w:val="20"/>
              </w:rPr>
              <w:t>-</w:t>
            </w:r>
          </w:p>
          <w:p w:rsidR="005D11DE" w:rsidRPr="00A26747" w:rsidRDefault="005D11DE" w:rsidP="009E5AFA">
            <w:pPr>
              <w:pStyle w:val="ConsPlusCell"/>
              <w:jc w:val="center"/>
              <w:rPr>
                <w:sz w:val="20"/>
                <w:szCs w:val="20"/>
              </w:rPr>
            </w:pPr>
          </w:p>
          <w:p w:rsidR="005D11DE" w:rsidRPr="00A26747" w:rsidRDefault="005D11DE" w:rsidP="009E5AFA">
            <w:pPr>
              <w:pStyle w:val="ConsPlusCell"/>
              <w:jc w:val="center"/>
              <w:rPr>
                <w:sz w:val="20"/>
                <w:szCs w:val="20"/>
              </w:rPr>
            </w:pPr>
          </w:p>
          <w:p w:rsidR="005D11DE" w:rsidRPr="00A26747" w:rsidRDefault="005D11DE" w:rsidP="009E5AFA">
            <w:pPr>
              <w:pStyle w:val="ConsPlusCell"/>
              <w:jc w:val="center"/>
              <w:rPr>
                <w:sz w:val="20"/>
                <w:szCs w:val="20"/>
              </w:rPr>
            </w:pPr>
          </w:p>
          <w:p w:rsidR="005D11DE" w:rsidRPr="00A26747" w:rsidRDefault="005D11DE" w:rsidP="009E5AFA">
            <w:pPr>
              <w:pStyle w:val="ConsPlusCell"/>
              <w:jc w:val="center"/>
              <w:rPr>
                <w:sz w:val="20"/>
                <w:szCs w:val="20"/>
              </w:rPr>
            </w:pPr>
          </w:p>
          <w:p w:rsidR="005D11DE" w:rsidRPr="00A26747" w:rsidRDefault="005D11DE" w:rsidP="009E5AFA">
            <w:pPr>
              <w:pStyle w:val="ConsPlusCell"/>
              <w:jc w:val="center"/>
              <w:rPr>
                <w:sz w:val="20"/>
                <w:szCs w:val="20"/>
              </w:rPr>
            </w:pPr>
            <w:r w:rsidRPr="00A26747">
              <w:rPr>
                <w:sz w:val="20"/>
                <w:szCs w:val="20"/>
              </w:rPr>
              <w:t>-</w:t>
            </w:r>
          </w:p>
          <w:p w:rsidR="005D11DE" w:rsidRPr="00A26747" w:rsidRDefault="005D11DE" w:rsidP="009E5AFA">
            <w:pPr>
              <w:pStyle w:val="ConsPlusCell"/>
              <w:jc w:val="center"/>
              <w:rPr>
                <w:sz w:val="20"/>
                <w:szCs w:val="20"/>
              </w:rPr>
            </w:pPr>
          </w:p>
          <w:p w:rsidR="005D11DE" w:rsidRPr="00A26747" w:rsidRDefault="005D11DE" w:rsidP="009E5AFA">
            <w:pPr>
              <w:pStyle w:val="ConsPlusCell"/>
              <w:jc w:val="center"/>
              <w:rPr>
                <w:sz w:val="20"/>
                <w:szCs w:val="20"/>
              </w:rPr>
            </w:pPr>
          </w:p>
          <w:p w:rsidR="005D11DE" w:rsidRPr="00A26747" w:rsidRDefault="005D11DE" w:rsidP="009E5AFA">
            <w:pPr>
              <w:pStyle w:val="ConsPlusCell"/>
              <w:jc w:val="center"/>
              <w:rPr>
                <w:sz w:val="20"/>
                <w:szCs w:val="20"/>
              </w:rPr>
            </w:pPr>
          </w:p>
          <w:p w:rsidR="005D11DE" w:rsidRPr="00A26747" w:rsidRDefault="005D11DE" w:rsidP="009E5AFA">
            <w:pPr>
              <w:pStyle w:val="ConsPlusCell"/>
              <w:jc w:val="center"/>
              <w:rPr>
                <w:sz w:val="20"/>
                <w:szCs w:val="20"/>
              </w:rPr>
            </w:pPr>
          </w:p>
          <w:p w:rsidR="005D11DE" w:rsidRPr="00A26747" w:rsidRDefault="005D11DE" w:rsidP="009E5AFA">
            <w:pPr>
              <w:pStyle w:val="ConsPlusCell"/>
              <w:jc w:val="center"/>
              <w:rPr>
                <w:sz w:val="20"/>
                <w:szCs w:val="20"/>
              </w:rPr>
            </w:pPr>
          </w:p>
          <w:p w:rsidR="005D11DE" w:rsidRPr="00A26747" w:rsidRDefault="005D11DE" w:rsidP="009E5AFA">
            <w:pPr>
              <w:pStyle w:val="ConsPlusCell"/>
              <w:jc w:val="center"/>
              <w:rPr>
                <w:sz w:val="20"/>
                <w:szCs w:val="20"/>
              </w:rPr>
            </w:pPr>
          </w:p>
        </w:tc>
        <w:tc>
          <w:tcPr>
            <w:tcW w:w="1080" w:type="dxa"/>
            <w:vMerge w:val="restart"/>
          </w:tcPr>
          <w:p w:rsidR="005D11DE" w:rsidRPr="00A26747" w:rsidRDefault="005D11DE" w:rsidP="009E5AFA">
            <w:pPr>
              <w:pStyle w:val="ConsPlusCell"/>
              <w:jc w:val="center"/>
              <w:rPr>
                <w:sz w:val="20"/>
                <w:szCs w:val="20"/>
              </w:rPr>
            </w:pPr>
          </w:p>
          <w:p w:rsidR="005D11DE" w:rsidRPr="00A26747" w:rsidRDefault="005D11DE" w:rsidP="009E5AFA">
            <w:pPr>
              <w:pStyle w:val="ConsPlusCell"/>
              <w:jc w:val="center"/>
              <w:rPr>
                <w:sz w:val="20"/>
                <w:szCs w:val="20"/>
              </w:rPr>
            </w:pPr>
            <w:r w:rsidRPr="00A26747">
              <w:rPr>
                <w:sz w:val="20"/>
                <w:szCs w:val="20"/>
              </w:rPr>
              <w:t>14 456,9</w:t>
            </w:r>
          </w:p>
          <w:p w:rsidR="005D11DE" w:rsidRPr="00A26747" w:rsidRDefault="005D11DE" w:rsidP="009E5AFA">
            <w:pPr>
              <w:pStyle w:val="ConsPlusCell"/>
              <w:jc w:val="center"/>
              <w:rPr>
                <w:sz w:val="20"/>
                <w:szCs w:val="20"/>
              </w:rPr>
            </w:pPr>
          </w:p>
          <w:p w:rsidR="005D11DE" w:rsidRPr="00A26747" w:rsidRDefault="005D11DE" w:rsidP="009E5AFA">
            <w:pPr>
              <w:pStyle w:val="ConsPlusCell"/>
              <w:jc w:val="center"/>
              <w:rPr>
                <w:sz w:val="20"/>
                <w:szCs w:val="20"/>
              </w:rPr>
            </w:pPr>
          </w:p>
          <w:p w:rsidR="005D11DE" w:rsidRPr="00A26747" w:rsidRDefault="005D11DE" w:rsidP="009E5AFA">
            <w:pPr>
              <w:pStyle w:val="ConsPlusCell"/>
              <w:jc w:val="center"/>
              <w:rPr>
                <w:sz w:val="20"/>
                <w:szCs w:val="20"/>
              </w:rPr>
            </w:pPr>
          </w:p>
          <w:p w:rsidR="005D11DE" w:rsidRPr="00A26747" w:rsidRDefault="005D11DE" w:rsidP="009E5AFA">
            <w:pPr>
              <w:pStyle w:val="ConsPlusCell"/>
              <w:jc w:val="center"/>
              <w:rPr>
                <w:sz w:val="20"/>
                <w:szCs w:val="20"/>
              </w:rPr>
            </w:pPr>
          </w:p>
          <w:p w:rsidR="005D11DE" w:rsidRPr="00A26747" w:rsidRDefault="005D11DE" w:rsidP="009E5AFA">
            <w:pPr>
              <w:pStyle w:val="ConsPlusCell"/>
              <w:jc w:val="center"/>
              <w:rPr>
                <w:sz w:val="20"/>
                <w:szCs w:val="20"/>
              </w:rPr>
            </w:pPr>
            <w:r w:rsidRPr="00A26747">
              <w:rPr>
                <w:sz w:val="20"/>
                <w:szCs w:val="20"/>
              </w:rPr>
              <w:t>184,4</w:t>
            </w:r>
          </w:p>
          <w:p w:rsidR="005D11DE" w:rsidRPr="00A26747" w:rsidRDefault="005D11DE" w:rsidP="009E5AFA">
            <w:pPr>
              <w:pStyle w:val="ConsPlusCell"/>
              <w:jc w:val="center"/>
              <w:rPr>
                <w:sz w:val="20"/>
                <w:szCs w:val="20"/>
              </w:rPr>
            </w:pPr>
          </w:p>
          <w:p w:rsidR="005D11DE" w:rsidRPr="00A26747" w:rsidRDefault="005D11DE" w:rsidP="009E5AFA">
            <w:pPr>
              <w:pStyle w:val="ConsPlusCell"/>
              <w:jc w:val="center"/>
              <w:rPr>
                <w:sz w:val="20"/>
                <w:szCs w:val="20"/>
              </w:rPr>
            </w:pPr>
          </w:p>
          <w:p w:rsidR="005D11DE" w:rsidRPr="00A26747" w:rsidRDefault="005D11DE" w:rsidP="009E5AFA">
            <w:pPr>
              <w:pStyle w:val="ConsPlusCell"/>
              <w:jc w:val="center"/>
              <w:rPr>
                <w:sz w:val="20"/>
                <w:szCs w:val="20"/>
              </w:rPr>
            </w:pPr>
            <w:r w:rsidRPr="00A26747">
              <w:rPr>
                <w:sz w:val="20"/>
                <w:szCs w:val="20"/>
              </w:rPr>
              <w:t>8 018,3</w:t>
            </w:r>
          </w:p>
          <w:p w:rsidR="005D11DE" w:rsidRPr="00A26747" w:rsidRDefault="005D11DE" w:rsidP="009E5AFA">
            <w:pPr>
              <w:pStyle w:val="ConsPlusCell"/>
              <w:jc w:val="center"/>
              <w:rPr>
                <w:sz w:val="20"/>
                <w:szCs w:val="20"/>
              </w:rPr>
            </w:pPr>
          </w:p>
          <w:p w:rsidR="005D11DE" w:rsidRPr="00A26747" w:rsidRDefault="005D11DE" w:rsidP="009E5AFA">
            <w:pPr>
              <w:pStyle w:val="ConsPlusCell"/>
              <w:jc w:val="center"/>
              <w:rPr>
                <w:sz w:val="20"/>
                <w:szCs w:val="20"/>
              </w:rPr>
            </w:pPr>
          </w:p>
          <w:p w:rsidR="005D11DE" w:rsidRPr="00A26747" w:rsidRDefault="005D11DE" w:rsidP="005D11DE">
            <w:pPr>
              <w:pStyle w:val="ConsPlusCell"/>
              <w:jc w:val="center"/>
              <w:rPr>
                <w:sz w:val="20"/>
                <w:szCs w:val="20"/>
              </w:rPr>
            </w:pPr>
            <w:r w:rsidRPr="00A26747">
              <w:rPr>
                <w:sz w:val="20"/>
                <w:szCs w:val="20"/>
              </w:rPr>
              <w:t>50,2</w:t>
            </w:r>
          </w:p>
        </w:tc>
        <w:tc>
          <w:tcPr>
            <w:tcW w:w="3594" w:type="dxa"/>
            <w:vAlign w:val="center"/>
          </w:tcPr>
          <w:p w:rsidR="005D11DE" w:rsidRPr="00A26747" w:rsidRDefault="005D11DE" w:rsidP="009E5AFA">
            <w:pPr>
              <w:pStyle w:val="ConsPlusCell"/>
              <w:rPr>
                <w:sz w:val="20"/>
                <w:szCs w:val="20"/>
              </w:rPr>
            </w:pPr>
          </w:p>
          <w:p w:rsidR="005D11DE" w:rsidRPr="00A26747" w:rsidRDefault="005D11DE" w:rsidP="009E5AFA">
            <w:pPr>
              <w:pStyle w:val="ConsPlusCell"/>
              <w:rPr>
                <w:sz w:val="20"/>
                <w:szCs w:val="20"/>
              </w:rPr>
            </w:pPr>
          </w:p>
          <w:p w:rsidR="005D11DE" w:rsidRPr="00A26747" w:rsidRDefault="005D11DE" w:rsidP="009E5AFA">
            <w:pPr>
              <w:pStyle w:val="ConsPlusCell"/>
              <w:rPr>
                <w:sz w:val="20"/>
                <w:szCs w:val="20"/>
              </w:rPr>
            </w:pPr>
            <w:r w:rsidRPr="00A26747">
              <w:rPr>
                <w:sz w:val="20"/>
                <w:szCs w:val="20"/>
              </w:rPr>
              <w:t>Число выполненных библиотечных и информационных запросов, ед.</w:t>
            </w:r>
          </w:p>
          <w:p w:rsidR="005D11DE" w:rsidRPr="00A26747" w:rsidRDefault="005D11DE" w:rsidP="009E5AFA">
            <w:pPr>
              <w:pStyle w:val="ConsPlusCell"/>
              <w:rPr>
                <w:sz w:val="20"/>
                <w:szCs w:val="20"/>
              </w:rPr>
            </w:pPr>
          </w:p>
        </w:tc>
        <w:tc>
          <w:tcPr>
            <w:tcW w:w="1275" w:type="dxa"/>
            <w:vAlign w:val="center"/>
          </w:tcPr>
          <w:p w:rsidR="005D11DE" w:rsidRPr="00A26747" w:rsidRDefault="005D11DE" w:rsidP="009E5AFA">
            <w:pPr>
              <w:pStyle w:val="ConsPlusNormal"/>
              <w:ind w:firstLine="0"/>
              <w:jc w:val="center"/>
              <w:rPr>
                <w:rFonts w:ascii="Times New Roman" w:hAnsi="Times New Roman" w:cs="Times New Roman"/>
              </w:rPr>
            </w:pPr>
            <w:r w:rsidRPr="00A26747">
              <w:rPr>
                <w:rFonts w:ascii="Times New Roman" w:hAnsi="Times New Roman" w:cs="Times New Roman"/>
              </w:rPr>
              <w:t>226 000</w:t>
            </w:r>
          </w:p>
        </w:tc>
      </w:tr>
      <w:tr w:rsidR="005D11DE" w:rsidRPr="00A26747" w:rsidTr="005D11DE">
        <w:trPr>
          <w:trHeight w:val="439"/>
          <w:tblCellSpacing w:w="5" w:type="nil"/>
        </w:trPr>
        <w:tc>
          <w:tcPr>
            <w:tcW w:w="540" w:type="dxa"/>
            <w:vMerge/>
          </w:tcPr>
          <w:p w:rsidR="005D11DE" w:rsidRPr="00A26747" w:rsidRDefault="005D11DE" w:rsidP="009E5AFA">
            <w:pPr>
              <w:pStyle w:val="ConsPlusCell"/>
              <w:rPr>
                <w:sz w:val="20"/>
                <w:szCs w:val="20"/>
              </w:rPr>
            </w:pPr>
          </w:p>
        </w:tc>
        <w:tc>
          <w:tcPr>
            <w:tcW w:w="2295" w:type="dxa"/>
            <w:vMerge/>
          </w:tcPr>
          <w:p w:rsidR="005D11DE" w:rsidRPr="00A26747" w:rsidRDefault="005D11DE" w:rsidP="009E5AFA">
            <w:pPr>
              <w:pStyle w:val="ConsPlusCell"/>
              <w:rPr>
                <w:sz w:val="20"/>
                <w:szCs w:val="20"/>
              </w:rPr>
            </w:pPr>
          </w:p>
        </w:tc>
        <w:tc>
          <w:tcPr>
            <w:tcW w:w="1305" w:type="dxa"/>
            <w:vMerge/>
          </w:tcPr>
          <w:p w:rsidR="005D11DE" w:rsidRPr="00A26747" w:rsidRDefault="005D11DE" w:rsidP="009E5AFA">
            <w:pPr>
              <w:pStyle w:val="ConsPlusCell"/>
              <w:rPr>
                <w:sz w:val="20"/>
                <w:szCs w:val="20"/>
              </w:rPr>
            </w:pPr>
          </w:p>
        </w:tc>
        <w:tc>
          <w:tcPr>
            <w:tcW w:w="1440" w:type="dxa"/>
            <w:vMerge/>
            <w:vAlign w:val="center"/>
          </w:tcPr>
          <w:p w:rsidR="005D11DE" w:rsidRPr="00A26747" w:rsidRDefault="005D11DE" w:rsidP="009E5AFA">
            <w:pPr>
              <w:pStyle w:val="ConsPlusCell"/>
              <w:jc w:val="center"/>
              <w:rPr>
                <w:sz w:val="20"/>
                <w:szCs w:val="20"/>
              </w:rPr>
            </w:pPr>
          </w:p>
        </w:tc>
        <w:tc>
          <w:tcPr>
            <w:tcW w:w="1260" w:type="dxa"/>
            <w:vMerge/>
            <w:vAlign w:val="center"/>
          </w:tcPr>
          <w:p w:rsidR="005D11DE" w:rsidRPr="00A26747" w:rsidRDefault="005D11DE" w:rsidP="009E5AFA">
            <w:pPr>
              <w:pStyle w:val="ConsPlusCell"/>
              <w:jc w:val="center"/>
              <w:rPr>
                <w:sz w:val="20"/>
                <w:szCs w:val="20"/>
              </w:rPr>
            </w:pPr>
          </w:p>
        </w:tc>
        <w:tc>
          <w:tcPr>
            <w:tcW w:w="1260" w:type="dxa"/>
            <w:vMerge/>
            <w:vAlign w:val="center"/>
          </w:tcPr>
          <w:p w:rsidR="005D11DE" w:rsidRPr="00A26747" w:rsidRDefault="005D11DE" w:rsidP="009E5AFA">
            <w:pPr>
              <w:pStyle w:val="ConsPlusCell"/>
              <w:jc w:val="center"/>
              <w:rPr>
                <w:sz w:val="20"/>
                <w:szCs w:val="20"/>
              </w:rPr>
            </w:pPr>
          </w:p>
        </w:tc>
        <w:tc>
          <w:tcPr>
            <w:tcW w:w="1260" w:type="dxa"/>
            <w:vMerge/>
            <w:vAlign w:val="center"/>
          </w:tcPr>
          <w:p w:rsidR="005D11DE" w:rsidRPr="00A26747" w:rsidRDefault="005D11DE" w:rsidP="009E5AFA">
            <w:pPr>
              <w:pStyle w:val="ConsPlusCell"/>
              <w:jc w:val="center"/>
              <w:rPr>
                <w:sz w:val="20"/>
                <w:szCs w:val="20"/>
              </w:rPr>
            </w:pPr>
          </w:p>
        </w:tc>
        <w:tc>
          <w:tcPr>
            <w:tcW w:w="1080" w:type="dxa"/>
            <w:vMerge/>
            <w:vAlign w:val="center"/>
          </w:tcPr>
          <w:p w:rsidR="005D11DE" w:rsidRPr="00A26747" w:rsidRDefault="005D11DE" w:rsidP="009E5AFA">
            <w:pPr>
              <w:pStyle w:val="ConsPlusCell"/>
              <w:ind w:left="170" w:hanging="170"/>
              <w:jc w:val="center"/>
              <w:rPr>
                <w:sz w:val="20"/>
                <w:szCs w:val="20"/>
              </w:rPr>
            </w:pPr>
          </w:p>
        </w:tc>
        <w:tc>
          <w:tcPr>
            <w:tcW w:w="3594" w:type="dxa"/>
            <w:vAlign w:val="center"/>
          </w:tcPr>
          <w:p w:rsidR="005D11DE" w:rsidRPr="00A26747" w:rsidRDefault="005D11DE" w:rsidP="009E5AFA">
            <w:pPr>
              <w:pStyle w:val="ConsPlusCell"/>
              <w:rPr>
                <w:sz w:val="20"/>
                <w:szCs w:val="20"/>
              </w:rPr>
            </w:pPr>
          </w:p>
          <w:p w:rsidR="005D11DE" w:rsidRPr="00A26747" w:rsidRDefault="005D11DE" w:rsidP="009E5AFA">
            <w:pPr>
              <w:pStyle w:val="ConsPlusCell"/>
              <w:rPr>
                <w:sz w:val="20"/>
                <w:szCs w:val="20"/>
              </w:rPr>
            </w:pPr>
            <w:r w:rsidRPr="00A26747">
              <w:rPr>
                <w:sz w:val="20"/>
                <w:szCs w:val="20"/>
              </w:rPr>
              <w:t>Объем собственных баз данных, тыс. ед</w:t>
            </w:r>
          </w:p>
          <w:p w:rsidR="005D11DE" w:rsidRPr="00A26747" w:rsidRDefault="005D11DE" w:rsidP="009E5AFA">
            <w:pPr>
              <w:pStyle w:val="ConsPlusCell"/>
              <w:rPr>
                <w:sz w:val="20"/>
                <w:szCs w:val="20"/>
              </w:rPr>
            </w:pPr>
          </w:p>
        </w:tc>
        <w:tc>
          <w:tcPr>
            <w:tcW w:w="1275" w:type="dxa"/>
            <w:vAlign w:val="center"/>
          </w:tcPr>
          <w:p w:rsidR="005D11DE" w:rsidRPr="00A26747" w:rsidRDefault="005D11DE" w:rsidP="009E5AFA">
            <w:pPr>
              <w:pStyle w:val="ConsPlusNormal"/>
              <w:widowControl/>
              <w:ind w:firstLine="0"/>
              <w:jc w:val="center"/>
              <w:rPr>
                <w:rFonts w:ascii="Times New Roman" w:hAnsi="Times New Roman" w:cs="Times New Roman"/>
              </w:rPr>
            </w:pPr>
            <w:r w:rsidRPr="00A26747">
              <w:rPr>
                <w:rFonts w:ascii="Times New Roman" w:hAnsi="Times New Roman" w:cs="Times New Roman"/>
              </w:rPr>
              <w:t>64,0</w:t>
            </w:r>
          </w:p>
        </w:tc>
      </w:tr>
      <w:tr w:rsidR="005D11DE" w:rsidRPr="00A26747" w:rsidTr="005E278C">
        <w:trPr>
          <w:trHeight w:val="619"/>
          <w:tblCellSpacing w:w="5" w:type="nil"/>
        </w:trPr>
        <w:tc>
          <w:tcPr>
            <w:tcW w:w="540" w:type="dxa"/>
            <w:vMerge/>
          </w:tcPr>
          <w:p w:rsidR="005D11DE" w:rsidRPr="00A26747" w:rsidRDefault="005D11DE" w:rsidP="009E5AFA">
            <w:pPr>
              <w:pStyle w:val="ConsPlusCell"/>
              <w:rPr>
                <w:sz w:val="20"/>
                <w:szCs w:val="20"/>
              </w:rPr>
            </w:pPr>
          </w:p>
        </w:tc>
        <w:tc>
          <w:tcPr>
            <w:tcW w:w="2295" w:type="dxa"/>
            <w:vMerge/>
          </w:tcPr>
          <w:p w:rsidR="005D11DE" w:rsidRPr="00A26747" w:rsidRDefault="005D11DE" w:rsidP="009E5AFA">
            <w:pPr>
              <w:pStyle w:val="ConsPlusCell"/>
              <w:rPr>
                <w:sz w:val="20"/>
                <w:szCs w:val="20"/>
              </w:rPr>
            </w:pPr>
          </w:p>
        </w:tc>
        <w:tc>
          <w:tcPr>
            <w:tcW w:w="1305" w:type="dxa"/>
            <w:vMerge/>
          </w:tcPr>
          <w:p w:rsidR="005D11DE" w:rsidRPr="00A26747" w:rsidRDefault="005D11DE" w:rsidP="009E5AFA">
            <w:pPr>
              <w:pStyle w:val="ConsPlusCell"/>
              <w:rPr>
                <w:sz w:val="20"/>
                <w:szCs w:val="20"/>
              </w:rPr>
            </w:pPr>
          </w:p>
        </w:tc>
        <w:tc>
          <w:tcPr>
            <w:tcW w:w="1440" w:type="dxa"/>
            <w:vMerge/>
            <w:vAlign w:val="center"/>
          </w:tcPr>
          <w:p w:rsidR="005D11DE" w:rsidRPr="00A26747" w:rsidRDefault="005D11DE" w:rsidP="009E5AFA">
            <w:pPr>
              <w:pStyle w:val="ConsPlusCell"/>
              <w:jc w:val="center"/>
              <w:rPr>
                <w:sz w:val="20"/>
                <w:szCs w:val="20"/>
              </w:rPr>
            </w:pPr>
          </w:p>
        </w:tc>
        <w:tc>
          <w:tcPr>
            <w:tcW w:w="1260" w:type="dxa"/>
            <w:vMerge/>
            <w:vAlign w:val="center"/>
          </w:tcPr>
          <w:p w:rsidR="005D11DE" w:rsidRPr="00A26747" w:rsidRDefault="005D11DE" w:rsidP="009E5AFA">
            <w:pPr>
              <w:pStyle w:val="ConsPlusCell"/>
              <w:jc w:val="center"/>
              <w:rPr>
                <w:sz w:val="20"/>
                <w:szCs w:val="20"/>
              </w:rPr>
            </w:pPr>
          </w:p>
        </w:tc>
        <w:tc>
          <w:tcPr>
            <w:tcW w:w="1260" w:type="dxa"/>
            <w:vMerge/>
            <w:vAlign w:val="center"/>
          </w:tcPr>
          <w:p w:rsidR="005D11DE" w:rsidRPr="00A26747" w:rsidRDefault="005D11DE" w:rsidP="009E5AFA">
            <w:pPr>
              <w:pStyle w:val="ConsPlusCell"/>
              <w:jc w:val="center"/>
              <w:rPr>
                <w:sz w:val="20"/>
                <w:szCs w:val="20"/>
              </w:rPr>
            </w:pPr>
          </w:p>
        </w:tc>
        <w:tc>
          <w:tcPr>
            <w:tcW w:w="1260" w:type="dxa"/>
            <w:vMerge/>
            <w:vAlign w:val="center"/>
          </w:tcPr>
          <w:p w:rsidR="005D11DE" w:rsidRPr="00A26747" w:rsidRDefault="005D11DE" w:rsidP="009E5AFA">
            <w:pPr>
              <w:pStyle w:val="ConsPlusCell"/>
              <w:jc w:val="center"/>
              <w:rPr>
                <w:sz w:val="20"/>
                <w:szCs w:val="20"/>
              </w:rPr>
            </w:pPr>
          </w:p>
        </w:tc>
        <w:tc>
          <w:tcPr>
            <w:tcW w:w="1080" w:type="dxa"/>
            <w:vMerge/>
            <w:vAlign w:val="center"/>
          </w:tcPr>
          <w:p w:rsidR="005D11DE" w:rsidRPr="00A26747" w:rsidRDefault="005D11DE" w:rsidP="009E5AFA">
            <w:pPr>
              <w:pStyle w:val="ConsPlusCell"/>
              <w:ind w:left="170" w:hanging="170"/>
              <w:jc w:val="center"/>
              <w:rPr>
                <w:sz w:val="20"/>
                <w:szCs w:val="20"/>
              </w:rPr>
            </w:pPr>
          </w:p>
        </w:tc>
        <w:tc>
          <w:tcPr>
            <w:tcW w:w="3594" w:type="dxa"/>
            <w:tcBorders>
              <w:bottom w:val="single" w:sz="4" w:space="0" w:color="auto"/>
            </w:tcBorders>
            <w:vAlign w:val="center"/>
          </w:tcPr>
          <w:p w:rsidR="005D11DE" w:rsidRPr="00A26747" w:rsidRDefault="005D11DE" w:rsidP="009E5AFA">
            <w:pPr>
              <w:pStyle w:val="ConsPlusNormal"/>
              <w:widowControl/>
              <w:ind w:firstLine="0"/>
              <w:rPr>
                <w:rFonts w:ascii="Times New Roman" w:hAnsi="Times New Roman" w:cs="Times New Roman"/>
              </w:rPr>
            </w:pPr>
            <w:r w:rsidRPr="00A26747">
              <w:rPr>
                <w:rFonts w:ascii="Times New Roman" w:hAnsi="Times New Roman" w:cs="Times New Roman"/>
              </w:rPr>
              <w:t>Количество посещений, ед.</w:t>
            </w:r>
          </w:p>
          <w:p w:rsidR="005D11DE" w:rsidRPr="00A26747" w:rsidRDefault="005D11DE" w:rsidP="009E5AFA">
            <w:pPr>
              <w:pStyle w:val="ConsPlusNormal"/>
              <w:widowControl/>
              <w:ind w:firstLine="0"/>
              <w:rPr>
                <w:rFonts w:ascii="Times New Roman" w:hAnsi="Times New Roman" w:cs="Times New Roman"/>
              </w:rPr>
            </w:pPr>
          </w:p>
        </w:tc>
        <w:tc>
          <w:tcPr>
            <w:tcW w:w="1275" w:type="dxa"/>
            <w:tcBorders>
              <w:bottom w:val="single" w:sz="4" w:space="0" w:color="auto"/>
            </w:tcBorders>
            <w:vAlign w:val="center"/>
          </w:tcPr>
          <w:p w:rsidR="005D11DE" w:rsidRPr="00A26747" w:rsidRDefault="005D11DE" w:rsidP="009E5AFA">
            <w:pPr>
              <w:pStyle w:val="ConsPlusNormal"/>
              <w:widowControl/>
              <w:ind w:firstLine="0"/>
              <w:jc w:val="center"/>
              <w:rPr>
                <w:rFonts w:ascii="Times New Roman" w:hAnsi="Times New Roman" w:cs="Times New Roman"/>
              </w:rPr>
            </w:pPr>
            <w:r w:rsidRPr="00A26747">
              <w:rPr>
                <w:rFonts w:ascii="Times New Roman" w:hAnsi="Times New Roman" w:cs="Times New Roman"/>
              </w:rPr>
              <w:t>123 000</w:t>
            </w:r>
          </w:p>
        </w:tc>
      </w:tr>
      <w:tr w:rsidR="005D11DE" w:rsidRPr="00A26747" w:rsidTr="005E278C">
        <w:trPr>
          <w:trHeight w:val="699"/>
          <w:tblCellSpacing w:w="5" w:type="nil"/>
        </w:trPr>
        <w:tc>
          <w:tcPr>
            <w:tcW w:w="540" w:type="dxa"/>
            <w:vMerge/>
          </w:tcPr>
          <w:p w:rsidR="005D11DE" w:rsidRPr="00A26747" w:rsidRDefault="005D11DE" w:rsidP="009E5AFA">
            <w:pPr>
              <w:pStyle w:val="ConsPlusCell"/>
              <w:rPr>
                <w:sz w:val="20"/>
                <w:szCs w:val="20"/>
              </w:rPr>
            </w:pPr>
          </w:p>
        </w:tc>
        <w:tc>
          <w:tcPr>
            <w:tcW w:w="2295" w:type="dxa"/>
            <w:vMerge/>
          </w:tcPr>
          <w:p w:rsidR="005D11DE" w:rsidRPr="00A26747" w:rsidRDefault="005D11DE" w:rsidP="009E5AFA">
            <w:pPr>
              <w:pStyle w:val="ConsPlusCell"/>
              <w:rPr>
                <w:sz w:val="20"/>
                <w:szCs w:val="20"/>
              </w:rPr>
            </w:pPr>
          </w:p>
        </w:tc>
        <w:tc>
          <w:tcPr>
            <w:tcW w:w="1305" w:type="dxa"/>
            <w:vMerge/>
          </w:tcPr>
          <w:p w:rsidR="005D11DE" w:rsidRPr="00A26747" w:rsidRDefault="005D11DE" w:rsidP="009E5AFA">
            <w:pPr>
              <w:pStyle w:val="ConsPlusCell"/>
              <w:rPr>
                <w:sz w:val="20"/>
                <w:szCs w:val="20"/>
              </w:rPr>
            </w:pPr>
          </w:p>
        </w:tc>
        <w:tc>
          <w:tcPr>
            <w:tcW w:w="1440" w:type="dxa"/>
            <w:vMerge/>
            <w:tcBorders>
              <w:bottom w:val="single" w:sz="4" w:space="0" w:color="auto"/>
            </w:tcBorders>
            <w:vAlign w:val="center"/>
          </w:tcPr>
          <w:p w:rsidR="005D11DE" w:rsidRPr="00A26747" w:rsidRDefault="005D11DE" w:rsidP="009E5AFA">
            <w:pPr>
              <w:pStyle w:val="ConsPlusCell"/>
              <w:jc w:val="center"/>
              <w:rPr>
                <w:sz w:val="20"/>
                <w:szCs w:val="20"/>
              </w:rPr>
            </w:pPr>
          </w:p>
        </w:tc>
        <w:tc>
          <w:tcPr>
            <w:tcW w:w="1260" w:type="dxa"/>
            <w:vMerge/>
            <w:tcBorders>
              <w:bottom w:val="single" w:sz="4" w:space="0" w:color="auto"/>
            </w:tcBorders>
            <w:vAlign w:val="center"/>
          </w:tcPr>
          <w:p w:rsidR="005D11DE" w:rsidRPr="00A26747" w:rsidRDefault="005D11DE" w:rsidP="009E5AFA">
            <w:pPr>
              <w:pStyle w:val="ConsPlusCell"/>
              <w:jc w:val="center"/>
              <w:rPr>
                <w:sz w:val="20"/>
                <w:szCs w:val="20"/>
              </w:rPr>
            </w:pPr>
          </w:p>
        </w:tc>
        <w:tc>
          <w:tcPr>
            <w:tcW w:w="1260" w:type="dxa"/>
            <w:vMerge/>
            <w:tcBorders>
              <w:bottom w:val="single" w:sz="4" w:space="0" w:color="auto"/>
            </w:tcBorders>
            <w:vAlign w:val="center"/>
          </w:tcPr>
          <w:p w:rsidR="005D11DE" w:rsidRPr="00A26747" w:rsidRDefault="005D11DE" w:rsidP="009E5AFA">
            <w:pPr>
              <w:pStyle w:val="ConsPlusCell"/>
              <w:jc w:val="center"/>
              <w:rPr>
                <w:sz w:val="20"/>
                <w:szCs w:val="20"/>
              </w:rPr>
            </w:pPr>
          </w:p>
        </w:tc>
        <w:tc>
          <w:tcPr>
            <w:tcW w:w="1260" w:type="dxa"/>
            <w:vMerge/>
            <w:tcBorders>
              <w:bottom w:val="single" w:sz="4" w:space="0" w:color="auto"/>
            </w:tcBorders>
            <w:vAlign w:val="center"/>
          </w:tcPr>
          <w:p w:rsidR="005D11DE" w:rsidRPr="00A26747" w:rsidRDefault="005D11DE" w:rsidP="009E5AFA">
            <w:pPr>
              <w:pStyle w:val="ConsPlusCell"/>
              <w:jc w:val="center"/>
              <w:rPr>
                <w:sz w:val="20"/>
                <w:szCs w:val="20"/>
              </w:rPr>
            </w:pPr>
          </w:p>
        </w:tc>
        <w:tc>
          <w:tcPr>
            <w:tcW w:w="1080" w:type="dxa"/>
            <w:vMerge/>
            <w:tcBorders>
              <w:bottom w:val="single" w:sz="4" w:space="0" w:color="auto"/>
            </w:tcBorders>
            <w:vAlign w:val="center"/>
          </w:tcPr>
          <w:p w:rsidR="005D11DE" w:rsidRPr="00A26747" w:rsidRDefault="005D11DE" w:rsidP="009E5AFA">
            <w:pPr>
              <w:pStyle w:val="ConsPlusCell"/>
              <w:ind w:left="170" w:hanging="170"/>
              <w:jc w:val="center"/>
              <w:rPr>
                <w:sz w:val="20"/>
                <w:szCs w:val="20"/>
              </w:rPr>
            </w:pPr>
          </w:p>
        </w:tc>
        <w:tc>
          <w:tcPr>
            <w:tcW w:w="3594" w:type="dxa"/>
            <w:tcBorders>
              <w:bottom w:val="single" w:sz="4" w:space="0" w:color="auto"/>
            </w:tcBorders>
            <w:vAlign w:val="center"/>
          </w:tcPr>
          <w:p w:rsidR="005D11DE" w:rsidRPr="00A26747" w:rsidRDefault="005D11DE" w:rsidP="009E5AFA">
            <w:pPr>
              <w:pStyle w:val="ConsPlusNormal"/>
              <w:widowControl/>
              <w:ind w:firstLine="0"/>
              <w:rPr>
                <w:rFonts w:ascii="Times New Roman" w:hAnsi="Times New Roman" w:cs="Times New Roman"/>
              </w:rPr>
            </w:pPr>
          </w:p>
        </w:tc>
        <w:tc>
          <w:tcPr>
            <w:tcW w:w="1275" w:type="dxa"/>
            <w:tcBorders>
              <w:bottom w:val="single" w:sz="4" w:space="0" w:color="auto"/>
            </w:tcBorders>
            <w:vAlign w:val="center"/>
          </w:tcPr>
          <w:p w:rsidR="005D11DE" w:rsidRPr="00A26747" w:rsidRDefault="005D11DE" w:rsidP="009E5AFA">
            <w:pPr>
              <w:pStyle w:val="ConsPlusNormal"/>
              <w:widowControl/>
              <w:ind w:firstLine="0"/>
              <w:jc w:val="center"/>
              <w:rPr>
                <w:rFonts w:ascii="Times New Roman" w:hAnsi="Times New Roman" w:cs="Times New Roman"/>
              </w:rPr>
            </w:pPr>
          </w:p>
        </w:tc>
      </w:tr>
      <w:tr w:rsidR="005D11DE" w:rsidRPr="00A26747" w:rsidTr="005D11DE">
        <w:trPr>
          <w:trHeight w:val="685"/>
          <w:tblCellSpacing w:w="5" w:type="nil"/>
        </w:trPr>
        <w:tc>
          <w:tcPr>
            <w:tcW w:w="540" w:type="dxa"/>
            <w:vMerge/>
          </w:tcPr>
          <w:p w:rsidR="005D11DE" w:rsidRPr="00A26747" w:rsidRDefault="005D11DE" w:rsidP="009E5AFA">
            <w:pPr>
              <w:pStyle w:val="ConsPlusCell"/>
              <w:rPr>
                <w:sz w:val="20"/>
                <w:szCs w:val="20"/>
              </w:rPr>
            </w:pPr>
          </w:p>
        </w:tc>
        <w:tc>
          <w:tcPr>
            <w:tcW w:w="2295" w:type="dxa"/>
            <w:vMerge/>
          </w:tcPr>
          <w:p w:rsidR="005D11DE" w:rsidRPr="00A26747" w:rsidRDefault="005D11DE" w:rsidP="009E5AFA">
            <w:pPr>
              <w:pStyle w:val="ConsPlusCell"/>
              <w:rPr>
                <w:sz w:val="20"/>
                <w:szCs w:val="20"/>
              </w:rPr>
            </w:pPr>
          </w:p>
        </w:tc>
        <w:tc>
          <w:tcPr>
            <w:tcW w:w="1305" w:type="dxa"/>
            <w:vMerge/>
          </w:tcPr>
          <w:p w:rsidR="005D11DE" w:rsidRPr="00A26747" w:rsidRDefault="005D11DE" w:rsidP="009E5AFA">
            <w:pPr>
              <w:pStyle w:val="ConsPlusCell"/>
              <w:rPr>
                <w:sz w:val="20"/>
                <w:szCs w:val="20"/>
              </w:rPr>
            </w:pPr>
          </w:p>
        </w:tc>
        <w:tc>
          <w:tcPr>
            <w:tcW w:w="1440" w:type="dxa"/>
            <w:vMerge w:val="restart"/>
            <w:vAlign w:val="center"/>
          </w:tcPr>
          <w:p w:rsidR="005D11DE" w:rsidRPr="00A26747" w:rsidRDefault="005D11DE" w:rsidP="009E5AFA">
            <w:pPr>
              <w:pStyle w:val="ConsPlusCell"/>
              <w:jc w:val="center"/>
              <w:rPr>
                <w:sz w:val="20"/>
                <w:szCs w:val="20"/>
              </w:rPr>
            </w:pPr>
          </w:p>
          <w:p w:rsidR="005D11DE" w:rsidRPr="00A26747" w:rsidRDefault="005D11DE" w:rsidP="009E5AFA">
            <w:pPr>
              <w:pStyle w:val="ConsPlusCell"/>
              <w:jc w:val="center"/>
              <w:rPr>
                <w:sz w:val="20"/>
                <w:szCs w:val="20"/>
              </w:rPr>
            </w:pPr>
            <w:r w:rsidRPr="00A26747">
              <w:rPr>
                <w:sz w:val="20"/>
                <w:szCs w:val="20"/>
              </w:rPr>
              <w:t>2024 год</w:t>
            </w:r>
          </w:p>
        </w:tc>
        <w:tc>
          <w:tcPr>
            <w:tcW w:w="1260" w:type="dxa"/>
            <w:vMerge w:val="restart"/>
            <w:vAlign w:val="center"/>
          </w:tcPr>
          <w:p w:rsidR="005D11DE" w:rsidRPr="00A26747" w:rsidRDefault="005D11DE" w:rsidP="009E5AFA">
            <w:pPr>
              <w:pStyle w:val="ConsPlusCell"/>
              <w:jc w:val="center"/>
              <w:rPr>
                <w:sz w:val="20"/>
                <w:szCs w:val="20"/>
              </w:rPr>
            </w:pPr>
            <w:r w:rsidRPr="00A26747">
              <w:rPr>
                <w:sz w:val="20"/>
                <w:szCs w:val="20"/>
              </w:rPr>
              <w:t>-</w:t>
            </w:r>
          </w:p>
        </w:tc>
        <w:tc>
          <w:tcPr>
            <w:tcW w:w="1260" w:type="dxa"/>
            <w:vMerge w:val="restart"/>
            <w:vAlign w:val="center"/>
          </w:tcPr>
          <w:p w:rsidR="005D11DE" w:rsidRPr="00A26747" w:rsidRDefault="005D11DE" w:rsidP="009E5AFA">
            <w:pPr>
              <w:pStyle w:val="ConsPlusCell"/>
              <w:jc w:val="center"/>
              <w:rPr>
                <w:sz w:val="20"/>
                <w:szCs w:val="20"/>
              </w:rPr>
            </w:pPr>
          </w:p>
          <w:p w:rsidR="005D11DE" w:rsidRPr="00A26747" w:rsidRDefault="005D11DE" w:rsidP="009E5AFA">
            <w:pPr>
              <w:pStyle w:val="ConsPlusCell"/>
              <w:jc w:val="center"/>
              <w:rPr>
                <w:sz w:val="20"/>
                <w:szCs w:val="20"/>
              </w:rPr>
            </w:pPr>
            <w:r w:rsidRPr="00A26747">
              <w:rPr>
                <w:sz w:val="20"/>
                <w:szCs w:val="20"/>
              </w:rPr>
              <w:t>9 684,6</w:t>
            </w:r>
          </w:p>
        </w:tc>
        <w:tc>
          <w:tcPr>
            <w:tcW w:w="1260" w:type="dxa"/>
            <w:vMerge w:val="restart"/>
            <w:vAlign w:val="center"/>
          </w:tcPr>
          <w:p w:rsidR="005D11DE" w:rsidRPr="00A26747" w:rsidRDefault="005D11DE" w:rsidP="009E5AFA">
            <w:pPr>
              <w:pStyle w:val="ConsPlusCell"/>
              <w:jc w:val="center"/>
              <w:rPr>
                <w:sz w:val="20"/>
                <w:szCs w:val="20"/>
              </w:rPr>
            </w:pPr>
            <w:r w:rsidRPr="00A26747">
              <w:rPr>
                <w:sz w:val="20"/>
                <w:szCs w:val="20"/>
              </w:rPr>
              <w:t>-</w:t>
            </w:r>
          </w:p>
        </w:tc>
        <w:tc>
          <w:tcPr>
            <w:tcW w:w="1080" w:type="dxa"/>
            <w:vMerge w:val="restart"/>
            <w:vAlign w:val="center"/>
          </w:tcPr>
          <w:p w:rsidR="005D11DE" w:rsidRPr="00A26747" w:rsidRDefault="005D11DE" w:rsidP="009E5AFA">
            <w:pPr>
              <w:pStyle w:val="ConsPlusCell"/>
              <w:rPr>
                <w:sz w:val="20"/>
                <w:szCs w:val="20"/>
              </w:rPr>
            </w:pPr>
            <w:r w:rsidRPr="00A26747">
              <w:rPr>
                <w:sz w:val="20"/>
                <w:szCs w:val="20"/>
              </w:rPr>
              <w:t xml:space="preserve">    </w:t>
            </w:r>
          </w:p>
          <w:p w:rsidR="005D11DE" w:rsidRPr="00A26747" w:rsidRDefault="005D11DE" w:rsidP="009E5AFA">
            <w:pPr>
              <w:pStyle w:val="ConsPlusCell"/>
              <w:jc w:val="center"/>
              <w:rPr>
                <w:sz w:val="20"/>
                <w:szCs w:val="20"/>
              </w:rPr>
            </w:pPr>
            <w:r w:rsidRPr="00A26747">
              <w:rPr>
                <w:sz w:val="20"/>
                <w:szCs w:val="20"/>
              </w:rPr>
              <w:t>9 684,6</w:t>
            </w:r>
          </w:p>
        </w:tc>
        <w:tc>
          <w:tcPr>
            <w:tcW w:w="3594" w:type="dxa"/>
            <w:vAlign w:val="center"/>
          </w:tcPr>
          <w:p w:rsidR="005D11DE" w:rsidRPr="00A26747" w:rsidRDefault="005D11DE" w:rsidP="009E5AFA">
            <w:pPr>
              <w:pStyle w:val="ConsPlusCell"/>
              <w:rPr>
                <w:sz w:val="20"/>
                <w:szCs w:val="20"/>
              </w:rPr>
            </w:pPr>
            <w:r w:rsidRPr="00A26747">
              <w:rPr>
                <w:sz w:val="20"/>
                <w:szCs w:val="20"/>
              </w:rPr>
              <w:t>Число выполненных библиотечных и информационных запросов, ед.</w:t>
            </w:r>
          </w:p>
        </w:tc>
        <w:tc>
          <w:tcPr>
            <w:tcW w:w="1275" w:type="dxa"/>
            <w:tcBorders>
              <w:right w:val="single" w:sz="4" w:space="0" w:color="auto"/>
            </w:tcBorders>
            <w:vAlign w:val="center"/>
          </w:tcPr>
          <w:p w:rsidR="005D11DE" w:rsidRPr="00A26747" w:rsidRDefault="005D11DE" w:rsidP="009E5AFA">
            <w:pPr>
              <w:pStyle w:val="ConsPlusNormal"/>
              <w:ind w:firstLine="0"/>
              <w:jc w:val="center"/>
              <w:rPr>
                <w:rFonts w:ascii="Times New Roman" w:hAnsi="Times New Roman" w:cs="Times New Roman"/>
              </w:rPr>
            </w:pPr>
            <w:r w:rsidRPr="00A26747">
              <w:rPr>
                <w:rFonts w:ascii="Times New Roman" w:hAnsi="Times New Roman" w:cs="Times New Roman"/>
              </w:rPr>
              <w:t>227 000</w:t>
            </w:r>
          </w:p>
        </w:tc>
      </w:tr>
      <w:tr w:rsidR="005D11DE" w:rsidRPr="00A26747" w:rsidTr="005D11DE">
        <w:trPr>
          <w:trHeight w:val="240"/>
          <w:tblCellSpacing w:w="5" w:type="nil"/>
        </w:trPr>
        <w:tc>
          <w:tcPr>
            <w:tcW w:w="540" w:type="dxa"/>
            <w:vMerge/>
          </w:tcPr>
          <w:p w:rsidR="005D11DE" w:rsidRPr="00A26747" w:rsidRDefault="005D11DE" w:rsidP="009E5AFA">
            <w:pPr>
              <w:pStyle w:val="ConsPlusCell"/>
              <w:rPr>
                <w:sz w:val="20"/>
                <w:szCs w:val="20"/>
              </w:rPr>
            </w:pPr>
          </w:p>
        </w:tc>
        <w:tc>
          <w:tcPr>
            <w:tcW w:w="2295" w:type="dxa"/>
            <w:vMerge/>
          </w:tcPr>
          <w:p w:rsidR="005D11DE" w:rsidRPr="00A26747" w:rsidRDefault="005D11DE" w:rsidP="009E5AFA">
            <w:pPr>
              <w:pStyle w:val="ConsPlusCell"/>
              <w:rPr>
                <w:sz w:val="20"/>
                <w:szCs w:val="20"/>
              </w:rPr>
            </w:pPr>
          </w:p>
        </w:tc>
        <w:tc>
          <w:tcPr>
            <w:tcW w:w="1305" w:type="dxa"/>
            <w:vMerge/>
          </w:tcPr>
          <w:p w:rsidR="005D11DE" w:rsidRPr="00A26747" w:rsidRDefault="005D11DE" w:rsidP="009E5AFA">
            <w:pPr>
              <w:pStyle w:val="ConsPlusCell"/>
              <w:rPr>
                <w:sz w:val="20"/>
                <w:szCs w:val="20"/>
              </w:rPr>
            </w:pPr>
          </w:p>
        </w:tc>
        <w:tc>
          <w:tcPr>
            <w:tcW w:w="1440" w:type="dxa"/>
            <w:vMerge/>
            <w:vAlign w:val="center"/>
          </w:tcPr>
          <w:p w:rsidR="005D11DE" w:rsidRPr="00A26747" w:rsidRDefault="005D11DE" w:rsidP="009E5AFA">
            <w:pPr>
              <w:pStyle w:val="ConsPlusCell"/>
              <w:jc w:val="center"/>
              <w:rPr>
                <w:sz w:val="20"/>
                <w:szCs w:val="20"/>
              </w:rPr>
            </w:pPr>
          </w:p>
        </w:tc>
        <w:tc>
          <w:tcPr>
            <w:tcW w:w="1260" w:type="dxa"/>
            <w:vMerge/>
            <w:vAlign w:val="center"/>
          </w:tcPr>
          <w:p w:rsidR="005D11DE" w:rsidRPr="00A26747" w:rsidRDefault="005D11DE" w:rsidP="009E5AFA">
            <w:pPr>
              <w:pStyle w:val="ConsPlusCell"/>
              <w:jc w:val="center"/>
              <w:rPr>
                <w:sz w:val="20"/>
                <w:szCs w:val="20"/>
              </w:rPr>
            </w:pPr>
          </w:p>
        </w:tc>
        <w:tc>
          <w:tcPr>
            <w:tcW w:w="1260" w:type="dxa"/>
            <w:vMerge/>
            <w:vAlign w:val="center"/>
          </w:tcPr>
          <w:p w:rsidR="005D11DE" w:rsidRPr="00A26747" w:rsidRDefault="005D11DE" w:rsidP="009E5AFA">
            <w:pPr>
              <w:pStyle w:val="ConsPlusCell"/>
              <w:jc w:val="center"/>
              <w:rPr>
                <w:sz w:val="20"/>
                <w:szCs w:val="20"/>
              </w:rPr>
            </w:pPr>
          </w:p>
        </w:tc>
        <w:tc>
          <w:tcPr>
            <w:tcW w:w="1260" w:type="dxa"/>
            <w:vMerge/>
            <w:vAlign w:val="center"/>
          </w:tcPr>
          <w:p w:rsidR="005D11DE" w:rsidRPr="00A26747" w:rsidRDefault="005D11DE" w:rsidP="009E5AFA">
            <w:pPr>
              <w:pStyle w:val="ConsPlusCell"/>
              <w:jc w:val="center"/>
              <w:rPr>
                <w:sz w:val="20"/>
                <w:szCs w:val="20"/>
              </w:rPr>
            </w:pPr>
          </w:p>
        </w:tc>
        <w:tc>
          <w:tcPr>
            <w:tcW w:w="1080" w:type="dxa"/>
            <w:vMerge/>
            <w:vAlign w:val="center"/>
          </w:tcPr>
          <w:p w:rsidR="005D11DE" w:rsidRPr="00A26747" w:rsidRDefault="005D11DE" w:rsidP="009E5AFA">
            <w:pPr>
              <w:pStyle w:val="ConsPlusCell"/>
              <w:ind w:left="170" w:hanging="170"/>
              <w:jc w:val="center"/>
              <w:rPr>
                <w:sz w:val="20"/>
                <w:szCs w:val="20"/>
              </w:rPr>
            </w:pPr>
          </w:p>
        </w:tc>
        <w:tc>
          <w:tcPr>
            <w:tcW w:w="3594" w:type="dxa"/>
            <w:vAlign w:val="center"/>
          </w:tcPr>
          <w:p w:rsidR="005D11DE" w:rsidRPr="00A26747" w:rsidRDefault="005D11DE" w:rsidP="009E5AFA">
            <w:pPr>
              <w:pStyle w:val="ConsPlusCell"/>
              <w:rPr>
                <w:sz w:val="20"/>
                <w:szCs w:val="20"/>
              </w:rPr>
            </w:pPr>
            <w:r w:rsidRPr="00A26747">
              <w:rPr>
                <w:sz w:val="20"/>
                <w:szCs w:val="20"/>
              </w:rPr>
              <w:t>Объем собственных баз данных, тыс. ед.</w:t>
            </w:r>
          </w:p>
        </w:tc>
        <w:tc>
          <w:tcPr>
            <w:tcW w:w="1275" w:type="dxa"/>
            <w:tcBorders>
              <w:right w:val="single" w:sz="4" w:space="0" w:color="auto"/>
            </w:tcBorders>
            <w:vAlign w:val="center"/>
          </w:tcPr>
          <w:p w:rsidR="005D11DE" w:rsidRPr="00A26747" w:rsidRDefault="005D11DE" w:rsidP="009E5AFA">
            <w:pPr>
              <w:pStyle w:val="ConsPlusNormal"/>
              <w:widowControl/>
              <w:ind w:firstLine="0"/>
              <w:jc w:val="center"/>
              <w:rPr>
                <w:rFonts w:ascii="Times New Roman" w:hAnsi="Times New Roman" w:cs="Times New Roman"/>
              </w:rPr>
            </w:pPr>
            <w:r w:rsidRPr="00A26747">
              <w:rPr>
                <w:rFonts w:ascii="Times New Roman" w:hAnsi="Times New Roman" w:cs="Times New Roman"/>
              </w:rPr>
              <w:t>66,0</w:t>
            </w:r>
          </w:p>
        </w:tc>
      </w:tr>
      <w:tr w:rsidR="005D11DE" w:rsidRPr="00A26747" w:rsidTr="005D11DE">
        <w:trPr>
          <w:trHeight w:val="285"/>
          <w:tblCellSpacing w:w="5" w:type="nil"/>
        </w:trPr>
        <w:tc>
          <w:tcPr>
            <w:tcW w:w="540" w:type="dxa"/>
            <w:vMerge/>
          </w:tcPr>
          <w:p w:rsidR="005D11DE" w:rsidRPr="00A26747" w:rsidRDefault="005D11DE" w:rsidP="009E5AFA">
            <w:pPr>
              <w:pStyle w:val="ConsPlusCell"/>
              <w:rPr>
                <w:sz w:val="20"/>
                <w:szCs w:val="20"/>
              </w:rPr>
            </w:pPr>
          </w:p>
        </w:tc>
        <w:tc>
          <w:tcPr>
            <w:tcW w:w="2295" w:type="dxa"/>
            <w:vMerge/>
          </w:tcPr>
          <w:p w:rsidR="005D11DE" w:rsidRPr="00A26747" w:rsidRDefault="005D11DE" w:rsidP="009E5AFA">
            <w:pPr>
              <w:pStyle w:val="ConsPlusCell"/>
              <w:rPr>
                <w:sz w:val="20"/>
                <w:szCs w:val="20"/>
              </w:rPr>
            </w:pPr>
          </w:p>
        </w:tc>
        <w:tc>
          <w:tcPr>
            <w:tcW w:w="1305" w:type="dxa"/>
            <w:vMerge/>
          </w:tcPr>
          <w:p w:rsidR="005D11DE" w:rsidRPr="00A26747" w:rsidRDefault="005D11DE" w:rsidP="009E5AFA">
            <w:pPr>
              <w:pStyle w:val="ConsPlusCell"/>
              <w:rPr>
                <w:sz w:val="20"/>
                <w:szCs w:val="20"/>
              </w:rPr>
            </w:pPr>
          </w:p>
        </w:tc>
        <w:tc>
          <w:tcPr>
            <w:tcW w:w="1440" w:type="dxa"/>
            <w:vMerge/>
            <w:vAlign w:val="center"/>
          </w:tcPr>
          <w:p w:rsidR="005D11DE" w:rsidRPr="00A26747" w:rsidRDefault="005D11DE" w:rsidP="009E5AFA">
            <w:pPr>
              <w:pStyle w:val="ConsPlusCell"/>
              <w:jc w:val="center"/>
              <w:rPr>
                <w:sz w:val="20"/>
                <w:szCs w:val="20"/>
              </w:rPr>
            </w:pPr>
          </w:p>
        </w:tc>
        <w:tc>
          <w:tcPr>
            <w:tcW w:w="1260" w:type="dxa"/>
            <w:vMerge/>
            <w:vAlign w:val="center"/>
          </w:tcPr>
          <w:p w:rsidR="005D11DE" w:rsidRPr="00A26747" w:rsidRDefault="005D11DE" w:rsidP="009E5AFA">
            <w:pPr>
              <w:pStyle w:val="ConsPlusCell"/>
              <w:jc w:val="center"/>
              <w:rPr>
                <w:sz w:val="20"/>
                <w:szCs w:val="20"/>
              </w:rPr>
            </w:pPr>
          </w:p>
        </w:tc>
        <w:tc>
          <w:tcPr>
            <w:tcW w:w="1260" w:type="dxa"/>
            <w:vMerge/>
            <w:vAlign w:val="center"/>
          </w:tcPr>
          <w:p w:rsidR="005D11DE" w:rsidRPr="00A26747" w:rsidRDefault="005D11DE" w:rsidP="009E5AFA">
            <w:pPr>
              <w:pStyle w:val="ConsPlusCell"/>
              <w:jc w:val="center"/>
              <w:rPr>
                <w:sz w:val="20"/>
                <w:szCs w:val="20"/>
              </w:rPr>
            </w:pPr>
          </w:p>
        </w:tc>
        <w:tc>
          <w:tcPr>
            <w:tcW w:w="1260" w:type="dxa"/>
            <w:vMerge/>
            <w:vAlign w:val="center"/>
          </w:tcPr>
          <w:p w:rsidR="005D11DE" w:rsidRPr="00A26747" w:rsidRDefault="005D11DE" w:rsidP="009E5AFA">
            <w:pPr>
              <w:pStyle w:val="ConsPlusCell"/>
              <w:jc w:val="center"/>
              <w:rPr>
                <w:sz w:val="20"/>
                <w:szCs w:val="20"/>
              </w:rPr>
            </w:pPr>
          </w:p>
        </w:tc>
        <w:tc>
          <w:tcPr>
            <w:tcW w:w="1080" w:type="dxa"/>
            <w:vMerge/>
            <w:vAlign w:val="center"/>
          </w:tcPr>
          <w:p w:rsidR="005D11DE" w:rsidRPr="00A26747" w:rsidRDefault="005D11DE" w:rsidP="009E5AFA">
            <w:pPr>
              <w:pStyle w:val="ConsPlusCell"/>
              <w:ind w:left="170" w:hanging="170"/>
              <w:jc w:val="center"/>
              <w:rPr>
                <w:sz w:val="20"/>
                <w:szCs w:val="20"/>
              </w:rPr>
            </w:pPr>
          </w:p>
        </w:tc>
        <w:tc>
          <w:tcPr>
            <w:tcW w:w="3594" w:type="dxa"/>
            <w:vAlign w:val="center"/>
          </w:tcPr>
          <w:p w:rsidR="005D11DE" w:rsidRPr="00A26747" w:rsidRDefault="005D11DE" w:rsidP="009E5AFA">
            <w:pPr>
              <w:pStyle w:val="ConsPlusNormal"/>
              <w:widowControl/>
              <w:ind w:firstLine="0"/>
              <w:rPr>
                <w:rFonts w:ascii="Times New Roman" w:hAnsi="Times New Roman" w:cs="Times New Roman"/>
              </w:rPr>
            </w:pPr>
            <w:r w:rsidRPr="00A26747">
              <w:rPr>
                <w:rFonts w:ascii="Times New Roman" w:hAnsi="Times New Roman" w:cs="Times New Roman"/>
              </w:rPr>
              <w:t xml:space="preserve">Количество посещений, ед. </w:t>
            </w:r>
          </w:p>
        </w:tc>
        <w:tc>
          <w:tcPr>
            <w:tcW w:w="1275" w:type="dxa"/>
            <w:tcBorders>
              <w:right w:val="single" w:sz="4" w:space="0" w:color="auto"/>
            </w:tcBorders>
            <w:vAlign w:val="center"/>
          </w:tcPr>
          <w:p w:rsidR="005D11DE" w:rsidRPr="00A26747" w:rsidRDefault="005D11DE" w:rsidP="009E5AFA">
            <w:pPr>
              <w:pStyle w:val="ConsPlusNormal"/>
              <w:widowControl/>
              <w:ind w:firstLine="0"/>
              <w:jc w:val="center"/>
              <w:rPr>
                <w:rFonts w:ascii="Times New Roman" w:hAnsi="Times New Roman" w:cs="Times New Roman"/>
              </w:rPr>
            </w:pPr>
            <w:r w:rsidRPr="00A26747">
              <w:rPr>
                <w:rFonts w:ascii="Times New Roman" w:hAnsi="Times New Roman" w:cs="Times New Roman"/>
              </w:rPr>
              <w:t>124 000</w:t>
            </w:r>
          </w:p>
        </w:tc>
      </w:tr>
      <w:tr w:rsidR="005D11DE" w:rsidRPr="00A26747" w:rsidTr="005D11DE">
        <w:trPr>
          <w:trHeight w:val="315"/>
          <w:tblCellSpacing w:w="5" w:type="nil"/>
        </w:trPr>
        <w:tc>
          <w:tcPr>
            <w:tcW w:w="540" w:type="dxa"/>
            <w:vMerge/>
          </w:tcPr>
          <w:p w:rsidR="005D11DE" w:rsidRPr="00A26747" w:rsidRDefault="005D11DE" w:rsidP="009E5AFA">
            <w:pPr>
              <w:pStyle w:val="ConsPlusCell"/>
              <w:rPr>
                <w:sz w:val="20"/>
                <w:szCs w:val="20"/>
              </w:rPr>
            </w:pPr>
          </w:p>
        </w:tc>
        <w:tc>
          <w:tcPr>
            <w:tcW w:w="2295" w:type="dxa"/>
            <w:vMerge/>
          </w:tcPr>
          <w:p w:rsidR="005D11DE" w:rsidRPr="00A26747" w:rsidRDefault="005D11DE" w:rsidP="009E5AFA">
            <w:pPr>
              <w:pStyle w:val="ConsPlusCell"/>
              <w:rPr>
                <w:sz w:val="20"/>
                <w:szCs w:val="20"/>
              </w:rPr>
            </w:pPr>
          </w:p>
        </w:tc>
        <w:tc>
          <w:tcPr>
            <w:tcW w:w="1305" w:type="dxa"/>
            <w:vMerge/>
          </w:tcPr>
          <w:p w:rsidR="005D11DE" w:rsidRPr="00A26747" w:rsidRDefault="005D11DE" w:rsidP="009E5AFA">
            <w:pPr>
              <w:pStyle w:val="ConsPlusCell"/>
              <w:rPr>
                <w:sz w:val="20"/>
                <w:szCs w:val="20"/>
              </w:rPr>
            </w:pPr>
          </w:p>
        </w:tc>
        <w:tc>
          <w:tcPr>
            <w:tcW w:w="1440" w:type="dxa"/>
            <w:vMerge w:val="restart"/>
            <w:vAlign w:val="center"/>
          </w:tcPr>
          <w:p w:rsidR="005D11DE" w:rsidRPr="00A26747" w:rsidRDefault="005D11DE" w:rsidP="009E5AFA">
            <w:pPr>
              <w:pStyle w:val="ConsPlusCell"/>
              <w:jc w:val="center"/>
              <w:rPr>
                <w:sz w:val="20"/>
                <w:szCs w:val="20"/>
              </w:rPr>
            </w:pPr>
            <w:r w:rsidRPr="00A26747">
              <w:rPr>
                <w:sz w:val="20"/>
                <w:szCs w:val="20"/>
              </w:rPr>
              <w:t>2025 год</w:t>
            </w:r>
          </w:p>
        </w:tc>
        <w:tc>
          <w:tcPr>
            <w:tcW w:w="1260" w:type="dxa"/>
            <w:vMerge w:val="restart"/>
            <w:vAlign w:val="center"/>
          </w:tcPr>
          <w:p w:rsidR="005D11DE" w:rsidRPr="00A26747" w:rsidRDefault="005D11DE" w:rsidP="009E5AFA">
            <w:pPr>
              <w:pStyle w:val="ConsPlusCell"/>
              <w:jc w:val="center"/>
              <w:rPr>
                <w:sz w:val="20"/>
                <w:szCs w:val="20"/>
              </w:rPr>
            </w:pPr>
            <w:r w:rsidRPr="00A26747">
              <w:rPr>
                <w:sz w:val="20"/>
                <w:szCs w:val="20"/>
              </w:rPr>
              <w:t>-</w:t>
            </w:r>
          </w:p>
        </w:tc>
        <w:tc>
          <w:tcPr>
            <w:tcW w:w="1260" w:type="dxa"/>
            <w:vMerge w:val="restart"/>
            <w:vAlign w:val="center"/>
          </w:tcPr>
          <w:p w:rsidR="005D11DE" w:rsidRPr="00A26747" w:rsidRDefault="005D11DE" w:rsidP="009E5AFA">
            <w:pPr>
              <w:pStyle w:val="ConsPlusCell"/>
              <w:jc w:val="center"/>
              <w:rPr>
                <w:sz w:val="20"/>
                <w:szCs w:val="20"/>
              </w:rPr>
            </w:pPr>
            <w:r w:rsidRPr="00A26747">
              <w:rPr>
                <w:sz w:val="20"/>
                <w:szCs w:val="20"/>
              </w:rPr>
              <w:t>-</w:t>
            </w:r>
          </w:p>
        </w:tc>
        <w:tc>
          <w:tcPr>
            <w:tcW w:w="1260" w:type="dxa"/>
            <w:vMerge w:val="restart"/>
            <w:vAlign w:val="center"/>
          </w:tcPr>
          <w:p w:rsidR="005D11DE" w:rsidRPr="00A26747" w:rsidRDefault="005D11DE" w:rsidP="009E5AFA">
            <w:pPr>
              <w:pStyle w:val="ConsPlusCell"/>
              <w:jc w:val="center"/>
              <w:rPr>
                <w:sz w:val="20"/>
                <w:szCs w:val="20"/>
              </w:rPr>
            </w:pPr>
            <w:r w:rsidRPr="00A26747">
              <w:rPr>
                <w:sz w:val="20"/>
                <w:szCs w:val="20"/>
              </w:rPr>
              <w:t>9 637,9</w:t>
            </w:r>
          </w:p>
        </w:tc>
        <w:tc>
          <w:tcPr>
            <w:tcW w:w="1080" w:type="dxa"/>
            <w:vMerge w:val="restart"/>
            <w:vAlign w:val="center"/>
          </w:tcPr>
          <w:p w:rsidR="005D11DE" w:rsidRPr="00A26747" w:rsidRDefault="005D11DE" w:rsidP="009E5AFA">
            <w:pPr>
              <w:pStyle w:val="ConsPlusCell"/>
              <w:jc w:val="center"/>
              <w:rPr>
                <w:sz w:val="20"/>
                <w:szCs w:val="20"/>
              </w:rPr>
            </w:pPr>
            <w:r w:rsidRPr="00A26747">
              <w:rPr>
                <w:sz w:val="20"/>
                <w:szCs w:val="20"/>
              </w:rPr>
              <w:t>9 637,9</w:t>
            </w:r>
          </w:p>
        </w:tc>
        <w:tc>
          <w:tcPr>
            <w:tcW w:w="3594" w:type="dxa"/>
            <w:vAlign w:val="center"/>
          </w:tcPr>
          <w:p w:rsidR="005D11DE" w:rsidRPr="00A26747" w:rsidRDefault="005D11DE" w:rsidP="009E5AFA">
            <w:pPr>
              <w:pStyle w:val="ConsPlusCell"/>
              <w:rPr>
                <w:sz w:val="20"/>
                <w:szCs w:val="20"/>
              </w:rPr>
            </w:pPr>
            <w:r w:rsidRPr="00A26747">
              <w:rPr>
                <w:sz w:val="20"/>
                <w:szCs w:val="20"/>
              </w:rPr>
              <w:t>Число выполненных библиотечных и информационных запросов, ед.</w:t>
            </w:r>
          </w:p>
        </w:tc>
        <w:tc>
          <w:tcPr>
            <w:tcW w:w="1275" w:type="dxa"/>
            <w:tcBorders>
              <w:right w:val="single" w:sz="4" w:space="0" w:color="auto"/>
            </w:tcBorders>
            <w:vAlign w:val="center"/>
          </w:tcPr>
          <w:p w:rsidR="005D11DE" w:rsidRPr="00A26747" w:rsidRDefault="005D11DE" w:rsidP="009E5AFA">
            <w:pPr>
              <w:pStyle w:val="ConsPlusNormal"/>
              <w:widowControl/>
              <w:ind w:firstLine="0"/>
              <w:jc w:val="center"/>
              <w:rPr>
                <w:rFonts w:ascii="Times New Roman" w:hAnsi="Times New Roman" w:cs="Times New Roman"/>
              </w:rPr>
            </w:pPr>
            <w:r w:rsidRPr="00A26747">
              <w:rPr>
                <w:rFonts w:ascii="Times New Roman" w:hAnsi="Times New Roman" w:cs="Times New Roman"/>
              </w:rPr>
              <w:t>228 000</w:t>
            </w:r>
          </w:p>
        </w:tc>
      </w:tr>
      <w:tr w:rsidR="005D11DE" w:rsidRPr="00A26747" w:rsidTr="005D11DE">
        <w:trPr>
          <w:trHeight w:val="345"/>
          <w:tblCellSpacing w:w="5" w:type="nil"/>
        </w:trPr>
        <w:tc>
          <w:tcPr>
            <w:tcW w:w="540" w:type="dxa"/>
            <w:vMerge/>
          </w:tcPr>
          <w:p w:rsidR="005D11DE" w:rsidRPr="00A26747" w:rsidRDefault="005D11DE" w:rsidP="009E5AFA">
            <w:pPr>
              <w:pStyle w:val="ConsPlusCell"/>
              <w:rPr>
                <w:sz w:val="20"/>
                <w:szCs w:val="20"/>
              </w:rPr>
            </w:pPr>
          </w:p>
        </w:tc>
        <w:tc>
          <w:tcPr>
            <w:tcW w:w="2295" w:type="dxa"/>
            <w:vMerge/>
          </w:tcPr>
          <w:p w:rsidR="005D11DE" w:rsidRPr="00A26747" w:rsidRDefault="005D11DE" w:rsidP="009E5AFA">
            <w:pPr>
              <w:pStyle w:val="ConsPlusCell"/>
              <w:rPr>
                <w:sz w:val="20"/>
                <w:szCs w:val="20"/>
              </w:rPr>
            </w:pPr>
          </w:p>
        </w:tc>
        <w:tc>
          <w:tcPr>
            <w:tcW w:w="1305" w:type="dxa"/>
            <w:vMerge/>
          </w:tcPr>
          <w:p w:rsidR="005D11DE" w:rsidRPr="00A26747" w:rsidRDefault="005D11DE" w:rsidP="009E5AFA">
            <w:pPr>
              <w:pStyle w:val="ConsPlusCell"/>
              <w:rPr>
                <w:sz w:val="20"/>
                <w:szCs w:val="20"/>
              </w:rPr>
            </w:pPr>
          </w:p>
        </w:tc>
        <w:tc>
          <w:tcPr>
            <w:tcW w:w="1440" w:type="dxa"/>
            <w:vMerge/>
            <w:vAlign w:val="center"/>
          </w:tcPr>
          <w:p w:rsidR="005D11DE" w:rsidRPr="00A26747" w:rsidRDefault="005D11DE" w:rsidP="009E5AFA">
            <w:pPr>
              <w:pStyle w:val="ConsPlusCell"/>
              <w:jc w:val="center"/>
              <w:rPr>
                <w:sz w:val="20"/>
                <w:szCs w:val="20"/>
              </w:rPr>
            </w:pPr>
          </w:p>
        </w:tc>
        <w:tc>
          <w:tcPr>
            <w:tcW w:w="1260" w:type="dxa"/>
            <w:vMerge/>
            <w:vAlign w:val="center"/>
          </w:tcPr>
          <w:p w:rsidR="005D11DE" w:rsidRPr="00A26747" w:rsidRDefault="005D11DE" w:rsidP="009E5AFA">
            <w:pPr>
              <w:pStyle w:val="ConsPlusCell"/>
              <w:jc w:val="center"/>
              <w:rPr>
                <w:sz w:val="20"/>
                <w:szCs w:val="20"/>
              </w:rPr>
            </w:pPr>
          </w:p>
        </w:tc>
        <w:tc>
          <w:tcPr>
            <w:tcW w:w="1260" w:type="dxa"/>
            <w:vMerge/>
            <w:vAlign w:val="center"/>
          </w:tcPr>
          <w:p w:rsidR="005D11DE" w:rsidRPr="00A26747" w:rsidRDefault="005D11DE" w:rsidP="009E5AFA">
            <w:pPr>
              <w:pStyle w:val="ConsPlusCell"/>
              <w:jc w:val="center"/>
              <w:rPr>
                <w:sz w:val="20"/>
                <w:szCs w:val="20"/>
              </w:rPr>
            </w:pPr>
          </w:p>
        </w:tc>
        <w:tc>
          <w:tcPr>
            <w:tcW w:w="1260" w:type="dxa"/>
            <w:vMerge/>
            <w:vAlign w:val="center"/>
          </w:tcPr>
          <w:p w:rsidR="005D11DE" w:rsidRPr="00A26747" w:rsidRDefault="005D11DE" w:rsidP="009E5AFA">
            <w:pPr>
              <w:pStyle w:val="ConsPlusCell"/>
              <w:jc w:val="center"/>
              <w:rPr>
                <w:sz w:val="20"/>
                <w:szCs w:val="20"/>
              </w:rPr>
            </w:pPr>
          </w:p>
        </w:tc>
        <w:tc>
          <w:tcPr>
            <w:tcW w:w="1080" w:type="dxa"/>
            <w:vMerge/>
            <w:vAlign w:val="center"/>
          </w:tcPr>
          <w:p w:rsidR="005D11DE" w:rsidRPr="00A26747" w:rsidRDefault="005D11DE" w:rsidP="009E5AFA">
            <w:pPr>
              <w:pStyle w:val="ConsPlusCell"/>
              <w:ind w:left="170" w:hanging="170"/>
              <w:jc w:val="center"/>
              <w:rPr>
                <w:sz w:val="20"/>
                <w:szCs w:val="20"/>
              </w:rPr>
            </w:pPr>
          </w:p>
        </w:tc>
        <w:tc>
          <w:tcPr>
            <w:tcW w:w="3594" w:type="dxa"/>
            <w:vAlign w:val="center"/>
          </w:tcPr>
          <w:p w:rsidR="005D11DE" w:rsidRPr="00A26747" w:rsidRDefault="005D11DE" w:rsidP="009E5AFA">
            <w:pPr>
              <w:pStyle w:val="ConsPlusCell"/>
              <w:rPr>
                <w:sz w:val="20"/>
                <w:szCs w:val="20"/>
              </w:rPr>
            </w:pPr>
            <w:r w:rsidRPr="00A26747">
              <w:rPr>
                <w:sz w:val="20"/>
                <w:szCs w:val="20"/>
              </w:rPr>
              <w:t>Объем собственных баз данных, тыс. ед.</w:t>
            </w:r>
          </w:p>
        </w:tc>
        <w:tc>
          <w:tcPr>
            <w:tcW w:w="1275" w:type="dxa"/>
            <w:tcBorders>
              <w:right w:val="single" w:sz="4" w:space="0" w:color="auto"/>
            </w:tcBorders>
            <w:vAlign w:val="center"/>
          </w:tcPr>
          <w:p w:rsidR="005D11DE" w:rsidRPr="00A26747" w:rsidRDefault="005D11DE" w:rsidP="009E5AFA">
            <w:pPr>
              <w:pStyle w:val="ConsPlusNormal"/>
              <w:widowControl/>
              <w:ind w:firstLine="0"/>
              <w:jc w:val="center"/>
              <w:rPr>
                <w:rFonts w:ascii="Times New Roman" w:hAnsi="Times New Roman" w:cs="Times New Roman"/>
              </w:rPr>
            </w:pPr>
            <w:r w:rsidRPr="00A26747">
              <w:rPr>
                <w:rFonts w:ascii="Times New Roman" w:hAnsi="Times New Roman" w:cs="Times New Roman"/>
              </w:rPr>
              <w:t>68,0</w:t>
            </w:r>
          </w:p>
        </w:tc>
      </w:tr>
      <w:tr w:rsidR="005D11DE" w:rsidRPr="00A26747" w:rsidTr="005D11DE">
        <w:trPr>
          <w:trHeight w:val="387"/>
          <w:tblCellSpacing w:w="5" w:type="nil"/>
        </w:trPr>
        <w:tc>
          <w:tcPr>
            <w:tcW w:w="540" w:type="dxa"/>
            <w:vMerge/>
          </w:tcPr>
          <w:p w:rsidR="005D11DE" w:rsidRPr="00A26747" w:rsidRDefault="005D11DE" w:rsidP="009E5AFA">
            <w:pPr>
              <w:pStyle w:val="ConsPlusCell"/>
              <w:rPr>
                <w:sz w:val="20"/>
                <w:szCs w:val="20"/>
              </w:rPr>
            </w:pPr>
          </w:p>
        </w:tc>
        <w:tc>
          <w:tcPr>
            <w:tcW w:w="2295" w:type="dxa"/>
            <w:vMerge/>
          </w:tcPr>
          <w:p w:rsidR="005D11DE" w:rsidRPr="00A26747" w:rsidRDefault="005D11DE" w:rsidP="009E5AFA">
            <w:pPr>
              <w:pStyle w:val="ConsPlusCell"/>
              <w:rPr>
                <w:sz w:val="20"/>
                <w:szCs w:val="20"/>
              </w:rPr>
            </w:pPr>
          </w:p>
        </w:tc>
        <w:tc>
          <w:tcPr>
            <w:tcW w:w="1305" w:type="dxa"/>
            <w:vMerge/>
          </w:tcPr>
          <w:p w:rsidR="005D11DE" w:rsidRPr="00A26747" w:rsidRDefault="005D11DE" w:rsidP="009E5AFA">
            <w:pPr>
              <w:pStyle w:val="ConsPlusCell"/>
              <w:rPr>
                <w:sz w:val="20"/>
                <w:szCs w:val="20"/>
              </w:rPr>
            </w:pPr>
          </w:p>
        </w:tc>
        <w:tc>
          <w:tcPr>
            <w:tcW w:w="1440" w:type="dxa"/>
            <w:vMerge/>
            <w:vAlign w:val="center"/>
          </w:tcPr>
          <w:p w:rsidR="005D11DE" w:rsidRPr="00A26747" w:rsidRDefault="005D11DE" w:rsidP="009E5AFA">
            <w:pPr>
              <w:pStyle w:val="ConsPlusCell"/>
              <w:jc w:val="center"/>
              <w:rPr>
                <w:sz w:val="20"/>
                <w:szCs w:val="20"/>
              </w:rPr>
            </w:pPr>
          </w:p>
        </w:tc>
        <w:tc>
          <w:tcPr>
            <w:tcW w:w="1260" w:type="dxa"/>
            <w:vMerge/>
            <w:vAlign w:val="center"/>
          </w:tcPr>
          <w:p w:rsidR="005D11DE" w:rsidRPr="00A26747" w:rsidRDefault="005D11DE" w:rsidP="009E5AFA">
            <w:pPr>
              <w:pStyle w:val="ConsPlusCell"/>
              <w:jc w:val="center"/>
              <w:rPr>
                <w:sz w:val="20"/>
                <w:szCs w:val="20"/>
              </w:rPr>
            </w:pPr>
          </w:p>
        </w:tc>
        <w:tc>
          <w:tcPr>
            <w:tcW w:w="1260" w:type="dxa"/>
            <w:vMerge/>
            <w:vAlign w:val="center"/>
          </w:tcPr>
          <w:p w:rsidR="005D11DE" w:rsidRPr="00A26747" w:rsidRDefault="005D11DE" w:rsidP="009E5AFA">
            <w:pPr>
              <w:pStyle w:val="ConsPlusCell"/>
              <w:jc w:val="center"/>
              <w:rPr>
                <w:sz w:val="20"/>
                <w:szCs w:val="20"/>
              </w:rPr>
            </w:pPr>
          </w:p>
        </w:tc>
        <w:tc>
          <w:tcPr>
            <w:tcW w:w="1260" w:type="dxa"/>
            <w:vMerge/>
            <w:vAlign w:val="center"/>
          </w:tcPr>
          <w:p w:rsidR="005D11DE" w:rsidRPr="00A26747" w:rsidRDefault="005D11DE" w:rsidP="009E5AFA">
            <w:pPr>
              <w:pStyle w:val="ConsPlusCell"/>
              <w:jc w:val="center"/>
              <w:rPr>
                <w:sz w:val="20"/>
                <w:szCs w:val="20"/>
              </w:rPr>
            </w:pPr>
          </w:p>
        </w:tc>
        <w:tc>
          <w:tcPr>
            <w:tcW w:w="1080" w:type="dxa"/>
            <w:vMerge/>
            <w:vAlign w:val="center"/>
          </w:tcPr>
          <w:p w:rsidR="005D11DE" w:rsidRPr="00A26747" w:rsidRDefault="005D11DE" w:rsidP="009E5AFA">
            <w:pPr>
              <w:pStyle w:val="ConsPlusCell"/>
              <w:ind w:left="170" w:hanging="170"/>
              <w:jc w:val="center"/>
              <w:rPr>
                <w:sz w:val="20"/>
                <w:szCs w:val="20"/>
              </w:rPr>
            </w:pPr>
          </w:p>
        </w:tc>
        <w:tc>
          <w:tcPr>
            <w:tcW w:w="3594" w:type="dxa"/>
            <w:vAlign w:val="center"/>
          </w:tcPr>
          <w:p w:rsidR="005D11DE" w:rsidRPr="00A26747" w:rsidRDefault="005D11DE" w:rsidP="009E5AFA">
            <w:pPr>
              <w:pStyle w:val="ConsPlusNormal"/>
              <w:widowControl/>
              <w:ind w:firstLine="0"/>
              <w:rPr>
                <w:rFonts w:ascii="Times New Roman" w:hAnsi="Times New Roman" w:cs="Times New Roman"/>
              </w:rPr>
            </w:pPr>
            <w:r w:rsidRPr="00A26747">
              <w:rPr>
                <w:rFonts w:ascii="Times New Roman" w:hAnsi="Times New Roman" w:cs="Times New Roman"/>
              </w:rPr>
              <w:t xml:space="preserve">Количество посещений, ед. </w:t>
            </w:r>
          </w:p>
        </w:tc>
        <w:tc>
          <w:tcPr>
            <w:tcW w:w="1275" w:type="dxa"/>
            <w:tcBorders>
              <w:right w:val="single" w:sz="4" w:space="0" w:color="auto"/>
            </w:tcBorders>
            <w:vAlign w:val="center"/>
          </w:tcPr>
          <w:p w:rsidR="005D11DE" w:rsidRPr="00A26747" w:rsidRDefault="005D11DE" w:rsidP="009E5AFA">
            <w:pPr>
              <w:pStyle w:val="ConsPlusNormal"/>
              <w:widowControl/>
              <w:ind w:firstLine="0"/>
              <w:jc w:val="center"/>
              <w:rPr>
                <w:rFonts w:ascii="Times New Roman" w:hAnsi="Times New Roman" w:cs="Times New Roman"/>
              </w:rPr>
            </w:pPr>
            <w:r w:rsidRPr="00A26747">
              <w:rPr>
                <w:rFonts w:ascii="Times New Roman" w:hAnsi="Times New Roman" w:cs="Times New Roman"/>
              </w:rPr>
              <w:t>125 000</w:t>
            </w:r>
          </w:p>
        </w:tc>
      </w:tr>
      <w:tr w:rsidR="005D11DE" w:rsidRPr="00A26747" w:rsidTr="005D11DE">
        <w:trPr>
          <w:trHeight w:val="530"/>
          <w:tblCellSpacing w:w="5" w:type="nil"/>
        </w:trPr>
        <w:tc>
          <w:tcPr>
            <w:tcW w:w="540" w:type="dxa"/>
          </w:tcPr>
          <w:p w:rsidR="005D11DE" w:rsidRPr="00A26747" w:rsidRDefault="005D11DE" w:rsidP="009E5AFA">
            <w:pPr>
              <w:pStyle w:val="ConsPlusCell"/>
              <w:rPr>
                <w:sz w:val="20"/>
                <w:szCs w:val="20"/>
              </w:rPr>
            </w:pPr>
          </w:p>
        </w:tc>
        <w:tc>
          <w:tcPr>
            <w:tcW w:w="2295" w:type="dxa"/>
          </w:tcPr>
          <w:p w:rsidR="005D11DE" w:rsidRPr="00A26747" w:rsidRDefault="005D11DE" w:rsidP="009E5AFA">
            <w:pPr>
              <w:pStyle w:val="ConsPlusCell"/>
              <w:rPr>
                <w:sz w:val="20"/>
                <w:szCs w:val="20"/>
              </w:rPr>
            </w:pPr>
            <w:r w:rsidRPr="00A26747">
              <w:rPr>
                <w:sz w:val="20"/>
                <w:szCs w:val="20"/>
              </w:rPr>
              <w:t>Итого по Программе:</w:t>
            </w:r>
          </w:p>
        </w:tc>
        <w:tc>
          <w:tcPr>
            <w:tcW w:w="1305" w:type="dxa"/>
          </w:tcPr>
          <w:p w:rsidR="005D11DE" w:rsidRPr="00A26747" w:rsidRDefault="005D11DE" w:rsidP="009E5AFA">
            <w:pPr>
              <w:pStyle w:val="ConsPlusCell"/>
              <w:rPr>
                <w:sz w:val="20"/>
                <w:szCs w:val="20"/>
              </w:rPr>
            </w:pPr>
          </w:p>
        </w:tc>
        <w:tc>
          <w:tcPr>
            <w:tcW w:w="1440" w:type="dxa"/>
            <w:vAlign w:val="center"/>
          </w:tcPr>
          <w:p w:rsidR="005D11DE" w:rsidRPr="00A26747" w:rsidRDefault="005D11DE" w:rsidP="009E5AFA">
            <w:pPr>
              <w:pStyle w:val="ConsPlusCell"/>
              <w:jc w:val="center"/>
              <w:rPr>
                <w:sz w:val="20"/>
                <w:szCs w:val="20"/>
              </w:rPr>
            </w:pPr>
          </w:p>
        </w:tc>
        <w:tc>
          <w:tcPr>
            <w:tcW w:w="1260" w:type="dxa"/>
            <w:vAlign w:val="center"/>
          </w:tcPr>
          <w:p w:rsidR="005D11DE" w:rsidRPr="00A26747" w:rsidRDefault="005D11DE" w:rsidP="009E5AFA">
            <w:pPr>
              <w:pStyle w:val="ConsPlusCell"/>
              <w:jc w:val="center"/>
              <w:rPr>
                <w:sz w:val="20"/>
                <w:szCs w:val="20"/>
              </w:rPr>
            </w:pPr>
            <w:r w:rsidRPr="00A26747">
              <w:rPr>
                <w:sz w:val="20"/>
                <w:szCs w:val="20"/>
              </w:rPr>
              <w:t>22 709,8</w:t>
            </w:r>
          </w:p>
        </w:tc>
        <w:tc>
          <w:tcPr>
            <w:tcW w:w="1260" w:type="dxa"/>
            <w:vAlign w:val="center"/>
          </w:tcPr>
          <w:p w:rsidR="005D11DE" w:rsidRPr="00A26747" w:rsidRDefault="005D11DE" w:rsidP="009E5AFA">
            <w:pPr>
              <w:pStyle w:val="ConsPlusCell"/>
              <w:jc w:val="center"/>
              <w:rPr>
                <w:sz w:val="20"/>
                <w:szCs w:val="20"/>
              </w:rPr>
            </w:pPr>
            <w:r w:rsidRPr="00A26747">
              <w:rPr>
                <w:sz w:val="20"/>
                <w:szCs w:val="20"/>
              </w:rPr>
              <w:t>9 684,6</w:t>
            </w:r>
          </w:p>
        </w:tc>
        <w:tc>
          <w:tcPr>
            <w:tcW w:w="1260" w:type="dxa"/>
            <w:vAlign w:val="center"/>
          </w:tcPr>
          <w:p w:rsidR="005D11DE" w:rsidRPr="00A26747" w:rsidRDefault="00475F9A" w:rsidP="009E5AFA">
            <w:pPr>
              <w:pStyle w:val="ConsPlusCell"/>
              <w:jc w:val="center"/>
              <w:rPr>
                <w:sz w:val="20"/>
                <w:szCs w:val="20"/>
              </w:rPr>
            </w:pPr>
            <w:r w:rsidRPr="00A26747">
              <w:rPr>
                <w:sz w:val="20"/>
                <w:szCs w:val="20"/>
              </w:rPr>
              <w:fldChar w:fldCharType="begin"/>
            </w:r>
            <w:r w:rsidR="005D11DE" w:rsidRPr="00A26747">
              <w:rPr>
                <w:sz w:val="20"/>
                <w:szCs w:val="20"/>
              </w:rPr>
              <w:instrText xml:space="preserve"> =SUM(ABOVE) </w:instrText>
            </w:r>
            <w:r w:rsidRPr="00A26747">
              <w:rPr>
                <w:sz w:val="20"/>
                <w:szCs w:val="20"/>
              </w:rPr>
              <w:fldChar w:fldCharType="end"/>
            </w:r>
            <w:r w:rsidR="005D11DE" w:rsidRPr="00A26747">
              <w:rPr>
                <w:sz w:val="20"/>
                <w:szCs w:val="20"/>
              </w:rPr>
              <w:t>9 637,9</w:t>
            </w:r>
          </w:p>
        </w:tc>
        <w:tc>
          <w:tcPr>
            <w:tcW w:w="1080" w:type="dxa"/>
            <w:vAlign w:val="center"/>
          </w:tcPr>
          <w:p w:rsidR="005D11DE" w:rsidRPr="00A26747" w:rsidRDefault="005D11DE" w:rsidP="009E5AFA">
            <w:pPr>
              <w:pStyle w:val="ConsPlusCell"/>
              <w:ind w:left="170" w:hanging="170"/>
              <w:jc w:val="center"/>
              <w:rPr>
                <w:sz w:val="20"/>
                <w:szCs w:val="20"/>
              </w:rPr>
            </w:pPr>
            <w:r w:rsidRPr="00A26747">
              <w:rPr>
                <w:sz w:val="20"/>
                <w:szCs w:val="20"/>
              </w:rPr>
              <w:t>42 032,3</w:t>
            </w:r>
          </w:p>
        </w:tc>
        <w:tc>
          <w:tcPr>
            <w:tcW w:w="3594" w:type="dxa"/>
          </w:tcPr>
          <w:p w:rsidR="005D11DE" w:rsidRPr="00A26747" w:rsidRDefault="005D11DE" w:rsidP="009E5AFA">
            <w:pPr>
              <w:pStyle w:val="ConsPlusNormal"/>
              <w:widowControl/>
              <w:ind w:firstLine="0"/>
              <w:jc w:val="both"/>
              <w:rPr>
                <w:rFonts w:ascii="Times New Roman" w:hAnsi="Times New Roman" w:cs="Times New Roman"/>
              </w:rPr>
            </w:pPr>
          </w:p>
        </w:tc>
        <w:tc>
          <w:tcPr>
            <w:tcW w:w="1275" w:type="dxa"/>
            <w:tcBorders>
              <w:right w:val="single" w:sz="4" w:space="0" w:color="auto"/>
            </w:tcBorders>
          </w:tcPr>
          <w:p w:rsidR="005D11DE" w:rsidRPr="00A26747" w:rsidRDefault="005D11DE" w:rsidP="009E5AFA">
            <w:pPr>
              <w:pStyle w:val="ConsPlusCell"/>
              <w:rPr>
                <w:sz w:val="20"/>
                <w:szCs w:val="20"/>
              </w:rPr>
            </w:pPr>
          </w:p>
        </w:tc>
      </w:tr>
    </w:tbl>
    <w:p w:rsidR="005D11DE" w:rsidRPr="00A26747" w:rsidRDefault="005D11DE" w:rsidP="005D11DE">
      <w:pPr>
        <w:rPr>
          <w:sz w:val="20"/>
          <w:szCs w:val="20"/>
        </w:rPr>
      </w:pPr>
    </w:p>
    <w:p w:rsidR="00591B54" w:rsidRPr="007D4B8F" w:rsidRDefault="00591B54" w:rsidP="00591B54">
      <w:pPr>
        <w:jc w:val="right"/>
        <w:rPr>
          <w:bCs/>
          <w:sz w:val="20"/>
          <w:szCs w:val="20"/>
        </w:rPr>
      </w:pPr>
      <w:r w:rsidRPr="007D4B8F">
        <w:rPr>
          <w:sz w:val="20"/>
          <w:szCs w:val="20"/>
        </w:rPr>
        <w:br w:type="page"/>
      </w:r>
      <w:r w:rsidRPr="007D4B8F">
        <w:rPr>
          <w:b/>
          <w:bCs/>
          <w:sz w:val="20"/>
          <w:szCs w:val="20"/>
        </w:rPr>
        <w:lastRenderedPageBreak/>
        <w:tab/>
      </w:r>
      <w:r w:rsidRPr="007D4B8F">
        <w:rPr>
          <w:b/>
          <w:bCs/>
          <w:sz w:val="20"/>
          <w:szCs w:val="20"/>
        </w:rPr>
        <w:tab/>
      </w:r>
      <w:r w:rsidRPr="007D4B8F">
        <w:rPr>
          <w:b/>
          <w:bCs/>
          <w:sz w:val="20"/>
          <w:szCs w:val="20"/>
        </w:rPr>
        <w:tab/>
      </w:r>
      <w:r w:rsidRPr="007D4B8F">
        <w:rPr>
          <w:b/>
          <w:bCs/>
          <w:sz w:val="20"/>
          <w:szCs w:val="20"/>
        </w:rPr>
        <w:tab/>
      </w:r>
      <w:r w:rsidRPr="007D4B8F">
        <w:rPr>
          <w:b/>
          <w:bCs/>
          <w:sz w:val="20"/>
          <w:szCs w:val="20"/>
        </w:rPr>
        <w:tab/>
      </w:r>
      <w:r w:rsidRPr="007D4B8F">
        <w:rPr>
          <w:b/>
          <w:bCs/>
          <w:sz w:val="20"/>
          <w:szCs w:val="20"/>
        </w:rPr>
        <w:tab/>
      </w:r>
      <w:r w:rsidRPr="007D4B8F">
        <w:rPr>
          <w:b/>
          <w:bCs/>
          <w:sz w:val="20"/>
          <w:szCs w:val="20"/>
        </w:rPr>
        <w:tab/>
      </w:r>
      <w:r w:rsidRPr="007D4B8F">
        <w:rPr>
          <w:b/>
          <w:bCs/>
          <w:sz w:val="20"/>
          <w:szCs w:val="20"/>
        </w:rPr>
        <w:tab/>
      </w:r>
      <w:r w:rsidRPr="007D4B8F">
        <w:rPr>
          <w:bCs/>
          <w:sz w:val="20"/>
          <w:szCs w:val="20"/>
        </w:rPr>
        <w:t xml:space="preserve">Приложение №2 к постановлению Администрации Чаинского района </w:t>
      </w:r>
    </w:p>
    <w:p w:rsidR="00591B54" w:rsidRPr="007D4B8F" w:rsidRDefault="00591B54" w:rsidP="00591B54">
      <w:pPr>
        <w:jc w:val="right"/>
        <w:rPr>
          <w:bCs/>
          <w:sz w:val="20"/>
          <w:szCs w:val="20"/>
        </w:rPr>
      </w:pPr>
      <w:r w:rsidRPr="007D4B8F">
        <w:rPr>
          <w:bCs/>
          <w:sz w:val="20"/>
          <w:szCs w:val="20"/>
        </w:rPr>
        <w:t xml:space="preserve">от 29.12.2023 № 558 </w:t>
      </w:r>
    </w:p>
    <w:p w:rsidR="00591B54" w:rsidRPr="007D4B8F" w:rsidRDefault="00591B54" w:rsidP="00591B54">
      <w:pPr>
        <w:pStyle w:val="ConsPlusNormal"/>
        <w:jc w:val="center"/>
        <w:outlineLvl w:val="1"/>
        <w:rPr>
          <w:rFonts w:ascii="Times New Roman" w:hAnsi="Times New Roman" w:cs="Times New Roman"/>
        </w:rPr>
      </w:pPr>
    </w:p>
    <w:p w:rsidR="00591B54" w:rsidRPr="007D4B8F" w:rsidRDefault="00591B54" w:rsidP="00591B54">
      <w:pPr>
        <w:jc w:val="center"/>
        <w:rPr>
          <w:bCs/>
          <w:sz w:val="20"/>
          <w:szCs w:val="20"/>
        </w:rPr>
      </w:pPr>
      <w:r w:rsidRPr="007D4B8F">
        <w:rPr>
          <w:bCs/>
          <w:sz w:val="20"/>
          <w:szCs w:val="20"/>
        </w:rPr>
        <w:t xml:space="preserve">ПАРАМЕТРЫ ОЦЕНКИ ПОТРЕБИТЕЛЬСКИХ СВОЙСТВ ЖИЛЬЯ </w:t>
      </w:r>
    </w:p>
    <w:p w:rsidR="00591B54" w:rsidRPr="007D4B8F" w:rsidRDefault="00591B54" w:rsidP="00591B54">
      <w:pPr>
        <w:jc w:val="center"/>
        <w:rPr>
          <w:bCs/>
          <w:sz w:val="20"/>
          <w:szCs w:val="20"/>
        </w:rPr>
      </w:pPr>
      <w:r w:rsidRPr="007D4B8F">
        <w:rPr>
          <w:bCs/>
          <w:sz w:val="20"/>
          <w:szCs w:val="20"/>
        </w:rPr>
        <w:t>ПО МУНИЦИПАЛЬНОМУ ОБРАЗОВАНИЮ «ЧАИНСКИЙ РАЙОН ТОМСКОЙ ОБЛАСТИ»</w:t>
      </w:r>
    </w:p>
    <w:p w:rsidR="00591B54" w:rsidRPr="007D4B8F" w:rsidRDefault="00591B54" w:rsidP="00591B54">
      <w:pPr>
        <w:jc w:val="both"/>
        <w:rPr>
          <w:sz w:val="20"/>
          <w:szCs w:val="20"/>
        </w:rPr>
      </w:pPr>
    </w:p>
    <w:p w:rsidR="00591B54" w:rsidRPr="007D4B8F" w:rsidRDefault="00591B54" w:rsidP="00591B54">
      <w:pPr>
        <w:jc w:val="right"/>
        <w:outlineLvl w:val="1"/>
        <w:rPr>
          <w:sz w:val="20"/>
          <w:szCs w:val="20"/>
        </w:rPr>
      </w:pPr>
      <w:r w:rsidRPr="007D4B8F">
        <w:rPr>
          <w:sz w:val="20"/>
          <w:szCs w:val="20"/>
        </w:rPr>
        <w:t>Таблица N 1</w:t>
      </w:r>
    </w:p>
    <w:p w:rsidR="00591B54" w:rsidRPr="007D4B8F" w:rsidRDefault="00591B54" w:rsidP="00591B54">
      <w:pPr>
        <w:jc w:val="both"/>
        <w:rPr>
          <w:sz w:val="20"/>
          <w:szCs w:val="20"/>
        </w:rPr>
      </w:pPr>
    </w:p>
    <w:p w:rsidR="00591B54" w:rsidRPr="007D4B8F" w:rsidRDefault="00591B54" w:rsidP="005D11DE">
      <w:pPr>
        <w:jc w:val="center"/>
        <w:rPr>
          <w:sz w:val="20"/>
          <w:szCs w:val="20"/>
        </w:rPr>
      </w:pPr>
      <w:r w:rsidRPr="007D4B8F">
        <w:rPr>
          <w:sz w:val="20"/>
          <w:szCs w:val="20"/>
        </w:rPr>
        <w:t>К1 - Коэффициент, характеризующий качество жилого помещения</w:t>
      </w:r>
    </w:p>
    <w:tbl>
      <w:tblPr>
        <w:tblW w:w="14884" w:type="dxa"/>
        <w:tblInd w:w="62" w:type="dxa"/>
        <w:tblLayout w:type="fixed"/>
        <w:tblCellMar>
          <w:top w:w="102" w:type="dxa"/>
          <w:left w:w="62" w:type="dxa"/>
          <w:bottom w:w="102" w:type="dxa"/>
          <w:right w:w="62" w:type="dxa"/>
        </w:tblCellMar>
        <w:tblLook w:val="0000" w:firstRow="0" w:lastRow="0" w:firstColumn="0" w:lastColumn="0" w:noHBand="0" w:noVBand="0"/>
      </w:tblPr>
      <w:tblGrid>
        <w:gridCol w:w="13325"/>
        <w:gridCol w:w="1559"/>
      </w:tblGrid>
      <w:tr w:rsidR="00591B54" w:rsidRPr="007D4B8F" w:rsidTr="005E278C">
        <w:tc>
          <w:tcPr>
            <w:tcW w:w="13325" w:type="dxa"/>
            <w:tcBorders>
              <w:top w:val="single" w:sz="4" w:space="0" w:color="auto"/>
              <w:left w:val="single" w:sz="4" w:space="0" w:color="auto"/>
              <w:bottom w:val="single" w:sz="4" w:space="0" w:color="auto"/>
              <w:right w:val="single" w:sz="4" w:space="0" w:color="auto"/>
            </w:tcBorders>
          </w:tcPr>
          <w:p w:rsidR="00591B54" w:rsidRPr="007D4B8F" w:rsidRDefault="00591B54" w:rsidP="009E5AFA">
            <w:pPr>
              <w:rPr>
                <w:sz w:val="20"/>
                <w:szCs w:val="20"/>
              </w:rPr>
            </w:pPr>
            <w:r w:rsidRPr="007D4B8F">
              <w:rPr>
                <w:sz w:val="20"/>
                <w:szCs w:val="20"/>
              </w:rPr>
              <w:t>Потребительские свойства</w:t>
            </w:r>
          </w:p>
        </w:tc>
        <w:tc>
          <w:tcPr>
            <w:tcW w:w="1559" w:type="dxa"/>
            <w:tcBorders>
              <w:top w:val="single" w:sz="4" w:space="0" w:color="auto"/>
              <w:left w:val="single" w:sz="4" w:space="0" w:color="auto"/>
              <w:bottom w:val="single" w:sz="4" w:space="0" w:color="auto"/>
              <w:right w:val="single" w:sz="4" w:space="0" w:color="auto"/>
            </w:tcBorders>
          </w:tcPr>
          <w:p w:rsidR="00591B54" w:rsidRPr="007D4B8F" w:rsidRDefault="00591B54" w:rsidP="009E5AFA">
            <w:pPr>
              <w:jc w:val="center"/>
              <w:rPr>
                <w:sz w:val="20"/>
                <w:szCs w:val="20"/>
              </w:rPr>
            </w:pPr>
            <w:r w:rsidRPr="007D4B8F">
              <w:rPr>
                <w:sz w:val="20"/>
                <w:szCs w:val="20"/>
              </w:rPr>
              <w:t>Оценка</w:t>
            </w:r>
          </w:p>
        </w:tc>
      </w:tr>
      <w:tr w:rsidR="00591B54" w:rsidRPr="007D4B8F" w:rsidTr="005E278C">
        <w:tc>
          <w:tcPr>
            <w:tcW w:w="13325" w:type="dxa"/>
            <w:tcBorders>
              <w:top w:val="single" w:sz="4" w:space="0" w:color="auto"/>
              <w:left w:val="single" w:sz="4" w:space="0" w:color="auto"/>
              <w:bottom w:val="single" w:sz="4" w:space="0" w:color="auto"/>
              <w:right w:val="single" w:sz="4" w:space="0" w:color="auto"/>
            </w:tcBorders>
          </w:tcPr>
          <w:p w:rsidR="00591B54" w:rsidRPr="007D4B8F" w:rsidRDefault="00591B54" w:rsidP="009E5AFA">
            <w:pPr>
              <w:rPr>
                <w:sz w:val="20"/>
                <w:szCs w:val="20"/>
              </w:rPr>
            </w:pPr>
            <w:r w:rsidRPr="007D4B8F">
              <w:rPr>
                <w:sz w:val="20"/>
                <w:szCs w:val="20"/>
              </w:rPr>
              <w:t>Год ввода жилого дома после 2010 года</w:t>
            </w:r>
          </w:p>
        </w:tc>
        <w:tc>
          <w:tcPr>
            <w:tcW w:w="1559" w:type="dxa"/>
            <w:tcBorders>
              <w:top w:val="single" w:sz="4" w:space="0" w:color="auto"/>
              <w:left w:val="single" w:sz="4" w:space="0" w:color="auto"/>
              <w:bottom w:val="single" w:sz="4" w:space="0" w:color="auto"/>
              <w:right w:val="single" w:sz="4" w:space="0" w:color="auto"/>
            </w:tcBorders>
          </w:tcPr>
          <w:p w:rsidR="00591B54" w:rsidRPr="007D4B8F" w:rsidRDefault="00591B54" w:rsidP="009E5AFA">
            <w:pPr>
              <w:jc w:val="center"/>
              <w:rPr>
                <w:sz w:val="20"/>
                <w:szCs w:val="20"/>
              </w:rPr>
            </w:pPr>
            <w:r w:rsidRPr="007D4B8F">
              <w:rPr>
                <w:sz w:val="20"/>
                <w:szCs w:val="20"/>
              </w:rPr>
              <w:t>1,3</w:t>
            </w:r>
          </w:p>
        </w:tc>
      </w:tr>
      <w:tr w:rsidR="00591B54" w:rsidRPr="007D4B8F" w:rsidTr="005E278C">
        <w:tc>
          <w:tcPr>
            <w:tcW w:w="13325" w:type="dxa"/>
            <w:tcBorders>
              <w:top w:val="single" w:sz="4" w:space="0" w:color="auto"/>
              <w:left w:val="single" w:sz="4" w:space="0" w:color="auto"/>
              <w:bottom w:val="single" w:sz="4" w:space="0" w:color="auto"/>
              <w:right w:val="single" w:sz="4" w:space="0" w:color="auto"/>
            </w:tcBorders>
          </w:tcPr>
          <w:p w:rsidR="00591B54" w:rsidRPr="007D4B8F" w:rsidRDefault="00591B54" w:rsidP="009E5AFA">
            <w:pPr>
              <w:rPr>
                <w:sz w:val="20"/>
                <w:szCs w:val="20"/>
              </w:rPr>
            </w:pPr>
            <w:r w:rsidRPr="007D4B8F">
              <w:rPr>
                <w:sz w:val="20"/>
                <w:szCs w:val="20"/>
              </w:rPr>
              <w:t>Год ввода жилого дома с 2005 по 2010 год</w:t>
            </w:r>
          </w:p>
        </w:tc>
        <w:tc>
          <w:tcPr>
            <w:tcW w:w="1559" w:type="dxa"/>
            <w:tcBorders>
              <w:top w:val="single" w:sz="4" w:space="0" w:color="auto"/>
              <w:left w:val="single" w:sz="4" w:space="0" w:color="auto"/>
              <w:bottom w:val="single" w:sz="4" w:space="0" w:color="auto"/>
              <w:right w:val="single" w:sz="4" w:space="0" w:color="auto"/>
            </w:tcBorders>
          </w:tcPr>
          <w:p w:rsidR="00591B54" w:rsidRPr="007D4B8F" w:rsidRDefault="00591B54" w:rsidP="009E5AFA">
            <w:pPr>
              <w:jc w:val="center"/>
              <w:rPr>
                <w:sz w:val="20"/>
                <w:szCs w:val="20"/>
              </w:rPr>
            </w:pPr>
            <w:r w:rsidRPr="007D4B8F">
              <w:rPr>
                <w:sz w:val="20"/>
                <w:szCs w:val="20"/>
              </w:rPr>
              <w:t>1,1</w:t>
            </w:r>
          </w:p>
        </w:tc>
      </w:tr>
      <w:tr w:rsidR="00591B54" w:rsidRPr="007D4B8F" w:rsidTr="005E278C">
        <w:tc>
          <w:tcPr>
            <w:tcW w:w="13325" w:type="dxa"/>
            <w:tcBorders>
              <w:top w:val="single" w:sz="4" w:space="0" w:color="auto"/>
              <w:left w:val="single" w:sz="4" w:space="0" w:color="auto"/>
              <w:bottom w:val="single" w:sz="4" w:space="0" w:color="auto"/>
              <w:right w:val="single" w:sz="4" w:space="0" w:color="auto"/>
            </w:tcBorders>
          </w:tcPr>
          <w:p w:rsidR="00591B54" w:rsidRPr="007D4B8F" w:rsidRDefault="00591B54" w:rsidP="009E5AFA">
            <w:pPr>
              <w:rPr>
                <w:sz w:val="20"/>
                <w:szCs w:val="20"/>
              </w:rPr>
            </w:pPr>
            <w:r w:rsidRPr="007D4B8F">
              <w:rPr>
                <w:sz w:val="20"/>
                <w:szCs w:val="20"/>
              </w:rPr>
              <w:t>Год ввода жилого дома до 2005 года</w:t>
            </w:r>
          </w:p>
        </w:tc>
        <w:tc>
          <w:tcPr>
            <w:tcW w:w="1559" w:type="dxa"/>
            <w:tcBorders>
              <w:top w:val="single" w:sz="4" w:space="0" w:color="auto"/>
              <w:left w:val="single" w:sz="4" w:space="0" w:color="auto"/>
              <w:bottom w:val="single" w:sz="4" w:space="0" w:color="auto"/>
              <w:right w:val="single" w:sz="4" w:space="0" w:color="auto"/>
            </w:tcBorders>
          </w:tcPr>
          <w:p w:rsidR="00591B54" w:rsidRPr="007D4B8F" w:rsidRDefault="00591B54" w:rsidP="009E5AFA">
            <w:pPr>
              <w:jc w:val="center"/>
              <w:rPr>
                <w:sz w:val="20"/>
                <w:szCs w:val="20"/>
              </w:rPr>
            </w:pPr>
            <w:r w:rsidRPr="007D4B8F">
              <w:rPr>
                <w:sz w:val="20"/>
                <w:szCs w:val="20"/>
              </w:rPr>
              <w:t>0,8</w:t>
            </w:r>
          </w:p>
        </w:tc>
      </w:tr>
    </w:tbl>
    <w:p w:rsidR="00591B54" w:rsidRPr="007D4B8F" w:rsidRDefault="00591B54" w:rsidP="00591B54">
      <w:pPr>
        <w:jc w:val="both"/>
        <w:rPr>
          <w:sz w:val="20"/>
          <w:szCs w:val="20"/>
        </w:rPr>
      </w:pPr>
    </w:p>
    <w:p w:rsidR="00591B54" w:rsidRPr="007D4B8F" w:rsidRDefault="00591B54" w:rsidP="00591B54">
      <w:pPr>
        <w:jc w:val="right"/>
        <w:outlineLvl w:val="1"/>
        <w:rPr>
          <w:sz w:val="20"/>
          <w:szCs w:val="20"/>
        </w:rPr>
      </w:pPr>
      <w:r w:rsidRPr="007D4B8F">
        <w:rPr>
          <w:sz w:val="20"/>
          <w:szCs w:val="20"/>
        </w:rPr>
        <w:t>Таблица N 2</w:t>
      </w:r>
    </w:p>
    <w:p w:rsidR="00591B54" w:rsidRPr="007D4B8F" w:rsidRDefault="00591B54" w:rsidP="00591B54">
      <w:pPr>
        <w:jc w:val="both"/>
        <w:rPr>
          <w:sz w:val="20"/>
          <w:szCs w:val="20"/>
        </w:rPr>
      </w:pPr>
    </w:p>
    <w:p w:rsidR="00591B54" w:rsidRPr="007D4B8F" w:rsidRDefault="00591B54" w:rsidP="005D11DE">
      <w:pPr>
        <w:jc w:val="center"/>
        <w:rPr>
          <w:sz w:val="20"/>
          <w:szCs w:val="20"/>
        </w:rPr>
      </w:pPr>
      <w:r w:rsidRPr="007D4B8F">
        <w:rPr>
          <w:sz w:val="20"/>
          <w:szCs w:val="20"/>
        </w:rPr>
        <w:t>К2 - Коэффициент, характеризующий благоустройство</w:t>
      </w:r>
      <w:r w:rsidR="005D11DE">
        <w:rPr>
          <w:sz w:val="20"/>
          <w:szCs w:val="20"/>
        </w:rPr>
        <w:t xml:space="preserve"> </w:t>
      </w:r>
      <w:r w:rsidRPr="007D4B8F">
        <w:rPr>
          <w:sz w:val="20"/>
          <w:szCs w:val="20"/>
        </w:rPr>
        <w:t>жилого помещения</w:t>
      </w:r>
    </w:p>
    <w:tbl>
      <w:tblPr>
        <w:tblW w:w="14884" w:type="dxa"/>
        <w:tblInd w:w="62" w:type="dxa"/>
        <w:tblLayout w:type="fixed"/>
        <w:tblCellMar>
          <w:top w:w="102" w:type="dxa"/>
          <w:left w:w="62" w:type="dxa"/>
          <w:bottom w:w="102" w:type="dxa"/>
          <w:right w:w="62" w:type="dxa"/>
        </w:tblCellMar>
        <w:tblLook w:val="0000" w:firstRow="0" w:lastRow="0" w:firstColumn="0" w:lastColumn="0" w:noHBand="0" w:noVBand="0"/>
      </w:tblPr>
      <w:tblGrid>
        <w:gridCol w:w="13325"/>
        <w:gridCol w:w="1559"/>
      </w:tblGrid>
      <w:tr w:rsidR="00591B54" w:rsidRPr="007D4B8F" w:rsidTr="005E278C">
        <w:tc>
          <w:tcPr>
            <w:tcW w:w="13325" w:type="dxa"/>
            <w:tcBorders>
              <w:top w:val="single" w:sz="4" w:space="0" w:color="auto"/>
              <w:left w:val="single" w:sz="4" w:space="0" w:color="auto"/>
              <w:bottom w:val="single" w:sz="4" w:space="0" w:color="auto"/>
              <w:right w:val="single" w:sz="4" w:space="0" w:color="auto"/>
            </w:tcBorders>
          </w:tcPr>
          <w:p w:rsidR="00591B54" w:rsidRPr="007D4B8F" w:rsidRDefault="00591B54" w:rsidP="009E5AFA">
            <w:pPr>
              <w:rPr>
                <w:sz w:val="20"/>
                <w:szCs w:val="20"/>
              </w:rPr>
            </w:pPr>
            <w:r w:rsidRPr="007D4B8F">
              <w:rPr>
                <w:sz w:val="20"/>
                <w:szCs w:val="20"/>
              </w:rPr>
              <w:t>Потребительские свойства</w:t>
            </w:r>
          </w:p>
        </w:tc>
        <w:tc>
          <w:tcPr>
            <w:tcW w:w="1559" w:type="dxa"/>
            <w:tcBorders>
              <w:top w:val="single" w:sz="4" w:space="0" w:color="auto"/>
              <w:left w:val="single" w:sz="4" w:space="0" w:color="auto"/>
              <w:bottom w:val="single" w:sz="4" w:space="0" w:color="auto"/>
              <w:right w:val="single" w:sz="4" w:space="0" w:color="auto"/>
            </w:tcBorders>
          </w:tcPr>
          <w:p w:rsidR="00591B54" w:rsidRPr="007D4B8F" w:rsidRDefault="00591B54" w:rsidP="009E5AFA">
            <w:pPr>
              <w:jc w:val="center"/>
              <w:rPr>
                <w:sz w:val="20"/>
                <w:szCs w:val="20"/>
              </w:rPr>
            </w:pPr>
            <w:r w:rsidRPr="007D4B8F">
              <w:rPr>
                <w:sz w:val="20"/>
                <w:szCs w:val="20"/>
              </w:rPr>
              <w:t>Оценка</w:t>
            </w:r>
          </w:p>
        </w:tc>
      </w:tr>
      <w:tr w:rsidR="00591B54" w:rsidRPr="007D4B8F" w:rsidTr="005E278C">
        <w:tc>
          <w:tcPr>
            <w:tcW w:w="13325" w:type="dxa"/>
            <w:tcBorders>
              <w:top w:val="single" w:sz="4" w:space="0" w:color="auto"/>
              <w:left w:val="single" w:sz="4" w:space="0" w:color="auto"/>
              <w:bottom w:val="single" w:sz="4" w:space="0" w:color="auto"/>
              <w:right w:val="single" w:sz="4" w:space="0" w:color="auto"/>
            </w:tcBorders>
          </w:tcPr>
          <w:p w:rsidR="00591B54" w:rsidRPr="007D4B8F" w:rsidRDefault="00591B54" w:rsidP="009E5AFA">
            <w:pPr>
              <w:rPr>
                <w:sz w:val="20"/>
                <w:szCs w:val="20"/>
              </w:rPr>
            </w:pPr>
            <w:r w:rsidRPr="007D4B8F">
              <w:rPr>
                <w:sz w:val="20"/>
                <w:szCs w:val="20"/>
              </w:rPr>
              <w:t>Жилые дома с тремя видами технического обустройства - холодное водоснабжение, центральное отопление, канализация</w:t>
            </w:r>
          </w:p>
        </w:tc>
        <w:tc>
          <w:tcPr>
            <w:tcW w:w="1559" w:type="dxa"/>
            <w:tcBorders>
              <w:top w:val="single" w:sz="4" w:space="0" w:color="auto"/>
              <w:left w:val="single" w:sz="4" w:space="0" w:color="auto"/>
              <w:bottom w:val="single" w:sz="4" w:space="0" w:color="auto"/>
              <w:right w:val="single" w:sz="4" w:space="0" w:color="auto"/>
            </w:tcBorders>
          </w:tcPr>
          <w:p w:rsidR="00591B54" w:rsidRPr="007D4B8F" w:rsidRDefault="00591B54" w:rsidP="009E5AFA">
            <w:pPr>
              <w:jc w:val="center"/>
              <w:rPr>
                <w:sz w:val="20"/>
                <w:szCs w:val="20"/>
              </w:rPr>
            </w:pPr>
            <w:r w:rsidRPr="007D4B8F">
              <w:rPr>
                <w:sz w:val="20"/>
                <w:szCs w:val="20"/>
              </w:rPr>
              <w:t>1,3</w:t>
            </w:r>
          </w:p>
        </w:tc>
      </w:tr>
      <w:tr w:rsidR="00591B54" w:rsidRPr="007D4B8F" w:rsidTr="005E278C">
        <w:tc>
          <w:tcPr>
            <w:tcW w:w="13325" w:type="dxa"/>
            <w:tcBorders>
              <w:top w:val="single" w:sz="4" w:space="0" w:color="auto"/>
              <w:left w:val="single" w:sz="4" w:space="0" w:color="auto"/>
              <w:bottom w:val="single" w:sz="4" w:space="0" w:color="auto"/>
              <w:right w:val="single" w:sz="4" w:space="0" w:color="auto"/>
            </w:tcBorders>
          </w:tcPr>
          <w:p w:rsidR="00591B54" w:rsidRPr="007D4B8F" w:rsidRDefault="00591B54" w:rsidP="009E5AFA">
            <w:pPr>
              <w:rPr>
                <w:sz w:val="20"/>
                <w:szCs w:val="20"/>
              </w:rPr>
            </w:pPr>
            <w:r w:rsidRPr="007D4B8F">
              <w:rPr>
                <w:sz w:val="20"/>
                <w:szCs w:val="20"/>
              </w:rPr>
              <w:t>Жилые дома с одним или двумя видами технического обустройства - холодное водоснабжение, центральное отопление, канализация</w:t>
            </w:r>
          </w:p>
        </w:tc>
        <w:tc>
          <w:tcPr>
            <w:tcW w:w="1559" w:type="dxa"/>
            <w:tcBorders>
              <w:top w:val="single" w:sz="4" w:space="0" w:color="auto"/>
              <w:left w:val="single" w:sz="4" w:space="0" w:color="auto"/>
              <w:bottom w:val="single" w:sz="4" w:space="0" w:color="auto"/>
              <w:right w:val="single" w:sz="4" w:space="0" w:color="auto"/>
            </w:tcBorders>
          </w:tcPr>
          <w:p w:rsidR="00591B54" w:rsidRPr="007D4B8F" w:rsidRDefault="00591B54" w:rsidP="009E5AFA">
            <w:pPr>
              <w:jc w:val="center"/>
              <w:rPr>
                <w:sz w:val="20"/>
                <w:szCs w:val="20"/>
              </w:rPr>
            </w:pPr>
            <w:r w:rsidRPr="007D4B8F">
              <w:rPr>
                <w:sz w:val="20"/>
                <w:szCs w:val="20"/>
              </w:rPr>
              <w:t>1,0</w:t>
            </w:r>
          </w:p>
        </w:tc>
      </w:tr>
      <w:tr w:rsidR="00591B54" w:rsidRPr="007D4B8F" w:rsidTr="005E278C">
        <w:tc>
          <w:tcPr>
            <w:tcW w:w="13325" w:type="dxa"/>
            <w:tcBorders>
              <w:top w:val="single" w:sz="4" w:space="0" w:color="auto"/>
              <w:left w:val="single" w:sz="4" w:space="0" w:color="auto"/>
              <w:bottom w:val="single" w:sz="4" w:space="0" w:color="auto"/>
              <w:right w:val="single" w:sz="4" w:space="0" w:color="auto"/>
            </w:tcBorders>
          </w:tcPr>
          <w:p w:rsidR="00591B54" w:rsidRPr="007D4B8F" w:rsidRDefault="00591B54" w:rsidP="009E5AFA">
            <w:pPr>
              <w:rPr>
                <w:sz w:val="20"/>
                <w:szCs w:val="20"/>
              </w:rPr>
            </w:pPr>
            <w:r w:rsidRPr="007D4B8F">
              <w:rPr>
                <w:sz w:val="20"/>
                <w:szCs w:val="20"/>
              </w:rPr>
              <w:t>Жилые дома, в которых отсутствует техническое обустройство - холодное водоснабжение, центральное отопление, канализация</w:t>
            </w:r>
          </w:p>
        </w:tc>
        <w:tc>
          <w:tcPr>
            <w:tcW w:w="1559" w:type="dxa"/>
            <w:tcBorders>
              <w:top w:val="single" w:sz="4" w:space="0" w:color="auto"/>
              <w:left w:val="single" w:sz="4" w:space="0" w:color="auto"/>
              <w:bottom w:val="single" w:sz="4" w:space="0" w:color="auto"/>
              <w:right w:val="single" w:sz="4" w:space="0" w:color="auto"/>
            </w:tcBorders>
          </w:tcPr>
          <w:p w:rsidR="00591B54" w:rsidRPr="007D4B8F" w:rsidRDefault="00591B54" w:rsidP="009E5AFA">
            <w:pPr>
              <w:jc w:val="center"/>
              <w:rPr>
                <w:sz w:val="20"/>
                <w:szCs w:val="20"/>
              </w:rPr>
            </w:pPr>
            <w:r w:rsidRPr="007D4B8F">
              <w:rPr>
                <w:sz w:val="20"/>
                <w:szCs w:val="20"/>
              </w:rPr>
              <w:t>0,8</w:t>
            </w:r>
          </w:p>
        </w:tc>
      </w:tr>
    </w:tbl>
    <w:p w:rsidR="00591B54" w:rsidRPr="007D4B8F" w:rsidRDefault="00591B54" w:rsidP="00591B54">
      <w:pPr>
        <w:jc w:val="both"/>
        <w:rPr>
          <w:sz w:val="20"/>
          <w:szCs w:val="20"/>
        </w:rPr>
      </w:pPr>
    </w:p>
    <w:p w:rsidR="00591B54" w:rsidRPr="007D4B8F" w:rsidRDefault="00591B54" w:rsidP="00591B54">
      <w:pPr>
        <w:jc w:val="right"/>
        <w:outlineLvl w:val="1"/>
        <w:rPr>
          <w:sz w:val="20"/>
          <w:szCs w:val="20"/>
        </w:rPr>
      </w:pPr>
      <w:r w:rsidRPr="007D4B8F">
        <w:rPr>
          <w:sz w:val="20"/>
          <w:szCs w:val="20"/>
        </w:rPr>
        <w:t>Таблица N 3</w:t>
      </w:r>
    </w:p>
    <w:p w:rsidR="00591B54" w:rsidRPr="007D4B8F" w:rsidRDefault="00591B54" w:rsidP="005D11DE">
      <w:pPr>
        <w:jc w:val="center"/>
        <w:rPr>
          <w:sz w:val="20"/>
          <w:szCs w:val="20"/>
        </w:rPr>
      </w:pPr>
      <w:r w:rsidRPr="007D4B8F">
        <w:rPr>
          <w:sz w:val="20"/>
          <w:szCs w:val="20"/>
        </w:rPr>
        <w:t>К3 - Коэффициент, характеризующий месторасположение дома</w:t>
      </w:r>
    </w:p>
    <w:tbl>
      <w:tblPr>
        <w:tblW w:w="14884" w:type="dxa"/>
        <w:tblInd w:w="62" w:type="dxa"/>
        <w:tblLayout w:type="fixed"/>
        <w:tblCellMar>
          <w:top w:w="102" w:type="dxa"/>
          <w:left w:w="62" w:type="dxa"/>
          <w:bottom w:w="102" w:type="dxa"/>
          <w:right w:w="62" w:type="dxa"/>
        </w:tblCellMar>
        <w:tblLook w:val="0000" w:firstRow="0" w:lastRow="0" w:firstColumn="0" w:lastColumn="0" w:noHBand="0" w:noVBand="0"/>
      </w:tblPr>
      <w:tblGrid>
        <w:gridCol w:w="13325"/>
        <w:gridCol w:w="1559"/>
      </w:tblGrid>
      <w:tr w:rsidR="00591B54" w:rsidRPr="007D4B8F" w:rsidTr="005E278C">
        <w:tc>
          <w:tcPr>
            <w:tcW w:w="13325" w:type="dxa"/>
            <w:tcBorders>
              <w:top w:val="single" w:sz="4" w:space="0" w:color="auto"/>
              <w:left w:val="single" w:sz="4" w:space="0" w:color="auto"/>
              <w:bottom w:val="single" w:sz="4" w:space="0" w:color="auto"/>
              <w:right w:val="single" w:sz="4" w:space="0" w:color="auto"/>
            </w:tcBorders>
          </w:tcPr>
          <w:p w:rsidR="00591B54" w:rsidRPr="007D4B8F" w:rsidRDefault="00591B54" w:rsidP="009E5AFA">
            <w:pPr>
              <w:rPr>
                <w:sz w:val="20"/>
                <w:szCs w:val="20"/>
              </w:rPr>
            </w:pPr>
            <w:r w:rsidRPr="007D4B8F">
              <w:rPr>
                <w:sz w:val="20"/>
                <w:szCs w:val="20"/>
              </w:rPr>
              <w:t>Потребительские свойства</w:t>
            </w:r>
          </w:p>
        </w:tc>
        <w:tc>
          <w:tcPr>
            <w:tcW w:w="1559" w:type="dxa"/>
            <w:tcBorders>
              <w:top w:val="single" w:sz="4" w:space="0" w:color="auto"/>
              <w:left w:val="single" w:sz="4" w:space="0" w:color="auto"/>
              <w:bottom w:val="single" w:sz="4" w:space="0" w:color="auto"/>
              <w:right w:val="single" w:sz="4" w:space="0" w:color="auto"/>
            </w:tcBorders>
          </w:tcPr>
          <w:p w:rsidR="00591B54" w:rsidRPr="007D4B8F" w:rsidRDefault="00591B54" w:rsidP="009E5AFA">
            <w:pPr>
              <w:jc w:val="center"/>
              <w:rPr>
                <w:sz w:val="20"/>
                <w:szCs w:val="20"/>
              </w:rPr>
            </w:pPr>
            <w:r w:rsidRPr="007D4B8F">
              <w:rPr>
                <w:sz w:val="20"/>
                <w:szCs w:val="20"/>
              </w:rPr>
              <w:t>Оценка</w:t>
            </w:r>
          </w:p>
        </w:tc>
      </w:tr>
      <w:tr w:rsidR="00591B54" w:rsidRPr="007D4B8F" w:rsidTr="005E278C">
        <w:tc>
          <w:tcPr>
            <w:tcW w:w="13325" w:type="dxa"/>
            <w:tcBorders>
              <w:top w:val="single" w:sz="4" w:space="0" w:color="auto"/>
              <w:left w:val="single" w:sz="4" w:space="0" w:color="auto"/>
              <w:bottom w:val="single" w:sz="4" w:space="0" w:color="auto"/>
              <w:right w:val="single" w:sz="4" w:space="0" w:color="auto"/>
            </w:tcBorders>
          </w:tcPr>
          <w:p w:rsidR="00591B54" w:rsidRPr="007D4B8F" w:rsidRDefault="00591B54" w:rsidP="009E5AFA">
            <w:pPr>
              <w:rPr>
                <w:sz w:val="20"/>
                <w:szCs w:val="20"/>
              </w:rPr>
            </w:pPr>
            <w:r w:rsidRPr="007D4B8F">
              <w:rPr>
                <w:sz w:val="20"/>
                <w:szCs w:val="20"/>
              </w:rPr>
              <w:t>Жилые дома, расположенные в с. Подгорное за исключением микрорайонов Аэропорт, Кирзавод, Мехколонна 44, Новая база, Рямовое, Сельхозхимия</w:t>
            </w:r>
          </w:p>
        </w:tc>
        <w:tc>
          <w:tcPr>
            <w:tcW w:w="1559" w:type="dxa"/>
            <w:tcBorders>
              <w:top w:val="single" w:sz="4" w:space="0" w:color="auto"/>
              <w:left w:val="single" w:sz="4" w:space="0" w:color="auto"/>
              <w:bottom w:val="single" w:sz="4" w:space="0" w:color="auto"/>
              <w:right w:val="single" w:sz="4" w:space="0" w:color="auto"/>
            </w:tcBorders>
          </w:tcPr>
          <w:p w:rsidR="00591B54" w:rsidRPr="007D4B8F" w:rsidRDefault="00591B54" w:rsidP="009E5AFA">
            <w:pPr>
              <w:jc w:val="center"/>
              <w:rPr>
                <w:sz w:val="20"/>
                <w:szCs w:val="20"/>
              </w:rPr>
            </w:pPr>
            <w:r w:rsidRPr="007D4B8F">
              <w:rPr>
                <w:sz w:val="20"/>
                <w:szCs w:val="20"/>
              </w:rPr>
              <w:t>1,3</w:t>
            </w:r>
          </w:p>
        </w:tc>
      </w:tr>
      <w:tr w:rsidR="00591B54" w:rsidRPr="007D4B8F" w:rsidTr="005E278C">
        <w:tc>
          <w:tcPr>
            <w:tcW w:w="13325" w:type="dxa"/>
            <w:tcBorders>
              <w:top w:val="single" w:sz="4" w:space="0" w:color="auto"/>
              <w:left w:val="single" w:sz="4" w:space="0" w:color="auto"/>
              <w:bottom w:val="single" w:sz="4" w:space="0" w:color="auto"/>
              <w:right w:val="single" w:sz="4" w:space="0" w:color="auto"/>
            </w:tcBorders>
          </w:tcPr>
          <w:p w:rsidR="00591B54" w:rsidRPr="007D4B8F" w:rsidRDefault="00591B54" w:rsidP="009E5AFA">
            <w:pPr>
              <w:rPr>
                <w:sz w:val="20"/>
                <w:szCs w:val="20"/>
              </w:rPr>
            </w:pPr>
            <w:r w:rsidRPr="007D4B8F">
              <w:rPr>
                <w:sz w:val="20"/>
                <w:szCs w:val="20"/>
              </w:rPr>
              <w:t>Жилые дома, расположенные в с. Подгорное в микрорайонах Аэропорт, Кирзавод, Мехколонна 44, Новая база, Рямовое, Сельхозхимия</w:t>
            </w:r>
          </w:p>
        </w:tc>
        <w:tc>
          <w:tcPr>
            <w:tcW w:w="1559" w:type="dxa"/>
            <w:tcBorders>
              <w:top w:val="single" w:sz="4" w:space="0" w:color="auto"/>
              <w:left w:val="single" w:sz="4" w:space="0" w:color="auto"/>
              <w:bottom w:val="single" w:sz="4" w:space="0" w:color="auto"/>
              <w:right w:val="single" w:sz="4" w:space="0" w:color="auto"/>
            </w:tcBorders>
          </w:tcPr>
          <w:p w:rsidR="00591B54" w:rsidRPr="007D4B8F" w:rsidRDefault="00591B54" w:rsidP="009E5AFA">
            <w:pPr>
              <w:jc w:val="center"/>
              <w:rPr>
                <w:sz w:val="20"/>
                <w:szCs w:val="20"/>
              </w:rPr>
            </w:pPr>
            <w:r w:rsidRPr="007D4B8F">
              <w:rPr>
                <w:sz w:val="20"/>
                <w:szCs w:val="20"/>
              </w:rPr>
              <w:t>1,0</w:t>
            </w:r>
          </w:p>
        </w:tc>
      </w:tr>
      <w:tr w:rsidR="00591B54" w:rsidRPr="007D4B8F" w:rsidTr="005E278C">
        <w:tc>
          <w:tcPr>
            <w:tcW w:w="13325" w:type="dxa"/>
            <w:tcBorders>
              <w:top w:val="single" w:sz="4" w:space="0" w:color="auto"/>
              <w:left w:val="single" w:sz="4" w:space="0" w:color="auto"/>
              <w:bottom w:val="single" w:sz="4" w:space="0" w:color="auto"/>
              <w:right w:val="single" w:sz="4" w:space="0" w:color="auto"/>
            </w:tcBorders>
          </w:tcPr>
          <w:p w:rsidR="00591B54" w:rsidRPr="007D4B8F" w:rsidRDefault="00591B54" w:rsidP="009E5AFA">
            <w:pPr>
              <w:rPr>
                <w:sz w:val="20"/>
                <w:szCs w:val="20"/>
              </w:rPr>
            </w:pPr>
            <w:r w:rsidRPr="007D4B8F">
              <w:rPr>
                <w:sz w:val="20"/>
                <w:szCs w:val="20"/>
              </w:rPr>
              <w:t>Жилые дома, расположенные в иных населенных пунктах Чаинского района</w:t>
            </w:r>
          </w:p>
        </w:tc>
        <w:tc>
          <w:tcPr>
            <w:tcW w:w="1559" w:type="dxa"/>
            <w:tcBorders>
              <w:top w:val="single" w:sz="4" w:space="0" w:color="auto"/>
              <w:left w:val="single" w:sz="4" w:space="0" w:color="auto"/>
              <w:bottom w:val="single" w:sz="4" w:space="0" w:color="auto"/>
              <w:right w:val="single" w:sz="4" w:space="0" w:color="auto"/>
            </w:tcBorders>
          </w:tcPr>
          <w:p w:rsidR="00591B54" w:rsidRPr="007D4B8F" w:rsidRDefault="00591B54" w:rsidP="009E5AFA">
            <w:pPr>
              <w:jc w:val="center"/>
              <w:rPr>
                <w:sz w:val="20"/>
                <w:szCs w:val="20"/>
              </w:rPr>
            </w:pPr>
            <w:r w:rsidRPr="007D4B8F">
              <w:rPr>
                <w:sz w:val="20"/>
                <w:szCs w:val="20"/>
              </w:rPr>
              <w:t>0,8</w:t>
            </w:r>
          </w:p>
        </w:tc>
      </w:tr>
    </w:tbl>
    <w:p w:rsidR="00591B54" w:rsidRPr="006B031B" w:rsidRDefault="00591B54" w:rsidP="00591B54">
      <w:pPr>
        <w:ind w:left="10065" w:hanging="1"/>
        <w:jc w:val="right"/>
        <w:rPr>
          <w:sz w:val="20"/>
          <w:szCs w:val="20"/>
        </w:rPr>
      </w:pPr>
      <w:r w:rsidRPr="006B031B">
        <w:rPr>
          <w:sz w:val="20"/>
          <w:szCs w:val="20"/>
        </w:rPr>
        <w:lastRenderedPageBreak/>
        <w:t xml:space="preserve">Приложение к постановлению </w:t>
      </w:r>
    </w:p>
    <w:p w:rsidR="00591B54" w:rsidRPr="006B031B" w:rsidRDefault="00591B54" w:rsidP="00591B54">
      <w:pPr>
        <w:ind w:left="10065" w:hanging="1"/>
        <w:jc w:val="right"/>
        <w:rPr>
          <w:sz w:val="20"/>
          <w:szCs w:val="20"/>
        </w:rPr>
      </w:pPr>
      <w:r w:rsidRPr="006B031B">
        <w:rPr>
          <w:sz w:val="20"/>
          <w:szCs w:val="20"/>
        </w:rPr>
        <w:t xml:space="preserve">Администрации Чаинского района </w:t>
      </w:r>
    </w:p>
    <w:p w:rsidR="00591B54" w:rsidRPr="006B031B" w:rsidRDefault="00591B54" w:rsidP="00591B54">
      <w:pPr>
        <w:ind w:left="10065" w:hanging="1"/>
        <w:jc w:val="right"/>
        <w:rPr>
          <w:sz w:val="20"/>
          <w:szCs w:val="20"/>
        </w:rPr>
      </w:pPr>
      <w:r w:rsidRPr="006B031B">
        <w:rPr>
          <w:sz w:val="20"/>
          <w:szCs w:val="20"/>
        </w:rPr>
        <w:t>от 29.12.2023 № 550</w:t>
      </w:r>
    </w:p>
    <w:p w:rsidR="00591B54" w:rsidRPr="006B031B" w:rsidRDefault="00591B54" w:rsidP="00591B54">
      <w:pPr>
        <w:ind w:left="10065" w:hanging="1"/>
        <w:rPr>
          <w:sz w:val="20"/>
          <w:szCs w:val="20"/>
        </w:rPr>
      </w:pPr>
    </w:p>
    <w:p w:rsidR="00591B54" w:rsidRPr="006B031B" w:rsidRDefault="00591B54" w:rsidP="00591B54">
      <w:pPr>
        <w:ind w:left="9420" w:firstLine="708"/>
        <w:jc w:val="right"/>
        <w:rPr>
          <w:sz w:val="20"/>
          <w:szCs w:val="20"/>
        </w:rPr>
      </w:pPr>
      <w:r w:rsidRPr="006B031B">
        <w:rPr>
          <w:sz w:val="20"/>
          <w:szCs w:val="20"/>
        </w:rPr>
        <w:t xml:space="preserve">Приложение 2 </w:t>
      </w:r>
    </w:p>
    <w:p w:rsidR="00591B54" w:rsidRPr="006B031B" w:rsidRDefault="00591B54" w:rsidP="00591B54">
      <w:pPr>
        <w:ind w:left="9781"/>
        <w:jc w:val="right"/>
        <w:rPr>
          <w:sz w:val="20"/>
          <w:szCs w:val="20"/>
        </w:rPr>
      </w:pPr>
      <w:r w:rsidRPr="006B031B">
        <w:rPr>
          <w:sz w:val="20"/>
          <w:szCs w:val="20"/>
        </w:rPr>
        <w:t>к ведомственной целевой программе «Создание условий для обеспечения равных финансовых возможностей сельских поселений по решению вопросов местного значения»</w:t>
      </w:r>
    </w:p>
    <w:p w:rsidR="00591B54" w:rsidRPr="006B031B" w:rsidRDefault="00591B54" w:rsidP="00591B54">
      <w:pPr>
        <w:ind w:left="9156" w:firstLine="276"/>
        <w:jc w:val="right"/>
        <w:rPr>
          <w:sz w:val="20"/>
          <w:szCs w:val="20"/>
        </w:rPr>
      </w:pPr>
    </w:p>
    <w:p w:rsidR="00591B54" w:rsidRPr="006B031B" w:rsidRDefault="00591B54" w:rsidP="00591B54">
      <w:pPr>
        <w:ind w:left="9156" w:firstLine="276"/>
        <w:jc w:val="right"/>
        <w:rPr>
          <w:sz w:val="20"/>
          <w:szCs w:val="20"/>
        </w:rPr>
      </w:pPr>
    </w:p>
    <w:p w:rsidR="00591B54" w:rsidRPr="006B031B" w:rsidRDefault="00591B54" w:rsidP="00591B54">
      <w:pPr>
        <w:pStyle w:val="ConsPlusNonformat"/>
        <w:widowControl/>
        <w:jc w:val="center"/>
        <w:rPr>
          <w:rFonts w:ascii="Times New Roman" w:hAnsi="Times New Roman" w:cs="Times New Roman"/>
        </w:rPr>
      </w:pPr>
      <w:r w:rsidRPr="006B031B">
        <w:rPr>
          <w:rFonts w:ascii="Times New Roman" w:hAnsi="Times New Roman" w:cs="Times New Roman"/>
        </w:rPr>
        <w:t>СИСТЕМА ПРОГРАММНЫХ МЕРОПРИЯТИЙ</w:t>
      </w:r>
    </w:p>
    <w:p w:rsidR="00591B54" w:rsidRPr="006B031B" w:rsidRDefault="00591B54" w:rsidP="00591B54">
      <w:pPr>
        <w:jc w:val="center"/>
        <w:rPr>
          <w:sz w:val="20"/>
          <w:szCs w:val="20"/>
        </w:rPr>
      </w:pPr>
      <w:r w:rsidRPr="006B031B">
        <w:rPr>
          <w:sz w:val="20"/>
          <w:szCs w:val="20"/>
        </w:rPr>
        <w:t xml:space="preserve">ведомственной целевой программы «Создание условий для обеспечения равных финансовых возможностей сельских поселений </w:t>
      </w:r>
    </w:p>
    <w:p w:rsidR="00591B54" w:rsidRPr="006B031B" w:rsidRDefault="00591B54" w:rsidP="00591B54">
      <w:pPr>
        <w:jc w:val="center"/>
        <w:rPr>
          <w:sz w:val="20"/>
          <w:szCs w:val="20"/>
        </w:rPr>
      </w:pPr>
      <w:r w:rsidRPr="006B031B">
        <w:rPr>
          <w:sz w:val="20"/>
          <w:szCs w:val="20"/>
        </w:rPr>
        <w:t xml:space="preserve">по решению вопросов местного значения» </w:t>
      </w:r>
    </w:p>
    <w:p w:rsidR="00591B54" w:rsidRPr="006B031B" w:rsidRDefault="00591B54" w:rsidP="00591B54">
      <w:pPr>
        <w:tabs>
          <w:tab w:val="left" w:pos="1859"/>
        </w:tabs>
        <w:rPr>
          <w:sz w:val="20"/>
          <w:szCs w:val="20"/>
        </w:rPr>
      </w:pPr>
    </w:p>
    <w:tbl>
      <w:tblPr>
        <w:tblpPr w:leftFromText="180" w:rightFromText="180" w:vertAnchor="text" w:horzAnchor="margin" w:tblpXSpec="center" w:tblpY="421"/>
        <w:tblOverlap w:val="neve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2126"/>
        <w:gridCol w:w="1559"/>
        <w:gridCol w:w="992"/>
        <w:gridCol w:w="851"/>
        <w:gridCol w:w="850"/>
        <w:gridCol w:w="851"/>
        <w:gridCol w:w="1276"/>
        <w:gridCol w:w="3118"/>
        <w:gridCol w:w="851"/>
        <w:gridCol w:w="850"/>
        <w:gridCol w:w="851"/>
        <w:gridCol w:w="850"/>
      </w:tblGrid>
      <w:tr w:rsidR="00591B54" w:rsidRPr="006B031B" w:rsidTr="009E5AFA">
        <w:trPr>
          <w:trHeight w:val="276"/>
        </w:trPr>
        <w:tc>
          <w:tcPr>
            <w:tcW w:w="454" w:type="dxa"/>
            <w:vMerge w:val="restart"/>
            <w:vAlign w:val="center"/>
          </w:tcPr>
          <w:p w:rsidR="00591B54" w:rsidRPr="006B031B" w:rsidRDefault="00591B54" w:rsidP="009E5AFA">
            <w:pPr>
              <w:jc w:val="center"/>
              <w:rPr>
                <w:sz w:val="20"/>
                <w:szCs w:val="20"/>
              </w:rPr>
            </w:pPr>
            <w:r w:rsidRPr="006B031B">
              <w:rPr>
                <w:sz w:val="20"/>
                <w:szCs w:val="20"/>
              </w:rPr>
              <w:t>№</w:t>
            </w:r>
          </w:p>
          <w:p w:rsidR="00591B54" w:rsidRPr="006B031B" w:rsidRDefault="00591B54" w:rsidP="009E5AFA">
            <w:pPr>
              <w:jc w:val="center"/>
              <w:rPr>
                <w:sz w:val="20"/>
                <w:szCs w:val="20"/>
              </w:rPr>
            </w:pPr>
            <w:r w:rsidRPr="006B031B">
              <w:rPr>
                <w:sz w:val="20"/>
                <w:szCs w:val="20"/>
              </w:rPr>
              <w:t>п/п</w:t>
            </w:r>
          </w:p>
        </w:tc>
        <w:tc>
          <w:tcPr>
            <w:tcW w:w="2126" w:type="dxa"/>
            <w:vMerge w:val="restart"/>
            <w:vAlign w:val="center"/>
          </w:tcPr>
          <w:p w:rsidR="00591B54" w:rsidRPr="006B031B" w:rsidRDefault="00591B54" w:rsidP="009E5AFA">
            <w:pPr>
              <w:jc w:val="center"/>
              <w:rPr>
                <w:sz w:val="20"/>
                <w:szCs w:val="20"/>
              </w:rPr>
            </w:pPr>
            <w:r w:rsidRPr="006B031B">
              <w:rPr>
                <w:sz w:val="20"/>
                <w:szCs w:val="20"/>
              </w:rPr>
              <w:t>Наименование</w:t>
            </w:r>
          </w:p>
          <w:p w:rsidR="00591B54" w:rsidRPr="006B031B" w:rsidRDefault="00591B54" w:rsidP="009E5AFA">
            <w:pPr>
              <w:jc w:val="center"/>
              <w:rPr>
                <w:sz w:val="20"/>
                <w:szCs w:val="20"/>
              </w:rPr>
            </w:pPr>
            <w:r w:rsidRPr="006B031B">
              <w:rPr>
                <w:sz w:val="20"/>
                <w:szCs w:val="20"/>
              </w:rPr>
              <w:t>мероприятия</w:t>
            </w:r>
          </w:p>
        </w:tc>
        <w:tc>
          <w:tcPr>
            <w:tcW w:w="1559" w:type="dxa"/>
            <w:vMerge w:val="restart"/>
            <w:vAlign w:val="center"/>
          </w:tcPr>
          <w:p w:rsidR="00591B54" w:rsidRPr="006B031B" w:rsidRDefault="00591B54" w:rsidP="009E5AFA">
            <w:pPr>
              <w:jc w:val="center"/>
              <w:rPr>
                <w:sz w:val="20"/>
                <w:szCs w:val="20"/>
              </w:rPr>
            </w:pPr>
            <w:r w:rsidRPr="006B031B">
              <w:rPr>
                <w:sz w:val="20"/>
                <w:szCs w:val="20"/>
              </w:rPr>
              <w:t>Ответственный исполнитель/ соисполнитель</w:t>
            </w:r>
          </w:p>
        </w:tc>
        <w:tc>
          <w:tcPr>
            <w:tcW w:w="992" w:type="dxa"/>
            <w:vMerge w:val="restart"/>
            <w:vAlign w:val="center"/>
          </w:tcPr>
          <w:p w:rsidR="00591B54" w:rsidRPr="006B031B" w:rsidRDefault="00591B54" w:rsidP="009E5AFA">
            <w:pPr>
              <w:jc w:val="center"/>
              <w:rPr>
                <w:sz w:val="20"/>
                <w:szCs w:val="20"/>
              </w:rPr>
            </w:pPr>
            <w:r w:rsidRPr="006B031B">
              <w:rPr>
                <w:sz w:val="20"/>
                <w:szCs w:val="20"/>
              </w:rPr>
              <w:t>Сроки исполнения (год)</w:t>
            </w:r>
          </w:p>
        </w:tc>
        <w:tc>
          <w:tcPr>
            <w:tcW w:w="2552" w:type="dxa"/>
            <w:gridSpan w:val="3"/>
            <w:tcBorders>
              <w:bottom w:val="single" w:sz="4" w:space="0" w:color="auto"/>
            </w:tcBorders>
            <w:vAlign w:val="center"/>
          </w:tcPr>
          <w:p w:rsidR="00591B54" w:rsidRPr="006B031B" w:rsidRDefault="00591B54" w:rsidP="009E5AFA">
            <w:pPr>
              <w:jc w:val="center"/>
              <w:rPr>
                <w:sz w:val="20"/>
                <w:szCs w:val="20"/>
              </w:rPr>
            </w:pPr>
            <w:r w:rsidRPr="006B031B">
              <w:rPr>
                <w:sz w:val="20"/>
                <w:szCs w:val="20"/>
              </w:rPr>
              <w:t>Объемы финансирования (тыс. руб.)</w:t>
            </w:r>
          </w:p>
        </w:tc>
        <w:tc>
          <w:tcPr>
            <w:tcW w:w="1276" w:type="dxa"/>
            <w:vMerge w:val="restart"/>
            <w:vAlign w:val="center"/>
          </w:tcPr>
          <w:p w:rsidR="00591B54" w:rsidRPr="006B031B" w:rsidRDefault="00591B54" w:rsidP="009E5AFA">
            <w:pPr>
              <w:jc w:val="center"/>
              <w:rPr>
                <w:sz w:val="20"/>
                <w:szCs w:val="20"/>
              </w:rPr>
            </w:pPr>
            <w:r w:rsidRPr="006B031B">
              <w:rPr>
                <w:sz w:val="20"/>
                <w:szCs w:val="20"/>
              </w:rPr>
              <w:t>ИТОГО</w:t>
            </w:r>
          </w:p>
        </w:tc>
        <w:tc>
          <w:tcPr>
            <w:tcW w:w="6520" w:type="dxa"/>
            <w:gridSpan w:val="5"/>
            <w:vAlign w:val="center"/>
          </w:tcPr>
          <w:p w:rsidR="00591B54" w:rsidRPr="006B031B" w:rsidRDefault="00591B54" w:rsidP="009E5AFA">
            <w:pPr>
              <w:jc w:val="center"/>
              <w:rPr>
                <w:sz w:val="20"/>
                <w:szCs w:val="20"/>
              </w:rPr>
            </w:pPr>
            <w:r w:rsidRPr="006B031B">
              <w:rPr>
                <w:sz w:val="20"/>
                <w:szCs w:val="20"/>
              </w:rPr>
              <w:t>Ожидаемые результаты выполнения</w:t>
            </w:r>
          </w:p>
          <w:p w:rsidR="00591B54" w:rsidRPr="006B031B" w:rsidRDefault="00591B54" w:rsidP="009E5AFA">
            <w:pPr>
              <w:jc w:val="center"/>
              <w:rPr>
                <w:sz w:val="20"/>
                <w:szCs w:val="20"/>
              </w:rPr>
            </w:pPr>
            <w:r w:rsidRPr="006B031B">
              <w:rPr>
                <w:sz w:val="20"/>
                <w:szCs w:val="20"/>
              </w:rPr>
              <w:t>мероприятий</w:t>
            </w:r>
          </w:p>
        </w:tc>
      </w:tr>
      <w:tr w:rsidR="00591B54" w:rsidRPr="006B031B" w:rsidTr="009E5AFA">
        <w:trPr>
          <w:trHeight w:val="253"/>
        </w:trPr>
        <w:tc>
          <w:tcPr>
            <w:tcW w:w="454" w:type="dxa"/>
            <w:vMerge/>
            <w:vAlign w:val="center"/>
          </w:tcPr>
          <w:p w:rsidR="00591B54" w:rsidRPr="006B031B" w:rsidRDefault="00591B54" w:rsidP="009E5AFA">
            <w:pPr>
              <w:jc w:val="center"/>
              <w:rPr>
                <w:sz w:val="20"/>
                <w:szCs w:val="20"/>
              </w:rPr>
            </w:pPr>
          </w:p>
        </w:tc>
        <w:tc>
          <w:tcPr>
            <w:tcW w:w="2126" w:type="dxa"/>
            <w:vMerge/>
            <w:vAlign w:val="center"/>
          </w:tcPr>
          <w:p w:rsidR="00591B54" w:rsidRPr="006B031B" w:rsidRDefault="00591B54" w:rsidP="009E5AFA">
            <w:pPr>
              <w:jc w:val="center"/>
              <w:rPr>
                <w:sz w:val="20"/>
                <w:szCs w:val="20"/>
              </w:rPr>
            </w:pPr>
          </w:p>
        </w:tc>
        <w:tc>
          <w:tcPr>
            <w:tcW w:w="1559" w:type="dxa"/>
            <w:vMerge/>
            <w:vAlign w:val="center"/>
          </w:tcPr>
          <w:p w:rsidR="00591B54" w:rsidRPr="006B031B" w:rsidRDefault="00591B54" w:rsidP="009E5AFA">
            <w:pPr>
              <w:pStyle w:val="xl26"/>
              <w:pBdr>
                <w:left w:val="none" w:sz="0" w:space="0" w:color="auto"/>
                <w:right w:val="none" w:sz="0" w:space="0" w:color="auto"/>
              </w:pBdr>
              <w:spacing w:before="0" w:after="0"/>
              <w:rPr>
                <w:sz w:val="20"/>
                <w:szCs w:val="20"/>
              </w:rPr>
            </w:pPr>
          </w:p>
        </w:tc>
        <w:tc>
          <w:tcPr>
            <w:tcW w:w="992" w:type="dxa"/>
            <w:vMerge/>
            <w:vAlign w:val="center"/>
          </w:tcPr>
          <w:p w:rsidR="00591B54" w:rsidRPr="006B031B" w:rsidRDefault="00591B54" w:rsidP="009E5AFA">
            <w:pPr>
              <w:pStyle w:val="xl26"/>
              <w:pBdr>
                <w:left w:val="none" w:sz="0" w:space="0" w:color="auto"/>
                <w:right w:val="none" w:sz="0" w:space="0" w:color="auto"/>
              </w:pBdr>
              <w:spacing w:before="0" w:after="0"/>
              <w:rPr>
                <w:sz w:val="20"/>
                <w:szCs w:val="20"/>
              </w:rPr>
            </w:pPr>
          </w:p>
        </w:tc>
        <w:tc>
          <w:tcPr>
            <w:tcW w:w="851" w:type="dxa"/>
            <w:vAlign w:val="center"/>
          </w:tcPr>
          <w:p w:rsidR="00591B54" w:rsidRPr="006B031B" w:rsidRDefault="00591B54" w:rsidP="009E5AFA">
            <w:pPr>
              <w:pStyle w:val="xl26"/>
              <w:rPr>
                <w:sz w:val="20"/>
                <w:szCs w:val="20"/>
              </w:rPr>
            </w:pPr>
            <w:r w:rsidRPr="006B031B">
              <w:rPr>
                <w:sz w:val="20"/>
                <w:szCs w:val="20"/>
              </w:rPr>
              <w:t>2023 год</w:t>
            </w:r>
          </w:p>
        </w:tc>
        <w:tc>
          <w:tcPr>
            <w:tcW w:w="850" w:type="dxa"/>
            <w:vAlign w:val="center"/>
          </w:tcPr>
          <w:p w:rsidR="00591B54" w:rsidRPr="006B031B" w:rsidRDefault="00591B54" w:rsidP="009E5AFA">
            <w:pPr>
              <w:jc w:val="center"/>
              <w:rPr>
                <w:sz w:val="20"/>
                <w:szCs w:val="20"/>
              </w:rPr>
            </w:pPr>
            <w:r w:rsidRPr="006B031B">
              <w:rPr>
                <w:sz w:val="20"/>
                <w:szCs w:val="20"/>
              </w:rPr>
              <w:t>2024 год</w:t>
            </w:r>
          </w:p>
        </w:tc>
        <w:tc>
          <w:tcPr>
            <w:tcW w:w="851" w:type="dxa"/>
            <w:vAlign w:val="center"/>
          </w:tcPr>
          <w:p w:rsidR="00591B54" w:rsidRPr="006B031B" w:rsidRDefault="00591B54" w:rsidP="009E5AFA">
            <w:pPr>
              <w:pStyle w:val="xl26"/>
              <w:rPr>
                <w:sz w:val="20"/>
                <w:szCs w:val="20"/>
              </w:rPr>
            </w:pPr>
            <w:r w:rsidRPr="006B031B">
              <w:rPr>
                <w:sz w:val="20"/>
                <w:szCs w:val="20"/>
              </w:rPr>
              <w:t>2025 год</w:t>
            </w:r>
          </w:p>
        </w:tc>
        <w:tc>
          <w:tcPr>
            <w:tcW w:w="1276" w:type="dxa"/>
            <w:vMerge/>
            <w:vAlign w:val="center"/>
          </w:tcPr>
          <w:p w:rsidR="00591B54" w:rsidRPr="006B031B" w:rsidRDefault="00591B54" w:rsidP="009E5AFA">
            <w:pPr>
              <w:pStyle w:val="xl26"/>
              <w:rPr>
                <w:sz w:val="20"/>
                <w:szCs w:val="20"/>
              </w:rPr>
            </w:pPr>
          </w:p>
        </w:tc>
        <w:tc>
          <w:tcPr>
            <w:tcW w:w="3118" w:type="dxa"/>
            <w:vAlign w:val="center"/>
          </w:tcPr>
          <w:p w:rsidR="00591B54" w:rsidRPr="006B031B" w:rsidRDefault="00591B54" w:rsidP="009E5AFA">
            <w:pPr>
              <w:jc w:val="center"/>
              <w:rPr>
                <w:sz w:val="20"/>
                <w:szCs w:val="20"/>
              </w:rPr>
            </w:pPr>
            <w:r w:rsidRPr="006B031B">
              <w:rPr>
                <w:sz w:val="20"/>
                <w:szCs w:val="20"/>
              </w:rPr>
              <w:t>Наименование показателя</w:t>
            </w:r>
          </w:p>
        </w:tc>
        <w:tc>
          <w:tcPr>
            <w:tcW w:w="851" w:type="dxa"/>
            <w:vAlign w:val="center"/>
          </w:tcPr>
          <w:p w:rsidR="00591B54" w:rsidRPr="006B031B" w:rsidRDefault="00591B54" w:rsidP="009E5AFA">
            <w:pPr>
              <w:jc w:val="center"/>
              <w:rPr>
                <w:sz w:val="20"/>
                <w:szCs w:val="20"/>
              </w:rPr>
            </w:pPr>
            <w:r w:rsidRPr="006B031B">
              <w:rPr>
                <w:sz w:val="20"/>
                <w:szCs w:val="20"/>
              </w:rPr>
              <w:t xml:space="preserve">Ед. измерения </w:t>
            </w:r>
          </w:p>
        </w:tc>
        <w:tc>
          <w:tcPr>
            <w:tcW w:w="850" w:type="dxa"/>
            <w:vAlign w:val="center"/>
          </w:tcPr>
          <w:p w:rsidR="00591B54" w:rsidRPr="006B031B" w:rsidRDefault="00591B54" w:rsidP="009E5AFA">
            <w:pPr>
              <w:pStyle w:val="xl26"/>
              <w:rPr>
                <w:sz w:val="20"/>
                <w:szCs w:val="20"/>
              </w:rPr>
            </w:pPr>
            <w:r w:rsidRPr="006B031B">
              <w:rPr>
                <w:sz w:val="20"/>
                <w:szCs w:val="20"/>
              </w:rPr>
              <w:t>2023 год</w:t>
            </w:r>
          </w:p>
        </w:tc>
        <w:tc>
          <w:tcPr>
            <w:tcW w:w="851" w:type="dxa"/>
            <w:vAlign w:val="center"/>
          </w:tcPr>
          <w:p w:rsidR="00591B54" w:rsidRPr="006B031B" w:rsidRDefault="00591B54" w:rsidP="009E5AFA">
            <w:pPr>
              <w:jc w:val="center"/>
              <w:rPr>
                <w:sz w:val="20"/>
                <w:szCs w:val="20"/>
              </w:rPr>
            </w:pPr>
            <w:r w:rsidRPr="006B031B">
              <w:rPr>
                <w:sz w:val="20"/>
                <w:szCs w:val="20"/>
              </w:rPr>
              <w:t>2024 год</w:t>
            </w:r>
          </w:p>
        </w:tc>
        <w:tc>
          <w:tcPr>
            <w:tcW w:w="850" w:type="dxa"/>
            <w:vAlign w:val="center"/>
          </w:tcPr>
          <w:p w:rsidR="00591B54" w:rsidRPr="006B031B" w:rsidRDefault="00591B54" w:rsidP="009E5AFA">
            <w:pPr>
              <w:pStyle w:val="xl26"/>
              <w:rPr>
                <w:sz w:val="20"/>
                <w:szCs w:val="20"/>
              </w:rPr>
            </w:pPr>
            <w:r w:rsidRPr="006B031B">
              <w:rPr>
                <w:sz w:val="20"/>
                <w:szCs w:val="20"/>
              </w:rPr>
              <w:t>2025 год</w:t>
            </w:r>
          </w:p>
        </w:tc>
      </w:tr>
      <w:tr w:rsidR="00591B54" w:rsidRPr="006B031B" w:rsidTr="009E5AFA">
        <w:trPr>
          <w:trHeight w:val="253"/>
        </w:trPr>
        <w:tc>
          <w:tcPr>
            <w:tcW w:w="454" w:type="dxa"/>
            <w:vAlign w:val="center"/>
          </w:tcPr>
          <w:p w:rsidR="00591B54" w:rsidRPr="006B031B" w:rsidRDefault="00591B54" w:rsidP="009E5AFA">
            <w:pPr>
              <w:jc w:val="center"/>
              <w:rPr>
                <w:sz w:val="20"/>
                <w:szCs w:val="20"/>
              </w:rPr>
            </w:pPr>
            <w:r w:rsidRPr="006B031B">
              <w:rPr>
                <w:sz w:val="20"/>
                <w:szCs w:val="20"/>
              </w:rPr>
              <w:t>1</w:t>
            </w:r>
          </w:p>
        </w:tc>
        <w:tc>
          <w:tcPr>
            <w:tcW w:w="2126" w:type="dxa"/>
            <w:vAlign w:val="center"/>
          </w:tcPr>
          <w:p w:rsidR="00591B54" w:rsidRPr="006B031B" w:rsidRDefault="00591B54" w:rsidP="009E5AFA">
            <w:pPr>
              <w:jc w:val="center"/>
              <w:rPr>
                <w:sz w:val="20"/>
                <w:szCs w:val="20"/>
              </w:rPr>
            </w:pPr>
            <w:r w:rsidRPr="006B031B">
              <w:rPr>
                <w:sz w:val="20"/>
                <w:szCs w:val="20"/>
              </w:rPr>
              <w:t>2</w:t>
            </w:r>
          </w:p>
        </w:tc>
        <w:tc>
          <w:tcPr>
            <w:tcW w:w="1559" w:type="dxa"/>
            <w:vAlign w:val="center"/>
          </w:tcPr>
          <w:p w:rsidR="00591B54" w:rsidRPr="006B031B" w:rsidRDefault="00591B54" w:rsidP="009E5AFA">
            <w:pPr>
              <w:pStyle w:val="xl26"/>
              <w:pBdr>
                <w:left w:val="none" w:sz="0" w:space="0" w:color="auto"/>
                <w:right w:val="none" w:sz="0" w:space="0" w:color="auto"/>
              </w:pBdr>
              <w:spacing w:before="0" w:after="0"/>
              <w:rPr>
                <w:sz w:val="20"/>
                <w:szCs w:val="20"/>
              </w:rPr>
            </w:pPr>
            <w:r w:rsidRPr="006B031B">
              <w:rPr>
                <w:sz w:val="20"/>
                <w:szCs w:val="20"/>
              </w:rPr>
              <w:t>3</w:t>
            </w:r>
          </w:p>
        </w:tc>
        <w:tc>
          <w:tcPr>
            <w:tcW w:w="992" w:type="dxa"/>
            <w:vAlign w:val="center"/>
          </w:tcPr>
          <w:p w:rsidR="00591B54" w:rsidRPr="006B031B" w:rsidRDefault="00591B54" w:rsidP="009E5AFA">
            <w:pPr>
              <w:pStyle w:val="xl26"/>
              <w:pBdr>
                <w:left w:val="none" w:sz="0" w:space="0" w:color="auto"/>
                <w:right w:val="none" w:sz="0" w:space="0" w:color="auto"/>
              </w:pBdr>
              <w:spacing w:before="0" w:after="0"/>
              <w:rPr>
                <w:sz w:val="20"/>
                <w:szCs w:val="20"/>
              </w:rPr>
            </w:pPr>
            <w:r w:rsidRPr="006B031B">
              <w:rPr>
                <w:sz w:val="20"/>
                <w:szCs w:val="20"/>
              </w:rPr>
              <w:t>4</w:t>
            </w:r>
          </w:p>
        </w:tc>
        <w:tc>
          <w:tcPr>
            <w:tcW w:w="851" w:type="dxa"/>
            <w:vAlign w:val="center"/>
          </w:tcPr>
          <w:p w:rsidR="00591B54" w:rsidRPr="006B031B" w:rsidRDefault="00591B54" w:rsidP="009E5AFA">
            <w:pPr>
              <w:pStyle w:val="xl26"/>
              <w:rPr>
                <w:sz w:val="20"/>
                <w:szCs w:val="20"/>
              </w:rPr>
            </w:pPr>
            <w:r w:rsidRPr="006B031B">
              <w:rPr>
                <w:sz w:val="20"/>
                <w:szCs w:val="20"/>
              </w:rPr>
              <w:t>5</w:t>
            </w:r>
          </w:p>
        </w:tc>
        <w:tc>
          <w:tcPr>
            <w:tcW w:w="850" w:type="dxa"/>
            <w:vAlign w:val="center"/>
          </w:tcPr>
          <w:p w:rsidR="00591B54" w:rsidRPr="006B031B" w:rsidRDefault="00591B54" w:rsidP="009E5AFA">
            <w:pPr>
              <w:pStyle w:val="xl26"/>
              <w:rPr>
                <w:sz w:val="20"/>
                <w:szCs w:val="20"/>
              </w:rPr>
            </w:pPr>
            <w:r w:rsidRPr="006B031B">
              <w:rPr>
                <w:sz w:val="20"/>
                <w:szCs w:val="20"/>
              </w:rPr>
              <w:t>6</w:t>
            </w:r>
          </w:p>
        </w:tc>
        <w:tc>
          <w:tcPr>
            <w:tcW w:w="851" w:type="dxa"/>
            <w:vAlign w:val="center"/>
          </w:tcPr>
          <w:p w:rsidR="00591B54" w:rsidRPr="006B031B" w:rsidRDefault="00591B54" w:rsidP="009E5AFA">
            <w:pPr>
              <w:pStyle w:val="xl26"/>
              <w:rPr>
                <w:sz w:val="20"/>
                <w:szCs w:val="20"/>
              </w:rPr>
            </w:pPr>
            <w:r w:rsidRPr="006B031B">
              <w:rPr>
                <w:sz w:val="20"/>
                <w:szCs w:val="20"/>
              </w:rPr>
              <w:t>7</w:t>
            </w:r>
          </w:p>
        </w:tc>
        <w:tc>
          <w:tcPr>
            <w:tcW w:w="1276" w:type="dxa"/>
            <w:vAlign w:val="center"/>
          </w:tcPr>
          <w:p w:rsidR="00591B54" w:rsidRPr="006B031B" w:rsidRDefault="00591B54" w:rsidP="009E5AFA">
            <w:pPr>
              <w:pStyle w:val="xl26"/>
              <w:rPr>
                <w:sz w:val="20"/>
                <w:szCs w:val="20"/>
              </w:rPr>
            </w:pPr>
            <w:r w:rsidRPr="006B031B">
              <w:rPr>
                <w:sz w:val="20"/>
                <w:szCs w:val="20"/>
              </w:rPr>
              <w:t>8</w:t>
            </w:r>
          </w:p>
        </w:tc>
        <w:tc>
          <w:tcPr>
            <w:tcW w:w="3118" w:type="dxa"/>
            <w:vAlign w:val="center"/>
          </w:tcPr>
          <w:p w:rsidR="00591B54" w:rsidRPr="006B031B" w:rsidRDefault="00591B54" w:rsidP="009E5AFA">
            <w:pPr>
              <w:jc w:val="center"/>
              <w:rPr>
                <w:sz w:val="20"/>
                <w:szCs w:val="20"/>
              </w:rPr>
            </w:pPr>
            <w:r w:rsidRPr="006B031B">
              <w:rPr>
                <w:sz w:val="20"/>
                <w:szCs w:val="20"/>
              </w:rPr>
              <w:t>9</w:t>
            </w:r>
          </w:p>
        </w:tc>
        <w:tc>
          <w:tcPr>
            <w:tcW w:w="851" w:type="dxa"/>
            <w:vAlign w:val="center"/>
          </w:tcPr>
          <w:p w:rsidR="00591B54" w:rsidRPr="006B031B" w:rsidRDefault="00591B54" w:rsidP="009E5AFA">
            <w:pPr>
              <w:jc w:val="center"/>
              <w:rPr>
                <w:sz w:val="20"/>
                <w:szCs w:val="20"/>
              </w:rPr>
            </w:pPr>
            <w:r w:rsidRPr="006B031B">
              <w:rPr>
                <w:sz w:val="20"/>
                <w:szCs w:val="20"/>
              </w:rPr>
              <w:t>10</w:t>
            </w:r>
          </w:p>
        </w:tc>
        <w:tc>
          <w:tcPr>
            <w:tcW w:w="850" w:type="dxa"/>
            <w:vAlign w:val="center"/>
          </w:tcPr>
          <w:p w:rsidR="00591B54" w:rsidRPr="006B031B" w:rsidRDefault="00591B54" w:rsidP="009E5AFA">
            <w:pPr>
              <w:jc w:val="center"/>
              <w:rPr>
                <w:sz w:val="20"/>
                <w:szCs w:val="20"/>
              </w:rPr>
            </w:pPr>
            <w:r w:rsidRPr="006B031B">
              <w:rPr>
                <w:sz w:val="20"/>
                <w:szCs w:val="20"/>
              </w:rPr>
              <w:t>11</w:t>
            </w:r>
          </w:p>
        </w:tc>
        <w:tc>
          <w:tcPr>
            <w:tcW w:w="851" w:type="dxa"/>
            <w:vAlign w:val="center"/>
          </w:tcPr>
          <w:p w:rsidR="00591B54" w:rsidRPr="006B031B" w:rsidRDefault="00591B54" w:rsidP="009E5AFA">
            <w:pPr>
              <w:jc w:val="center"/>
              <w:rPr>
                <w:sz w:val="20"/>
                <w:szCs w:val="20"/>
              </w:rPr>
            </w:pPr>
            <w:r w:rsidRPr="006B031B">
              <w:rPr>
                <w:sz w:val="20"/>
                <w:szCs w:val="20"/>
              </w:rPr>
              <w:t>12</w:t>
            </w:r>
          </w:p>
        </w:tc>
        <w:tc>
          <w:tcPr>
            <w:tcW w:w="850" w:type="dxa"/>
            <w:vAlign w:val="center"/>
          </w:tcPr>
          <w:p w:rsidR="00591B54" w:rsidRPr="006B031B" w:rsidRDefault="00591B54" w:rsidP="009E5AFA">
            <w:pPr>
              <w:jc w:val="center"/>
              <w:rPr>
                <w:sz w:val="20"/>
                <w:szCs w:val="20"/>
              </w:rPr>
            </w:pPr>
            <w:r w:rsidRPr="006B031B">
              <w:rPr>
                <w:sz w:val="20"/>
                <w:szCs w:val="20"/>
              </w:rPr>
              <w:t>13</w:t>
            </w:r>
          </w:p>
        </w:tc>
      </w:tr>
      <w:tr w:rsidR="00591B54" w:rsidRPr="006B031B" w:rsidTr="009E5AFA">
        <w:tc>
          <w:tcPr>
            <w:tcW w:w="454" w:type="dxa"/>
            <w:vAlign w:val="center"/>
          </w:tcPr>
          <w:p w:rsidR="00591B54" w:rsidRPr="006B031B" w:rsidRDefault="00591B54" w:rsidP="009E5AFA">
            <w:pPr>
              <w:jc w:val="center"/>
              <w:rPr>
                <w:sz w:val="20"/>
                <w:szCs w:val="20"/>
              </w:rPr>
            </w:pPr>
            <w:r w:rsidRPr="006B031B">
              <w:rPr>
                <w:sz w:val="20"/>
                <w:szCs w:val="20"/>
              </w:rPr>
              <w:t>1</w:t>
            </w:r>
          </w:p>
        </w:tc>
        <w:tc>
          <w:tcPr>
            <w:tcW w:w="2126" w:type="dxa"/>
            <w:vAlign w:val="center"/>
          </w:tcPr>
          <w:p w:rsidR="00591B54" w:rsidRPr="006B031B" w:rsidRDefault="00591B54" w:rsidP="009E5AFA">
            <w:pPr>
              <w:rPr>
                <w:sz w:val="20"/>
                <w:szCs w:val="20"/>
              </w:rPr>
            </w:pPr>
            <w:r w:rsidRPr="006B031B">
              <w:rPr>
                <w:sz w:val="20"/>
                <w:szCs w:val="20"/>
              </w:rPr>
              <w:t>Предоставление иных межбюджетных трансфертов на поддержку мер по обеспечению сбалансированности бюджетов сельских поселений</w:t>
            </w:r>
          </w:p>
        </w:tc>
        <w:tc>
          <w:tcPr>
            <w:tcW w:w="1559" w:type="dxa"/>
            <w:vAlign w:val="center"/>
          </w:tcPr>
          <w:p w:rsidR="00591B54" w:rsidRPr="006B031B" w:rsidRDefault="00591B54" w:rsidP="009E5AFA">
            <w:pPr>
              <w:pStyle w:val="xl26"/>
              <w:pBdr>
                <w:left w:val="none" w:sz="0" w:space="0" w:color="auto"/>
                <w:right w:val="none" w:sz="0" w:space="0" w:color="auto"/>
              </w:pBdr>
              <w:spacing w:before="0" w:after="0"/>
              <w:rPr>
                <w:sz w:val="20"/>
                <w:szCs w:val="20"/>
              </w:rPr>
            </w:pPr>
            <w:r w:rsidRPr="006B031B">
              <w:rPr>
                <w:sz w:val="20"/>
                <w:szCs w:val="20"/>
              </w:rPr>
              <w:t>Управление финансов Администрации Чаинского района</w:t>
            </w:r>
          </w:p>
        </w:tc>
        <w:tc>
          <w:tcPr>
            <w:tcW w:w="992" w:type="dxa"/>
            <w:vAlign w:val="center"/>
          </w:tcPr>
          <w:p w:rsidR="00591B54" w:rsidRPr="006B031B" w:rsidRDefault="00591B54" w:rsidP="009E5AFA">
            <w:pPr>
              <w:pStyle w:val="xl26"/>
              <w:pBdr>
                <w:left w:val="none" w:sz="0" w:space="0" w:color="auto"/>
                <w:right w:val="none" w:sz="0" w:space="0" w:color="auto"/>
              </w:pBdr>
              <w:spacing w:before="0" w:after="0"/>
              <w:rPr>
                <w:sz w:val="20"/>
                <w:szCs w:val="20"/>
              </w:rPr>
            </w:pPr>
            <w:r w:rsidRPr="006B031B">
              <w:rPr>
                <w:sz w:val="20"/>
                <w:szCs w:val="20"/>
              </w:rPr>
              <w:t>2023 – 2025</w:t>
            </w:r>
          </w:p>
        </w:tc>
        <w:tc>
          <w:tcPr>
            <w:tcW w:w="851" w:type="dxa"/>
            <w:vAlign w:val="center"/>
          </w:tcPr>
          <w:p w:rsidR="00591B54" w:rsidRPr="006B031B" w:rsidRDefault="00591B54" w:rsidP="009E5AFA">
            <w:pPr>
              <w:pStyle w:val="xl26"/>
              <w:rPr>
                <w:sz w:val="20"/>
                <w:szCs w:val="20"/>
              </w:rPr>
            </w:pPr>
            <w:r w:rsidRPr="006B031B">
              <w:rPr>
                <w:sz w:val="20"/>
                <w:szCs w:val="20"/>
              </w:rPr>
              <w:t>25880,0</w:t>
            </w:r>
          </w:p>
        </w:tc>
        <w:tc>
          <w:tcPr>
            <w:tcW w:w="850" w:type="dxa"/>
            <w:vAlign w:val="center"/>
          </w:tcPr>
          <w:p w:rsidR="00591B54" w:rsidRPr="006B031B" w:rsidRDefault="00591B54" w:rsidP="009E5AFA">
            <w:pPr>
              <w:pStyle w:val="xl26"/>
              <w:rPr>
                <w:sz w:val="20"/>
                <w:szCs w:val="20"/>
              </w:rPr>
            </w:pPr>
            <w:r w:rsidRPr="006B031B">
              <w:rPr>
                <w:sz w:val="20"/>
                <w:szCs w:val="20"/>
              </w:rPr>
              <w:t>1629,8</w:t>
            </w:r>
          </w:p>
        </w:tc>
        <w:tc>
          <w:tcPr>
            <w:tcW w:w="851" w:type="dxa"/>
            <w:vAlign w:val="center"/>
          </w:tcPr>
          <w:p w:rsidR="00591B54" w:rsidRPr="006B031B" w:rsidRDefault="00591B54" w:rsidP="009E5AFA">
            <w:pPr>
              <w:pStyle w:val="xl26"/>
              <w:rPr>
                <w:sz w:val="20"/>
                <w:szCs w:val="20"/>
              </w:rPr>
            </w:pPr>
            <w:r w:rsidRPr="006B031B">
              <w:rPr>
                <w:sz w:val="20"/>
                <w:szCs w:val="20"/>
              </w:rPr>
              <w:t>1240,1</w:t>
            </w:r>
          </w:p>
        </w:tc>
        <w:tc>
          <w:tcPr>
            <w:tcW w:w="1276" w:type="dxa"/>
            <w:vAlign w:val="center"/>
          </w:tcPr>
          <w:p w:rsidR="00591B54" w:rsidRPr="006B031B" w:rsidRDefault="00591B54" w:rsidP="009E5AFA">
            <w:pPr>
              <w:pStyle w:val="xl26"/>
              <w:rPr>
                <w:sz w:val="20"/>
                <w:szCs w:val="20"/>
                <w:highlight w:val="yellow"/>
              </w:rPr>
            </w:pPr>
            <w:r w:rsidRPr="006B031B">
              <w:rPr>
                <w:sz w:val="20"/>
                <w:szCs w:val="20"/>
              </w:rPr>
              <w:t>28749,9</w:t>
            </w:r>
          </w:p>
        </w:tc>
        <w:tc>
          <w:tcPr>
            <w:tcW w:w="3118" w:type="dxa"/>
          </w:tcPr>
          <w:p w:rsidR="00591B54" w:rsidRPr="006B031B" w:rsidRDefault="00591B54" w:rsidP="009E5AFA">
            <w:pPr>
              <w:jc w:val="both"/>
              <w:rPr>
                <w:sz w:val="20"/>
                <w:szCs w:val="20"/>
              </w:rPr>
            </w:pPr>
            <w:r w:rsidRPr="006B031B">
              <w:rPr>
                <w:sz w:val="20"/>
                <w:szCs w:val="20"/>
              </w:rPr>
              <w:t xml:space="preserve">Количество сельских поселений, участвующих в распределении иных межбюджетных трансфертов на поддержку мер по обеспечению сбалансированности бюджетов сельских поселений </w:t>
            </w:r>
          </w:p>
        </w:tc>
        <w:tc>
          <w:tcPr>
            <w:tcW w:w="851" w:type="dxa"/>
            <w:vAlign w:val="center"/>
          </w:tcPr>
          <w:p w:rsidR="00591B54" w:rsidRPr="006B031B" w:rsidRDefault="00591B54" w:rsidP="009E5AFA">
            <w:pPr>
              <w:jc w:val="center"/>
              <w:rPr>
                <w:sz w:val="20"/>
                <w:szCs w:val="20"/>
              </w:rPr>
            </w:pPr>
            <w:r w:rsidRPr="006B031B">
              <w:rPr>
                <w:sz w:val="20"/>
                <w:szCs w:val="20"/>
              </w:rPr>
              <w:t>единиц</w:t>
            </w:r>
          </w:p>
        </w:tc>
        <w:tc>
          <w:tcPr>
            <w:tcW w:w="850" w:type="dxa"/>
            <w:vAlign w:val="center"/>
          </w:tcPr>
          <w:p w:rsidR="00591B54" w:rsidRPr="006B031B" w:rsidRDefault="00591B54" w:rsidP="009E5AFA">
            <w:pPr>
              <w:jc w:val="center"/>
              <w:rPr>
                <w:sz w:val="20"/>
                <w:szCs w:val="20"/>
              </w:rPr>
            </w:pPr>
            <w:r w:rsidRPr="006B031B">
              <w:rPr>
                <w:sz w:val="20"/>
                <w:szCs w:val="20"/>
              </w:rPr>
              <w:t>4</w:t>
            </w:r>
          </w:p>
        </w:tc>
        <w:tc>
          <w:tcPr>
            <w:tcW w:w="851" w:type="dxa"/>
            <w:vAlign w:val="center"/>
          </w:tcPr>
          <w:p w:rsidR="00591B54" w:rsidRPr="006B031B" w:rsidRDefault="00591B54" w:rsidP="009E5AFA">
            <w:pPr>
              <w:jc w:val="center"/>
              <w:rPr>
                <w:sz w:val="20"/>
                <w:szCs w:val="20"/>
              </w:rPr>
            </w:pPr>
            <w:r w:rsidRPr="006B031B">
              <w:rPr>
                <w:sz w:val="20"/>
                <w:szCs w:val="20"/>
              </w:rPr>
              <w:t>3</w:t>
            </w:r>
          </w:p>
        </w:tc>
        <w:tc>
          <w:tcPr>
            <w:tcW w:w="850" w:type="dxa"/>
            <w:vAlign w:val="center"/>
          </w:tcPr>
          <w:p w:rsidR="00591B54" w:rsidRPr="006B031B" w:rsidRDefault="00591B54" w:rsidP="009E5AFA">
            <w:pPr>
              <w:jc w:val="center"/>
              <w:rPr>
                <w:sz w:val="20"/>
                <w:szCs w:val="20"/>
              </w:rPr>
            </w:pPr>
            <w:r w:rsidRPr="006B031B">
              <w:rPr>
                <w:sz w:val="20"/>
                <w:szCs w:val="20"/>
              </w:rPr>
              <w:t>1</w:t>
            </w:r>
          </w:p>
        </w:tc>
      </w:tr>
      <w:tr w:rsidR="00591B54" w:rsidRPr="006B031B" w:rsidTr="009E5AFA">
        <w:tc>
          <w:tcPr>
            <w:tcW w:w="454" w:type="dxa"/>
            <w:vAlign w:val="center"/>
          </w:tcPr>
          <w:p w:rsidR="00591B54" w:rsidRPr="006B031B" w:rsidRDefault="00591B54" w:rsidP="009E5AFA">
            <w:pPr>
              <w:jc w:val="center"/>
              <w:rPr>
                <w:sz w:val="20"/>
                <w:szCs w:val="20"/>
              </w:rPr>
            </w:pPr>
            <w:r w:rsidRPr="006B031B">
              <w:rPr>
                <w:sz w:val="20"/>
                <w:szCs w:val="20"/>
              </w:rPr>
              <w:t>2</w:t>
            </w:r>
          </w:p>
        </w:tc>
        <w:tc>
          <w:tcPr>
            <w:tcW w:w="2126" w:type="dxa"/>
            <w:vAlign w:val="center"/>
          </w:tcPr>
          <w:p w:rsidR="00591B54" w:rsidRPr="006B031B" w:rsidRDefault="00591B54" w:rsidP="009E5AFA">
            <w:pPr>
              <w:rPr>
                <w:sz w:val="20"/>
                <w:szCs w:val="20"/>
              </w:rPr>
            </w:pPr>
            <w:r w:rsidRPr="006B031B">
              <w:rPr>
                <w:sz w:val="20"/>
                <w:szCs w:val="20"/>
              </w:rPr>
              <w:t>Предоставление дотаций на выравнивание бюджетной обеспеченности поселений</w:t>
            </w:r>
          </w:p>
        </w:tc>
        <w:tc>
          <w:tcPr>
            <w:tcW w:w="1559" w:type="dxa"/>
            <w:vAlign w:val="center"/>
          </w:tcPr>
          <w:p w:rsidR="00591B54" w:rsidRPr="006B031B" w:rsidRDefault="00591B54" w:rsidP="009E5AFA">
            <w:pPr>
              <w:pStyle w:val="xl26"/>
              <w:pBdr>
                <w:left w:val="none" w:sz="0" w:space="0" w:color="auto"/>
                <w:right w:val="none" w:sz="0" w:space="0" w:color="auto"/>
              </w:pBdr>
              <w:spacing w:before="0" w:after="0"/>
              <w:rPr>
                <w:sz w:val="20"/>
                <w:szCs w:val="20"/>
              </w:rPr>
            </w:pPr>
            <w:r w:rsidRPr="006B031B">
              <w:rPr>
                <w:sz w:val="20"/>
                <w:szCs w:val="20"/>
              </w:rPr>
              <w:t>Управление финансов Администрации Чаинского района</w:t>
            </w:r>
          </w:p>
        </w:tc>
        <w:tc>
          <w:tcPr>
            <w:tcW w:w="992" w:type="dxa"/>
            <w:vAlign w:val="center"/>
          </w:tcPr>
          <w:p w:rsidR="00591B54" w:rsidRPr="006B031B" w:rsidRDefault="00591B54" w:rsidP="009E5AFA">
            <w:pPr>
              <w:pStyle w:val="xl26"/>
              <w:pBdr>
                <w:left w:val="none" w:sz="0" w:space="0" w:color="auto"/>
                <w:right w:val="none" w:sz="0" w:space="0" w:color="auto"/>
              </w:pBdr>
              <w:spacing w:before="0" w:after="0"/>
              <w:rPr>
                <w:sz w:val="20"/>
                <w:szCs w:val="20"/>
              </w:rPr>
            </w:pPr>
            <w:r w:rsidRPr="006B031B">
              <w:rPr>
                <w:sz w:val="20"/>
                <w:szCs w:val="20"/>
              </w:rPr>
              <w:t>2023 - 2025</w:t>
            </w:r>
          </w:p>
        </w:tc>
        <w:tc>
          <w:tcPr>
            <w:tcW w:w="851" w:type="dxa"/>
            <w:vAlign w:val="center"/>
          </w:tcPr>
          <w:p w:rsidR="00591B54" w:rsidRPr="006B031B" w:rsidRDefault="00591B54" w:rsidP="009E5AFA">
            <w:pPr>
              <w:pStyle w:val="xl26"/>
              <w:rPr>
                <w:sz w:val="20"/>
                <w:szCs w:val="20"/>
              </w:rPr>
            </w:pPr>
            <w:r w:rsidRPr="006B031B">
              <w:rPr>
                <w:sz w:val="20"/>
                <w:szCs w:val="20"/>
              </w:rPr>
              <w:t>36101,6</w:t>
            </w:r>
          </w:p>
        </w:tc>
        <w:tc>
          <w:tcPr>
            <w:tcW w:w="850" w:type="dxa"/>
            <w:vAlign w:val="center"/>
          </w:tcPr>
          <w:p w:rsidR="00591B54" w:rsidRPr="006B031B" w:rsidRDefault="00591B54" w:rsidP="009E5AFA">
            <w:pPr>
              <w:pStyle w:val="xl26"/>
              <w:rPr>
                <w:sz w:val="20"/>
                <w:szCs w:val="20"/>
                <w:highlight w:val="yellow"/>
              </w:rPr>
            </w:pPr>
            <w:r w:rsidRPr="006B031B">
              <w:rPr>
                <w:sz w:val="20"/>
                <w:szCs w:val="20"/>
              </w:rPr>
              <w:t>33391,9</w:t>
            </w:r>
          </w:p>
        </w:tc>
        <w:tc>
          <w:tcPr>
            <w:tcW w:w="851" w:type="dxa"/>
            <w:vAlign w:val="center"/>
          </w:tcPr>
          <w:p w:rsidR="00591B54" w:rsidRPr="006B031B" w:rsidRDefault="00591B54" w:rsidP="009E5AFA">
            <w:pPr>
              <w:pStyle w:val="xl26"/>
              <w:rPr>
                <w:sz w:val="20"/>
                <w:szCs w:val="20"/>
              </w:rPr>
            </w:pPr>
            <w:r w:rsidRPr="006B031B">
              <w:rPr>
                <w:sz w:val="20"/>
                <w:szCs w:val="20"/>
              </w:rPr>
              <w:t>33629,7</w:t>
            </w:r>
          </w:p>
        </w:tc>
        <w:tc>
          <w:tcPr>
            <w:tcW w:w="1276" w:type="dxa"/>
            <w:vAlign w:val="center"/>
          </w:tcPr>
          <w:p w:rsidR="00591B54" w:rsidRPr="006B031B" w:rsidRDefault="00591B54" w:rsidP="009E5AFA">
            <w:pPr>
              <w:pStyle w:val="xl26"/>
              <w:rPr>
                <w:sz w:val="20"/>
                <w:szCs w:val="20"/>
              </w:rPr>
            </w:pPr>
            <w:r w:rsidRPr="006B031B">
              <w:rPr>
                <w:sz w:val="20"/>
                <w:szCs w:val="20"/>
              </w:rPr>
              <w:t>103123,2</w:t>
            </w:r>
          </w:p>
        </w:tc>
        <w:tc>
          <w:tcPr>
            <w:tcW w:w="3118" w:type="dxa"/>
          </w:tcPr>
          <w:p w:rsidR="00591B54" w:rsidRPr="006B031B" w:rsidRDefault="00591B54" w:rsidP="009E5AFA">
            <w:pPr>
              <w:jc w:val="both"/>
              <w:rPr>
                <w:sz w:val="20"/>
                <w:szCs w:val="20"/>
              </w:rPr>
            </w:pPr>
            <w:r w:rsidRPr="006B031B">
              <w:rPr>
                <w:sz w:val="20"/>
                <w:szCs w:val="20"/>
              </w:rPr>
              <w:t xml:space="preserve">Количество сельских поселений, участвующих в распределении дотаций на выравнивание бюджетной обеспеченности поселений </w:t>
            </w:r>
          </w:p>
        </w:tc>
        <w:tc>
          <w:tcPr>
            <w:tcW w:w="851" w:type="dxa"/>
            <w:vAlign w:val="center"/>
          </w:tcPr>
          <w:p w:rsidR="00591B54" w:rsidRPr="006B031B" w:rsidRDefault="00591B54" w:rsidP="009E5AFA">
            <w:pPr>
              <w:jc w:val="center"/>
              <w:rPr>
                <w:sz w:val="20"/>
                <w:szCs w:val="20"/>
              </w:rPr>
            </w:pPr>
            <w:r w:rsidRPr="006B031B">
              <w:rPr>
                <w:sz w:val="20"/>
                <w:szCs w:val="20"/>
              </w:rPr>
              <w:t>единиц</w:t>
            </w:r>
          </w:p>
        </w:tc>
        <w:tc>
          <w:tcPr>
            <w:tcW w:w="850" w:type="dxa"/>
            <w:vAlign w:val="center"/>
          </w:tcPr>
          <w:p w:rsidR="00591B54" w:rsidRPr="006B031B" w:rsidRDefault="00591B54" w:rsidP="009E5AFA">
            <w:pPr>
              <w:jc w:val="center"/>
              <w:rPr>
                <w:sz w:val="20"/>
                <w:szCs w:val="20"/>
              </w:rPr>
            </w:pPr>
            <w:r w:rsidRPr="006B031B">
              <w:rPr>
                <w:sz w:val="20"/>
                <w:szCs w:val="20"/>
              </w:rPr>
              <w:t>4</w:t>
            </w:r>
          </w:p>
        </w:tc>
        <w:tc>
          <w:tcPr>
            <w:tcW w:w="851" w:type="dxa"/>
            <w:vAlign w:val="center"/>
          </w:tcPr>
          <w:p w:rsidR="00591B54" w:rsidRPr="006B031B" w:rsidRDefault="00591B54" w:rsidP="009E5AFA">
            <w:pPr>
              <w:jc w:val="center"/>
              <w:rPr>
                <w:sz w:val="20"/>
                <w:szCs w:val="20"/>
              </w:rPr>
            </w:pPr>
            <w:r w:rsidRPr="006B031B">
              <w:rPr>
                <w:sz w:val="20"/>
                <w:szCs w:val="20"/>
              </w:rPr>
              <w:t>4</w:t>
            </w:r>
          </w:p>
        </w:tc>
        <w:tc>
          <w:tcPr>
            <w:tcW w:w="850" w:type="dxa"/>
            <w:vAlign w:val="center"/>
          </w:tcPr>
          <w:p w:rsidR="00591B54" w:rsidRPr="006B031B" w:rsidRDefault="00591B54" w:rsidP="009E5AFA">
            <w:pPr>
              <w:jc w:val="center"/>
              <w:rPr>
                <w:sz w:val="20"/>
                <w:szCs w:val="20"/>
              </w:rPr>
            </w:pPr>
            <w:r w:rsidRPr="006B031B">
              <w:rPr>
                <w:sz w:val="20"/>
                <w:szCs w:val="20"/>
              </w:rPr>
              <w:t>4</w:t>
            </w:r>
          </w:p>
        </w:tc>
      </w:tr>
      <w:tr w:rsidR="00591B54" w:rsidRPr="006B031B" w:rsidTr="009E5AFA">
        <w:tc>
          <w:tcPr>
            <w:tcW w:w="2580" w:type="dxa"/>
            <w:gridSpan w:val="2"/>
            <w:vAlign w:val="center"/>
          </w:tcPr>
          <w:p w:rsidR="00591B54" w:rsidRPr="006B031B" w:rsidRDefault="00591B54" w:rsidP="009E5AFA">
            <w:pPr>
              <w:jc w:val="center"/>
              <w:rPr>
                <w:sz w:val="20"/>
                <w:szCs w:val="20"/>
              </w:rPr>
            </w:pPr>
            <w:r w:rsidRPr="006B031B">
              <w:rPr>
                <w:sz w:val="20"/>
                <w:szCs w:val="20"/>
              </w:rPr>
              <w:t>Итого по программе</w:t>
            </w:r>
          </w:p>
        </w:tc>
        <w:tc>
          <w:tcPr>
            <w:tcW w:w="1559" w:type="dxa"/>
            <w:vAlign w:val="center"/>
          </w:tcPr>
          <w:p w:rsidR="00591B54" w:rsidRPr="006B031B" w:rsidRDefault="00591B54" w:rsidP="009E5AFA">
            <w:pPr>
              <w:pStyle w:val="xl26"/>
              <w:pBdr>
                <w:left w:val="none" w:sz="0" w:space="0" w:color="auto"/>
                <w:right w:val="none" w:sz="0" w:space="0" w:color="auto"/>
              </w:pBdr>
              <w:spacing w:before="0" w:after="0"/>
              <w:rPr>
                <w:sz w:val="20"/>
                <w:szCs w:val="20"/>
              </w:rPr>
            </w:pPr>
            <w:r w:rsidRPr="006B031B">
              <w:rPr>
                <w:sz w:val="20"/>
                <w:szCs w:val="20"/>
              </w:rPr>
              <w:t>х</w:t>
            </w:r>
          </w:p>
        </w:tc>
        <w:tc>
          <w:tcPr>
            <w:tcW w:w="992" w:type="dxa"/>
            <w:vAlign w:val="center"/>
          </w:tcPr>
          <w:p w:rsidR="00591B54" w:rsidRPr="006B031B" w:rsidRDefault="00591B54" w:rsidP="009E5AFA">
            <w:pPr>
              <w:pStyle w:val="xl26"/>
              <w:pBdr>
                <w:left w:val="none" w:sz="0" w:space="0" w:color="auto"/>
                <w:right w:val="none" w:sz="0" w:space="0" w:color="auto"/>
              </w:pBdr>
              <w:spacing w:before="0" w:after="0"/>
              <w:rPr>
                <w:sz w:val="20"/>
                <w:szCs w:val="20"/>
              </w:rPr>
            </w:pPr>
            <w:r w:rsidRPr="006B031B">
              <w:rPr>
                <w:sz w:val="20"/>
                <w:szCs w:val="20"/>
              </w:rPr>
              <w:t>х</w:t>
            </w:r>
          </w:p>
        </w:tc>
        <w:tc>
          <w:tcPr>
            <w:tcW w:w="851" w:type="dxa"/>
          </w:tcPr>
          <w:p w:rsidR="00591B54" w:rsidRPr="006B031B" w:rsidRDefault="00591B54" w:rsidP="009E5AFA">
            <w:pPr>
              <w:pStyle w:val="xl26"/>
              <w:rPr>
                <w:sz w:val="20"/>
                <w:szCs w:val="20"/>
              </w:rPr>
            </w:pPr>
            <w:r w:rsidRPr="006B031B">
              <w:rPr>
                <w:sz w:val="20"/>
                <w:szCs w:val="20"/>
              </w:rPr>
              <w:t>61981,6</w:t>
            </w:r>
          </w:p>
        </w:tc>
        <w:tc>
          <w:tcPr>
            <w:tcW w:w="850" w:type="dxa"/>
          </w:tcPr>
          <w:p w:rsidR="00591B54" w:rsidRPr="006B031B" w:rsidRDefault="00591B54" w:rsidP="009E5AFA">
            <w:pPr>
              <w:pStyle w:val="xl26"/>
              <w:rPr>
                <w:sz w:val="20"/>
                <w:szCs w:val="20"/>
              </w:rPr>
            </w:pPr>
            <w:r w:rsidRPr="006B031B">
              <w:rPr>
                <w:sz w:val="20"/>
                <w:szCs w:val="20"/>
              </w:rPr>
              <w:t>35021,7</w:t>
            </w:r>
          </w:p>
        </w:tc>
        <w:tc>
          <w:tcPr>
            <w:tcW w:w="851" w:type="dxa"/>
          </w:tcPr>
          <w:p w:rsidR="00591B54" w:rsidRPr="006B031B" w:rsidRDefault="00591B54" w:rsidP="009E5AFA">
            <w:pPr>
              <w:pStyle w:val="xl26"/>
              <w:rPr>
                <w:sz w:val="20"/>
                <w:szCs w:val="20"/>
              </w:rPr>
            </w:pPr>
            <w:r w:rsidRPr="006B031B">
              <w:rPr>
                <w:sz w:val="20"/>
                <w:szCs w:val="20"/>
              </w:rPr>
              <w:t>34869,8</w:t>
            </w:r>
          </w:p>
        </w:tc>
        <w:tc>
          <w:tcPr>
            <w:tcW w:w="1276" w:type="dxa"/>
            <w:vAlign w:val="center"/>
          </w:tcPr>
          <w:p w:rsidR="00591B54" w:rsidRPr="006B031B" w:rsidRDefault="00591B54" w:rsidP="009E5AFA">
            <w:pPr>
              <w:pStyle w:val="xl26"/>
              <w:rPr>
                <w:sz w:val="20"/>
                <w:szCs w:val="20"/>
              </w:rPr>
            </w:pPr>
            <w:r w:rsidRPr="006B031B">
              <w:rPr>
                <w:sz w:val="20"/>
                <w:szCs w:val="20"/>
              </w:rPr>
              <w:t>131873,1</w:t>
            </w:r>
          </w:p>
        </w:tc>
        <w:tc>
          <w:tcPr>
            <w:tcW w:w="6520" w:type="dxa"/>
            <w:gridSpan w:val="5"/>
            <w:vAlign w:val="center"/>
          </w:tcPr>
          <w:p w:rsidR="00591B54" w:rsidRPr="006B031B" w:rsidRDefault="00591B54" w:rsidP="009E5AFA">
            <w:pPr>
              <w:jc w:val="center"/>
              <w:rPr>
                <w:sz w:val="20"/>
                <w:szCs w:val="20"/>
              </w:rPr>
            </w:pPr>
            <w:r w:rsidRPr="006B031B">
              <w:rPr>
                <w:sz w:val="20"/>
                <w:szCs w:val="20"/>
              </w:rPr>
              <w:t>х</w:t>
            </w:r>
          </w:p>
        </w:tc>
      </w:tr>
    </w:tbl>
    <w:p w:rsidR="00591B54" w:rsidRPr="006B031B" w:rsidRDefault="00591B54" w:rsidP="00591B54">
      <w:pPr>
        <w:tabs>
          <w:tab w:val="left" w:pos="1859"/>
        </w:tabs>
        <w:rPr>
          <w:sz w:val="20"/>
          <w:szCs w:val="20"/>
        </w:rPr>
      </w:pPr>
    </w:p>
    <w:p w:rsidR="00591B54" w:rsidRDefault="00591B54" w:rsidP="00591B54">
      <w:pPr>
        <w:ind w:firstLine="709"/>
        <w:jc w:val="both"/>
        <w:rPr>
          <w:b/>
          <w:sz w:val="22"/>
          <w:szCs w:val="22"/>
        </w:rPr>
      </w:pPr>
    </w:p>
    <w:p w:rsidR="005D11DE" w:rsidRDefault="005D11DE" w:rsidP="00591B54">
      <w:pPr>
        <w:ind w:firstLine="709"/>
        <w:jc w:val="both"/>
        <w:rPr>
          <w:b/>
          <w:sz w:val="22"/>
          <w:szCs w:val="22"/>
        </w:rPr>
      </w:pPr>
    </w:p>
    <w:p w:rsidR="00460C12" w:rsidRDefault="00460C12" w:rsidP="00591B54">
      <w:pPr>
        <w:ind w:firstLine="709"/>
        <w:jc w:val="both"/>
        <w:rPr>
          <w:b/>
          <w:sz w:val="22"/>
          <w:szCs w:val="22"/>
        </w:rPr>
        <w:sectPr w:rsidR="00460C12" w:rsidSect="009B31E4">
          <w:pgSz w:w="16838" w:h="11906" w:orient="landscape" w:code="9"/>
          <w:pgMar w:top="1134" w:right="567" w:bottom="1134" w:left="567" w:header="567" w:footer="567" w:gutter="0"/>
          <w:pgNumType w:start="18"/>
          <w:cols w:space="720"/>
          <w:titlePg/>
          <w:docGrid w:linePitch="354"/>
        </w:sectPr>
      </w:pPr>
    </w:p>
    <w:p w:rsidR="005E278C" w:rsidRPr="005E278C" w:rsidRDefault="005E278C" w:rsidP="004943AA">
      <w:pPr>
        <w:tabs>
          <w:tab w:val="left" w:pos="567"/>
        </w:tabs>
        <w:jc w:val="center"/>
        <w:rPr>
          <w:b/>
          <w:sz w:val="20"/>
          <w:szCs w:val="20"/>
        </w:rPr>
      </w:pPr>
      <w:r w:rsidRPr="005E278C">
        <w:rPr>
          <w:b/>
          <w:sz w:val="20"/>
          <w:szCs w:val="20"/>
        </w:rPr>
        <w:lastRenderedPageBreak/>
        <w:t>Постановление Администрации Чаинского района от 09.01.2024 № 1</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4"/>
      </w:tblGrid>
      <w:tr w:rsidR="005E278C" w:rsidRPr="00051500" w:rsidTr="009E5AFA">
        <w:trPr>
          <w:trHeight w:val="830"/>
        </w:trPr>
        <w:tc>
          <w:tcPr>
            <w:tcW w:w="6135" w:type="dxa"/>
            <w:tcBorders>
              <w:top w:val="nil"/>
              <w:left w:val="nil"/>
              <w:bottom w:val="nil"/>
              <w:right w:val="nil"/>
            </w:tcBorders>
          </w:tcPr>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8"/>
            </w:tblGrid>
            <w:tr w:rsidR="005E278C" w:rsidRPr="00051500" w:rsidTr="005E278C">
              <w:trPr>
                <w:trHeight w:val="863"/>
              </w:trPr>
              <w:tc>
                <w:tcPr>
                  <w:tcW w:w="9428" w:type="dxa"/>
                  <w:tcBorders>
                    <w:top w:val="nil"/>
                    <w:left w:val="nil"/>
                    <w:bottom w:val="nil"/>
                    <w:right w:val="nil"/>
                  </w:tcBorders>
                </w:tcPr>
                <w:p w:rsidR="005E278C" w:rsidRPr="005E278C" w:rsidRDefault="005E278C" w:rsidP="004943AA">
                  <w:pPr>
                    <w:jc w:val="center"/>
                    <w:rPr>
                      <w:b/>
                      <w:sz w:val="20"/>
                      <w:szCs w:val="20"/>
                    </w:rPr>
                  </w:pPr>
                  <w:r w:rsidRPr="005E278C">
                    <w:rPr>
                      <w:b/>
                      <w:sz w:val="20"/>
                      <w:szCs w:val="20"/>
                    </w:rPr>
                    <w:t>О внесении изменений в постановление Администрации Чаинского района от 30.01.2023 № 72 «Об организации и обеспечении отдыха, оздоровления и занятости детей Чаинского района в каникулярное время»</w:t>
                  </w:r>
                </w:p>
              </w:tc>
            </w:tr>
          </w:tbl>
          <w:p w:rsidR="005E278C" w:rsidRPr="00051500" w:rsidRDefault="005E278C" w:rsidP="004943AA">
            <w:pPr>
              <w:jc w:val="center"/>
              <w:rPr>
                <w:sz w:val="20"/>
                <w:szCs w:val="20"/>
              </w:rPr>
            </w:pPr>
          </w:p>
        </w:tc>
      </w:tr>
    </w:tbl>
    <w:p w:rsidR="005E278C" w:rsidRPr="00051500" w:rsidRDefault="005E278C" w:rsidP="004943AA">
      <w:pPr>
        <w:jc w:val="center"/>
        <w:rPr>
          <w:sz w:val="20"/>
          <w:szCs w:val="20"/>
        </w:rPr>
      </w:pPr>
    </w:p>
    <w:p w:rsidR="005E278C" w:rsidRPr="00051500" w:rsidRDefault="005E278C" w:rsidP="005E278C">
      <w:pPr>
        <w:jc w:val="both"/>
        <w:rPr>
          <w:sz w:val="20"/>
          <w:szCs w:val="20"/>
        </w:rPr>
      </w:pPr>
      <w:r w:rsidRPr="00051500">
        <w:rPr>
          <w:sz w:val="20"/>
          <w:szCs w:val="20"/>
        </w:rPr>
        <w:t xml:space="preserve">             В целях приведения постановления Администрации Чаинского района от 30.01.2023 № 72 «Об организации и обеспечении отдыха, оздоровления и занятости детей Чаинского района в каникулярное время» в соответствие с требованиями действующего законодательства, руководствуясь ст. 49 Устава муниципального образования «Чаинский район Томской области»,</w:t>
      </w:r>
    </w:p>
    <w:p w:rsidR="005E278C" w:rsidRPr="00051500" w:rsidRDefault="005E278C" w:rsidP="005E278C">
      <w:pPr>
        <w:jc w:val="both"/>
        <w:rPr>
          <w:sz w:val="20"/>
          <w:szCs w:val="20"/>
        </w:rPr>
      </w:pPr>
    </w:p>
    <w:p w:rsidR="005E278C" w:rsidRPr="00051500" w:rsidRDefault="005E278C" w:rsidP="005E278C">
      <w:pPr>
        <w:tabs>
          <w:tab w:val="left" w:pos="180"/>
          <w:tab w:val="left" w:pos="567"/>
          <w:tab w:val="left" w:pos="709"/>
          <w:tab w:val="left" w:pos="851"/>
        </w:tabs>
        <w:jc w:val="both"/>
        <w:rPr>
          <w:sz w:val="20"/>
          <w:szCs w:val="20"/>
        </w:rPr>
      </w:pPr>
      <w:r w:rsidRPr="00051500">
        <w:rPr>
          <w:sz w:val="20"/>
          <w:szCs w:val="20"/>
        </w:rPr>
        <w:tab/>
      </w:r>
      <w:r w:rsidRPr="00051500">
        <w:rPr>
          <w:sz w:val="20"/>
          <w:szCs w:val="20"/>
        </w:rPr>
        <w:tab/>
        <w:t xml:space="preserve">    ПОСТАНОВЛЯЮ:</w:t>
      </w:r>
    </w:p>
    <w:p w:rsidR="005E278C" w:rsidRPr="00051500" w:rsidRDefault="005E278C" w:rsidP="005E278C">
      <w:pPr>
        <w:tabs>
          <w:tab w:val="left" w:pos="180"/>
          <w:tab w:val="left" w:pos="567"/>
          <w:tab w:val="left" w:pos="709"/>
          <w:tab w:val="left" w:pos="851"/>
        </w:tabs>
        <w:jc w:val="both"/>
        <w:rPr>
          <w:sz w:val="20"/>
          <w:szCs w:val="20"/>
        </w:rPr>
      </w:pPr>
    </w:p>
    <w:p w:rsidR="005E278C" w:rsidRPr="00051500" w:rsidRDefault="005E278C" w:rsidP="005E278C">
      <w:pPr>
        <w:tabs>
          <w:tab w:val="left" w:pos="180"/>
          <w:tab w:val="left" w:pos="720"/>
        </w:tabs>
        <w:jc w:val="both"/>
        <w:rPr>
          <w:sz w:val="20"/>
          <w:szCs w:val="20"/>
        </w:rPr>
      </w:pPr>
      <w:r w:rsidRPr="00051500">
        <w:rPr>
          <w:sz w:val="20"/>
          <w:szCs w:val="20"/>
        </w:rPr>
        <w:tab/>
      </w:r>
      <w:r w:rsidRPr="00051500">
        <w:rPr>
          <w:sz w:val="20"/>
          <w:szCs w:val="20"/>
        </w:rPr>
        <w:tab/>
        <w:t>1. Внести в постановление Администрации Чаинского района от 30.01.2023 № 72 «Об организации и обеспечении отдыха, оздоровления и занятости детей Чаинского района в каникулярное время»  следующие изменения:</w:t>
      </w:r>
    </w:p>
    <w:p w:rsidR="005E278C" w:rsidRPr="00051500" w:rsidRDefault="005E278C" w:rsidP="005E278C">
      <w:pPr>
        <w:tabs>
          <w:tab w:val="left" w:pos="180"/>
          <w:tab w:val="left" w:pos="720"/>
        </w:tabs>
        <w:jc w:val="both"/>
        <w:rPr>
          <w:sz w:val="20"/>
          <w:szCs w:val="20"/>
        </w:rPr>
      </w:pPr>
      <w:r w:rsidRPr="00051500">
        <w:rPr>
          <w:sz w:val="20"/>
          <w:szCs w:val="20"/>
        </w:rPr>
        <w:t xml:space="preserve">             1)   В пункте 3 п.п. 4 признать утратившим силу.</w:t>
      </w:r>
    </w:p>
    <w:p w:rsidR="005E278C" w:rsidRPr="00051500" w:rsidRDefault="005E278C" w:rsidP="005E278C">
      <w:pPr>
        <w:tabs>
          <w:tab w:val="left" w:pos="180"/>
          <w:tab w:val="left" w:pos="720"/>
        </w:tabs>
        <w:jc w:val="both"/>
        <w:rPr>
          <w:sz w:val="20"/>
          <w:szCs w:val="20"/>
        </w:rPr>
      </w:pPr>
      <w:r w:rsidRPr="00051500">
        <w:rPr>
          <w:sz w:val="20"/>
          <w:szCs w:val="20"/>
        </w:rPr>
        <w:t xml:space="preserve">             2) В п.п.1 пункта 6 исключить слова «направленных на профилактику и предотвращения распространения новой коронавирусной инфекции (</w:t>
      </w:r>
      <w:r w:rsidRPr="00051500">
        <w:rPr>
          <w:sz w:val="20"/>
          <w:szCs w:val="20"/>
          <w:lang w:val="en-US"/>
        </w:rPr>
        <w:t>COVID</w:t>
      </w:r>
      <w:r w:rsidRPr="00051500">
        <w:rPr>
          <w:sz w:val="20"/>
          <w:szCs w:val="20"/>
        </w:rPr>
        <w:t>-2019)».</w:t>
      </w:r>
    </w:p>
    <w:p w:rsidR="005E278C" w:rsidRPr="00051500" w:rsidRDefault="005E278C" w:rsidP="005E278C">
      <w:pPr>
        <w:tabs>
          <w:tab w:val="left" w:pos="180"/>
          <w:tab w:val="left" w:pos="720"/>
        </w:tabs>
        <w:jc w:val="both"/>
        <w:rPr>
          <w:sz w:val="20"/>
          <w:szCs w:val="20"/>
        </w:rPr>
      </w:pPr>
      <w:r w:rsidRPr="00051500">
        <w:rPr>
          <w:sz w:val="20"/>
          <w:szCs w:val="20"/>
        </w:rPr>
        <w:t xml:space="preserve">             3) В п.п.1 пункта 9 исключить слова «направленных на профилактику и предотвращения распространения новой коронавирусной инфекции (</w:t>
      </w:r>
      <w:r w:rsidRPr="00051500">
        <w:rPr>
          <w:sz w:val="20"/>
          <w:szCs w:val="20"/>
          <w:lang w:val="en-US"/>
        </w:rPr>
        <w:t>COVID</w:t>
      </w:r>
      <w:r w:rsidRPr="00051500">
        <w:rPr>
          <w:sz w:val="20"/>
          <w:szCs w:val="20"/>
        </w:rPr>
        <w:t>-2019)».</w:t>
      </w:r>
    </w:p>
    <w:p w:rsidR="005E278C" w:rsidRPr="00051500" w:rsidRDefault="005E278C" w:rsidP="005E278C">
      <w:pPr>
        <w:tabs>
          <w:tab w:val="left" w:pos="180"/>
          <w:tab w:val="left" w:pos="720"/>
        </w:tabs>
        <w:jc w:val="both"/>
        <w:rPr>
          <w:sz w:val="20"/>
          <w:szCs w:val="20"/>
        </w:rPr>
      </w:pPr>
      <w:r w:rsidRPr="00051500">
        <w:rPr>
          <w:sz w:val="20"/>
          <w:szCs w:val="20"/>
        </w:rPr>
        <w:t xml:space="preserve">             4)   В приложение 2 слова «Торопова М.Н.» заменить словами «Кузнецова Н.А.».  </w:t>
      </w:r>
    </w:p>
    <w:p w:rsidR="005E278C" w:rsidRPr="00051500" w:rsidRDefault="005E278C" w:rsidP="005E278C">
      <w:pPr>
        <w:tabs>
          <w:tab w:val="left" w:pos="180"/>
          <w:tab w:val="left" w:pos="720"/>
        </w:tabs>
        <w:jc w:val="both"/>
        <w:rPr>
          <w:sz w:val="20"/>
          <w:szCs w:val="20"/>
        </w:rPr>
      </w:pPr>
      <w:r w:rsidRPr="00051500">
        <w:rPr>
          <w:sz w:val="20"/>
          <w:szCs w:val="20"/>
        </w:rPr>
        <w:t xml:space="preserve">             2. Опубликовать в официальном печатном издании «Официальные ведомости Чаинского района», разместить на официальных сайтах муниципального образования «Чаинский район Томская область» и Управления образования Администрации Чаинского района.</w:t>
      </w:r>
    </w:p>
    <w:p w:rsidR="005E278C" w:rsidRPr="00051500" w:rsidRDefault="005E278C" w:rsidP="005E278C">
      <w:pPr>
        <w:tabs>
          <w:tab w:val="left" w:pos="180"/>
          <w:tab w:val="left" w:pos="720"/>
        </w:tabs>
        <w:jc w:val="both"/>
        <w:rPr>
          <w:sz w:val="20"/>
          <w:szCs w:val="20"/>
        </w:rPr>
      </w:pPr>
      <w:r w:rsidRPr="00051500">
        <w:rPr>
          <w:sz w:val="20"/>
          <w:szCs w:val="20"/>
        </w:rPr>
        <w:t xml:space="preserve">           3. Настоящее постановление вступает в силу с даты принятия данного постановления.</w:t>
      </w:r>
    </w:p>
    <w:p w:rsidR="005E278C" w:rsidRPr="00051500" w:rsidRDefault="005E278C" w:rsidP="005E278C">
      <w:pPr>
        <w:tabs>
          <w:tab w:val="left" w:pos="180"/>
          <w:tab w:val="left" w:pos="720"/>
        </w:tabs>
        <w:jc w:val="both"/>
        <w:rPr>
          <w:sz w:val="20"/>
          <w:szCs w:val="20"/>
        </w:rPr>
      </w:pPr>
      <w:r w:rsidRPr="00051500">
        <w:rPr>
          <w:sz w:val="20"/>
          <w:szCs w:val="20"/>
        </w:rPr>
        <w:tab/>
        <w:t xml:space="preserve">        4. Контроль за исполнением настоящего постановления возложить на заместителя Главы Чаинского района по социальным вопросам Т.В.Чуйко.</w:t>
      </w:r>
    </w:p>
    <w:p w:rsidR="005E278C" w:rsidRPr="00051500" w:rsidRDefault="005E278C" w:rsidP="005E278C">
      <w:pPr>
        <w:jc w:val="both"/>
        <w:rPr>
          <w:sz w:val="20"/>
          <w:szCs w:val="20"/>
        </w:rPr>
      </w:pPr>
    </w:p>
    <w:p w:rsidR="005E278C" w:rsidRPr="00051500" w:rsidRDefault="005E278C" w:rsidP="005E278C">
      <w:pPr>
        <w:rPr>
          <w:sz w:val="20"/>
          <w:szCs w:val="20"/>
        </w:rPr>
      </w:pPr>
      <w:r w:rsidRPr="00051500">
        <w:rPr>
          <w:sz w:val="20"/>
          <w:szCs w:val="20"/>
        </w:rPr>
        <w:t xml:space="preserve"> Глава района</w:t>
      </w:r>
      <w:r w:rsidRPr="00051500">
        <w:rPr>
          <w:sz w:val="20"/>
          <w:szCs w:val="20"/>
        </w:rPr>
        <w:tab/>
      </w:r>
      <w:r w:rsidRPr="00051500">
        <w:rPr>
          <w:sz w:val="20"/>
          <w:szCs w:val="20"/>
        </w:rPr>
        <w:tab/>
      </w:r>
      <w:r w:rsidRPr="00051500">
        <w:rPr>
          <w:sz w:val="20"/>
          <w:szCs w:val="20"/>
        </w:rPr>
        <w:tab/>
      </w:r>
      <w:r w:rsidRPr="00051500">
        <w:rPr>
          <w:sz w:val="20"/>
          <w:szCs w:val="20"/>
        </w:rPr>
        <w:tab/>
      </w:r>
      <w:r w:rsidRPr="00051500">
        <w:rPr>
          <w:sz w:val="20"/>
          <w:szCs w:val="20"/>
        </w:rPr>
        <w:tab/>
      </w:r>
      <w:r w:rsidRPr="00051500">
        <w:rPr>
          <w:sz w:val="20"/>
          <w:szCs w:val="20"/>
        </w:rPr>
        <w:tab/>
        <w:t xml:space="preserve">                                                А.А. Костарев</w:t>
      </w:r>
    </w:p>
    <w:p w:rsidR="005E278C" w:rsidRPr="00051500" w:rsidRDefault="005E278C" w:rsidP="005E278C">
      <w:pPr>
        <w:rPr>
          <w:sz w:val="20"/>
          <w:szCs w:val="20"/>
        </w:rPr>
      </w:pPr>
    </w:p>
    <w:p w:rsidR="005E278C" w:rsidRPr="00051500" w:rsidRDefault="005E278C" w:rsidP="005E278C">
      <w:pPr>
        <w:rPr>
          <w:sz w:val="20"/>
          <w:szCs w:val="20"/>
        </w:rPr>
      </w:pPr>
    </w:p>
    <w:p w:rsidR="005E278C" w:rsidRPr="005E278C" w:rsidRDefault="005E278C" w:rsidP="005E278C">
      <w:pPr>
        <w:jc w:val="center"/>
        <w:rPr>
          <w:b/>
          <w:sz w:val="20"/>
          <w:szCs w:val="20"/>
        </w:rPr>
      </w:pPr>
      <w:r w:rsidRPr="005E278C">
        <w:rPr>
          <w:b/>
          <w:sz w:val="20"/>
          <w:szCs w:val="20"/>
        </w:rPr>
        <w:t>Постановление Администрации Чаинского района от 12.01.2024 № 7</w:t>
      </w:r>
    </w:p>
    <w:p w:rsidR="005E278C" w:rsidRPr="005E278C" w:rsidRDefault="005E278C" w:rsidP="005E278C">
      <w:pPr>
        <w:jc w:val="center"/>
        <w:rPr>
          <w:b/>
          <w:sz w:val="20"/>
          <w:szCs w:val="20"/>
        </w:rPr>
      </w:pPr>
      <w:r w:rsidRPr="005E278C">
        <w:rPr>
          <w:b/>
          <w:sz w:val="20"/>
          <w:szCs w:val="20"/>
        </w:rPr>
        <w:t>Об организации обеспечения безопасности людей на водных объектах в период проведения религиозного православного праздника «Крещение Господне» на территории муниципального образования «Чаинский район Томской области» в 2024 году</w:t>
      </w:r>
    </w:p>
    <w:p w:rsidR="005E278C" w:rsidRPr="00051500" w:rsidRDefault="005E278C" w:rsidP="005E278C">
      <w:pPr>
        <w:rPr>
          <w:sz w:val="20"/>
          <w:szCs w:val="20"/>
        </w:rPr>
      </w:pPr>
    </w:p>
    <w:p w:rsidR="005E278C" w:rsidRPr="003A71B3" w:rsidRDefault="005E278C" w:rsidP="005E278C">
      <w:pPr>
        <w:rPr>
          <w:sz w:val="20"/>
          <w:szCs w:val="20"/>
        </w:rPr>
      </w:pPr>
    </w:p>
    <w:p w:rsidR="005E278C" w:rsidRPr="003A71B3" w:rsidRDefault="005E278C" w:rsidP="005E278C">
      <w:pPr>
        <w:pStyle w:val="ac"/>
        <w:spacing w:before="0" w:beforeAutospacing="0" w:after="0" w:afterAutospacing="0" w:line="206" w:lineRule="atLeast"/>
        <w:ind w:firstLine="617"/>
        <w:jc w:val="both"/>
        <w:rPr>
          <w:sz w:val="20"/>
          <w:szCs w:val="20"/>
        </w:rPr>
      </w:pPr>
      <w:r w:rsidRPr="003A71B3">
        <w:rPr>
          <w:sz w:val="20"/>
          <w:szCs w:val="20"/>
        </w:rPr>
        <w:t>В целях обеспечения безопасности людей на водных объектах в период проведения религиозного православного праздника «Крещение Господне», руководствуясь ст. 49 Устава Чаинского района Томской области,</w:t>
      </w:r>
    </w:p>
    <w:p w:rsidR="005E278C" w:rsidRPr="003A71B3" w:rsidRDefault="005E278C" w:rsidP="005E278C">
      <w:pPr>
        <w:jc w:val="both"/>
        <w:rPr>
          <w:sz w:val="20"/>
          <w:szCs w:val="20"/>
        </w:rPr>
      </w:pPr>
      <w:r w:rsidRPr="003A71B3">
        <w:rPr>
          <w:sz w:val="20"/>
          <w:szCs w:val="20"/>
        </w:rPr>
        <w:tab/>
      </w:r>
    </w:p>
    <w:p w:rsidR="005E278C" w:rsidRPr="005E278C" w:rsidRDefault="005E278C" w:rsidP="005E278C">
      <w:pPr>
        <w:jc w:val="both"/>
        <w:rPr>
          <w:sz w:val="20"/>
          <w:szCs w:val="20"/>
        </w:rPr>
      </w:pPr>
      <w:r w:rsidRPr="005E278C">
        <w:rPr>
          <w:sz w:val="20"/>
          <w:szCs w:val="20"/>
        </w:rPr>
        <w:t>ПОСТАНОВЛЯЮ:</w:t>
      </w:r>
    </w:p>
    <w:tbl>
      <w:tblPr>
        <w:tblW w:w="9464" w:type="dxa"/>
        <w:tblLook w:val="04A0" w:firstRow="1" w:lastRow="0" w:firstColumn="1" w:lastColumn="0" w:noHBand="0" w:noVBand="1"/>
      </w:tblPr>
      <w:tblGrid>
        <w:gridCol w:w="534"/>
        <w:gridCol w:w="8930"/>
      </w:tblGrid>
      <w:tr w:rsidR="005E278C" w:rsidRPr="005E278C" w:rsidTr="005E278C">
        <w:tc>
          <w:tcPr>
            <w:tcW w:w="534" w:type="dxa"/>
          </w:tcPr>
          <w:p w:rsidR="005E278C" w:rsidRPr="005E278C" w:rsidRDefault="005E278C" w:rsidP="009E5AFA">
            <w:pPr>
              <w:jc w:val="right"/>
              <w:rPr>
                <w:sz w:val="20"/>
                <w:szCs w:val="20"/>
              </w:rPr>
            </w:pPr>
          </w:p>
        </w:tc>
        <w:tc>
          <w:tcPr>
            <w:tcW w:w="8930" w:type="dxa"/>
          </w:tcPr>
          <w:p w:rsidR="005E278C" w:rsidRPr="005E278C" w:rsidRDefault="005E278C" w:rsidP="009E5AFA">
            <w:pPr>
              <w:pStyle w:val="a9"/>
              <w:jc w:val="both"/>
              <w:rPr>
                <w:rFonts w:ascii="Times New Roman" w:hAnsi="Times New Roman"/>
                <w:sz w:val="20"/>
                <w:szCs w:val="20"/>
              </w:rPr>
            </w:pPr>
          </w:p>
        </w:tc>
      </w:tr>
      <w:tr w:rsidR="005E278C" w:rsidRPr="005E278C" w:rsidTr="005E278C">
        <w:tc>
          <w:tcPr>
            <w:tcW w:w="534" w:type="dxa"/>
          </w:tcPr>
          <w:p w:rsidR="005E278C" w:rsidRPr="005E278C" w:rsidRDefault="005E278C" w:rsidP="009E5AFA">
            <w:pPr>
              <w:jc w:val="right"/>
              <w:rPr>
                <w:sz w:val="20"/>
                <w:szCs w:val="20"/>
              </w:rPr>
            </w:pPr>
            <w:r w:rsidRPr="005E278C">
              <w:rPr>
                <w:sz w:val="20"/>
                <w:szCs w:val="20"/>
              </w:rPr>
              <w:t>1.</w:t>
            </w:r>
          </w:p>
        </w:tc>
        <w:tc>
          <w:tcPr>
            <w:tcW w:w="8930" w:type="dxa"/>
          </w:tcPr>
          <w:p w:rsidR="005E278C" w:rsidRPr="005E278C" w:rsidRDefault="005E278C" w:rsidP="009E5AFA">
            <w:pPr>
              <w:pStyle w:val="ac"/>
              <w:spacing w:before="0" w:beforeAutospacing="0" w:after="0" w:afterAutospacing="0" w:line="206" w:lineRule="atLeast"/>
              <w:jc w:val="both"/>
              <w:rPr>
                <w:sz w:val="20"/>
                <w:szCs w:val="20"/>
              </w:rPr>
            </w:pPr>
            <w:r w:rsidRPr="005E278C">
              <w:rPr>
                <w:sz w:val="20"/>
                <w:szCs w:val="20"/>
              </w:rPr>
              <w:t>Организовать обеспечение безопасности людей на водных объектах в период проведения религиозного православного праздника «Крещение Господне» в 2024 году на территории муниципального образования «Чаинский район Томской области», в период с 10:30 часов</w:t>
            </w:r>
            <w:r w:rsidRPr="005E278C">
              <w:rPr>
                <w:sz w:val="20"/>
                <w:szCs w:val="20"/>
              </w:rPr>
              <w:br/>
              <w:t>до 17:00 часов 19 января 2024 года.</w:t>
            </w:r>
          </w:p>
        </w:tc>
      </w:tr>
      <w:tr w:rsidR="005E278C" w:rsidRPr="005E278C" w:rsidTr="005E278C">
        <w:tc>
          <w:tcPr>
            <w:tcW w:w="534" w:type="dxa"/>
          </w:tcPr>
          <w:p w:rsidR="005E278C" w:rsidRPr="005E278C" w:rsidRDefault="005E278C" w:rsidP="009E5AFA">
            <w:pPr>
              <w:jc w:val="right"/>
              <w:rPr>
                <w:sz w:val="20"/>
                <w:szCs w:val="20"/>
              </w:rPr>
            </w:pPr>
            <w:r w:rsidRPr="005E278C">
              <w:rPr>
                <w:sz w:val="20"/>
                <w:szCs w:val="20"/>
              </w:rPr>
              <w:t>2.</w:t>
            </w:r>
          </w:p>
        </w:tc>
        <w:tc>
          <w:tcPr>
            <w:tcW w:w="8930" w:type="dxa"/>
          </w:tcPr>
          <w:p w:rsidR="005E278C" w:rsidRPr="005E278C" w:rsidRDefault="005E278C" w:rsidP="009E5AFA">
            <w:pPr>
              <w:pStyle w:val="a9"/>
              <w:jc w:val="both"/>
              <w:rPr>
                <w:rFonts w:ascii="Times New Roman" w:hAnsi="Times New Roman"/>
                <w:bCs/>
                <w:sz w:val="20"/>
                <w:szCs w:val="20"/>
              </w:rPr>
            </w:pPr>
            <w:r w:rsidRPr="005E278C">
              <w:rPr>
                <w:rFonts w:ascii="Times New Roman" w:hAnsi="Times New Roman"/>
                <w:bCs/>
                <w:sz w:val="20"/>
                <w:szCs w:val="20"/>
              </w:rPr>
              <w:t>Определить место для празднования православного праздника «Крещение Господне»:</w:t>
            </w:r>
          </w:p>
          <w:p w:rsidR="005E278C" w:rsidRPr="005E278C" w:rsidRDefault="005E278C" w:rsidP="009E5AFA">
            <w:pPr>
              <w:pStyle w:val="a9"/>
              <w:jc w:val="both"/>
              <w:rPr>
                <w:rFonts w:ascii="Times New Roman" w:hAnsi="Times New Roman"/>
                <w:bCs/>
                <w:sz w:val="20"/>
                <w:szCs w:val="20"/>
              </w:rPr>
            </w:pPr>
            <w:r w:rsidRPr="005E278C">
              <w:rPr>
                <w:rFonts w:ascii="Times New Roman" w:hAnsi="Times New Roman"/>
                <w:bCs/>
                <w:sz w:val="20"/>
                <w:szCs w:val="20"/>
              </w:rPr>
              <w:t xml:space="preserve">- Подгорнское сельское поселение - </w:t>
            </w:r>
            <w:r w:rsidRPr="005E278C">
              <w:rPr>
                <w:rFonts w:ascii="Times New Roman" w:hAnsi="Times New Roman"/>
                <w:sz w:val="20"/>
                <w:szCs w:val="20"/>
              </w:rPr>
              <w:t>р. Чая</w:t>
            </w:r>
            <w:r w:rsidRPr="005E278C">
              <w:rPr>
                <w:rFonts w:ascii="Times New Roman" w:hAnsi="Times New Roman"/>
                <w:bCs/>
                <w:sz w:val="20"/>
                <w:szCs w:val="20"/>
              </w:rPr>
              <w:t xml:space="preserve"> с. Подгорное</w:t>
            </w:r>
            <w:r w:rsidRPr="005E278C">
              <w:rPr>
                <w:rFonts w:ascii="Times New Roman" w:hAnsi="Times New Roman"/>
                <w:sz w:val="20"/>
                <w:szCs w:val="20"/>
              </w:rPr>
              <w:t xml:space="preserve"> (район «Рямовские боны»). </w:t>
            </w:r>
          </w:p>
        </w:tc>
      </w:tr>
      <w:tr w:rsidR="005E278C" w:rsidRPr="005E278C" w:rsidTr="005E278C">
        <w:tc>
          <w:tcPr>
            <w:tcW w:w="534" w:type="dxa"/>
          </w:tcPr>
          <w:p w:rsidR="005E278C" w:rsidRPr="005E278C" w:rsidRDefault="005E278C" w:rsidP="009E5AFA">
            <w:pPr>
              <w:jc w:val="right"/>
              <w:rPr>
                <w:sz w:val="20"/>
                <w:szCs w:val="20"/>
              </w:rPr>
            </w:pPr>
            <w:r w:rsidRPr="005E278C">
              <w:rPr>
                <w:sz w:val="20"/>
                <w:szCs w:val="20"/>
              </w:rPr>
              <w:t>3.</w:t>
            </w:r>
          </w:p>
        </w:tc>
        <w:tc>
          <w:tcPr>
            <w:tcW w:w="8930" w:type="dxa"/>
          </w:tcPr>
          <w:p w:rsidR="005E278C" w:rsidRPr="005E278C" w:rsidRDefault="005E278C" w:rsidP="009E5AFA">
            <w:pPr>
              <w:pStyle w:val="a9"/>
              <w:jc w:val="both"/>
              <w:rPr>
                <w:rFonts w:ascii="Times New Roman" w:hAnsi="Times New Roman"/>
                <w:bCs/>
                <w:sz w:val="20"/>
                <w:szCs w:val="20"/>
              </w:rPr>
            </w:pPr>
            <w:r w:rsidRPr="005E278C">
              <w:rPr>
                <w:rFonts w:ascii="Times New Roman" w:hAnsi="Times New Roman"/>
                <w:sz w:val="20"/>
                <w:szCs w:val="20"/>
              </w:rPr>
              <w:t>Главному специалисту по делам ГО и ЧС Администрации Чаинского района (Борков И.В.)</w:t>
            </w:r>
            <w:r w:rsidRPr="005E278C">
              <w:rPr>
                <w:rFonts w:ascii="Times New Roman" w:hAnsi="Times New Roman"/>
                <w:bCs/>
                <w:sz w:val="20"/>
                <w:szCs w:val="20"/>
              </w:rPr>
              <w:t xml:space="preserve"> в срок до 18 января 2024 года:</w:t>
            </w:r>
          </w:p>
        </w:tc>
      </w:tr>
      <w:tr w:rsidR="005E278C" w:rsidRPr="005E278C" w:rsidTr="005E278C">
        <w:tc>
          <w:tcPr>
            <w:tcW w:w="534" w:type="dxa"/>
          </w:tcPr>
          <w:p w:rsidR="005E278C" w:rsidRPr="005E278C" w:rsidRDefault="005E278C" w:rsidP="009E5AFA">
            <w:pPr>
              <w:jc w:val="right"/>
              <w:rPr>
                <w:sz w:val="20"/>
                <w:szCs w:val="20"/>
              </w:rPr>
            </w:pPr>
          </w:p>
        </w:tc>
        <w:tc>
          <w:tcPr>
            <w:tcW w:w="8930" w:type="dxa"/>
          </w:tcPr>
          <w:p w:rsidR="005E278C" w:rsidRPr="005E278C" w:rsidRDefault="005E278C" w:rsidP="009E5AFA">
            <w:pPr>
              <w:pStyle w:val="a9"/>
              <w:jc w:val="both"/>
              <w:rPr>
                <w:rFonts w:ascii="Times New Roman" w:hAnsi="Times New Roman"/>
                <w:bCs/>
                <w:sz w:val="20"/>
                <w:szCs w:val="20"/>
              </w:rPr>
            </w:pPr>
            <w:r w:rsidRPr="005E278C">
              <w:rPr>
                <w:rFonts w:ascii="Times New Roman" w:hAnsi="Times New Roman"/>
                <w:bCs/>
                <w:sz w:val="20"/>
                <w:szCs w:val="20"/>
              </w:rPr>
              <w:t>-составить график дежурств должностных лиц Администрации Чаинского района Томской области, участвующих в организации зимнего купания в период проведения религиозного православного праздника «Крещение Господне»;</w:t>
            </w:r>
          </w:p>
        </w:tc>
      </w:tr>
      <w:tr w:rsidR="005E278C" w:rsidRPr="005E278C" w:rsidTr="005E278C">
        <w:tc>
          <w:tcPr>
            <w:tcW w:w="534" w:type="dxa"/>
          </w:tcPr>
          <w:p w:rsidR="005E278C" w:rsidRPr="005E278C" w:rsidRDefault="005E278C" w:rsidP="009E5AFA">
            <w:pPr>
              <w:jc w:val="right"/>
              <w:rPr>
                <w:sz w:val="20"/>
                <w:szCs w:val="20"/>
              </w:rPr>
            </w:pPr>
          </w:p>
        </w:tc>
        <w:tc>
          <w:tcPr>
            <w:tcW w:w="8930" w:type="dxa"/>
          </w:tcPr>
          <w:p w:rsidR="005E278C" w:rsidRPr="005E278C" w:rsidRDefault="005E278C" w:rsidP="009E5AFA">
            <w:pPr>
              <w:pStyle w:val="a9"/>
              <w:jc w:val="both"/>
              <w:rPr>
                <w:rFonts w:ascii="Times New Roman" w:hAnsi="Times New Roman"/>
                <w:bCs/>
                <w:sz w:val="20"/>
                <w:szCs w:val="20"/>
              </w:rPr>
            </w:pPr>
            <w:r w:rsidRPr="005E278C">
              <w:rPr>
                <w:rFonts w:ascii="Times New Roman" w:hAnsi="Times New Roman"/>
                <w:bCs/>
                <w:sz w:val="20"/>
                <w:szCs w:val="20"/>
              </w:rPr>
              <w:t>- предоставить график дежурств в ЕДДС Администрации Чаинского района.</w:t>
            </w:r>
          </w:p>
        </w:tc>
      </w:tr>
      <w:tr w:rsidR="005E278C" w:rsidRPr="005E278C" w:rsidTr="005E278C">
        <w:tc>
          <w:tcPr>
            <w:tcW w:w="534" w:type="dxa"/>
          </w:tcPr>
          <w:p w:rsidR="005E278C" w:rsidRPr="005E278C" w:rsidRDefault="005E278C" w:rsidP="009E5AFA">
            <w:pPr>
              <w:jc w:val="right"/>
              <w:rPr>
                <w:sz w:val="20"/>
                <w:szCs w:val="20"/>
              </w:rPr>
            </w:pPr>
            <w:r w:rsidRPr="005E278C">
              <w:rPr>
                <w:sz w:val="20"/>
                <w:szCs w:val="20"/>
              </w:rPr>
              <w:t>4.</w:t>
            </w:r>
          </w:p>
        </w:tc>
        <w:tc>
          <w:tcPr>
            <w:tcW w:w="8930" w:type="dxa"/>
          </w:tcPr>
          <w:p w:rsidR="005E278C" w:rsidRPr="005E278C" w:rsidRDefault="005E278C" w:rsidP="009E5AFA">
            <w:pPr>
              <w:pStyle w:val="a9"/>
              <w:jc w:val="both"/>
              <w:rPr>
                <w:rFonts w:ascii="Times New Roman" w:hAnsi="Times New Roman"/>
                <w:bCs/>
                <w:sz w:val="20"/>
                <w:szCs w:val="20"/>
              </w:rPr>
            </w:pPr>
            <w:r w:rsidRPr="005E278C">
              <w:rPr>
                <w:rFonts w:ascii="Times New Roman" w:hAnsi="Times New Roman"/>
                <w:bCs/>
                <w:sz w:val="20"/>
                <w:szCs w:val="20"/>
              </w:rPr>
              <w:t xml:space="preserve">Главе Подгорнского сельского поселения (С.С. Пантюхин) в срок до 18 января 2024 года: </w:t>
            </w:r>
          </w:p>
        </w:tc>
      </w:tr>
      <w:tr w:rsidR="005E278C" w:rsidRPr="005E278C" w:rsidTr="005E278C">
        <w:tc>
          <w:tcPr>
            <w:tcW w:w="534" w:type="dxa"/>
          </w:tcPr>
          <w:p w:rsidR="005E278C" w:rsidRPr="005E278C" w:rsidRDefault="005E278C" w:rsidP="009E5AFA">
            <w:pPr>
              <w:jc w:val="right"/>
              <w:rPr>
                <w:sz w:val="20"/>
                <w:szCs w:val="20"/>
              </w:rPr>
            </w:pPr>
          </w:p>
        </w:tc>
        <w:tc>
          <w:tcPr>
            <w:tcW w:w="8930" w:type="dxa"/>
          </w:tcPr>
          <w:p w:rsidR="005E278C" w:rsidRPr="005E278C" w:rsidRDefault="005E278C" w:rsidP="009E5AFA">
            <w:pPr>
              <w:pStyle w:val="a9"/>
              <w:jc w:val="both"/>
              <w:rPr>
                <w:rFonts w:ascii="Times New Roman" w:hAnsi="Times New Roman"/>
                <w:bCs/>
                <w:sz w:val="20"/>
                <w:szCs w:val="20"/>
              </w:rPr>
            </w:pPr>
            <w:r w:rsidRPr="005E278C">
              <w:rPr>
                <w:rFonts w:ascii="Times New Roman" w:hAnsi="Times New Roman"/>
                <w:bCs/>
                <w:sz w:val="20"/>
                <w:szCs w:val="20"/>
              </w:rPr>
              <w:t>- принять меры по оборудованию места проведения религиозного православного праздника «Крещение Господне» в соответствии с методическими рекомендациями МЧС России по обеспечению безопасности людей на водных объектах в зимний период, а также</w:t>
            </w:r>
            <w:r w:rsidRPr="005E278C">
              <w:rPr>
                <w:rFonts w:ascii="Times New Roman" w:hAnsi="Times New Roman"/>
                <w:bCs/>
                <w:sz w:val="20"/>
                <w:szCs w:val="20"/>
              </w:rPr>
              <w:br/>
              <w:t>к ликвидации места купания после окончания мероприятий (17:00 часов 19 января</w:t>
            </w:r>
            <w:r w:rsidRPr="005E278C">
              <w:rPr>
                <w:rFonts w:ascii="Times New Roman" w:hAnsi="Times New Roman"/>
                <w:bCs/>
                <w:sz w:val="20"/>
                <w:szCs w:val="20"/>
              </w:rPr>
              <w:br/>
              <w:t>2024 года);</w:t>
            </w:r>
          </w:p>
        </w:tc>
      </w:tr>
      <w:tr w:rsidR="005E278C" w:rsidRPr="005E278C" w:rsidTr="005E278C">
        <w:tc>
          <w:tcPr>
            <w:tcW w:w="534" w:type="dxa"/>
          </w:tcPr>
          <w:p w:rsidR="005E278C" w:rsidRPr="005E278C" w:rsidRDefault="005E278C" w:rsidP="009E5AFA">
            <w:pPr>
              <w:jc w:val="right"/>
              <w:rPr>
                <w:sz w:val="20"/>
                <w:szCs w:val="20"/>
              </w:rPr>
            </w:pPr>
          </w:p>
        </w:tc>
        <w:tc>
          <w:tcPr>
            <w:tcW w:w="8930" w:type="dxa"/>
          </w:tcPr>
          <w:p w:rsidR="005E278C" w:rsidRPr="005E278C" w:rsidRDefault="005E278C" w:rsidP="009E5AFA">
            <w:pPr>
              <w:pStyle w:val="a9"/>
              <w:jc w:val="both"/>
              <w:rPr>
                <w:rFonts w:ascii="Times New Roman" w:hAnsi="Times New Roman"/>
                <w:bCs/>
                <w:sz w:val="20"/>
                <w:szCs w:val="20"/>
              </w:rPr>
            </w:pPr>
            <w:r w:rsidRPr="005E278C">
              <w:rPr>
                <w:rFonts w:ascii="Times New Roman" w:hAnsi="Times New Roman"/>
                <w:bCs/>
                <w:sz w:val="20"/>
                <w:szCs w:val="20"/>
              </w:rPr>
              <w:t xml:space="preserve">- составить график дежурств должностных лиц Подгорнского сельского поселения, участвующих в организации зимнего купания в период проведения религиозного православного праздника </w:t>
            </w:r>
            <w:r w:rsidRPr="005E278C">
              <w:rPr>
                <w:rFonts w:ascii="Times New Roman" w:hAnsi="Times New Roman"/>
                <w:bCs/>
                <w:sz w:val="20"/>
                <w:szCs w:val="20"/>
              </w:rPr>
              <w:lastRenderedPageBreak/>
              <w:t>«Крещение Господне» (предоставить в ЕДДС Администрации Чаинского района Томской области).</w:t>
            </w:r>
          </w:p>
        </w:tc>
      </w:tr>
      <w:tr w:rsidR="005E278C" w:rsidRPr="005E278C" w:rsidTr="005E278C">
        <w:tc>
          <w:tcPr>
            <w:tcW w:w="534" w:type="dxa"/>
          </w:tcPr>
          <w:p w:rsidR="005E278C" w:rsidRPr="005E278C" w:rsidRDefault="005E278C" w:rsidP="009E5AFA">
            <w:pPr>
              <w:jc w:val="right"/>
              <w:rPr>
                <w:sz w:val="20"/>
                <w:szCs w:val="20"/>
              </w:rPr>
            </w:pPr>
            <w:r w:rsidRPr="005E278C">
              <w:rPr>
                <w:sz w:val="20"/>
                <w:szCs w:val="20"/>
              </w:rPr>
              <w:lastRenderedPageBreak/>
              <w:t>5.</w:t>
            </w:r>
          </w:p>
        </w:tc>
        <w:tc>
          <w:tcPr>
            <w:tcW w:w="8930" w:type="dxa"/>
          </w:tcPr>
          <w:p w:rsidR="005E278C" w:rsidRPr="005E278C" w:rsidRDefault="005E278C" w:rsidP="009E5AFA">
            <w:pPr>
              <w:pStyle w:val="ac"/>
              <w:spacing w:before="0" w:beforeAutospacing="0" w:after="0" w:afterAutospacing="0" w:line="206" w:lineRule="atLeast"/>
              <w:jc w:val="both"/>
              <w:rPr>
                <w:sz w:val="20"/>
                <w:szCs w:val="20"/>
              </w:rPr>
            </w:pPr>
            <w:r w:rsidRPr="005E278C">
              <w:rPr>
                <w:sz w:val="20"/>
                <w:szCs w:val="20"/>
              </w:rPr>
              <w:t>Рекомендовать врио начальника ОМВД России по Чаинскому району УМВД России по Томской области (С.А. Королевич) организовать безопасное прохождение «Крестного хода» (10:30-11:00 часов 19 января 2024 года), а также дежурство сотрудников полиции на водных объектах в период проведения религиозного православного праздника, в период</w:t>
            </w:r>
            <w:r w:rsidRPr="005E278C">
              <w:rPr>
                <w:sz w:val="20"/>
                <w:szCs w:val="20"/>
              </w:rPr>
              <w:br/>
              <w:t>с 11:00-17:00 часов 19 января 2024 года (по согласованию).</w:t>
            </w:r>
          </w:p>
        </w:tc>
      </w:tr>
      <w:tr w:rsidR="005E278C" w:rsidRPr="005E278C" w:rsidTr="005E278C">
        <w:tc>
          <w:tcPr>
            <w:tcW w:w="534" w:type="dxa"/>
          </w:tcPr>
          <w:p w:rsidR="005E278C" w:rsidRPr="005E278C" w:rsidRDefault="005E278C" w:rsidP="009E5AFA">
            <w:pPr>
              <w:jc w:val="right"/>
              <w:rPr>
                <w:sz w:val="20"/>
                <w:szCs w:val="20"/>
              </w:rPr>
            </w:pPr>
            <w:r w:rsidRPr="005E278C">
              <w:rPr>
                <w:sz w:val="20"/>
                <w:szCs w:val="20"/>
              </w:rPr>
              <w:t>6.</w:t>
            </w:r>
          </w:p>
        </w:tc>
        <w:tc>
          <w:tcPr>
            <w:tcW w:w="8930" w:type="dxa"/>
          </w:tcPr>
          <w:p w:rsidR="005E278C" w:rsidRPr="005E278C" w:rsidRDefault="005E278C" w:rsidP="009E5AFA">
            <w:pPr>
              <w:pStyle w:val="ac"/>
              <w:spacing w:before="0" w:beforeAutospacing="0" w:after="0" w:afterAutospacing="0" w:line="206" w:lineRule="atLeast"/>
              <w:jc w:val="both"/>
              <w:rPr>
                <w:sz w:val="20"/>
                <w:szCs w:val="20"/>
              </w:rPr>
            </w:pPr>
            <w:r w:rsidRPr="005E278C">
              <w:rPr>
                <w:sz w:val="20"/>
                <w:szCs w:val="20"/>
              </w:rPr>
              <w:t>Рекомендовать заместителю начальника 26ПСЧ 3ПСО ФПС ГПС ГУ МЧС России по Томской области (Иванов Д.П.) (по согласованию) в месте празднования православного праздника «Крещение Господне» в период с 11:00-17:00 часов 19 января 2024 года организовать дежурство сотрудников.</w:t>
            </w:r>
          </w:p>
        </w:tc>
      </w:tr>
      <w:tr w:rsidR="005E278C" w:rsidRPr="005E278C" w:rsidTr="005E278C">
        <w:tc>
          <w:tcPr>
            <w:tcW w:w="534" w:type="dxa"/>
          </w:tcPr>
          <w:p w:rsidR="005E278C" w:rsidRPr="005E278C" w:rsidRDefault="005E278C" w:rsidP="009E5AFA">
            <w:pPr>
              <w:jc w:val="right"/>
              <w:rPr>
                <w:sz w:val="20"/>
                <w:szCs w:val="20"/>
              </w:rPr>
            </w:pPr>
            <w:r w:rsidRPr="005E278C">
              <w:rPr>
                <w:sz w:val="20"/>
                <w:szCs w:val="20"/>
              </w:rPr>
              <w:t>7.</w:t>
            </w:r>
          </w:p>
        </w:tc>
        <w:tc>
          <w:tcPr>
            <w:tcW w:w="8930" w:type="dxa"/>
          </w:tcPr>
          <w:p w:rsidR="005E278C" w:rsidRPr="005E278C" w:rsidRDefault="005E278C" w:rsidP="009E5AFA">
            <w:pPr>
              <w:pStyle w:val="ac"/>
              <w:spacing w:before="0" w:beforeAutospacing="0" w:after="0" w:afterAutospacing="0" w:line="206" w:lineRule="atLeast"/>
              <w:jc w:val="both"/>
              <w:rPr>
                <w:sz w:val="20"/>
                <w:szCs w:val="20"/>
              </w:rPr>
            </w:pPr>
            <w:r w:rsidRPr="005E278C">
              <w:rPr>
                <w:sz w:val="20"/>
                <w:szCs w:val="20"/>
              </w:rPr>
              <w:t>Рекомендовать старшему государственному инспектору Чаинского инспекторского участка центра ГИМС ГУ МЧС России по Томской области (Барков А.А.) (по согласованию) в месте празднования православного праздника «Крещение Господне» в период с 11:00-17:00 часов 19 января 2024 года организовать дежурство сотрудников Чаинского инспекторского участка центра ГИМС ГУ МЧС России по Томской области.</w:t>
            </w:r>
          </w:p>
        </w:tc>
      </w:tr>
      <w:tr w:rsidR="005E278C" w:rsidRPr="005E278C" w:rsidTr="005E278C">
        <w:tc>
          <w:tcPr>
            <w:tcW w:w="534" w:type="dxa"/>
          </w:tcPr>
          <w:p w:rsidR="005E278C" w:rsidRPr="005E278C" w:rsidRDefault="005E278C" w:rsidP="009E5AFA">
            <w:pPr>
              <w:jc w:val="right"/>
              <w:rPr>
                <w:sz w:val="20"/>
                <w:szCs w:val="20"/>
              </w:rPr>
            </w:pPr>
            <w:r w:rsidRPr="005E278C">
              <w:rPr>
                <w:sz w:val="20"/>
                <w:szCs w:val="20"/>
              </w:rPr>
              <w:t>8.</w:t>
            </w:r>
          </w:p>
        </w:tc>
        <w:tc>
          <w:tcPr>
            <w:tcW w:w="8930" w:type="dxa"/>
          </w:tcPr>
          <w:p w:rsidR="005E278C" w:rsidRPr="005E278C" w:rsidRDefault="005E278C" w:rsidP="009E5AFA">
            <w:pPr>
              <w:pStyle w:val="ac"/>
              <w:spacing w:before="0" w:beforeAutospacing="0" w:after="0" w:afterAutospacing="0" w:line="206" w:lineRule="atLeast"/>
              <w:jc w:val="both"/>
              <w:rPr>
                <w:sz w:val="20"/>
                <w:szCs w:val="20"/>
              </w:rPr>
            </w:pPr>
            <w:r w:rsidRPr="005E278C">
              <w:rPr>
                <w:sz w:val="20"/>
                <w:szCs w:val="20"/>
              </w:rPr>
              <w:t>Рекомендовать и.о. главного врача ОГБУЗ «Чаинская районная больница» (Ким М.П.),</w:t>
            </w:r>
            <w:r w:rsidRPr="005E278C">
              <w:rPr>
                <w:sz w:val="20"/>
                <w:szCs w:val="20"/>
              </w:rPr>
              <w:br/>
              <w:t>по согласованию с Главой Подгорнского сельского поселения, в период с 10:30-17:00 часов 19 января 2024 года организовать присутствие медицинского персонала для дежурства</w:t>
            </w:r>
            <w:r w:rsidRPr="005E278C">
              <w:rPr>
                <w:sz w:val="20"/>
                <w:szCs w:val="20"/>
              </w:rPr>
              <w:br/>
              <w:t>и оказания первой медицинской помощи с автотранспортом (по согласованию).</w:t>
            </w:r>
          </w:p>
        </w:tc>
      </w:tr>
      <w:tr w:rsidR="005E278C" w:rsidRPr="005E278C" w:rsidTr="005E278C">
        <w:tc>
          <w:tcPr>
            <w:tcW w:w="534" w:type="dxa"/>
          </w:tcPr>
          <w:p w:rsidR="005E278C" w:rsidRPr="005E278C" w:rsidRDefault="005E278C" w:rsidP="009E5AFA">
            <w:pPr>
              <w:jc w:val="right"/>
              <w:rPr>
                <w:sz w:val="20"/>
                <w:szCs w:val="20"/>
              </w:rPr>
            </w:pPr>
            <w:r w:rsidRPr="005E278C">
              <w:rPr>
                <w:sz w:val="20"/>
                <w:szCs w:val="20"/>
              </w:rPr>
              <w:t>9.</w:t>
            </w:r>
          </w:p>
        </w:tc>
        <w:tc>
          <w:tcPr>
            <w:tcW w:w="8930" w:type="dxa"/>
          </w:tcPr>
          <w:p w:rsidR="005E278C" w:rsidRPr="005E278C" w:rsidRDefault="005E278C" w:rsidP="009E5AFA">
            <w:pPr>
              <w:pStyle w:val="ac"/>
              <w:spacing w:before="0" w:beforeAutospacing="0" w:line="206" w:lineRule="atLeast"/>
              <w:jc w:val="both"/>
              <w:rPr>
                <w:sz w:val="20"/>
                <w:szCs w:val="20"/>
              </w:rPr>
            </w:pPr>
            <w:r w:rsidRPr="005E278C">
              <w:rPr>
                <w:sz w:val="20"/>
                <w:szCs w:val="20"/>
              </w:rPr>
              <w:t>Заместителю Главы Чаинского района по социальным вопросам (Т.В. Чуйко) организовать присутствие водителя с автобусом для дежурства и предоставления места для согревания  граждан, с возможностью переодеться в период с 11:00-17:00 часов 19 января</w:t>
            </w:r>
            <w:r w:rsidRPr="005E278C">
              <w:rPr>
                <w:sz w:val="20"/>
                <w:szCs w:val="20"/>
              </w:rPr>
              <w:br/>
              <w:t>2024 года.</w:t>
            </w:r>
          </w:p>
        </w:tc>
      </w:tr>
      <w:tr w:rsidR="005E278C" w:rsidRPr="005E278C" w:rsidTr="005E278C">
        <w:tc>
          <w:tcPr>
            <w:tcW w:w="534" w:type="dxa"/>
          </w:tcPr>
          <w:p w:rsidR="005E278C" w:rsidRPr="005E278C" w:rsidRDefault="005E278C" w:rsidP="009E5AFA">
            <w:pPr>
              <w:jc w:val="right"/>
              <w:rPr>
                <w:sz w:val="20"/>
                <w:szCs w:val="20"/>
              </w:rPr>
            </w:pPr>
            <w:r w:rsidRPr="005E278C">
              <w:rPr>
                <w:sz w:val="20"/>
                <w:szCs w:val="20"/>
              </w:rPr>
              <w:t>10.</w:t>
            </w:r>
          </w:p>
        </w:tc>
        <w:tc>
          <w:tcPr>
            <w:tcW w:w="8930" w:type="dxa"/>
          </w:tcPr>
          <w:p w:rsidR="005E278C" w:rsidRPr="005E278C" w:rsidRDefault="005E278C" w:rsidP="009E5AFA">
            <w:pPr>
              <w:pStyle w:val="ac"/>
              <w:spacing w:before="0" w:beforeAutospacing="0" w:after="0" w:afterAutospacing="0" w:line="206" w:lineRule="atLeast"/>
              <w:jc w:val="both"/>
              <w:rPr>
                <w:sz w:val="20"/>
                <w:szCs w:val="20"/>
              </w:rPr>
            </w:pPr>
            <w:r w:rsidRPr="005E278C">
              <w:rPr>
                <w:sz w:val="20"/>
                <w:szCs w:val="20"/>
              </w:rPr>
              <w:t>Настоящее постановление опубликовать в официальном печатном издании «Официальные ведомости Чаинского района» и разместить на сайте Чаинского района в информационно-телекоммуникационной сети Интернет.</w:t>
            </w:r>
          </w:p>
        </w:tc>
      </w:tr>
      <w:tr w:rsidR="005E278C" w:rsidRPr="005E278C" w:rsidTr="005E278C">
        <w:tc>
          <w:tcPr>
            <w:tcW w:w="534" w:type="dxa"/>
          </w:tcPr>
          <w:p w:rsidR="005E278C" w:rsidRPr="005E278C" w:rsidRDefault="005E278C" w:rsidP="009E5AFA">
            <w:pPr>
              <w:jc w:val="right"/>
              <w:rPr>
                <w:sz w:val="20"/>
                <w:szCs w:val="20"/>
              </w:rPr>
            </w:pPr>
            <w:r w:rsidRPr="005E278C">
              <w:rPr>
                <w:sz w:val="20"/>
                <w:szCs w:val="20"/>
              </w:rPr>
              <w:t>11.</w:t>
            </w:r>
          </w:p>
        </w:tc>
        <w:tc>
          <w:tcPr>
            <w:tcW w:w="8930" w:type="dxa"/>
          </w:tcPr>
          <w:p w:rsidR="005E278C" w:rsidRPr="005E278C" w:rsidRDefault="005E278C" w:rsidP="009E5AFA">
            <w:pPr>
              <w:pStyle w:val="ac"/>
              <w:spacing w:before="0" w:beforeAutospacing="0" w:after="0" w:afterAutospacing="0" w:line="206" w:lineRule="atLeast"/>
              <w:jc w:val="both"/>
              <w:rPr>
                <w:sz w:val="20"/>
                <w:szCs w:val="20"/>
              </w:rPr>
            </w:pPr>
            <w:r w:rsidRPr="005E278C">
              <w:rPr>
                <w:sz w:val="20"/>
                <w:szCs w:val="20"/>
              </w:rPr>
              <w:t>Настоящее постановление вступает в силу со дня его официального опубликования.</w:t>
            </w:r>
          </w:p>
        </w:tc>
      </w:tr>
      <w:tr w:rsidR="005E278C" w:rsidRPr="005E278C" w:rsidTr="005E278C">
        <w:tc>
          <w:tcPr>
            <w:tcW w:w="534" w:type="dxa"/>
          </w:tcPr>
          <w:p w:rsidR="005E278C" w:rsidRPr="005E278C" w:rsidRDefault="005E278C" w:rsidP="009E5AFA">
            <w:pPr>
              <w:jc w:val="right"/>
              <w:rPr>
                <w:sz w:val="20"/>
                <w:szCs w:val="20"/>
              </w:rPr>
            </w:pPr>
            <w:r w:rsidRPr="005E278C">
              <w:rPr>
                <w:sz w:val="20"/>
                <w:szCs w:val="20"/>
              </w:rPr>
              <w:t>12.</w:t>
            </w:r>
          </w:p>
        </w:tc>
        <w:tc>
          <w:tcPr>
            <w:tcW w:w="8930" w:type="dxa"/>
          </w:tcPr>
          <w:p w:rsidR="005E278C" w:rsidRPr="005E278C" w:rsidRDefault="005E278C" w:rsidP="009E5AFA">
            <w:pPr>
              <w:pStyle w:val="ac"/>
              <w:spacing w:before="0" w:beforeAutospacing="0" w:after="0" w:afterAutospacing="0" w:line="206" w:lineRule="atLeast"/>
              <w:jc w:val="both"/>
              <w:rPr>
                <w:sz w:val="20"/>
                <w:szCs w:val="20"/>
              </w:rPr>
            </w:pPr>
            <w:r w:rsidRPr="005E278C">
              <w:rPr>
                <w:sz w:val="20"/>
                <w:szCs w:val="20"/>
              </w:rPr>
              <w:t>Контроль за исполнением настоящего постановления возложить на Первого заместителя Главы Чаинского района Томской области Д.В. Сибирякова.</w:t>
            </w:r>
          </w:p>
        </w:tc>
      </w:tr>
    </w:tbl>
    <w:p w:rsidR="005E278C" w:rsidRPr="005E278C" w:rsidRDefault="005E278C" w:rsidP="005E278C">
      <w:pPr>
        <w:jc w:val="both"/>
        <w:rPr>
          <w:sz w:val="20"/>
          <w:szCs w:val="20"/>
        </w:rPr>
      </w:pPr>
      <w:r w:rsidRPr="005E278C">
        <w:rPr>
          <w:sz w:val="20"/>
          <w:szCs w:val="20"/>
        </w:rPr>
        <w:t xml:space="preserve">           </w:t>
      </w:r>
    </w:p>
    <w:p w:rsidR="005E278C" w:rsidRPr="003A71B3" w:rsidRDefault="005E278C" w:rsidP="005E278C">
      <w:pPr>
        <w:jc w:val="both"/>
        <w:rPr>
          <w:sz w:val="20"/>
          <w:szCs w:val="20"/>
        </w:rPr>
      </w:pPr>
    </w:p>
    <w:p w:rsidR="005E278C" w:rsidRPr="003A71B3" w:rsidRDefault="005E278C" w:rsidP="005E278C">
      <w:pPr>
        <w:jc w:val="both"/>
        <w:rPr>
          <w:sz w:val="20"/>
          <w:szCs w:val="20"/>
        </w:rPr>
      </w:pPr>
      <w:r w:rsidRPr="003A71B3">
        <w:rPr>
          <w:sz w:val="20"/>
          <w:szCs w:val="20"/>
        </w:rPr>
        <w:t>И.о. Главы Чаинского района                                                                                       Д.В. Сибиряков</w:t>
      </w:r>
    </w:p>
    <w:p w:rsidR="005E278C" w:rsidRPr="003A71B3" w:rsidRDefault="005E278C" w:rsidP="005E278C">
      <w:pPr>
        <w:jc w:val="both"/>
        <w:rPr>
          <w:sz w:val="20"/>
          <w:szCs w:val="20"/>
        </w:rPr>
      </w:pPr>
    </w:p>
    <w:p w:rsidR="005E278C" w:rsidRDefault="005E278C" w:rsidP="005E278C">
      <w:pPr>
        <w:jc w:val="center"/>
        <w:rPr>
          <w:b/>
          <w:sz w:val="20"/>
          <w:szCs w:val="20"/>
        </w:rPr>
      </w:pPr>
    </w:p>
    <w:p w:rsidR="005E278C" w:rsidRPr="005E278C" w:rsidRDefault="005E278C" w:rsidP="005E278C">
      <w:pPr>
        <w:jc w:val="center"/>
        <w:rPr>
          <w:b/>
          <w:sz w:val="20"/>
          <w:szCs w:val="20"/>
        </w:rPr>
      </w:pPr>
      <w:r w:rsidRPr="005E278C">
        <w:rPr>
          <w:b/>
          <w:sz w:val="20"/>
          <w:szCs w:val="20"/>
        </w:rPr>
        <w:t>Постановление Администрации Чаинского района от 15.01.2024 № 8</w:t>
      </w:r>
    </w:p>
    <w:p w:rsidR="005E278C" w:rsidRPr="005E278C" w:rsidRDefault="005E278C" w:rsidP="005E278C">
      <w:pPr>
        <w:ind w:right="-1"/>
        <w:jc w:val="center"/>
        <w:rPr>
          <w:b/>
          <w:sz w:val="20"/>
          <w:szCs w:val="20"/>
        </w:rPr>
      </w:pPr>
      <w:r w:rsidRPr="005E278C">
        <w:rPr>
          <w:b/>
          <w:sz w:val="20"/>
          <w:szCs w:val="20"/>
        </w:rPr>
        <w:t xml:space="preserve">Об установлении расходных обязательств муниципального образования «Чаинский район Томской области» </w:t>
      </w:r>
      <w:r w:rsidRPr="005E278C">
        <w:rPr>
          <w:rFonts w:eastAsia="Batang"/>
          <w:b/>
          <w:sz w:val="20"/>
          <w:szCs w:val="20"/>
        </w:rPr>
        <w:t>на организацию бесплатного горячего питания обучающихся, получающих начальное общее образование в муниципальных образовательных организациях Чаинского района</w:t>
      </w:r>
    </w:p>
    <w:p w:rsidR="005E278C" w:rsidRDefault="005E278C" w:rsidP="005E278C">
      <w:pPr>
        <w:jc w:val="both"/>
        <w:rPr>
          <w:sz w:val="20"/>
          <w:szCs w:val="20"/>
        </w:rPr>
      </w:pPr>
    </w:p>
    <w:p w:rsidR="005E278C" w:rsidRPr="00BC05CD" w:rsidRDefault="005E278C" w:rsidP="005E278C">
      <w:pPr>
        <w:widowControl w:val="0"/>
        <w:jc w:val="both"/>
        <w:rPr>
          <w:sz w:val="20"/>
          <w:szCs w:val="20"/>
        </w:rPr>
      </w:pPr>
      <w:r w:rsidRPr="00BC05CD">
        <w:rPr>
          <w:sz w:val="20"/>
          <w:szCs w:val="20"/>
        </w:rPr>
        <w:tab/>
        <w:t xml:space="preserve">В целях заключения соглашения между Администрацией Чаинского района и Департаментом общего образования Томской области о предоставлении </w:t>
      </w:r>
      <w:r w:rsidRPr="00BC05CD">
        <w:rPr>
          <w:rFonts w:eastAsia="Batang"/>
          <w:sz w:val="20"/>
          <w:szCs w:val="20"/>
        </w:rPr>
        <w:t xml:space="preserve">субсидии </w:t>
      </w:r>
      <w:r w:rsidRPr="00BC05CD">
        <w:rPr>
          <w:sz w:val="20"/>
          <w:szCs w:val="20"/>
        </w:rPr>
        <w:t>на организацию бесплатного горячего питания обучающихся, получающих начальное общее образование в муниципальных образовательных организациях Чаинского района, руководствуясь статьей 49 Устава муниципального образования «Чаинский район Томской области»,</w:t>
      </w:r>
    </w:p>
    <w:p w:rsidR="005E278C" w:rsidRPr="00BC05CD" w:rsidRDefault="005E278C" w:rsidP="005E278C">
      <w:pPr>
        <w:jc w:val="both"/>
        <w:rPr>
          <w:sz w:val="20"/>
          <w:szCs w:val="20"/>
        </w:rPr>
      </w:pPr>
    </w:p>
    <w:p w:rsidR="005E278C" w:rsidRPr="00BC05CD" w:rsidRDefault="005E278C" w:rsidP="005E278C">
      <w:pPr>
        <w:jc w:val="both"/>
        <w:rPr>
          <w:sz w:val="20"/>
          <w:szCs w:val="20"/>
        </w:rPr>
      </w:pPr>
      <w:r w:rsidRPr="00BC05CD">
        <w:rPr>
          <w:sz w:val="20"/>
          <w:szCs w:val="20"/>
        </w:rPr>
        <w:t>ПОСТАНОВЛЯЮ:</w:t>
      </w:r>
    </w:p>
    <w:p w:rsidR="005E278C" w:rsidRPr="00BC05CD" w:rsidRDefault="005E278C" w:rsidP="005E278C">
      <w:pPr>
        <w:jc w:val="both"/>
        <w:rPr>
          <w:sz w:val="20"/>
          <w:szCs w:val="20"/>
        </w:rPr>
      </w:pPr>
    </w:p>
    <w:p w:rsidR="005E278C" w:rsidRPr="00BC05CD" w:rsidRDefault="005E278C" w:rsidP="005E278C">
      <w:pPr>
        <w:ind w:firstLine="708"/>
        <w:jc w:val="both"/>
        <w:rPr>
          <w:sz w:val="20"/>
          <w:szCs w:val="20"/>
        </w:rPr>
      </w:pPr>
      <w:r w:rsidRPr="00BC05CD">
        <w:rPr>
          <w:sz w:val="20"/>
          <w:szCs w:val="20"/>
        </w:rPr>
        <w:t xml:space="preserve">1. Установить на 2024 год  расходное обязательство муниципального образования «Чаинский район Томской области» </w:t>
      </w:r>
      <w:r w:rsidRPr="00BC05CD">
        <w:rPr>
          <w:rFonts w:eastAsia="Batang"/>
          <w:sz w:val="20"/>
          <w:szCs w:val="20"/>
        </w:rPr>
        <w:t xml:space="preserve">на организацию бесплатного горячего питания обучающихся, получающих начальное общее образование в муниципальных образовательных организациях Чаинского района </w:t>
      </w:r>
      <w:r w:rsidRPr="00BC05CD">
        <w:rPr>
          <w:sz w:val="20"/>
          <w:szCs w:val="20"/>
        </w:rPr>
        <w:t>в размере 5 785 000 (Пять миллионов семьсот восемьдесят пять тысяч)  рублей 00 копеек, в том числе по общеобразовательным организациям:</w:t>
      </w:r>
    </w:p>
    <w:p w:rsidR="005E278C" w:rsidRPr="00BC05CD" w:rsidRDefault="005E278C" w:rsidP="005E278C">
      <w:pPr>
        <w:ind w:firstLine="708"/>
        <w:jc w:val="both"/>
        <w:rPr>
          <w:sz w:val="20"/>
          <w:szCs w:val="20"/>
        </w:rPr>
      </w:pPr>
      <w:r w:rsidRPr="00BC05CD">
        <w:rPr>
          <w:sz w:val="20"/>
          <w:szCs w:val="20"/>
        </w:rPr>
        <w:t>МАОУ «Подгорнская СОШ» - 3 652 400 (Три миллиона шестьсот пятьдесят две тысячи четыреста) рублей 00 копеек;</w:t>
      </w:r>
    </w:p>
    <w:p w:rsidR="005E278C" w:rsidRPr="00BC05CD" w:rsidRDefault="005E278C" w:rsidP="005E278C">
      <w:pPr>
        <w:ind w:firstLine="708"/>
        <w:jc w:val="both"/>
        <w:rPr>
          <w:sz w:val="20"/>
          <w:szCs w:val="20"/>
        </w:rPr>
      </w:pPr>
      <w:r w:rsidRPr="00BC05CD">
        <w:rPr>
          <w:sz w:val="20"/>
          <w:szCs w:val="20"/>
        </w:rPr>
        <w:t>МБОУ «Варгатёрская ООШ» - 384 900 (Триста восемьдесят четыре тысячи девятьсот) рублей 00 копеек;</w:t>
      </w:r>
    </w:p>
    <w:p w:rsidR="005E278C" w:rsidRPr="00BC05CD" w:rsidRDefault="005E278C" w:rsidP="005E278C">
      <w:pPr>
        <w:ind w:firstLine="708"/>
        <w:jc w:val="both"/>
        <w:rPr>
          <w:sz w:val="20"/>
          <w:szCs w:val="20"/>
        </w:rPr>
      </w:pPr>
      <w:r w:rsidRPr="00BC05CD">
        <w:rPr>
          <w:sz w:val="20"/>
          <w:szCs w:val="20"/>
        </w:rPr>
        <w:t>МБОУ «Гореловская ООШ» - 98 700 (Девяносто восемь тысяч семьсот) рублей 00 копеек;</w:t>
      </w:r>
    </w:p>
    <w:p w:rsidR="005E278C" w:rsidRPr="00BC05CD" w:rsidRDefault="005E278C" w:rsidP="005E278C">
      <w:pPr>
        <w:ind w:firstLine="708"/>
        <w:jc w:val="both"/>
        <w:rPr>
          <w:sz w:val="20"/>
          <w:szCs w:val="20"/>
        </w:rPr>
      </w:pPr>
      <w:r w:rsidRPr="00BC05CD">
        <w:rPr>
          <w:sz w:val="20"/>
          <w:szCs w:val="20"/>
        </w:rPr>
        <w:t>МБОУ «Коломиногривская СОШ» - 458 700 (Четыреста пятьдесят восемь тысяч семьсот) рублей 00 копеек;</w:t>
      </w:r>
    </w:p>
    <w:p w:rsidR="005E278C" w:rsidRPr="00BC05CD" w:rsidRDefault="005E278C" w:rsidP="005E278C">
      <w:pPr>
        <w:ind w:firstLine="708"/>
        <w:jc w:val="both"/>
        <w:rPr>
          <w:sz w:val="20"/>
          <w:szCs w:val="20"/>
        </w:rPr>
      </w:pPr>
      <w:r w:rsidRPr="00BC05CD">
        <w:rPr>
          <w:sz w:val="20"/>
          <w:szCs w:val="20"/>
        </w:rPr>
        <w:t>МБОУ «Леботёрская ООШ» - 322 500 (Триста двадцать две тысячи пятьсот) рублей 00 копеек;</w:t>
      </w:r>
    </w:p>
    <w:p w:rsidR="005E278C" w:rsidRPr="00BC05CD" w:rsidRDefault="005E278C" w:rsidP="005E278C">
      <w:pPr>
        <w:ind w:firstLine="708"/>
        <w:jc w:val="both"/>
        <w:rPr>
          <w:sz w:val="20"/>
          <w:szCs w:val="20"/>
        </w:rPr>
      </w:pPr>
      <w:r w:rsidRPr="00BC05CD">
        <w:rPr>
          <w:sz w:val="20"/>
          <w:szCs w:val="20"/>
        </w:rPr>
        <w:t>МБОУ «Нижнетигинская ООШ» - 235 200 (Двести тридцать пять тысяч двести) рублей 00 копеек;</w:t>
      </w:r>
    </w:p>
    <w:p w:rsidR="005E278C" w:rsidRPr="00BC05CD" w:rsidRDefault="005E278C" w:rsidP="005E278C">
      <w:pPr>
        <w:ind w:firstLine="708"/>
        <w:jc w:val="both"/>
        <w:rPr>
          <w:sz w:val="20"/>
          <w:szCs w:val="20"/>
        </w:rPr>
      </w:pPr>
      <w:r w:rsidRPr="00BC05CD">
        <w:rPr>
          <w:sz w:val="20"/>
          <w:szCs w:val="20"/>
        </w:rPr>
        <w:t>МБОУ «Новоколоминская СОШ» - 285 400 (Двести восемьдесят пять тысяч четыреста) рублей 00 копеек;</w:t>
      </w:r>
    </w:p>
    <w:p w:rsidR="005E278C" w:rsidRPr="00BC05CD" w:rsidRDefault="005E278C" w:rsidP="005E278C">
      <w:pPr>
        <w:ind w:firstLine="708"/>
        <w:jc w:val="both"/>
        <w:rPr>
          <w:sz w:val="20"/>
          <w:szCs w:val="20"/>
        </w:rPr>
      </w:pPr>
      <w:r w:rsidRPr="00BC05CD">
        <w:rPr>
          <w:sz w:val="20"/>
          <w:szCs w:val="20"/>
        </w:rPr>
        <w:t>МБОУ «Усть-Бакчарская СОШ» - 347 200 (Триста сорок семь тысяч двести) рублей 00 копеек.</w:t>
      </w:r>
    </w:p>
    <w:p w:rsidR="005E278C" w:rsidRPr="00BC05CD" w:rsidRDefault="005E278C" w:rsidP="005E278C">
      <w:pPr>
        <w:ind w:firstLine="708"/>
        <w:jc w:val="both"/>
        <w:rPr>
          <w:sz w:val="20"/>
          <w:szCs w:val="20"/>
        </w:rPr>
      </w:pPr>
      <w:r w:rsidRPr="00BC05CD">
        <w:rPr>
          <w:sz w:val="20"/>
          <w:szCs w:val="20"/>
        </w:rPr>
        <w:lastRenderedPageBreak/>
        <w:t>2. Определить Управление образования Администрации Чаинского района (С.Г. Степанова) уполномоченным органом муниципального образования «Чаинский район Томской области»:</w:t>
      </w:r>
    </w:p>
    <w:p w:rsidR="005E278C" w:rsidRPr="00BC05CD" w:rsidRDefault="005E278C" w:rsidP="005E278C">
      <w:pPr>
        <w:ind w:firstLine="708"/>
        <w:jc w:val="both"/>
        <w:rPr>
          <w:sz w:val="20"/>
          <w:szCs w:val="20"/>
        </w:rPr>
      </w:pPr>
      <w:r w:rsidRPr="00BC05CD">
        <w:rPr>
          <w:sz w:val="20"/>
          <w:szCs w:val="20"/>
        </w:rPr>
        <w:t>- по предоставлению отчета об использовании субсидии в Департамент общего образования Томской области в установленные им порядке и сроки.</w:t>
      </w:r>
    </w:p>
    <w:p w:rsidR="005E278C" w:rsidRPr="00BC05CD" w:rsidRDefault="005E278C" w:rsidP="005E278C">
      <w:pPr>
        <w:ind w:firstLine="708"/>
        <w:jc w:val="both"/>
        <w:rPr>
          <w:sz w:val="20"/>
          <w:szCs w:val="20"/>
        </w:rPr>
      </w:pPr>
      <w:r w:rsidRPr="00BC05CD">
        <w:rPr>
          <w:sz w:val="20"/>
          <w:szCs w:val="20"/>
        </w:rPr>
        <w:t xml:space="preserve">3.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http://chainsk.tom.ru/. </w:t>
      </w:r>
    </w:p>
    <w:p w:rsidR="005E278C" w:rsidRPr="00BC05CD" w:rsidRDefault="005E278C" w:rsidP="005E278C">
      <w:pPr>
        <w:ind w:firstLine="708"/>
        <w:jc w:val="both"/>
        <w:rPr>
          <w:sz w:val="20"/>
          <w:szCs w:val="20"/>
        </w:rPr>
      </w:pPr>
      <w:r w:rsidRPr="00BC05CD">
        <w:rPr>
          <w:sz w:val="20"/>
          <w:szCs w:val="20"/>
        </w:rPr>
        <w:t>4. Настоящее постановление вступает в силу со дня его официального опубликования и распространяется на правоотношения, возникшие с 1 января 2024 года.</w:t>
      </w:r>
    </w:p>
    <w:p w:rsidR="005E278C" w:rsidRPr="00BC05CD" w:rsidRDefault="005E278C" w:rsidP="005E278C">
      <w:pPr>
        <w:ind w:firstLine="708"/>
        <w:jc w:val="both"/>
        <w:rPr>
          <w:sz w:val="20"/>
          <w:szCs w:val="20"/>
        </w:rPr>
      </w:pPr>
      <w:r w:rsidRPr="00BC05CD">
        <w:rPr>
          <w:sz w:val="20"/>
          <w:szCs w:val="20"/>
        </w:rPr>
        <w:t>5. Контроль за исполнением настоящего постановления возложить на начальника Управления образования Администрации Чаинского района С.Г. Степанову.</w:t>
      </w:r>
    </w:p>
    <w:p w:rsidR="005E278C" w:rsidRPr="00BC05CD" w:rsidRDefault="005E278C" w:rsidP="005E278C">
      <w:pPr>
        <w:jc w:val="both"/>
        <w:rPr>
          <w:sz w:val="20"/>
          <w:szCs w:val="20"/>
        </w:rPr>
      </w:pPr>
    </w:p>
    <w:p w:rsidR="005E278C" w:rsidRDefault="005E278C" w:rsidP="005E278C">
      <w:pPr>
        <w:jc w:val="both"/>
        <w:rPr>
          <w:sz w:val="20"/>
          <w:szCs w:val="20"/>
        </w:rPr>
      </w:pPr>
      <w:r w:rsidRPr="00BC05CD">
        <w:rPr>
          <w:sz w:val="20"/>
          <w:szCs w:val="20"/>
        </w:rPr>
        <w:t>И.о. Главы района                                                                                                 Д.В. Сибиряков</w:t>
      </w:r>
    </w:p>
    <w:p w:rsidR="005E278C" w:rsidRDefault="005E278C" w:rsidP="005E278C">
      <w:pPr>
        <w:jc w:val="both"/>
        <w:rPr>
          <w:sz w:val="20"/>
          <w:szCs w:val="20"/>
        </w:rPr>
      </w:pPr>
    </w:p>
    <w:p w:rsidR="005E278C" w:rsidRDefault="005E278C" w:rsidP="005E278C">
      <w:pPr>
        <w:jc w:val="both"/>
        <w:rPr>
          <w:sz w:val="20"/>
          <w:szCs w:val="20"/>
        </w:rPr>
      </w:pPr>
    </w:p>
    <w:p w:rsidR="005E278C" w:rsidRDefault="005E278C" w:rsidP="005E278C">
      <w:pPr>
        <w:jc w:val="both"/>
        <w:rPr>
          <w:sz w:val="20"/>
          <w:szCs w:val="20"/>
        </w:rPr>
      </w:pPr>
    </w:p>
    <w:p w:rsidR="005E278C" w:rsidRPr="005E278C" w:rsidRDefault="005E278C" w:rsidP="005E278C">
      <w:pPr>
        <w:jc w:val="center"/>
        <w:rPr>
          <w:b/>
          <w:sz w:val="20"/>
          <w:szCs w:val="20"/>
        </w:rPr>
      </w:pPr>
      <w:r w:rsidRPr="005E278C">
        <w:rPr>
          <w:b/>
          <w:sz w:val="20"/>
          <w:szCs w:val="20"/>
        </w:rPr>
        <w:t>Постановление Администрации Чаинского района от 16.01.2024 № 9</w:t>
      </w:r>
    </w:p>
    <w:p w:rsidR="005E278C" w:rsidRPr="005E278C" w:rsidRDefault="005E278C" w:rsidP="005E278C">
      <w:pPr>
        <w:ind w:right="-1"/>
        <w:jc w:val="center"/>
        <w:rPr>
          <w:b/>
          <w:sz w:val="20"/>
          <w:szCs w:val="20"/>
        </w:rPr>
      </w:pPr>
      <w:r w:rsidRPr="005E278C">
        <w:rPr>
          <w:b/>
          <w:sz w:val="20"/>
          <w:szCs w:val="20"/>
        </w:rPr>
        <w:t>О внесении изменений в Постановление Администрации Чаинского района от 30.09.2011 № 148 «Об утверждении размеров окладов (должностных окладов) и надбавок стимулирующего характера по общеотраслевым должностям руководителей, специалистов, служащих и общеотраслевым профессиям рабочих муниципальных учреждений»</w:t>
      </w:r>
    </w:p>
    <w:p w:rsidR="005E278C" w:rsidRPr="009C2121" w:rsidRDefault="005E278C" w:rsidP="005E278C">
      <w:pPr>
        <w:ind w:right="5102"/>
        <w:jc w:val="both"/>
        <w:rPr>
          <w:sz w:val="20"/>
          <w:szCs w:val="20"/>
        </w:rPr>
      </w:pPr>
    </w:p>
    <w:p w:rsidR="005E278C" w:rsidRPr="009C2121" w:rsidRDefault="005E278C" w:rsidP="005E278C">
      <w:pPr>
        <w:ind w:firstLine="708"/>
        <w:jc w:val="both"/>
        <w:rPr>
          <w:sz w:val="20"/>
          <w:szCs w:val="20"/>
        </w:rPr>
      </w:pPr>
      <w:r w:rsidRPr="009C2121">
        <w:rPr>
          <w:sz w:val="20"/>
          <w:szCs w:val="20"/>
        </w:rPr>
        <w:t>В целях совершенствования структуры заработной платы работников муниципальных учреждений, руководствуясь статьей 144 Трудового кодекса Российской Федерации, Постановлением Администрации Томской области от 26.12.2023 № 620а «О внесении изменений в отдельные постановления Администрации Томской области», статьей 49 Устава муниципального образования «Чаинский район Томской области»,</w:t>
      </w:r>
    </w:p>
    <w:p w:rsidR="005E278C" w:rsidRPr="009C2121" w:rsidRDefault="005E278C" w:rsidP="005E278C">
      <w:pPr>
        <w:jc w:val="both"/>
        <w:rPr>
          <w:sz w:val="20"/>
          <w:szCs w:val="20"/>
        </w:rPr>
      </w:pPr>
    </w:p>
    <w:p w:rsidR="005E278C" w:rsidRPr="009C2121" w:rsidRDefault="005E278C" w:rsidP="005E278C">
      <w:pPr>
        <w:jc w:val="both"/>
        <w:rPr>
          <w:sz w:val="20"/>
          <w:szCs w:val="20"/>
        </w:rPr>
      </w:pPr>
      <w:r w:rsidRPr="009C2121">
        <w:rPr>
          <w:sz w:val="20"/>
          <w:szCs w:val="20"/>
        </w:rPr>
        <w:t>ПОСТАНОВЛЯЮ:</w:t>
      </w:r>
    </w:p>
    <w:p w:rsidR="005E278C" w:rsidRPr="009C2121" w:rsidRDefault="005E278C" w:rsidP="005E278C">
      <w:pPr>
        <w:jc w:val="both"/>
        <w:rPr>
          <w:sz w:val="20"/>
          <w:szCs w:val="20"/>
        </w:rPr>
      </w:pPr>
    </w:p>
    <w:p w:rsidR="005E278C" w:rsidRPr="009C2121" w:rsidRDefault="005E278C" w:rsidP="005E278C">
      <w:pPr>
        <w:jc w:val="both"/>
        <w:rPr>
          <w:sz w:val="20"/>
          <w:szCs w:val="20"/>
        </w:rPr>
      </w:pPr>
      <w:r w:rsidRPr="009C2121">
        <w:rPr>
          <w:sz w:val="20"/>
          <w:szCs w:val="20"/>
        </w:rPr>
        <w:t xml:space="preserve">        1. Внести в </w:t>
      </w:r>
      <w:hyperlink r:id="rId19" w:history="1">
        <w:r w:rsidRPr="009C2121">
          <w:rPr>
            <w:sz w:val="20"/>
            <w:szCs w:val="20"/>
          </w:rPr>
          <w:t>постановление</w:t>
        </w:r>
      </w:hyperlink>
      <w:r w:rsidRPr="009C2121">
        <w:rPr>
          <w:sz w:val="20"/>
          <w:szCs w:val="20"/>
        </w:rPr>
        <w:t xml:space="preserve"> Администрации Чаинского района от 30.09.2011 № 148 «Об утверждении размеров окладов (должностных окладов) и надбавок стимулирующего характера по общеотраслевым должностям руководителей, специалистов, служащих и   общеотраслевым профессиям рабочих муниципальных учреждений» (в редакции постановлений Администрации Чаинского района от 20.11.2012 № 750; от 20.09.2013 № 618; от 19.12.2014 № 807; от 26.01.2017 № 53, от 16.01.2019 № 4, от 18.10.2019 № 360, от 29.06.2022 № 250, от 19.01.2023 № 52, от 01.09.2023 № 375) следующие изменения:</w:t>
      </w:r>
    </w:p>
    <w:p w:rsidR="005E278C" w:rsidRPr="009C2121" w:rsidRDefault="005E278C" w:rsidP="005E278C">
      <w:pPr>
        <w:jc w:val="both"/>
        <w:rPr>
          <w:sz w:val="20"/>
          <w:szCs w:val="20"/>
        </w:rPr>
      </w:pPr>
      <w:r w:rsidRPr="009C2121">
        <w:rPr>
          <w:sz w:val="20"/>
          <w:szCs w:val="20"/>
        </w:rPr>
        <w:t xml:space="preserve">        1.1. Наименование постановления изложить в новой редакции:</w:t>
      </w:r>
    </w:p>
    <w:p w:rsidR="005E278C" w:rsidRPr="009C2121" w:rsidRDefault="005E278C" w:rsidP="005E278C">
      <w:pPr>
        <w:jc w:val="both"/>
        <w:rPr>
          <w:sz w:val="20"/>
          <w:szCs w:val="20"/>
        </w:rPr>
      </w:pPr>
      <w:r w:rsidRPr="009C2121">
        <w:rPr>
          <w:sz w:val="20"/>
          <w:szCs w:val="20"/>
        </w:rPr>
        <w:t xml:space="preserve">       «Об утверждении размеров окладов (должностных окладов) и надбавок стимулирующего характера работников муниципальных учреждений по общеотраслевым должностям руководителей, специалистов, служащих, общеотраслевым профессиям рабочих и отдельным должностям, не отнесенным ни к одной профессиональной квалификационной группе».</w:t>
      </w:r>
    </w:p>
    <w:p w:rsidR="005E278C" w:rsidRPr="009C2121" w:rsidRDefault="005E278C" w:rsidP="005E278C">
      <w:pPr>
        <w:jc w:val="both"/>
        <w:rPr>
          <w:sz w:val="20"/>
          <w:szCs w:val="20"/>
        </w:rPr>
      </w:pPr>
      <w:r w:rsidRPr="009C2121">
        <w:rPr>
          <w:sz w:val="20"/>
          <w:szCs w:val="20"/>
        </w:rPr>
        <w:t xml:space="preserve">         1.2. Приложение к постановлению изложить в новой редакции, согласно приложению к настоящему постановлению.</w:t>
      </w:r>
    </w:p>
    <w:p w:rsidR="005E278C" w:rsidRPr="009C2121" w:rsidRDefault="005E278C" w:rsidP="005E278C">
      <w:pPr>
        <w:jc w:val="both"/>
        <w:rPr>
          <w:sz w:val="20"/>
          <w:szCs w:val="20"/>
        </w:rPr>
      </w:pPr>
      <w:r w:rsidRPr="009C2121">
        <w:rPr>
          <w:sz w:val="20"/>
          <w:szCs w:val="20"/>
        </w:rPr>
        <w:t xml:space="preserve">         2. Постановление вступает в силу со дня официального опубликования и распространяется на правоотношения, возникшие с 1 января 2024 года.</w:t>
      </w:r>
    </w:p>
    <w:p w:rsidR="005E278C" w:rsidRPr="009C2121" w:rsidRDefault="005E278C" w:rsidP="005E278C">
      <w:pPr>
        <w:keepNext/>
        <w:widowControl w:val="0"/>
        <w:ind w:firstLine="539"/>
        <w:contextualSpacing/>
        <w:jc w:val="both"/>
        <w:rPr>
          <w:sz w:val="20"/>
          <w:szCs w:val="20"/>
        </w:rPr>
      </w:pPr>
      <w:r w:rsidRPr="009C2121">
        <w:rPr>
          <w:sz w:val="20"/>
          <w:szCs w:val="20"/>
        </w:rPr>
        <w:t>3. Опубликовать настоящее постановление в официальном печатном издании Администрации Чаинского района «Официальные ведомости Чаинского района» и разместить на официальном сайте муниципального образования «Чаинский район Томской области» по адресу http://chainsk.tom.ru/.</w:t>
      </w:r>
    </w:p>
    <w:p w:rsidR="005E278C" w:rsidRPr="009C2121" w:rsidRDefault="005E278C" w:rsidP="005E278C">
      <w:pPr>
        <w:tabs>
          <w:tab w:val="left" w:pos="1080"/>
        </w:tabs>
        <w:ind w:firstLine="540"/>
        <w:jc w:val="both"/>
        <w:rPr>
          <w:sz w:val="20"/>
          <w:szCs w:val="20"/>
        </w:rPr>
      </w:pPr>
      <w:r w:rsidRPr="009C2121">
        <w:rPr>
          <w:sz w:val="20"/>
          <w:szCs w:val="20"/>
        </w:rPr>
        <w:t>4. Контроль за исполнением настоящего постановления возложить на заместителя Главы Чаинского района по экономике - начальника Управления финансов Т.В. Калинину.</w:t>
      </w:r>
    </w:p>
    <w:p w:rsidR="005E278C" w:rsidRPr="009C2121" w:rsidRDefault="005E278C" w:rsidP="005E278C">
      <w:pPr>
        <w:jc w:val="right"/>
        <w:rPr>
          <w:sz w:val="20"/>
          <w:szCs w:val="20"/>
        </w:rPr>
      </w:pPr>
    </w:p>
    <w:p w:rsidR="005E278C" w:rsidRPr="009C2121" w:rsidRDefault="005E278C" w:rsidP="005E278C">
      <w:pPr>
        <w:rPr>
          <w:sz w:val="20"/>
          <w:szCs w:val="20"/>
        </w:rPr>
      </w:pPr>
      <w:r w:rsidRPr="009C2121">
        <w:rPr>
          <w:sz w:val="20"/>
          <w:szCs w:val="20"/>
        </w:rPr>
        <w:t>И.о. Главы Чаинского района                                                                             Д.В. Сибиряков</w:t>
      </w:r>
    </w:p>
    <w:p w:rsidR="005E278C" w:rsidRPr="009C2121" w:rsidRDefault="005E278C" w:rsidP="005E278C">
      <w:pPr>
        <w:rPr>
          <w:sz w:val="20"/>
          <w:szCs w:val="20"/>
        </w:rPr>
      </w:pPr>
    </w:p>
    <w:p w:rsidR="005E278C" w:rsidRPr="009C2121" w:rsidRDefault="005E278C" w:rsidP="005E278C">
      <w:pPr>
        <w:ind w:left="5387"/>
        <w:jc w:val="both"/>
        <w:rPr>
          <w:color w:val="000000"/>
          <w:sz w:val="20"/>
          <w:szCs w:val="20"/>
        </w:rPr>
      </w:pPr>
      <w:r w:rsidRPr="009C2121">
        <w:rPr>
          <w:color w:val="000000"/>
          <w:sz w:val="20"/>
          <w:szCs w:val="20"/>
        </w:rPr>
        <w:t xml:space="preserve">Приложение к постановлению </w:t>
      </w:r>
    </w:p>
    <w:p w:rsidR="005E278C" w:rsidRPr="009C2121" w:rsidRDefault="005E278C" w:rsidP="005E278C">
      <w:pPr>
        <w:ind w:left="5387"/>
        <w:jc w:val="both"/>
        <w:rPr>
          <w:color w:val="000000"/>
          <w:sz w:val="20"/>
          <w:szCs w:val="20"/>
        </w:rPr>
      </w:pPr>
      <w:r w:rsidRPr="009C2121">
        <w:rPr>
          <w:color w:val="000000"/>
          <w:sz w:val="20"/>
          <w:szCs w:val="20"/>
        </w:rPr>
        <w:t>Администрации Чаинского района</w:t>
      </w:r>
    </w:p>
    <w:p w:rsidR="005E278C" w:rsidRPr="009C2121" w:rsidRDefault="005E278C" w:rsidP="005E278C">
      <w:pPr>
        <w:ind w:left="5387"/>
        <w:jc w:val="both"/>
        <w:rPr>
          <w:color w:val="000000"/>
          <w:sz w:val="20"/>
          <w:szCs w:val="20"/>
        </w:rPr>
      </w:pPr>
      <w:r w:rsidRPr="009C2121">
        <w:rPr>
          <w:color w:val="000000"/>
          <w:sz w:val="20"/>
          <w:szCs w:val="20"/>
        </w:rPr>
        <w:t>от 16.01.2024 № 9</w:t>
      </w:r>
    </w:p>
    <w:p w:rsidR="005E278C" w:rsidRDefault="005E278C" w:rsidP="005E278C">
      <w:pPr>
        <w:ind w:left="5387"/>
        <w:jc w:val="both"/>
        <w:rPr>
          <w:color w:val="000000"/>
          <w:sz w:val="20"/>
          <w:szCs w:val="20"/>
        </w:rPr>
      </w:pPr>
    </w:p>
    <w:p w:rsidR="005E278C" w:rsidRPr="009C2121" w:rsidRDefault="005E278C" w:rsidP="005E278C">
      <w:pPr>
        <w:ind w:left="5387"/>
        <w:jc w:val="both"/>
        <w:rPr>
          <w:color w:val="000000"/>
          <w:sz w:val="20"/>
          <w:szCs w:val="20"/>
        </w:rPr>
      </w:pPr>
      <w:r w:rsidRPr="009C2121">
        <w:rPr>
          <w:color w:val="000000"/>
          <w:sz w:val="20"/>
          <w:szCs w:val="20"/>
        </w:rPr>
        <w:t xml:space="preserve">Приложение к постановлению </w:t>
      </w:r>
    </w:p>
    <w:p w:rsidR="005E278C" w:rsidRPr="009C2121" w:rsidRDefault="005E278C" w:rsidP="005E278C">
      <w:pPr>
        <w:ind w:left="5387"/>
        <w:jc w:val="both"/>
        <w:rPr>
          <w:color w:val="000000"/>
          <w:sz w:val="20"/>
          <w:szCs w:val="20"/>
        </w:rPr>
      </w:pPr>
      <w:r w:rsidRPr="009C2121">
        <w:rPr>
          <w:color w:val="000000"/>
          <w:sz w:val="20"/>
          <w:szCs w:val="20"/>
        </w:rPr>
        <w:t>Администрации Чаинского района</w:t>
      </w:r>
    </w:p>
    <w:p w:rsidR="005E278C" w:rsidRPr="009C2121" w:rsidRDefault="005E278C" w:rsidP="005E278C">
      <w:pPr>
        <w:ind w:left="5387"/>
        <w:jc w:val="both"/>
        <w:rPr>
          <w:color w:val="000000"/>
          <w:sz w:val="20"/>
          <w:szCs w:val="20"/>
        </w:rPr>
      </w:pPr>
      <w:r w:rsidRPr="009C2121">
        <w:rPr>
          <w:color w:val="000000"/>
          <w:sz w:val="20"/>
          <w:szCs w:val="20"/>
        </w:rPr>
        <w:t>от 30.09.2011 № 148</w:t>
      </w:r>
    </w:p>
    <w:p w:rsidR="005E278C" w:rsidRPr="009C2121" w:rsidRDefault="005E278C" w:rsidP="005E278C">
      <w:pPr>
        <w:jc w:val="both"/>
        <w:rPr>
          <w:sz w:val="20"/>
          <w:szCs w:val="20"/>
        </w:rPr>
      </w:pPr>
    </w:p>
    <w:p w:rsidR="005E278C" w:rsidRPr="009C2121" w:rsidRDefault="005E278C" w:rsidP="005E278C">
      <w:pPr>
        <w:jc w:val="both"/>
        <w:rPr>
          <w:sz w:val="20"/>
          <w:szCs w:val="20"/>
        </w:rPr>
      </w:pPr>
    </w:p>
    <w:p w:rsidR="005E278C" w:rsidRPr="009C2121" w:rsidRDefault="005E278C" w:rsidP="005E278C">
      <w:pPr>
        <w:pStyle w:val="ConsPlusTitle"/>
        <w:widowControl/>
        <w:jc w:val="center"/>
        <w:rPr>
          <w:rFonts w:ascii="Times New Roman" w:hAnsi="Times New Roman" w:cs="Times New Roman"/>
          <w:b w:val="0"/>
          <w:color w:val="000000"/>
        </w:rPr>
      </w:pPr>
      <w:r w:rsidRPr="009C2121">
        <w:rPr>
          <w:rFonts w:ascii="Times New Roman" w:hAnsi="Times New Roman" w:cs="Times New Roman"/>
          <w:b w:val="0"/>
          <w:color w:val="000000"/>
        </w:rPr>
        <w:t>РАЗМЕРЫ ОКЛАДОВ (ДОЛЖНОСТНЫХ ОКЛАДОВ) И НАДБАВОК</w:t>
      </w:r>
    </w:p>
    <w:p w:rsidR="005E278C" w:rsidRPr="009C2121" w:rsidRDefault="005E278C" w:rsidP="005E278C">
      <w:pPr>
        <w:pStyle w:val="ConsPlusTitle"/>
        <w:widowControl/>
        <w:jc w:val="center"/>
        <w:rPr>
          <w:rFonts w:ascii="Times New Roman" w:hAnsi="Times New Roman" w:cs="Times New Roman"/>
          <w:b w:val="0"/>
          <w:color w:val="000000"/>
        </w:rPr>
      </w:pPr>
      <w:r w:rsidRPr="009C2121">
        <w:rPr>
          <w:rFonts w:ascii="Times New Roman" w:hAnsi="Times New Roman" w:cs="Times New Roman"/>
          <w:b w:val="0"/>
          <w:color w:val="000000"/>
        </w:rPr>
        <w:t>СТИМУЛИРУЮЩЕГО ХАРАКТЕРА ПО ОБЩЕОТРАСЛЕВЫМ ДОЛЖНОСТЯМ</w:t>
      </w:r>
    </w:p>
    <w:p w:rsidR="005E278C" w:rsidRPr="009C2121" w:rsidRDefault="005E278C" w:rsidP="005E278C">
      <w:pPr>
        <w:pStyle w:val="ConsPlusTitle"/>
        <w:widowControl/>
        <w:jc w:val="center"/>
        <w:rPr>
          <w:rFonts w:ascii="Times New Roman" w:hAnsi="Times New Roman" w:cs="Times New Roman"/>
          <w:b w:val="0"/>
          <w:color w:val="000000"/>
        </w:rPr>
      </w:pPr>
      <w:r w:rsidRPr="009C2121">
        <w:rPr>
          <w:rFonts w:ascii="Times New Roman" w:hAnsi="Times New Roman" w:cs="Times New Roman"/>
          <w:b w:val="0"/>
          <w:color w:val="000000"/>
        </w:rPr>
        <w:lastRenderedPageBreak/>
        <w:t>РУКОВОДИТЕЛЕЙ, СПЕЦИАЛИСТОВ, СЛУЖАЩИХ И ОБЩЕОТРАСЛЕВЫМ</w:t>
      </w:r>
    </w:p>
    <w:p w:rsidR="005E278C" w:rsidRPr="009C2121" w:rsidRDefault="005E278C" w:rsidP="005E278C">
      <w:pPr>
        <w:pStyle w:val="ConsPlusTitle"/>
        <w:widowControl/>
        <w:jc w:val="center"/>
        <w:rPr>
          <w:rFonts w:ascii="Times New Roman" w:hAnsi="Times New Roman" w:cs="Times New Roman"/>
          <w:b w:val="0"/>
          <w:color w:val="000000"/>
        </w:rPr>
      </w:pPr>
      <w:r w:rsidRPr="009C2121">
        <w:rPr>
          <w:rFonts w:ascii="Times New Roman" w:hAnsi="Times New Roman" w:cs="Times New Roman"/>
          <w:b w:val="0"/>
          <w:color w:val="000000"/>
        </w:rPr>
        <w:t>ПРОФЕССИЯМ РАБОЧИХ МУНИЦИПАЛЬНЫХ УЧРЕЖДЕНИЙ</w:t>
      </w:r>
    </w:p>
    <w:p w:rsidR="005E278C" w:rsidRPr="009C2121" w:rsidRDefault="005E278C" w:rsidP="005E278C">
      <w:pPr>
        <w:jc w:val="both"/>
        <w:rPr>
          <w:color w:val="000000"/>
          <w:sz w:val="20"/>
          <w:szCs w:val="20"/>
        </w:rPr>
      </w:pPr>
    </w:p>
    <w:p w:rsidR="005E278C" w:rsidRPr="009C2121" w:rsidRDefault="005E278C" w:rsidP="005E278C">
      <w:pPr>
        <w:ind w:firstLine="540"/>
        <w:jc w:val="both"/>
        <w:rPr>
          <w:color w:val="000000"/>
          <w:sz w:val="20"/>
          <w:szCs w:val="20"/>
        </w:rPr>
      </w:pPr>
      <w:r w:rsidRPr="009C2121">
        <w:rPr>
          <w:color w:val="000000"/>
          <w:sz w:val="20"/>
          <w:szCs w:val="20"/>
        </w:rPr>
        <w:t>1. Должностные оклады по общеотраслевым должностям руководителей, специалистов и служащих, указанным в Приказе Министерства здравоохранения и социального развития Российской Федерации от 29.05.2008 N 247н «Об утверждении профессиональных квалификационных групп общеотраслевых должностей руководителей, специалистов и служащих», устанавливаются в следующих размерах:</w:t>
      </w:r>
    </w:p>
    <w:p w:rsidR="005E278C" w:rsidRPr="009C2121" w:rsidRDefault="005E278C" w:rsidP="005E278C">
      <w:pPr>
        <w:ind w:firstLine="540"/>
        <w:jc w:val="both"/>
        <w:rPr>
          <w:color w:val="000000"/>
          <w:sz w:val="20"/>
          <w:szCs w:val="20"/>
        </w:rPr>
      </w:pPr>
    </w:p>
    <w:tbl>
      <w:tblPr>
        <w:tblW w:w="9360" w:type="dxa"/>
        <w:tblInd w:w="70" w:type="dxa"/>
        <w:tblLayout w:type="fixed"/>
        <w:tblCellMar>
          <w:left w:w="70" w:type="dxa"/>
          <w:right w:w="70" w:type="dxa"/>
        </w:tblCellMar>
        <w:tblLook w:val="0000" w:firstRow="0" w:lastRow="0" w:firstColumn="0" w:lastColumn="0" w:noHBand="0" w:noVBand="0"/>
      </w:tblPr>
      <w:tblGrid>
        <w:gridCol w:w="567"/>
        <w:gridCol w:w="6813"/>
        <w:gridCol w:w="1980"/>
      </w:tblGrid>
      <w:tr w:rsidR="005E278C" w:rsidRPr="009C2121" w:rsidTr="009E5AFA">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5E278C" w:rsidRPr="009C2121" w:rsidRDefault="005E278C" w:rsidP="009E5AFA">
            <w:pPr>
              <w:pStyle w:val="ConsPlusCell"/>
              <w:widowControl/>
              <w:jc w:val="center"/>
              <w:rPr>
                <w:sz w:val="20"/>
                <w:szCs w:val="20"/>
              </w:rPr>
            </w:pPr>
            <w:r w:rsidRPr="009C2121">
              <w:rPr>
                <w:sz w:val="20"/>
                <w:szCs w:val="20"/>
              </w:rPr>
              <w:br/>
              <w:t>№</w:t>
            </w:r>
            <w:r w:rsidRPr="009C2121">
              <w:rPr>
                <w:sz w:val="20"/>
                <w:szCs w:val="20"/>
              </w:rPr>
              <w:br/>
              <w:t>п/п</w:t>
            </w:r>
          </w:p>
        </w:tc>
        <w:tc>
          <w:tcPr>
            <w:tcW w:w="6813" w:type="dxa"/>
            <w:tcBorders>
              <w:top w:val="single" w:sz="6" w:space="0" w:color="auto"/>
              <w:left w:val="single" w:sz="6" w:space="0" w:color="auto"/>
              <w:bottom w:val="single" w:sz="6" w:space="0" w:color="auto"/>
              <w:right w:val="single" w:sz="6" w:space="0" w:color="auto"/>
            </w:tcBorders>
            <w:vAlign w:val="center"/>
          </w:tcPr>
          <w:p w:rsidR="005E278C" w:rsidRPr="009C2121" w:rsidRDefault="005E278C" w:rsidP="009E5AFA">
            <w:pPr>
              <w:pStyle w:val="ConsPlusCell"/>
              <w:widowControl/>
              <w:jc w:val="center"/>
              <w:rPr>
                <w:sz w:val="20"/>
                <w:szCs w:val="20"/>
              </w:rPr>
            </w:pPr>
            <w:r w:rsidRPr="009C2121">
              <w:rPr>
                <w:sz w:val="20"/>
                <w:szCs w:val="20"/>
              </w:rPr>
              <w:br/>
              <w:t>Должности</w:t>
            </w:r>
          </w:p>
        </w:tc>
        <w:tc>
          <w:tcPr>
            <w:tcW w:w="1980" w:type="dxa"/>
            <w:tcBorders>
              <w:top w:val="single" w:sz="6" w:space="0" w:color="auto"/>
              <w:left w:val="single" w:sz="6" w:space="0" w:color="auto"/>
              <w:bottom w:val="single" w:sz="6" w:space="0" w:color="auto"/>
              <w:right w:val="single" w:sz="6" w:space="0" w:color="auto"/>
            </w:tcBorders>
            <w:vAlign w:val="center"/>
          </w:tcPr>
          <w:p w:rsidR="005E278C" w:rsidRPr="009C2121" w:rsidRDefault="005E278C" w:rsidP="009E5AFA">
            <w:pPr>
              <w:pStyle w:val="ConsPlusCell"/>
              <w:widowControl/>
              <w:jc w:val="center"/>
              <w:rPr>
                <w:sz w:val="20"/>
                <w:szCs w:val="20"/>
              </w:rPr>
            </w:pPr>
            <w:r w:rsidRPr="009C2121">
              <w:rPr>
                <w:sz w:val="20"/>
                <w:szCs w:val="20"/>
              </w:rPr>
              <w:t xml:space="preserve">Размер   </w:t>
            </w:r>
            <w:r w:rsidRPr="009C2121">
              <w:rPr>
                <w:sz w:val="20"/>
                <w:szCs w:val="20"/>
              </w:rPr>
              <w:br/>
              <w:t>должностного</w:t>
            </w:r>
            <w:r w:rsidRPr="009C2121">
              <w:rPr>
                <w:sz w:val="20"/>
                <w:szCs w:val="20"/>
              </w:rPr>
              <w:br/>
              <w:t xml:space="preserve">оклада   </w:t>
            </w:r>
            <w:r w:rsidRPr="009C2121">
              <w:rPr>
                <w:sz w:val="20"/>
                <w:szCs w:val="20"/>
              </w:rPr>
              <w:br/>
              <w:t>(в рублях)</w:t>
            </w:r>
          </w:p>
        </w:tc>
      </w:tr>
      <w:tr w:rsidR="005E278C" w:rsidRPr="009C2121" w:rsidTr="009E5AFA">
        <w:trPr>
          <w:cantSplit/>
          <w:trHeight w:val="240"/>
        </w:trPr>
        <w:tc>
          <w:tcPr>
            <w:tcW w:w="567" w:type="dxa"/>
            <w:tcBorders>
              <w:top w:val="single" w:sz="6" w:space="0" w:color="auto"/>
              <w:left w:val="single" w:sz="6" w:space="0" w:color="auto"/>
              <w:bottom w:val="single" w:sz="6" w:space="0" w:color="auto"/>
              <w:right w:val="single" w:sz="6" w:space="0" w:color="auto"/>
            </w:tcBorders>
          </w:tcPr>
          <w:p w:rsidR="005E278C" w:rsidRPr="009C2121" w:rsidRDefault="005E278C" w:rsidP="009E5AFA">
            <w:pPr>
              <w:pStyle w:val="ConsPlusCell"/>
              <w:widowControl/>
              <w:jc w:val="center"/>
              <w:rPr>
                <w:sz w:val="20"/>
                <w:szCs w:val="20"/>
              </w:rPr>
            </w:pPr>
            <w:r w:rsidRPr="009C2121">
              <w:rPr>
                <w:sz w:val="20"/>
                <w:szCs w:val="20"/>
              </w:rPr>
              <w:t>1</w:t>
            </w:r>
          </w:p>
        </w:tc>
        <w:tc>
          <w:tcPr>
            <w:tcW w:w="6813" w:type="dxa"/>
            <w:tcBorders>
              <w:top w:val="single" w:sz="6" w:space="0" w:color="auto"/>
              <w:left w:val="single" w:sz="6" w:space="0" w:color="auto"/>
              <w:bottom w:val="single" w:sz="6" w:space="0" w:color="auto"/>
              <w:right w:val="single" w:sz="6" w:space="0" w:color="auto"/>
            </w:tcBorders>
          </w:tcPr>
          <w:p w:rsidR="005E278C" w:rsidRPr="009C2121" w:rsidRDefault="005E278C" w:rsidP="009E5AFA">
            <w:pPr>
              <w:pStyle w:val="ConsPlusCell"/>
              <w:widowControl/>
              <w:jc w:val="center"/>
              <w:rPr>
                <w:sz w:val="20"/>
                <w:szCs w:val="20"/>
              </w:rPr>
            </w:pPr>
            <w:r w:rsidRPr="009C2121">
              <w:rPr>
                <w:sz w:val="20"/>
                <w:szCs w:val="20"/>
              </w:rPr>
              <w:t>2</w:t>
            </w:r>
          </w:p>
        </w:tc>
        <w:tc>
          <w:tcPr>
            <w:tcW w:w="1980" w:type="dxa"/>
            <w:tcBorders>
              <w:top w:val="single" w:sz="6" w:space="0" w:color="auto"/>
              <w:left w:val="single" w:sz="6" w:space="0" w:color="auto"/>
              <w:bottom w:val="single" w:sz="6" w:space="0" w:color="auto"/>
              <w:right w:val="single" w:sz="6" w:space="0" w:color="auto"/>
            </w:tcBorders>
          </w:tcPr>
          <w:p w:rsidR="005E278C" w:rsidRPr="009C2121" w:rsidRDefault="005E278C" w:rsidP="009E5AFA">
            <w:pPr>
              <w:pStyle w:val="ConsPlusCell"/>
              <w:widowControl/>
              <w:jc w:val="center"/>
              <w:rPr>
                <w:sz w:val="20"/>
                <w:szCs w:val="20"/>
              </w:rPr>
            </w:pPr>
            <w:r w:rsidRPr="009C2121">
              <w:rPr>
                <w:sz w:val="20"/>
                <w:szCs w:val="20"/>
              </w:rPr>
              <w:t>3</w:t>
            </w:r>
          </w:p>
        </w:tc>
      </w:tr>
      <w:tr w:rsidR="005E278C" w:rsidRPr="009C2121" w:rsidTr="009E5AFA">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5E278C" w:rsidRPr="009C2121" w:rsidRDefault="005E278C" w:rsidP="009E5AFA">
            <w:pPr>
              <w:pStyle w:val="ConsPlusCell"/>
              <w:widowControl/>
              <w:jc w:val="center"/>
              <w:rPr>
                <w:sz w:val="20"/>
                <w:szCs w:val="20"/>
              </w:rPr>
            </w:pPr>
            <w:r w:rsidRPr="009C2121">
              <w:rPr>
                <w:sz w:val="20"/>
                <w:szCs w:val="20"/>
              </w:rPr>
              <w:t>1</w:t>
            </w:r>
          </w:p>
        </w:tc>
        <w:tc>
          <w:tcPr>
            <w:tcW w:w="6813" w:type="dxa"/>
            <w:tcBorders>
              <w:top w:val="single" w:sz="6" w:space="0" w:color="auto"/>
              <w:left w:val="single" w:sz="6" w:space="0" w:color="auto"/>
              <w:bottom w:val="single" w:sz="6" w:space="0" w:color="auto"/>
              <w:right w:val="single" w:sz="6" w:space="0" w:color="auto"/>
            </w:tcBorders>
          </w:tcPr>
          <w:p w:rsidR="005E278C" w:rsidRPr="009C2121" w:rsidRDefault="005E278C" w:rsidP="009E5AFA">
            <w:pPr>
              <w:pStyle w:val="ConsPlusCell"/>
              <w:widowControl/>
              <w:rPr>
                <w:sz w:val="20"/>
                <w:szCs w:val="20"/>
              </w:rPr>
            </w:pPr>
            <w:r w:rsidRPr="009C2121">
              <w:rPr>
                <w:sz w:val="20"/>
                <w:szCs w:val="20"/>
              </w:rPr>
              <w:t xml:space="preserve">Должности профессиональной квалификационной группы       </w:t>
            </w:r>
            <w:r w:rsidRPr="009C2121">
              <w:rPr>
                <w:sz w:val="20"/>
                <w:szCs w:val="20"/>
              </w:rPr>
              <w:br/>
              <w:t xml:space="preserve">«Общеотраслевые должности служащих первого уровня»       </w:t>
            </w:r>
          </w:p>
        </w:tc>
        <w:tc>
          <w:tcPr>
            <w:tcW w:w="1980" w:type="dxa"/>
            <w:tcBorders>
              <w:top w:val="single" w:sz="6" w:space="0" w:color="auto"/>
              <w:left w:val="single" w:sz="6" w:space="0" w:color="auto"/>
              <w:bottom w:val="single" w:sz="6" w:space="0" w:color="auto"/>
              <w:right w:val="single" w:sz="6" w:space="0" w:color="auto"/>
            </w:tcBorders>
            <w:vAlign w:val="center"/>
          </w:tcPr>
          <w:p w:rsidR="005E278C" w:rsidRPr="009C2121" w:rsidRDefault="005E278C" w:rsidP="009E5AFA">
            <w:pPr>
              <w:pStyle w:val="ConsPlusCell"/>
              <w:widowControl/>
              <w:jc w:val="center"/>
              <w:rPr>
                <w:sz w:val="20"/>
                <w:szCs w:val="20"/>
              </w:rPr>
            </w:pPr>
            <w:r w:rsidRPr="009C2121">
              <w:rPr>
                <w:sz w:val="20"/>
                <w:szCs w:val="20"/>
              </w:rPr>
              <w:t>8566</w:t>
            </w:r>
          </w:p>
        </w:tc>
      </w:tr>
      <w:tr w:rsidR="005E278C" w:rsidRPr="009C2121" w:rsidTr="009E5AFA">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5E278C" w:rsidRPr="009C2121" w:rsidRDefault="005E278C" w:rsidP="009E5AFA">
            <w:pPr>
              <w:pStyle w:val="ConsPlusCell"/>
              <w:widowControl/>
              <w:jc w:val="center"/>
              <w:rPr>
                <w:sz w:val="20"/>
                <w:szCs w:val="20"/>
              </w:rPr>
            </w:pPr>
            <w:r w:rsidRPr="009C2121">
              <w:rPr>
                <w:sz w:val="20"/>
                <w:szCs w:val="20"/>
              </w:rPr>
              <w:t>2</w:t>
            </w:r>
          </w:p>
        </w:tc>
        <w:tc>
          <w:tcPr>
            <w:tcW w:w="6813" w:type="dxa"/>
            <w:tcBorders>
              <w:top w:val="single" w:sz="6" w:space="0" w:color="auto"/>
              <w:left w:val="single" w:sz="6" w:space="0" w:color="auto"/>
              <w:bottom w:val="single" w:sz="6" w:space="0" w:color="auto"/>
              <w:right w:val="single" w:sz="6" w:space="0" w:color="auto"/>
            </w:tcBorders>
          </w:tcPr>
          <w:p w:rsidR="005E278C" w:rsidRPr="009C2121" w:rsidRDefault="005E278C" w:rsidP="009E5AFA">
            <w:pPr>
              <w:pStyle w:val="ConsPlusCell"/>
              <w:widowControl/>
              <w:rPr>
                <w:sz w:val="20"/>
                <w:szCs w:val="20"/>
              </w:rPr>
            </w:pPr>
            <w:r w:rsidRPr="009C2121">
              <w:rPr>
                <w:sz w:val="20"/>
                <w:szCs w:val="20"/>
              </w:rPr>
              <w:t xml:space="preserve">Должности профессиональной квалификационной группы       </w:t>
            </w:r>
            <w:r w:rsidRPr="009C2121">
              <w:rPr>
                <w:sz w:val="20"/>
                <w:szCs w:val="20"/>
              </w:rPr>
              <w:br/>
              <w:t xml:space="preserve">«Общеотраслевые должности служащих второго уровня»       </w:t>
            </w:r>
          </w:p>
        </w:tc>
        <w:tc>
          <w:tcPr>
            <w:tcW w:w="1980" w:type="dxa"/>
            <w:tcBorders>
              <w:top w:val="single" w:sz="6" w:space="0" w:color="auto"/>
              <w:left w:val="single" w:sz="6" w:space="0" w:color="auto"/>
              <w:bottom w:val="single" w:sz="6" w:space="0" w:color="auto"/>
              <w:right w:val="single" w:sz="6" w:space="0" w:color="auto"/>
            </w:tcBorders>
            <w:vAlign w:val="center"/>
          </w:tcPr>
          <w:p w:rsidR="005E278C" w:rsidRPr="009C2121" w:rsidRDefault="005E278C" w:rsidP="009E5AFA">
            <w:pPr>
              <w:pStyle w:val="ConsPlusTitle"/>
              <w:widowControl/>
              <w:jc w:val="center"/>
              <w:rPr>
                <w:rFonts w:ascii="Times New Roman" w:hAnsi="Times New Roman" w:cs="Times New Roman"/>
                <w:b w:val="0"/>
              </w:rPr>
            </w:pPr>
            <w:r w:rsidRPr="009C2121">
              <w:rPr>
                <w:rFonts w:ascii="Times New Roman" w:hAnsi="Times New Roman" w:cs="Times New Roman"/>
                <w:b w:val="0"/>
              </w:rPr>
              <w:t>11 250 – 12 357</w:t>
            </w:r>
          </w:p>
        </w:tc>
      </w:tr>
      <w:tr w:rsidR="005E278C" w:rsidRPr="009C2121" w:rsidTr="009E5AFA">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5E278C" w:rsidRPr="009C2121" w:rsidRDefault="005E278C" w:rsidP="009E5AFA">
            <w:pPr>
              <w:pStyle w:val="ConsPlusCell"/>
              <w:widowControl/>
              <w:jc w:val="center"/>
              <w:rPr>
                <w:sz w:val="20"/>
                <w:szCs w:val="20"/>
              </w:rPr>
            </w:pPr>
            <w:r w:rsidRPr="009C2121">
              <w:rPr>
                <w:sz w:val="20"/>
                <w:szCs w:val="20"/>
              </w:rPr>
              <w:t>3</w:t>
            </w:r>
          </w:p>
        </w:tc>
        <w:tc>
          <w:tcPr>
            <w:tcW w:w="6813" w:type="dxa"/>
            <w:tcBorders>
              <w:top w:val="single" w:sz="6" w:space="0" w:color="auto"/>
              <w:left w:val="single" w:sz="6" w:space="0" w:color="auto"/>
              <w:bottom w:val="single" w:sz="6" w:space="0" w:color="auto"/>
              <w:right w:val="single" w:sz="6" w:space="0" w:color="auto"/>
            </w:tcBorders>
          </w:tcPr>
          <w:p w:rsidR="005E278C" w:rsidRPr="009C2121" w:rsidRDefault="005E278C" w:rsidP="009E5AFA">
            <w:pPr>
              <w:pStyle w:val="ConsPlusCell"/>
              <w:widowControl/>
              <w:rPr>
                <w:sz w:val="20"/>
                <w:szCs w:val="20"/>
              </w:rPr>
            </w:pPr>
            <w:r w:rsidRPr="009C2121">
              <w:rPr>
                <w:sz w:val="20"/>
                <w:szCs w:val="20"/>
              </w:rPr>
              <w:t xml:space="preserve">Должности профессиональной квалификационной группы       </w:t>
            </w:r>
            <w:r w:rsidRPr="009C2121">
              <w:rPr>
                <w:sz w:val="20"/>
                <w:szCs w:val="20"/>
              </w:rPr>
              <w:br/>
              <w:t xml:space="preserve">«Общеотраслевые должности служащих третьего уровня»      </w:t>
            </w:r>
          </w:p>
        </w:tc>
        <w:tc>
          <w:tcPr>
            <w:tcW w:w="1980" w:type="dxa"/>
            <w:tcBorders>
              <w:top w:val="single" w:sz="6" w:space="0" w:color="auto"/>
              <w:left w:val="single" w:sz="6" w:space="0" w:color="auto"/>
              <w:bottom w:val="single" w:sz="6" w:space="0" w:color="auto"/>
              <w:right w:val="single" w:sz="6" w:space="0" w:color="auto"/>
            </w:tcBorders>
            <w:vAlign w:val="center"/>
          </w:tcPr>
          <w:p w:rsidR="005E278C" w:rsidRPr="009C2121" w:rsidRDefault="005E278C" w:rsidP="009E5AFA">
            <w:pPr>
              <w:pStyle w:val="ConsPlusTitle"/>
              <w:widowControl/>
              <w:jc w:val="center"/>
              <w:rPr>
                <w:rFonts w:ascii="Times New Roman" w:hAnsi="Times New Roman" w:cs="Times New Roman"/>
                <w:b w:val="0"/>
              </w:rPr>
            </w:pPr>
            <w:r w:rsidRPr="009C2121">
              <w:rPr>
                <w:rFonts w:ascii="Times New Roman" w:hAnsi="Times New Roman" w:cs="Times New Roman"/>
                <w:b w:val="0"/>
              </w:rPr>
              <w:t>11 861 – 14 172</w:t>
            </w:r>
          </w:p>
        </w:tc>
      </w:tr>
      <w:tr w:rsidR="005E278C" w:rsidRPr="009C2121" w:rsidTr="009E5AFA">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5E278C" w:rsidRPr="009C2121" w:rsidRDefault="005E278C" w:rsidP="009E5AFA">
            <w:pPr>
              <w:pStyle w:val="ConsPlusCell"/>
              <w:widowControl/>
              <w:jc w:val="center"/>
              <w:rPr>
                <w:sz w:val="20"/>
                <w:szCs w:val="20"/>
              </w:rPr>
            </w:pPr>
            <w:r w:rsidRPr="009C2121">
              <w:rPr>
                <w:sz w:val="20"/>
                <w:szCs w:val="20"/>
              </w:rPr>
              <w:t>4</w:t>
            </w:r>
          </w:p>
        </w:tc>
        <w:tc>
          <w:tcPr>
            <w:tcW w:w="6813" w:type="dxa"/>
            <w:tcBorders>
              <w:top w:val="single" w:sz="6" w:space="0" w:color="auto"/>
              <w:left w:val="single" w:sz="6" w:space="0" w:color="auto"/>
              <w:bottom w:val="single" w:sz="6" w:space="0" w:color="auto"/>
              <w:right w:val="single" w:sz="6" w:space="0" w:color="auto"/>
            </w:tcBorders>
          </w:tcPr>
          <w:p w:rsidR="005E278C" w:rsidRPr="009C2121" w:rsidRDefault="005E278C" w:rsidP="009E5AFA">
            <w:pPr>
              <w:pStyle w:val="ConsPlusCell"/>
              <w:widowControl/>
              <w:rPr>
                <w:sz w:val="20"/>
                <w:szCs w:val="20"/>
              </w:rPr>
            </w:pPr>
            <w:r w:rsidRPr="009C2121">
              <w:rPr>
                <w:sz w:val="20"/>
                <w:szCs w:val="20"/>
              </w:rPr>
              <w:t xml:space="preserve">Должности профессиональной квалификационной группы       </w:t>
            </w:r>
            <w:r w:rsidRPr="009C2121">
              <w:rPr>
                <w:sz w:val="20"/>
                <w:szCs w:val="20"/>
              </w:rPr>
              <w:br/>
              <w:t xml:space="preserve">«Общеотраслевые должности служащих четвертого уровня»    </w:t>
            </w:r>
          </w:p>
        </w:tc>
        <w:tc>
          <w:tcPr>
            <w:tcW w:w="1980" w:type="dxa"/>
            <w:tcBorders>
              <w:top w:val="single" w:sz="6" w:space="0" w:color="auto"/>
              <w:left w:val="single" w:sz="6" w:space="0" w:color="auto"/>
              <w:bottom w:val="single" w:sz="6" w:space="0" w:color="auto"/>
              <w:right w:val="single" w:sz="6" w:space="0" w:color="auto"/>
            </w:tcBorders>
            <w:vAlign w:val="center"/>
          </w:tcPr>
          <w:p w:rsidR="005E278C" w:rsidRPr="009C2121" w:rsidRDefault="005E278C" w:rsidP="009E5AFA">
            <w:pPr>
              <w:pStyle w:val="ConsPlusTitle"/>
              <w:widowControl/>
              <w:jc w:val="center"/>
              <w:rPr>
                <w:rFonts w:ascii="Times New Roman" w:hAnsi="Times New Roman" w:cs="Times New Roman"/>
                <w:b w:val="0"/>
              </w:rPr>
            </w:pPr>
            <w:r w:rsidRPr="009C2121">
              <w:rPr>
                <w:rFonts w:ascii="Times New Roman" w:hAnsi="Times New Roman" w:cs="Times New Roman"/>
                <w:b w:val="0"/>
              </w:rPr>
              <w:t>14 501 – 15 486</w:t>
            </w:r>
          </w:p>
        </w:tc>
      </w:tr>
    </w:tbl>
    <w:p w:rsidR="005E278C" w:rsidRPr="009C2121" w:rsidRDefault="005E278C" w:rsidP="005E278C">
      <w:pPr>
        <w:ind w:firstLine="540"/>
        <w:jc w:val="both"/>
        <w:rPr>
          <w:color w:val="000000"/>
          <w:sz w:val="20"/>
          <w:szCs w:val="20"/>
        </w:rPr>
      </w:pPr>
    </w:p>
    <w:p w:rsidR="005E278C" w:rsidRPr="009C2121" w:rsidRDefault="005E278C" w:rsidP="005E278C">
      <w:pPr>
        <w:spacing w:line="144" w:lineRule="atLeast"/>
        <w:ind w:firstLine="432"/>
        <w:jc w:val="both"/>
        <w:rPr>
          <w:sz w:val="20"/>
          <w:szCs w:val="20"/>
        </w:rPr>
      </w:pPr>
      <w:r w:rsidRPr="009C2121">
        <w:rPr>
          <w:sz w:val="20"/>
          <w:szCs w:val="20"/>
        </w:rPr>
        <w:t>2. Должностные оклады по должностям, не отнесенным ни к одной профессиональной квалификационной группе, устанавливаются в следующих размерах:</w:t>
      </w:r>
    </w:p>
    <w:p w:rsidR="005E278C" w:rsidRPr="009C2121" w:rsidRDefault="005E278C" w:rsidP="005E278C">
      <w:pPr>
        <w:spacing w:line="144" w:lineRule="atLeast"/>
        <w:jc w:val="both"/>
        <w:rPr>
          <w:sz w:val="20"/>
          <w:szCs w:val="20"/>
        </w:rPr>
      </w:pPr>
      <w:r w:rsidRPr="009C2121">
        <w:rPr>
          <w:sz w:val="20"/>
          <w:szCs w:val="20"/>
        </w:rPr>
        <w:t> </w:t>
      </w:r>
    </w:p>
    <w:tbl>
      <w:tblPr>
        <w:tblW w:w="9349" w:type="dxa"/>
        <w:tblInd w:w="12" w:type="dxa"/>
        <w:tblCellMar>
          <w:left w:w="0" w:type="dxa"/>
          <w:right w:w="0" w:type="dxa"/>
        </w:tblCellMar>
        <w:tblLook w:val="04A0" w:firstRow="1" w:lastRow="0" w:firstColumn="1" w:lastColumn="0" w:noHBand="0" w:noVBand="1"/>
      </w:tblPr>
      <w:tblGrid>
        <w:gridCol w:w="7364"/>
        <w:gridCol w:w="1985"/>
      </w:tblGrid>
      <w:tr w:rsidR="005E278C" w:rsidRPr="009C2121" w:rsidTr="009E5AFA">
        <w:tc>
          <w:tcPr>
            <w:tcW w:w="7364" w:type="dxa"/>
            <w:tcBorders>
              <w:top w:val="single" w:sz="4" w:space="0" w:color="000000"/>
              <w:left w:val="single" w:sz="4" w:space="0" w:color="000000"/>
              <w:bottom w:val="single" w:sz="4" w:space="0" w:color="000000"/>
              <w:right w:val="single" w:sz="4" w:space="0" w:color="000000"/>
            </w:tcBorders>
            <w:vAlign w:val="center"/>
            <w:hideMark/>
          </w:tcPr>
          <w:p w:rsidR="005E278C" w:rsidRPr="009C2121" w:rsidRDefault="005E278C" w:rsidP="009E5AFA">
            <w:pPr>
              <w:jc w:val="center"/>
              <w:rPr>
                <w:sz w:val="20"/>
                <w:szCs w:val="20"/>
              </w:rPr>
            </w:pPr>
            <w:r w:rsidRPr="009C2121">
              <w:rPr>
                <w:sz w:val="20"/>
                <w:szCs w:val="20"/>
              </w:rPr>
              <w:t>Должности</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5E278C" w:rsidRPr="009C2121" w:rsidRDefault="005E278C" w:rsidP="009E5AFA">
            <w:pPr>
              <w:jc w:val="center"/>
              <w:rPr>
                <w:sz w:val="20"/>
                <w:szCs w:val="20"/>
              </w:rPr>
            </w:pPr>
            <w:r w:rsidRPr="009C2121">
              <w:rPr>
                <w:sz w:val="20"/>
                <w:szCs w:val="20"/>
              </w:rPr>
              <w:t>Размер должностного оклада (рублей)</w:t>
            </w:r>
          </w:p>
        </w:tc>
      </w:tr>
      <w:tr w:rsidR="005E278C" w:rsidRPr="009C2121" w:rsidTr="009E5AFA">
        <w:tc>
          <w:tcPr>
            <w:tcW w:w="7364" w:type="dxa"/>
            <w:tcBorders>
              <w:top w:val="single" w:sz="4" w:space="0" w:color="000000"/>
              <w:left w:val="single" w:sz="4" w:space="0" w:color="000000"/>
              <w:bottom w:val="single" w:sz="4" w:space="0" w:color="000000"/>
              <w:right w:val="single" w:sz="4" w:space="0" w:color="000000"/>
            </w:tcBorders>
            <w:vAlign w:val="center"/>
            <w:hideMark/>
          </w:tcPr>
          <w:p w:rsidR="005E278C" w:rsidRPr="009C2121" w:rsidRDefault="005E278C" w:rsidP="009E5AFA">
            <w:pPr>
              <w:spacing w:line="144" w:lineRule="atLeast"/>
              <w:rPr>
                <w:sz w:val="20"/>
                <w:szCs w:val="20"/>
              </w:rPr>
            </w:pPr>
            <w:r w:rsidRPr="009C2121">
              <w:rPr>
                <w:sz w:val="20"/>
                <w:szCs w:val="20"/>
              </w:rPr>
              <w:t>Системный администратор</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5E278C" w:rsidRPr="009C2121" w:rsidRDefault="005E278C" w:rsidP="009E5AFA">
            <w:pPr>
              <w:jc w:val="center"/>
              <w:rPr>
                <w:sz w:val="20"/>
                <w:szCs w:val="20"/>
              </w:rPr>
            </w:pPr>
            <w:r w:rsidRPr="009C2121">
              <w:rPr>
                <w:sz w:val="20"/>
                <w:szCs w:val="20"/>
              </w:rPr>
              <w:t>11 861 – 14 172</w:t>
            </w:r>
          </w:p>
        </w:tc>
      </w:tr>
      <w:tr w:rsidR="005E278C" w:rsidRPr="009C2121" w:rsidTr="009E5AFA">
        <w:tc>
          <w:tcPr>
            <w:tcW w:w="7364" w:type="dxa"/>
            <w:tcBorders>
              <w:top w:val="single" w:sz="4" w:space="0" w:color="000000"/>
              <w:left w:val="single" w:sz="4" w:space="0" w:color="000000"/>
              <w:bottom w:val="single" w:sz="4" w:space="0" w:color="000000"/>
              <w:right w:val="single" w:sz="4" w:space="0" w:color="000000"/>
            </w:tcBorders>
            <w:vAlign w:val="center"/>
            <w:hideMark/>
          </w:tcPr>
          <w:p w:rsidR="005E278C" w:rsidRPr="009C2121" w:rsidRDefault="005E278C" w:rsidP="009E5AFA">
            <w:pPr>
              <w:spacing w:line="144" w:lineRule="atLeast"/>
              <w:rPr>
                <w:sz w:val="20"/>
                <w:szCs w:val="20"/>
              </w:rPr>
            </w:pPr>
            <w:r w:rsidRPr="009C2121">
              <w:rPr>
                <w:sz w:val="20"/>
                <w:szCs w:val="20"/>
              </w:rPr>
              <w:t>Специалист по персоналу</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5E278C" w:rsidRPr="009C2121" w:rsidRDefault="005E278C" w:rsidP="009E5AFA">
            <w:pPr>
              <w:jc w:val="center"/>
              <w:rPr>
                <w:sz w:val="20"/>
                <w:szCs w:val="20"/>
              </w:rPr>
            </w:pPr>
            <w:r w:rsidRPr="009C2121">
              <w:rPr>
                <w:sz w:val="20"/>
                <w:szCs w:val="20"/>
              </w:rPr>
              <w:t>11 861 – 14 172</w:t>
            </w:r>
          </w:p>
        </w:tc>
      </w:tr>
      <w:tr w:rsidR="005E278C" w:rsidRPr="009C2121" w:rsidTr="009E5AFA">
        <w:tc>
          <w:tcPr>
            <w:tcW w:w="7364" w:type="dxa"/>
            <w:tcBorders>
              <w:top w:val="single" w:sz="4" w:space="0" w:color="000000"/>
              <w:left w:val="single" w:sz="4" w:space="0" w:color="000000"/>
              <w:bottom w:val="single" w:sz="4" w:space="0" w:color="000000"/>
              <w:right w:val="single" w:sz="4" w:space="0" w:color="000000"/>
            </w:tcBorders>
            <w:vAlign w:val="center"/>
            <w:hideMark/>
          </w:tcPr>
          <w:p w:rsidR="005E278C" w:rsidRPr="009C2121" w:rsidRDefault="005E278C" w:rsidP="009E5AFA">
            <w:pPr>
              <w:spacing w:line="144" w:lineRule="atLeast"/>
              <w:rPr>
                <w:sz w:val="20"/>
                <w:szCs w:val="20"/>
              </w:rPr>
            </w:pPr>
            <w:r w:rsidRPr="009C2121">
              <w:rPr>
                <w:sz w:val="20"/>
                <w:szCs w:val="20"/>
              </w:rPr>
              <w:t>Специалист по закупкам (контрактный управляющий)</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5E278C" w:rsidRPr="009C2121" w:rsidRDefault="005E278C" w:rsidP="009E5AFA">
            <w:pPr>
              <w:jc w:val="center"/>
              <w:rPr>
                <w:sz w:val="20"/>
                <w:szCs w:val="20"/>
              </w:rPr>
            </w:pPr>
            <w:r w:rsidRPr="009C2121">
              <w:rPr>
                <w:sz w:val="20"/>
                <w:szCs w:val="20"/>
              </w:rPr>
              <w:t>11 861 – 14 172</w:t>
            </w:r>
          </w:p>
        </w:tc>
      </w:tr>
      <w:tr w:rsidR="005E278C" w:rsidRPr="009C2121" w:rsidTr="009E5AFA">
        <w:tc>
          <w:tcPr>
            <w:tcW w:w="7364" w:type="dxa"/>
            <w:tcBorders>
              <w:top w:val="single" w:sz="4" w:space="0" w:color="000000"/>
              <w:left w:val="single" w:sz="4" w:space="0" w:color="000000"/>
              <w:bottom w:val="single" w:sz="4" w:space="0" w:color="000000"/>
              <w:right w:val="single" w:sz="4" w:space="0" w:color="000000"/>
            </w:tcBorders>
            <w:vAlign w:val="center"/>
            <w:hideMark/>
          </w:tcPr>
          <w:p w:rsidR="005E278C" w:rsidRPr="009C2121" w:rsidRDefault="005E278C" w:rsidP="009E5AFA">
            <w:pPr>
              <w:spacing w:line="144" w:lineRule="atLeast"/>
              <w:rPr>
                <w:sz w:val="20"/>
                <w:szCs w:val="20"/>
              </w:rPr>
            </w:pPr>
            <w:r w:rsidRPr="009C2121">
              <w:rPr>
                <w:sz w:val="20"/>
                <w:szCs w:val="20"/>
              </w:rPr>
              <w:t>Специалист по охране труда</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5E278C" w:rsidRPr="009C2121" w:rsidRDefault="005E278C" w:rsidP="009E5AFA">
            <w:pPr>
              <w:jc w:val="center"/>
              <w:rPr>
                <w:sz w:val="20"/>
                <w:szCs w:val="20"/>
              </w:rPr>
            </w:pPr>
            <w:r w:rsidRPr="009C2121">
              <w:rPr>
                <w:sz w:val="20"/>
                <w:szCs w:val="20"/>
              </w:rPr>
              <w:t>11 861 – 14 172</w:t>
            </w:r>
          </w:p>
        </w:tc>
      </w:tr>
      <w:tr w:rsidR="005E278C" w:rsidRPr="009C2121" w:rsidTr="009E5AFA">
        <w:tc>
          <w:tcPr>
            <w:tcW w:w="7364" w:type="dxa"/>
            <w:tcBorders>
              <w:top w:val="single" w:sz="4" w:space="0" w:color="000000"/>
              <w:left w:val="single" w:sz="4" w:space="0" w:color="000000"/>
              <w:bottom w:val="single" w:sz="4" w:space="0" w:color="000000"/>
              <w:right w:val="single" w:sz="4" w:space="0" w:color="000000"/>
            </w:tcBorders>
            <w:vAlign w:val="center"/>
            <w:hideMark/>
          </w:tcPr>
          <w:p w:rsidR="005E278C" w:rsidRPr="009C2121" w:rsidRDefault="005E278C" w:rsidP="009E5AFA">
            <w:pPr>
              <w:spacing w:line="144" w:lineRule="atLeast"/>
              <w:rPr>
                <w:sz w:val="20"/>
                <w:szCs w:val="20"/>
              </w:rPr>
            </w:pPr>
            <w:r w:rsidRPr="009C2121">
              <w:rPr>
                <w:sz w:val="20"/>
                <w:szCs w:val="20"/>
              </w:rPr>
              <w:t>Руководитель службы охраны труда</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5E278C" w:rsidRPr="009C2121" w:rsidRDefault="005E278C" w:rsidP="009E5AFA">
            <w:pPr>
              <w:jc w:val="center"/>
              <w:rPr>
                <w:sz w:val="20"/>
                <w:szCs w:val="20"/>
              </w:rPr>
            </w:pPr>
            <w:r w:rsidRPr="009C2121">
              <w:rPr>
                <w:sz w:val="20"/>
                <w:szCs w:val="20"/>
              </w:rPr>
              <w:t>14 501 – 15 486</w:t>
            </w:r>
          </w:p>
        </w:tc>
      </w:tr>
    </w:tbl>
    <w:p w:rsidR="005E278C" w:rsidRPr="009C2121" w:rsidRDefault="005E278C" w:rsidP="005E278C">
      <w:pPr>
        <w:rPr>
          <w:vanish/>
          <w:sz w:val="20"/>
          <w:szCs w:val="20"/>
        </w:rPr>
      </w:pPr>
    </w:p>
    <w:p w:rsidR="005E278C" w:rsidRPr="009C2121" w:rsidRDefault="005E278C" w:rsidP="005E278C">
      <w:pPr>
        <w:spacing w:line="144" w:lineRule="atLeast"/>
        <w:jc w:val="both"/>
        <w:rPr>
          <w:color w:val="0000CC"/>
          <w:sz w:val="20"/>
          <w:szCs w:val="20"/>
        </w:rPr>
      </w:pPr>
      <w:r w:rsidRPr="009C2121">
        <w:rPr>
          <w:sz w:val="20"/>
          <w:szCs w:val="20"/>
        </w:rPr>
        <w:t> </w:t>
      </w:r>
    </w:p>
    <w:p w:rsidR="005E278C" w:rsidRPr="009C2121" w:rsidRDefault="005E278C" w:rsidP="005E278C">
      <w:pPr>
        <w:jc w:val="both"/>
        <w:rPr>
          <w:sz w:val="20"/>
          <w:szCs w:val="20"/>
        </w:rPr>
      </w:pPr>
      <w:r w:rsidRPr="009C2121">
        <w:rPr>
          <w:color w:val="000000"/>
          <w:sz w:val="20"/>
          <w:szCs w:val="20"/>
        </w:rPr>
        <w:t xml:space="preserve">       3. </w:t>
      </w:r>
      <w:r w:rsidRPr="009C2121">
        <w:rPr>
          <w:sz w:val="20"/>
          <w:szCs w:val="20"/>
        </w:rPr>
        <w:t>Работникам, занимающим должности, указанные в пунктах 1 и 2 настоящего постановления</w:t>
      </w:r>
      <w:r w:rsidRPr="009C2121">
        <w:rPr>
          <w:color w:val="000000"/>
          <w:sz w:val="20"/>
          <w:szCs w:val="20"/>
        </w:rPr>
        <w:t>, устанавливается персональная надбавка стимулирующего характера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стажа работы в учреждении и других факторов, а также с учетом обеспечения финансовыми средствами.</w:t>
      </w:r>
    </w:p>
    <w:p w:rsidR="005E278C" w:rsidRPr="009C2121" w:rsidRDefault="005E278C" w:rsidP="005E278C">
      <w:pPr>
        <w:ind w:firstLine="540"/>
        <w:jc w:val="both"/>
        <w:rPr>
          <w:color w:val="000000"/>
          <w:sz w:val="20"/>
          <w:szCs w:val="20"/>
        </w:rPr>
      </w:pPr>
      <w:r w:rsidRPr="009C2121">
        <w:rPr>
          <w:color w:val="000000"/>
          <w:sz w:val="20"/>
          <w:szCs w:val="20"/>
        </w:rPr>
        <w:t>Локальным нормативным актом, принимаемым учреждением с учетом мнения представительного органа работников, осуществляется конкретизация указанных оснований назначения персональной надбавки стимулирующего характера применительно к определенным ее суммам с соблюдением условия, что сумма указанной надбавки, назначаемой работнику, не может превышать 6000 рублей.</w:t>
      </w:r>
    </w:p>
    <w:p w:rsidR="005E278C" w:rsidRPr="009C2121" w:rsidRDefault="005E278C" w:rsidP="005E278C">
      <w:pPr>
        <w:ind w:firstLine="540"/>
        <w:jc w:val="both"/>
        <w:rPr>
          <w:color w:val="000000"/>
          <w:sz w:val="20"/>
          <w:szCs w:val="20"/>
        </w:rPr>
      </w:pPr>
      <w:r w:rsidRPr="009C2121">
        <w:rPr>
          <w:color w:val="000000"/>
          <w:sz w:val="20"/>
          <w:szCs w:val="20"/>
        </w:rPr>
        <w:t>Персональная надбавка стимулирующего характера устанавливается на определенный период времени в течение календарного года.</w:t>
      </w:r>
    </w:p>
    <w:p w:rsidR="005E278C" w:rsidRPr="009C2121" w:rsidRDefault="005E278C" w:rsidP="005E278C">
      <w:pPr>
        <w:ind w:firstLine="540"/>
        <w:jc w:val="both"/>
        <w:rPr>
          <w:color w:val="000000"/>
          <w:sz w:val="20"/>
          <w:szCs w:val="20"/>
        </w:rPr>
      </w:pPr>
      <w:r w:rsidRPr="009C2121">
        <w:rPr>
          <w:color w:val="000000"/>
          <w:sz w:val="20"/>
          <w:szCs w:val="20"/>
        </w:rPr>
        <w:t>Должностной оклад и персональная надбавка стимулирующего характера не образуют новый должностной оклад.</w:t>
      </w:r>
    </w:p>
    <w:p w:rsidR="005E278C" w:rsidRPr="009C2121" w:rsidRDefault="005E278C" w:rsidP="005E278C">
      <w:pPr>
        <w:ind w:firstLine="540"/>
        <w:jc w:val="both"/>
        <w:rPr>
          <w:color w:val="000000"/>
          <w:sz w:val="20"/>
          <w:szCs w:val="20"/>
        </w:rPr>
      </w:pPr>
      <w:r w:rsidRPr="009C2121">
        <w:rPr>
          <w:color w:val="000000"/>
          <w:sz w:val="20"/>
          <w:szCs w:val="20"/>
        </w:rPr>
        <w:t>Персональная надбавка стимулирующего характера не учитывается при начислении иных стимулирующих и компенсационных выплат,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w:t>
      </w:r>
    </w:p>
    <w:p w:rsidR="005E278C" w:rsidRPr="009C2121" w:rsidRDefault="005E278C" w:rsidP="005E278C">
      <w:pPr>
        <w:jc w:val="both"/>
        <w:rPr>
          <w:sz w:val="20"/>
          <w:szCs w:val="20"/>
        </w:rPr>
      </w:pPr>
      <w:r w:rsidRPr="009C2121">
        <w:rPr>
          <w:color w:val="000000"/>
          <w:sz w:val="20"/>
          <w:szCs w:val="20"/>
        </w:rPr>
        <w:t xml:space="preserve">       4. </w:t>
      </w:r>
      <w:r w:rsidRPr="009C2121">
        <w:rPr>
          <w:sz w:val="20"/>
          <w:szCs w:val="20"/>
        </w:rPr>
        <w:t>Работникам, занимающим должности, указанные в пунктах 1 и 2 настоящего постановления, устанавливаются иные стимулирующие выплаты, предусмотренные положениями об отраслевых системах оплаты труда, утвержденными постановлениями Администрации Чаинского района, а также компенсационные выплаты, предусмотренные трудовым законодательством и иными нормативными правовыми актами, содержащими нормы трудового права.</w:t>
      </w:r>
    </w:p>
    <w:p w:rsidR="005E278C" w:rsidRPr="009C2121" w:rsidRDefault="005E278C" w:rsidP="005E278C">
      <w:pPr>
        <w:ind w:firstLine="540"/>
        <w:jc w:val="both"/>
        <w:rPr>
          <w:color w:val="000000"/>
          <w:sz w:val="20"/>
          <w:szCs w:val="20"/>
        </w:rPr>
      </w:pPr>
      <w:r w:rsidRPr="009C2121">
        <w:rPr>
          <w:color w:val="000000"/>
          <w:sz w:val="20"/>
          <w:szCs w:val="20"/>
        </w:rPr>
        <w:t>5. Оклады по общеотраслевым профессиям рабочих, указанным в Приказе Министерства здравоохранения и социального развития Российской Федерации от 29.05.2008 N 248н «Об утверждении профессиональных квалификационных групп общеотраслевых профессий рабочих», устанавливаются в следующих размерах, исходя из разряда работ в соответствии с Единым тарифно-квалификационным справочником работ и профессий рабочих (далее - ЕТКС):</w:t>
      </w:r>
    </w:p>
    <w:p w:rsidR="005E278C" w:rsidRPr="009C2121" w:rsidRDefault="005E278C" w:rsidP="005E278C">
      <w:pPr>
        <w:ind w:firstLine="540"/>
        <w:jc w:val="both"/>
        <w:rPr>
          <w:color w:val="000000"/>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567"/>
        <w:gridCol w:w="6804"/>
        <w:gridCol w:w="1989"/>
      </w:tblGrid>
      <w:tr w:rsidR="005E278C" w:rsidRPr="009C2121" w:rsidTr="009E5AFA">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5E278C" w:rsidRPr="009C2121" w:rsidRDefault="005E278C" w:rsidP="009E5AFA">
            <w:pPr>
              <w:pStyle w:val="ConsPlusCell"/>
              <w:widowControl/>
              <w:jc w:val="center"/>
              <w:rPr>
                <w:sz w:val="20"/>
                <w:szCs w:val="20"/>
              </w:rPr>
            </w:pPr>
            <w:r w:rsidRPr="009C2121">
              <w:rPr>
                <w:sz w:val="20"/>
                <w:szCs w:val="20"/>
              </w:rPr>
              <w:t>№</w:t>
            </w:r>
            <w:r w:rsidRPr="009C2121">
              <w:rPr>
                <w:sz w:val="20"/>
                <w:szCs w:val="20"/>
              </w:rPr>
              <w:br/>
              <w:t>п/п</w:t>
            </w:r>
          </w:p>
        </w:tc>
        <w:tc>
          <w:tcPr>
            <w:tcW w:w="6804" w:type="dxa"/>
            <w:tcBorders>
              <w:top w:val="single" w:sz="6" w:space="0" w:color="auto"/>
              <w:left w:val="single" w:sz="6" w:space="0" w:color="auto"/>
              <w:bottom w:val="single" w:sz="6" w:space="0" w:color="auto"/>
              <w:right w:val="single" w:sz="6" w:space="0" w:color="auto"/>
            </w:tcBorders>
            <w:vAlign w:val="center"/>
          </w:tcPr>
          <w:p w:rsidR="005E278C" w:rsidRPr="009C2121" w:rsidRDefault="005E278C" w:rsidP="009E5AFA">
            <w:pPr>
              <w:pStyle w:val="ConsPlusCell"/>
              <w:widowControl/>
              <w:jc w:val="center"/>
              <w:rPr>
                <w:sz w:val="20"/>
                <w:szCs w:val="20"/>
              </w:rPr>
            </w:pPr>
            <w:r w:rsidRPr="009C2121">
              <w:rPr>
                <w:sz w:val="20"/>
                <w:szCs w:val="20"/>
              </w:rPr>
              <w:t>Разряд работ в соответствии с ЕТКС</w:t>
            </w:r>
          </w:p>
        </w:tc>
        <w:tc>
          <w:tcPr>
            <w:tcW w:w="1989" w:type="dxa"/>
            <w:tcBorders>
              <w:top w:val="single" w:sz="6" w:space="0" w:color="auto"/>
              <w:left w:val="single" w:sz="6" w:space="0" w:color="auto"/>
              <w:bottom w:val="single" w:sz="6" w:space="0" w:color="auto"/>
              <w:right w:val="single" w:sz="6" w:space="0" w:color="auto"/>
            </w:tcBorders>
            <w:vAlign w:val="center"/>
          </w:tcPr>
          <w:p w:rsidR="005E278C" w:rsidRPr="009C2121" w:rsidRDefault="005E278C" w:rsidP="009E5AFA">
            <w:pPr>
              <w:pStyle w:val="ConsPlusCell"/>
              <w:widowControl/>
              <w:jc w:val="center"/>
              <w:rPr>
                <w:sz w:val="20"/>
                <w:szCs w:val="20"/>
              </w:rPr>
            </w:pPr>
            <w:r w:rsidRPr="009C2121">
              <w:rPr>
                <w:sz w:val="20"/>
                <w:szCs w:val="20"/>
              </w:rPr>
              <w:t>Размер оклада (в рублях)</w:t>
            </w:r>
          </w:p>
        </w:tc>
      </w:tr>
      <w:tr w:rsidR="005E278C" w:rsidRPr="009C2121" w:rsidTr="009E5AFA">
        <w:trPr>
          <w:cantSplit/>
          <w:trHeight w:val="240"/>
        </w:trPr>
        <w:tc>
          <w:tcPr>
            <w:tcW w:w="567" w:type="dxa"/>
            <w:tcBorders>
              <w:top w:val="single" w:sz="6" w:space="0" w:color="auto"/>
              <w:left w:val="single" w:sz="6" w:space="0" w:color="auto"/>
              <w:bottom w:val="single" w:sz="6" w:space="0" w:color="auto"/>
              <w:right w:val="single" w:sz="6" w:space="0" w:color="auto"/>
            </w:tcBorders>
          </w:tcPr>
          <w:p w:rsidR="005E278C" w:rsidRPr="009C2121" w:rsidRDefault="005E278C" w:rsidP="009E5AFA">
            <w:pPr>
              <w:pStyle w:val="ConsPlusCell"/>
              <w:widowControl/>
              <w:jc w:val="center"/>
              <w:rPr>
                <w:sz w:val="20"/>
                <w:szCs w:val="20"/>
              </w:rPr>
            </w:pPr>
            <w:r w:rsidRPr="009C2121">
              <w:rPr>
                <w:sz w:val="20"/>
                <w:szCs w:val="20"/>
              </w:rPr>
              <w:lastRenderedPageBreak/>
              <w:t>1</w:t>
            </w:r>
          </w:p>
        </w:tc>
        <w:tc>
          <w:tcPr>
            <w:tcW w:w="6804" w:type="dxa"/>
            <w:tcBorders>
              <w:top w:val="single" w:sz="6" w:space="0" w:color="auto"/>
              <w:left w:val="single" w:sz="6" w:space="0" w:color="auto"/>
              <w:bottom w:val="single" w:sz="6" w:space="0" w:color="auto"/>
              <w:right w:val="single" w:sz="6" w:space="0" w:color="auto"/>
            </w:tcBorders>
          </w:tcPr>
          <w:p w:rsidR="005E278C" w:rsidRPr="009C2121" w:rsidRDefault="005E278C" w:rsidP="009E5AFA">
            <w:pPr>
              <w:pStyle w:val="ConsPlusCell"/>
              <w:widowControl/>
              <w:jc w:val="center"/>
              <w:rPr>
                <w:sz w:val="20"/>
                <w:szCs w:val="20"/>
              </w:rPr>
            </w:pPr>
            <w:r w:rsidRPr="009C2121">
              <w:rPr>
                <w:sz w:val="20"/>
                <w:szCs w:val="20"/>
              </w:rPr>
              <w:t>2</w:t>
            </w:r>
          </w:p>
        </w:tc>
        <w:tc>
          <w:tcPr>
            <w:tcW w:w="1989" w:type="dxa"/>
            <w:tcBorders>
              <w:top w:val="single" w:sz="6" w:space="0" w:color="auto"/>
              <w:left w:val="single" w:sz="6" w:space="0" w:color="auto"/>
              <w:bottom w:val="single" w:sz="6" w:space="0" w:color="auto"/>
              <w:right w:val="single" w:sz="6" w:space="0" w:color="auto"/>
            </w:tcBorders>
          </w:tcPr>
          <w:p w:rsidR="005E278C" w:rsidRPr="009C2121" w:rsidRDefault="005E278C" w:rsidP="009E5AFA">
            <w:pPr>
              <w:pStyle w:val="ConsPlusCell"/>
              <w:widowControl/>
              <w:jc w:val="center"/>
              <w:rPr>
                <w:sz w:val="20"/>
                <w:szCs w:val="20"/>
              </w:rPr>
            </w:pPr>
            <w:r w:rsidRPr="009C2121">
              <w:rPr>
                <w:sz w:val="20"/>
                <w:szCs w:val="20"/>
              </w:rPr>
              <w:t>3</w:t>
            </w:r>
          </w:p>
        </w:tc>
      </w:tr>
      <w:tr w:rsidR="005E278C" w:rsidRPr="009C2121" w:rsidTr="009E5AFA">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5E278C" w:rsidRPr="009C2121" w:rsidRDefault="005E278C" w:rsidP="009E5AFA">
            <w:pPr>
              <w:pStyle w:val="ConsPlusCell"/>
              <w:widowControl/>
              <w:jc w:val="center"/>
              <w:rPr>
                <w:sz w:val="20"/>
                <w:szCs w:val="20"/>
              </w:rPr>
            </w:pPr>
            <w:r w:rsidRPr="009C2121">
              <w:rPr>
                <w:sz w:val="20"/>
                <w:szCs w:val="20"/>
              </w:rPr>
              <w:t>1</w:t>
            </w:r>
          </w:p>
        </w:tc>
        <w:tc>
          <w:tcPr>
            <w:tcW w:w="6804" w:type="dxa"/>
            <w:tcBorders>
              <w:top w:val="single" w:sz="6" w:space="0" w:color="auto"/>
              <w:left w:val="single" w:sz="6" w:space="0" w:color="auto"/>
              <w:bottom w:val="single" w:sz="6" w:space="0" w:color="auto"/>
              <w:right w:val="single" w:sz="6" w:space="0" w:color="auto"/>
            </w:tcBorders>
          </w:tcPr>
          <w:p w:rsidR="005E278C" w:rsidRPr="009C2121" w:rsidRDefault="005E278C" w:rsidP="009E5AFA">
            <w:pPr>
              <w:pStyle w:val="ConsPlusCell"/>
              <w:widowControl/>
              <w:rPr>
                <w:sz w:val="20"/>
                <w:szCs w:val="20"/>
              </w:rPr>
            </w:pPr>
            <w:r w:rsidRPr="009C2121">
              <w:rPr>
                <w:sz w:val="20"/>
                <w:szCs w:val="20"/>
              </w:rPr>
              <w:t xml:space="preserve">1 разряд                          </w:t>
            </w:r>
          </w:p>
        </w:tc>
        <w:tc>
          <w:tcPr>
            <w:tcW w:w="1989" w:type="dxa"/>
            <w:tcBorders>
              <w:top w:val="single" w:sz="6" w:space="0" w:color="auto"/>
              <w:left w:val="single" w:sz="6" w:space="0" w:color="auto"/>
              <w:bottom w:val="single" w:sz="6" w:space="0" w:color="auto"/>
              <w:right w:val="single" w:sz="6" w:space="0" w:color="auto"/>
            </w:tcBorders>
            <w:vAlign w:val="center"/>
          </w:tcPr>
          <w:p w:rsidR="005E278C" w:rsidRPr="009C2121" w:rsidRDefault="005E278C" w:rsidP="009E5AFA">
            <w:pPr>
              <w:jc w:val="center"/>
              <w:rPr>
                <w:sz w:val="20"/>
                <w:szCs w:val="20"/>
              </w:rPr>
            </w:pPr>
            <w:r w:rsidRPr="009C2121">
              <w:rPr>
                <w:sz w:val="20"/>
                <w:szCs w:val="20"/>
              </w:rPr>
              <w:t xml:space="preserve">7 908 – 8 170 </w:t>
            </w:r>
          </w:p>
        </w:tc>
      </w:tr>
      <w:tr w:rsidR="005E278C" w:rsidRPr="009C2121" w:rsidTr="009E5AFA">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5E278C" w:rsidRPr="009C2121" w:rsidRDefault="005E278C" w:rsidP="009E5AFA">
            <w:pPr>
              <w:pStyle w:val="ConsPlusCell"/>
              <w:widowControl/>
              <w:jc w:val="center"/>
              <w:rPr>
                <w:sz w:val="20"/>
                <w:szCs w:val="20"/>
              </w:rPr>
            </w:pPr>
            <w:r w:rsidRPr="009C2121">
              <w:rPr>
                <w:sz w:val="20"/>
                <w:szCs w:val="20"/>
              </w:rPr>
              <w:t>2</w:t>
            </w:r>
          </w:p>
        </w:tc>
        <w:tc>
          <w:tcPr>
            <w:tcW w:w="6804" w:type="dxa"/>
            <w:tcBorders>
              <w:top w:val="single" w:sz="6" w:space="0" w:color="auto"/>
              <w:left w:val="single" w:sz="6" w:space="0" w:color="auto"/>
              <w:bottom w:val="single" w:sz="6" w:space="0" w:color="auto"/>
              <w:right w:val="single" w:sz="6" w:space="0" w:color="auto"/>
            </w:tcBorders>
          </w:tcPr>
          <w:p w:rsidR="005E278C" w:rsidRPr="009C2121" w:rsidRDefault="005E278C" w:rsidP="009E5AFA">
            <w:pPr>
              <w:pStyle w:val="ConsPlusCell"/>
              <w:widowControl/>
              <w:rPr>
                <w:sz w:val="20"/>
                <w:szCs w:val="20"/>
              </w:rPr>
            </w:pPr>
            <w:r w:rsidRPr="009C2121">
              <w:rPr>
                <w:sz w:val="20"/>
                <w:szCs w:val="20"/>
              </w:rPr>
              <w:t xml:space="preserve">2 разряд                          </w:t>
            </w:r>
          </w:p>
        </w:tc>
        <w:tc>
          <w:tcPr>
            <w:tcW w:w="1989" w:type="dxa"/>
            <w:tcBorders>
              <w:top w:val="single" w:sz="6" w:space="0" w:color="auto"/>
              <w:left w:val="single" w:sz="6" w:space="0" w:color="auto"/>
              <w:bottom w:val="single" w:sz="6" w:space="0" w:color="auto"/>
              <w:right w:val="single" w:sz="6" w:space="0" w:color="auto"/>
            </w:tcBorders>
            <w:vAlign w:val="center"/>
          </w:tcPr>
          <w:p w:rsidR="005E278C" w:rsidRPr="009C2121" w:rsidRDefault="005E278C" w:rsidP="009E5AFA">
            <w:pPr>
              <w:jc w:val="center"/>
              <w:rPr>
                <w:sz w:val="20"/>
                <w:szCs w:val="20"/>
              </w:rPr>
            </w:pPr>
            <w:r w:rsidRPr="009C2121">
              <w:rPr>
                <w:sz w:val="20"/>
                <w:szCs w:val="20"/>
              </w:rPr>
              <w:t xml:space="preserve">8 170 – 8 431 </w:t>
            </w:r>
          </w:p>
        </w:tc>
      </w:tr>
      <w:tr w:rsidR="005E278C" w:rsidRPr="009C2121" w:rsidTr="009E5AFA">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5E278C" w:rsidRPr="009C2121" w:rsidRDefault="005E278C" w:rsidP="009E5AFA">
            <w:pPr>
              <w:pStyle w:val="ConsPlusCell"/>
              <w:widowControl/>
              <w:jc w:val="center"/>
              <w:rPr>
                <w:sz w:val="20"/>
                <w:szCs w:val="20"/>
              </w:rPr>
            </w:pPr>
            <w:r w:rsidRPr="009C2121">
              <w:rPr>
                <w:sz w:val="20"/>
                <w:szCs w:val="20"/>
              </w:rPr>
              <w:t>3</w:t>
            </w:r>
          </w:p>
        </w:tc>
        <w:tc>
          <w:tcPr>
            <w:tcW w:w="6804" w:type="dxa"/>
            <w:tcBorders>
              <w:top w:val="single" w:sz="6" w:space="0" w:color="auto"/>
              <w:left w:val="single" w:sz="6" w:space="0" w:color="auto"/>
              <w:bottom w:val="single" w:sz="6" w:space="0" w:color="auto"/>
              <w:right w:val="single" w:sz="6" w:space="0" w:color="auto"/>
            </w:tcBorders>
          </w:tcPr>
          <w:p w:rsidR="005E278C" w:rsidRPr="009C2121" w:rsidRDefault="005E278C" w:rsidP="009E5AFA">
            <w:pPr>
              <w:pStyle w:val="ConsPlusCell"/>
              <w:widowControl/>
              <w:rPr>
                <w:sz w:val="20"/>
                <w:szCs w:val="20"/>
              </w:rPr>
            </w:pPr>
            <w:r w:rsidRPr="009C2121">
              <w:rPr>
                <w:sz w:val="20"/>
                <w:szCs w:val="20"/>
              </w:rPr>
              <w:t xml:space="preserve">3 разряд                          </w:t>
            </w:r>
          </w:p>
        </w:tc>
        <w:tc>
          <w:tcPr>
            <w:tcW w:w="1989" w:type="dxa"/>
            <w:tcBorders>
              <w:top w:val="single" w:sz="6" w:space="0" w:color="auto"/>
              <w:left w:val="single" w:sz="6" w:space="0" w:color="auto"/>
              <w:bottom w:val="single" w:sz="6" w:space="0" w:color="auto"/>
              <w:right w:val="single" w:sz="6" w:space="0" w:color="auto"/>
            </w:tcBorders>
            <w:vAlign w:val="center"/>
          </w:tcPr>
          <w:p w:rsidR="005E278C" w:rsidRPr="009C2121" w:rsidRDefault="005E278C" w:rsidP="009E5AFA">
            <w:pPr>
              <w:jc w:val="center"/>
              <w:rPr>
                <w:sz w:val="20"/>
                <w:szCs w:val="20"/>
              </w:rPr>
            </w:pPr>
            <w:r w:rsidRPr="009C2121">
              <w:rPr>
                <w:sz w:val="20"/>
                <w:szCs w:val="20"/>
              </w:rPr>
              <w:t xml:space="preserve">8 431 – 8 702 </w:t>
            </w:r>
          </w:p>
        </w:tc>
      </w:tr>
      <w:tr w:rsidR="005E278C" w:rsidRPr="009C2121" w:rsidTr="009E5AFA">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5E278C" w:rsidRPr="009C2121" w:rsidRDefault="005E278C" w:rsidP="009E5AFA">
            <w:pPr>
              <w:pStyle w:val="ConsPlusCell"/>
              <w:widowControl/>
              <w:jc w:val="center"/>
              <w:rPr>
                <w:sz w:val="20"/>
                <w:szCs w:val="20"/>
              </w:rPr>
            </w:pPr>
            <w:r w:rsidRPr="009C2121">
              <w:rPr>
                <w:sz w:val="20"/>
                <w:szCs w:val="20"/>
              </w:rPr>
              <w:t>4</w:t>
            </w:r>
          </w:p>
        </w:tc>
        <w:tc>
          <w:tcPr>
            <w:tcW w:w="6804" w:type="dxa"/>
            <w:tcBorders>
              <w:top w:val="single" w:sz="6" w:space="0" w:color="auto"/>
              <w:left w:val="single" w:sz="6" w:space="0" w:color="auto"/>
              <w:bottom w:val="single" w:sz="6" w:space="0" w:color="auto"/>
              <w:right w:val="single" w:sz="6" w:space="0" w:color="auto"/>
            </w:tcBorders>
          </w:tcPr>
          <w:p w:rsidR="005E278C" w:rsidRPr="009C2121" w:rsidRDefault="005E278C" w:rsidP="009E5AFA">
            <w:pPr>
              <w:pStyle w:val="ConsPlusCell"/>
              <w:widowControl/>
              <w:rPr>
                <w:sz w:val="20"/>
                <w:szCs w:val="20"/>
              </w:rPr>
            </w:pPr>
            <w:r w:rsidRPr="009C2121">
              <w:rPr>
                <w:sz w:val="20"/>
                <w:szCs w:val="20"/>
              </w:rPr>
              <w:t xml:space="preserve">4 разряд                          </w:t>
            </w:r>
          </w:p>
        </w:tc>
        <w:tc>
          <w:tcPr>
            <w:tcW w:w="1989" w:type="dxa"/>
            <w:tcBorders>
              <w:top w:val="single" w:sz="6" w:space="0" w:color="auto"/>
              <w:left w:val="single" w:sz="6" w:space="0" w:color="auto"/>
              <w:bottom w:val="single" w:sz="6" w:space="0" w:color="auto"/>
              <w:right w:val="single" w:sz="6" w:space="0" w:color="auto"/>
            </w:tcBorders>
            <w:vAlign w:val="center"/>
          </w:tcPr>
          <w:p w:rsidR="005E278C" w:rsidRPr="009C2121" w:rsidRDefault="005E278C" w:rsidP="009E5AFA">
            <w:pPr>
              <w:jc w:val="center"/>
              <w:rPr>
                <w:sz w:val="20"/>
                <w:szCs w:val="20"/>
              </w:rPr>
            </w:pPr>
            <w:r w:rsidRPr="009C2121">
              <w:rPr>
                <w:sz w:val="20"/>
                <w:szCs w:val="20"/>
              </w:rPr>
              <w:t xml:space="preserve">11 369 – 11 628 </w:t>
            </w:r>
          </w:p>
        </w:tc>
      </w:tr>
      <w:tr w:rsidR="005E278C" w:rsidRPr="009C2121" w:rsidTr="009E5AFA">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5E278C" w:rsidRPr="009C2121" w:rsidRDefault="005E278C" w:rsidP="009E5AFA">
            <w:pPr>
              <w:pStyle w:val="ConsPlusCell"/>
              <w:widowControl/>
              <w:jc w:val="center"/>
              <w:rPr>
                <w:sz w:val="20"/>
                <w:szCs w:val="20"/>
              </w:rPr>
            </w:pPr>
            <w:r w:rsidRPr="009C2121">
              <w:rPr>
                <w:sz w:val="20"/>
                <w:szCs w:val="20"/>
              </w:rPr>
              <w:t>5</w:t>
            </w:r>
          </w:p>
        </w:tc>
        <w:tc>
          <w:tcPr>
            <w:tcW w:w="6804" w:type="dxa"/>
            <w:tcBorders>
              <w:top w:val="single" w:sz="6" w:space="0" w:color="auto"/>
              <w:left w:val="single" w:sz="6" w:space="0" w:color="auto"/>
              <w:bottom w:val="single" w:sz="6" w:space="0" w:color="auto"/>
              <w:right w:val="single" w:sz="6" w:space="0" w:color="auto"/>
            </w:tcBorders>
          </w:tcPr>
          <w:p w:rsidR="005E278C" w:rsidRPr="009C2121" w:rsidRDefault="005E278C" w:rsidP="009E5AFA">
            <w:pPr>
              <w:pStyle w:val="ConsPlusCell"/>
              <w:widowControl/>
              <w:rPr>
                <w:sz w:val="20"/>
                <w:szCs w:val="20"/>
              </w:rPr>
            </w:pPr>
            <w:r w:rsidRPr="009C2121">
              <w:rPr>
                <w:sz w:val="20"/>
                <w:szCs w:val="20"/>
              </w:rPr>
              <w:t xml:space="preserve">5 разряд                          </w:t>
            </w:r>
          </w:p>
        </w:tc>
        <w:tc>
          <w:tcPr>
            <w:tcW w:w="1989" w:type="dxa"/>
            <w:tcBorders>
              <w:top w:val="single" w:sz="6" w:space="0" w:color="auto"/>
              <w:left w:val="single" w:sz="6" w:space="0" w:color="auto"/>
              <w:bottom w:val="single" w:sz="6" w:space="0" w:color="auto"/>
              <w:right w:val="single" w:sz="6" w:space="0" w:color="auto"/>
            </w:tcBorders>
            <w:vAlign w:val="center"/>
          </w:tcPr>
          <w:p w:rsidR="005E278C" w:rsidRPr="009C2121" w:rsidRDefault="005E278C" w:rsidP="009E5AFA">
            <w:pPr>
              <w:jc w:val="center"/>
              <w:rPr>
                <w:sz w:val="20"/>
                <w:szCs w:val="20"/>
              </w:rPr>
            </w:pPr>
            <w:r w:rsidRPr="009C2121">
              <w:rPr>
                <w:sz w:val="20"/>
                <w:szCs w:val="20"/>
              </w:rPr>
              <w:t xml:space="preserve">11 628 – 11 928 </w:t>
            </w:r>
          </w:p>
        </w:tc>
      </w:tr>
      <w:tr w:rsidR="005E278C" w:rsidRPr="009C2121" w:rsidTr="009E5AFA">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5E278C" w:rsidRPr="009C2121" w:rsidRDefault="005E278C" w:rsidP="009E5AFA">
            <w:pPr>
              <w:pStyle w:val="ConsPlusCell"/>
              <w:widowControl/>
              <w:jc w:val="center"/>
              <w:rPr>
                <w:sz w:val="20"/>
                <w:szCs w:val="20"/>
              </w:rPr>
            </w:pPr>
            <w:r w:rsidRPr="009C2121">
              <w:rPr>
                <w:sz w:val="20"/>
                <w:szCs w:val="20"/>
              </w:rPr>
              <w:t>6</w:t>
            </w:r>
          </w:p>
        </w:tc>
        <w:tc>
          <w:tcPr>
            <w:tcW w:w="6804" w:type="dxa"/>
            <w:tcBorders>
              <w:top w:val="single" w:sz="6" w:space="0" w:color="auto"/>
              <w:left w:val="single" w:sz="6" w:space="0" w:color="auto"/>
              <w:bottom w:val="single" w:sz="6" w:space="0" w:color="auto"/>
              <w:right w:val="single" w:sz="6" w:space="0" w:color="auto"/>
            </w:tcBorders>
          </w:tcPr>
          <w:p w:rsidR="005E278C" w:rsidRPr="009C2121" w:rsidRDefault="005E278C" w:rsidP="009E5AFA">
            <w:pPr>
              <w:pStyle w:val="ConsPlusCell"/>
              <w:widowControl/>
              <w:rPr>
                <w:sz w:val="20"/>
                <w:szCs w:val="20"/>
              </w:rPr>
            </w:pPr>
            <w:r w:rsidRPr="009C2121">
              <w:rPr>
                <w:sz w:val="20"/>
                <w:szCs w:val="20"/>
              </w:rPr>
              <w:t xml:space="preserve">6 разряд                          </w:t>
            </w:r>
          </w:p>
        </w:tc>
        <w:tc>
          <w:tcPr>
            <w:tcW w:w="1989" w:type="dxa"/>
            <w:tcBorders>
              <w:top w:val="single" w:sz="6" w:space="0" w:color="auto"/>
              <w:left w:val="single" w:sz="6" w:space="0" w:color="auto"/>
              <w:bottom w:val="single" w:sz="6" w:space="0" w:color="auto"/>
              <w:right w:val="single" w:sz="6" w:space="0" w:color="auto"/>
            </w:tcBorders>
            <w:vAlign w:val="center"/>
          </w:tcPr>
          <w:p w:rsidR="005E278C" w:rsidRPr="009C2121" w:rsidRDefault="005E278C" w:rsidP="009E5AFA">
            <w:pPr>
              <w:jc w:val="center"/>
              <w:rPr>
                <w:sz w:val="20"/>
                <w:szCs w:val="20"/>
              </w:rPr>
            </w:pPr>
            <w:r w:rsidRPr="009C2121">
              <w:rPr>
                <w:sz w:val="20"/>
                <w:szCs w:val="20"/>
              </w:rPr>
              <w:t xml:space="preserve">11 928 – 12 195 </w:t>
            </w:r>
          </w:p>
        </w:tc>
      </w:tr>
      <w:tr w:rsidR="005E278C" w:rsidRPr="009C2121" w:rsidTr="009E5AFA">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5E278C" w:rsidRPr="009C2121" w:rsidRDefault="005E278C" w:rsidP="009E5AFA">
            <w:pPr>
              <w:pStyle w:val="ConsPlusCell"/>
              <w:widowControl/>
              <w:jc w:val="center"/>
              <w:rPr>
                <w:sz w:val="20"/>
                <w:szCs w:val="20"/>
              </w:rPr>
            </w:pPr>
            <w:r w:rsidRPr="009C2121">
              <w:rPr>
                <w:sz w:val="20"/>
                <w:szCs w:val="20"/>
              </w:rPr>
              <w:t>7</w:t>
            </w:r>
          </w:p>
        </w:tc>
        <w:tc>
          <w:tcPr>
            <w:tcW w:w="6804" w:type="dxa"/>
            <w:tcBorders>
              <w:top w:val="single" w:sz="6" w:space="0" w:color="auto"/>
              <w:left w:val="single" w:sz="6" w:space="0" w:color="auto"/>
              <w:bottom w:val="single" w:sz="6" w:space="0" w:color="auto"/>
              <w:right w:val="single" w:sz="6" w:space="0" w:color="auto"/>
            </w:tcBorders>
          </w:tcPr>
          <w:p w:rsidR="005E278C" w:rsidRPr="009C2121" w:rsidRDefault="005E278C" w:rsidP="009E5AFA">
            <w:pPr>
              <w:pStyle w:val="ConsPlusCell"/>
              <w:widowControl/>
              <w:rPr>
                <w:sz w:val="20"/>
                <w:szCs w:val="20"/>
              </w:rPr>
            </w:pPr>
            <w:r w:rsidRPr="009C2121">
              <w:rPr>
                <w:sz w:val="20"/>
                <w:szCs w:val="20"/>
              </w:rPr>
              <w:t xml:space="preserve">7 разряд                          </w:t>
            </w:r>
          </w:p>
        </w:tc>
        <w:tc>
          <w:tcPr>
            <w:tcW w:w="1989" w:type="dxa"/>
            <w:tcBorders>
              <w:top w:val="single" w:sz="6" w:space="0" w:color="auto"/>
              <w:left w:val="single" w:sz="6" w:space="0" w:color="auto"/>
              <w:bottom w:val="single" w:sz="6" w:space="0" w:color="auto"/>
              <w:right w:val="single" w:sz="6" w:space="0" w:color="auto"/>
            </w:tcBorders>
            <w:vAlign w:val="center"/>
          </w:tcPr>
          <w:p w:rsidR="005E278C" w:rsidRPr="009C2121" w:rsidRDefault="005E278C" w:rsidP="009E5AFA">
            <w:pPr>
              <w:jc w:val="center"/>
              <w:rPr>
                <w:sz w:val="20"/>
                <w:szCs w:val="20"/>
              </w:rPr>
            </w:pPr>
            <w:r w:rsidRPr="009C2121">
              <w:rPr>
                <w:sz w:val="20"/>
                <w:szCs w:val="20"/>
              </w:rPr>
              <w:t xml:space="preserve">12 195 – 12 523 </w:t>
            </w:r>
          </w:p>
        </w:tc>
      </w:tr>
      <w:tr w:rsidR="005E278C" w:rsidRPr="009C2121" w:rsidTr="009E5AFA">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5E278C" w:rsidRPr="009C2121" w:rsidRDefault="005E278C" w:rsidP="009E5AFA">
            <w:pPr>
              <w:pStyle w:val="ConsPlusCell"/>
              <w:widowControl/>
              <w:jc w:val="center"/>
              <w:rPr>
                <w:sz w:val="20"/>
                <w:szCs w:val="20"/>
              </w:rPr>
            </w:pPr>
            <w:r w:rsidRPr="009C2121">
              <w:rPr>
                <w:sz w:val="20"/>
                <w:szCs w:val="20"/>
              </w:rPr>
              <w:t>8</w:t>
            </w:r>
          </w:p>
        </w:tc>
        <w:tc>
          <w:tcPr>
            <w:tcW w:w="6804" w:type="dxa"/>
            <w:tcBorders>
              <w:top w:val="single" w:sz="6" w:space="0" w:color="auto"/>
              <w:left w:val="single" w:sz="6" w:space="0" w:color="auto"/>
              <w:bottom w:val="single" w:sz="6" w:space="0" w:color="auto"/>
              <w:right w:val="single" w:sz="6" w:space="0" w:color="auto"/>
            </w:tcBorders>
          </w:tcPr>
          <w:p w:rsidR="005E278C" w:rsidRPr="009C2121" w:rsidRDefault="005E278C" w:rsidP="009E5AFA">
            <w:pPr>
              <w:pStyle w:val="ConsPlusCell"/>
              <w:widowControl/>
              <w:rPr>
                <w:sz w:val="20"/>
                <w:szCs w:val="20"/>
              </w:rPr>
            </w:pPr>
            <w:r w:rsidRPr="009C2121">
              <w:rPr>
                <w:sz w:val="20"/>
                <w:szCs w:val="20"/>
              </w:rPr>
              <w:t xml:space="preserve">8 разряд                          </w:t>
            </w:r>
          </w:p>
        </w:tc>
        <w:tc>
          <w:tcPr>
            <w:tcW w:w="1989" w:type="dxa"/>
            <w:tcBorders>
              <w:top w:val="single" w:sz="6" w:space="0" w:color="auto"/>
              <w:left w:val="single" w:sz="6" w:space="0" w:color="auto"/>
              <w:bottom w:val="single" w:sz="6" w:space="0" w:color="auto"/>
              <w:right w:val="single" w:sz="6" w:space="0" w:color="auto"/>
            </w:tcBorders>
            <w:vAlign w:val="center"/>
          </w:tcPr>
          <w:p w:rsidR="005E278C" w:rsidRPr="009C2121" w:rsidRDefault="005E278C" w:rsidP="009E5AFA">
            <w:pPr>
              <w:jc w:val="center"/>
              <w:rPr>
                <w:sz w:val="20"/>
                <w:szCs w:val="20"/>
              </w:rPr>
            </w:pPr>
            <w:r w:rsidRPr="009C2121">
              <w:rPr>
                <w:sz w:val="20"/>
                <w:szCs w:val="20"/>
              </w:rPr>
              <w:t xml:space="preserve">12 523 – 12 851 </w:t>
            </w:r>
          </w:p>
        </w:tc>
      </w:tr>
    </w:tbl>
    <w:p w:rsidR="005E278C" w:rsidRPr="009C2121" w:rsidRDefault="005E278C" w:rsidP="005E278C">
      <w:pPr>
        <w:ind w:firstLine="540"/>
        <w:jc w:val="both"/>
        <w:rPr>
          <w:color w:val="000000"/>
          <w:sz w:val="20"/>
          <w:szCs w:val="20"/>
        </w:rPr>
      </w:pPr>
    </w:p>
    <w:p w:rsidR="005E278C" w:rsidRPr="009C2121" w:rsidRDefault="005E278C" w:rsidP="005E278C">
      <w:pPr>
        <w:ind w:firstLine="540"/>
        <w:jc w:val="both"/>
        <w:rPr>
          <w:color w:val="000000"/>
          <w:sz w:val="20"/>
          <w:szCs w:val="20"/>
        </w:rPr>
      </w:pPr>
      <w:r w:rsidRPr="009C2121">
        <w:rPr>
          <w:color w:val="000000"/>
          <w:sz w:val="20"/>
          <w:szCs w:val="20"/>
        </w:rPr>
        <w:t>6. Рабочим устанавливаются надбавки стимулирующего характера:</w:t>
      </w:r>
    </w:p>
    <w:p w:rsidR="005E278C" w:rsidRPr="009C2121" w:rsidRDefault="005E278C" w:rsidP="005E278C">
      <w:pPr>
        <w:ind w:firstLine="540"/>
        <w:jc w:val="both"/>
        <w:rPr>
          <w:color w:val="000000"/>
          <w:sz w:val="20"/>
          <w:szCs w:val="20"/>
        </w:rPr>
      </w:pPr>
      <w:r w:rsidRPr="009C2121">
        <w:rPr>
          <w:color w:val="000000"/>
          <w:sz w:val="20"/>
          <w:szCs w:val="20"/>
        </w:rPr>
        <w:t>надбавка стимулирующего характера за выполнение особых работ;</w:t>
      </w:r>
    </w:p>
    <w:p w:rsidR="005E278C" w:rsidRPr="009C2121" w:rsidRDefault="005E278C" w:rsidP="005E278C">
      <w:pPr>
        <w:ind w:firstLine="540"/>
        <w:jc w:val="both"/>
        <w:rPr>
          <w:color w:val="000000"/>
          <w:sz w:val="20"/>
          <w:szCs w:val="20"/>
        </w:rPr>
      </w:pPr>
      <w:r w:rsidRPr="009C2121">
        <w:rPr>
          <w:color w:val="000000"/>
          <w:sz w:val="20"/>
          <w:szCs w:val="20"/>
        </w:rPr>
        <w:t>персональная надбавка стимулирующего характера.</w:t>
      </w:r>
    </w:p>
    <w:p w:rsidR="005E278C" w:rsidRPr="009C2121" w:rsidRDefault="005E278C" w:rsidP="005E278C">
      <w:pPr>
        <w:ind w:firstLine="540"/>
        <w:jc w:val="both"/>
        <w:rPr>
          <w:color w:val="000000"/>
          <w:sz w:val="20"/>
          <w:szCs w:val="20"/>
        </w:rPr>
      </w:pPr>
      <w:r w:rsidRPr="009C2121">
        <w:rPr>
          <w:color w:val="000000"/>
          <w:sz w:val="20"/>
          <w:szCs w:val="20"/>
        </w:rPr>
        <w:t>7. Рабочему, выполняющему работы, тарифицированные согласно ЕТКС не ниже 6 разряда, устанавливается надбавка стимулирующего характера за выполнение особых работ в случае особой сложности, важности, интенсивности порученных ему работ, особой степени самостоятельности и ответственности, которая должна быть проявлена при их выполнении, а также с учетом обеспечения финансовыми средствами.</w:t>
      </w:r>
    </w:p>
    <w:p w:rsidR="005E278C" w:rsidRPr="009C2121" w:rsidRDefault="005E278C" w:rsidP="005E278C">
      <w:pPr>
        <w:ind w:firstLine="540"/>
        <w:jc w:val="both"/>
        <w:rPr>
          <w:color w:val="000000"/>
          <w:sz w:val="20"/>
          <w:szCs w:val="20"/>
        </w:rPr>
      </w:pPr>
      <w:r w:rsidRPr="009C2121">
        <w:rPr>
          <w:color w:val="000000"/>
          <w:sz w:val="20"/>
          <w:szCs w:val="20"/>
        </w:rPr>
        <w:t>Локальным нормативным актом, принимаемым учреждением с учетом мнения представительного органа работников, утверждается перечень указанных работ, а также суммы надбавки, соответствующие отдельным видам этих работ, с соблюдением условия, что сумма надбавки, назначаемой рабочему, не может превышать 1349 рублей.</w:t>
      </w:r>
    </w:p>
    <w:p w:rsidR="005E278C" w:rsidRPr="009C2121" w:rsidRDefault="005E278C" w:rsidP="005E278C">
      <w:pPr>
        <w:ind w:firstLine="540"/>
        <w:jc w:val="both"/>
        <w:rPr>
          <w:color w:val="000000"/>
          <w:sz w:val="20"/>
          <w:szCs w:val="20"/>
        </w:rPr>
      </w:pPr>
      <w:r w:rsidRPr="009C2121">
        <w:rPr>
          <w:color w:val="000000"/>
          <w:sz w:val="20"/>
          <w:szCs w:val="20"/>
        </w:rPr>
        <w:t>Надбавка стимулирующего характера за выполнение особых работ устанавливается на срок выполнения рабочим указанных работ, но не более чем до окончания соответствующего календарного года.</w:t>
      </w:r>
    </w:p>
    <w:p w:rsidR="005E278C" w:rsidRPr="009C2121" w:rsidRDefault="005E278C" w:rsidP="005E278C">
      <w:pPr>
        <w:ind w:firstLine="540"/>
        <w:jc w:val="both"/>
        <w:rPr>
          <w:color w:val="000000"/>
          <w:sz w:val="20"/>
          <w:szCs w:val="20"/>
        </w:rPr>
      </w:pPr>
      <w:r w:rsidRPr="009C2121">
        <w:rPr>
          <w:color w:val="000000"/>
          <w:sz w:val="20"/>
          <w:szCs w:val="20"/>
        </w:rPr>
        <w:t>Оклад и надбавка стимулирующего характера за выполнение особых работ не образуют новый оклад.</w:t>
      </w:r>
    </w:p>
    <w:p w:rsidR="005E278C" w:rsidRPr="009C2121" w:rsidRDefault="005E278C" w:rsidP="005E278C">
      <w:pPr>
        <w:ind w:firstLine="540"/>
        <w:jc w:val="both"/>
        <w:rPr>
          <w:color w:val="000000"/>
          <w:sz w:val="20"/>
          <w:szCs w:val="20"/>
        </w:rPr>
      </w:pPr>
      <w:r w:rsidRPr="009C2121">
        <w:rPr>
          <w:color w:val="000000"/>
          <w:sz w:val="20"/>
          <w:szCs w:val="20"/>
        </w:rPr>
        <w:t>Надбавка стимулирующего характера за выполнение особых работ не учитывается при начислении иных стимулирующих и компенсационных выплат,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w:t>
      </w:r>
    </w:p>
    <w:p w:rsidR="005E278C" w:rsidRPr="009C2121" w:rsidRDefault="005E278C" w:rsidP="005E278C">
      <w:pPr>
        <w:ind w:firstLine="540"/>
        <w:jc w:val="both"/>
        <w:rPr>
          <w:color w:val="000000"/>
          <w:sz w:val="20"/>
          <w:szCs w:val="20"/>
        </w:rPr>
      </w:pPr>
      <w:r w:rsidRPr="009C2121">
        <w:rPr>
          <w:color w:val="000000"/>
          <w:sz w:val="20"/>
          <w:szCs w:val="20"/>
        </w:rPr>
        <w:t>8. Персональная надбавка стимулирующего характера устанавливается рабочему с учетом уровня его профессиональной подготовленности либо стажа работы в учреждении, а также с учетом обеспечения финансовыми средствами.</w:t>
      </w:r>
    </w:p>
    <w:p w:rsidR="005E278C" w:rsidRPr="009C2121" w:rsidRDefault="005E278C" w:rsidP="005E278C">
      <w:pPr>
        <w:ind w:firstLine="540"/>
        <w:jc w:val="both"/>
        <w:rPr>
          <w:color w:val="000000"/>
          <w:sz w:val="20"/>
          <w:szCs w:val="20"/>
        </w:rPr>
      </w:pPr>
      <w:r w:rsidRPr="009C2121">
        <w:rPr>
          <w:color w:val="000000"/>
          <w:sz w:val="20"/>
          <w:szCs w:val="20"/>
        </w:rPr>
        <w:t>Локальным нормативным актом, принимаемым учреждением с учетом мнения представительного органа работников, осуществляется конкретизация указанных оснований назначения персональной надбавки стимулирующего характера применительно к определенным ее суммам с соблюдением условия, что сумма указанной надбавки, назначаемой работнику, не может превышать 4000 рублей.</w:t>
      </w:r>
    </w:p>
    <w:p w:rsidR="005E278C" w:rsidRPr="009C2121" w:rsidRDefault="005E278C" w:rsidP="005E278C">
      <w:pPr>
        <w:ind w:firstLine="540"/>
        <w:jc w:val="both"/>
        <w:rPr>
          <w:color w:val="000000"/>
          <w:sz w:val="20"/>
          <w:szCs w:val="20"/>
        </w:rPr>
      </w:pPr>
      <w:r w:rsidRPr="009C2121">
        <w:rPr>
          <w:color w:val="000000"/>
          <w:sz w:val="20"/>
          <w:szCs w:val="20"/>
        </w:rPr>
        <w:t>Персональная надбавка стимулирующего характера устанавливается на определенный период времени в течение календарного года.</w:t>
      </w:r>
    </w:p>
    <w:p w:rsidR="005E278C" w:rsidRPr="009C2121" w:rsidRDefault="005E278C" w:rsidP="005E278C">
      <w:pPr>
        <w:ind w:firstLine="540"/>
        <w:jc w:val="both"/>
        <w:rPr>
          <w:color w:val="000000"/>
          <w:sz w:val="20"/>
          <w:szCs w:val="20"/>
        </w:rPr>
      </w:pPr>
      <w:r w:rsidRPr="009C2121">
        <w:rPr>
          <w:color w:val="000000"/>
          <w:sz w:val="20"/>
          <w:szCs w:val="20"/>
        </w:rPr>
        <w:t>Оклад и персональная надбавка стимулирующего характера не образуют новый оклад.</w:t>
      </w:r>
    </w:p>
    <w:p w:rsidR="005E278C" w:rsidRPr="009C2121" w:rsidRDefault="005E278C" w:rsidP="005E278C">
      <w:pPr>
        <w:ind w:firstLine="540"/>
        <w:jc w:val="both"/>
        <w:rPr>
          <w:color w:val="000000"/>
          <w:sz w:val="20"/>
          <w:szCs w:val="20"/>
        </w:rPr>
      </w:pPr>
      <w:r w:rsidRPr="009C2121">
        <w:rPr>
          <w:color w:val="000000"/>
          <w:sz w:val="20"/>
          <w:szCs w:val="20"/>
        </w:rPr>
        <w:t>Персональная надбавка стимулирующего характера не учитывается при начислении иных стимулирующих и компенсационных выплат,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w:t>
      </w:r>
    </w:p>
    <w:p w:rsidR="005E278C" w:rsidRPr="009C2121" w:rsidRDefault="005E278C" w:rsidP="005E278C">
      <w:pPr>
        <w:ind w:firstLine="540"/>
        <w:jc w:val="both"/>
        <w:rPr>
          <w:color w:val="000000"/>
          <w:sz w:val="20"/>
          <w:szCs w:val="20"/>
        </w:rPr>
      </w:pPr>
      <w:r w:rsidRPr="009C2121">
        <w:rPr>
          <w:color w:val="000000"/>
          <w:sz w:val="20"/>
          <w:szCs w:val="20"/>
        </w:rPr>
        <w:t>9. Рабочим устанавливаются иные стимулирующие выплаты, предусмотренные положениями об отраслевых системах оплаты труда, утвержденными постановлениями Администрации Чаинского района, а также компенсационные выплаты, предусмотренные трудовым законодательством и иными нормативными правовыми актами, содержащими нормы трудового права.</w:t>
      </w:r>
    </w:p>
    <w:p w:rsidR="005E278C" w:rsidRPr="009C2121" w:rsidRDefault="005E278C" w:rsidP="005E278C">
      <w:pPr>
        <w:rPr>
          <w:color w:val="000000"/>
          <w:sz w:val="20"/>
          <w:szCs w:val="20"/>
        </w:rPr>
      </w:pPr>
    </w:p>
    <w:p w:rsidR="005E278C" w:rsidRPr="009C2121" w:rsidRDefault="005E278C" w:rsidP="005E278C">
      <w:pPr>
        <w:rPr>
          <w:color w:val="000000"/>
          <w:sz w:val="20"/>
          <w:szCs w:val="20"/>
        </w:rPr>
      </w:pPr>
    </w:p>
    <w:p w:rsidR="005E278C" w:rsidRPr="00270B49" w:rsidRDefault="005E278C" w:rsidP="005E278C">
      <w:pPr>
        <w:pStyle w:val="a5"/>
        <w:jc w:val="left"/>
        <w:rPr>
          <w:b w:val="0"/>
          <w:sz w:val="20"/>
          <w:szCs w:val="20"/>
        </w:rPr>
      </w:pPr>
    </w:p>
    <w:p w:rsidR="005E278C" w:rsidRDefault="005E278C" w:rsidP="005E278C">
      <w:pPr>
        <w:jc w:val="center"/>
        <w:rPr>
          <w:b/>
          <w:sz w:val="20"/>
          <w:szCs w:val="20"/>
        </w:rPr>
      </w:pPr>
      <w:r>
        <w:rPr>
          <w:b/>
          <w:sz w:val="20"/>
          <w:szCs w:val="20"/>
        </w:rPr>
        <w:t>Постановление Администрации Чаинского района от 17.01.2024 № 10</w:t>
      </w:r>
    </w:p>
    <w:p w:rsidR="005E278C" w:rsidRPr="005E278C" w:rsidRDefault="005E278C" w:rsidP="005E278C">
      <w:pPr>
        <w:pStyle w:val="2"/>
        <w:ind w:right="-1"/>
        <w:jc w:val="center"/>
        <w:rPr>
          <w:color w:val="auto"/>
          <w:sz w:val="20"/>
          <w:szCs w:val="20"/>
        </w:rPr>
      </w:pPr>
      <w:r w:rsidRPr="005E278C">
        <w:rPr>
          <w:color w:val="auto"/>
          <w:sz w:val="20"/>
          <w:szCs w:val="20"/>
        </w:rPr>
        <w:t>О внесении изменений в постановление Администрации Чаинского района от 21.10.2011 № 209 «Об утверждении Положения об оплате труда работников Администрации Чаинского района»</w:t>
      </w:r>
    </w:p>
    <w:p w:rsidR="005E278C" w:rsidRPr="00270B49" w:rsidRDefault="005E278C" w:rsidP="005E278C">
      <w:pPr>
        <w:tabs>
          <w:tab w:val="left" w:pos="5220"/>
        </w:tabs>
        <w:ind w:right="-1"/>
        <w:jc w:val="center"/>
        <w:rPr>
          <w:sz w:val="20"/>
          <w:szCs w:val="20"/>
        </w:rPr>
      </w:pPr>
    </w:p>
    <w:p w:rsidR="005E278C" w:rsidRPr="00270B49" w:rsidRDefault="005E278C" w:rsidP="005E278C">
      <w:pPr>
        <w:tabs>
          <w:tab w:val="left" w:pos="5220"/>
        </w:tabs>
        <w:rPr>
          <w:sz w:val="20"/>
          <w:szCs w:val="20"/>
        </w:rPr>
      </w:pPr>
    </w:p>
    <w:p w:rsidR="005E278C" w:rsidRPr="00270B49" w:rsidRDefault="005E278C" w:rsidP="005E278C">
      <w:pPr>
        <w:pStyle w:val="aa"/>
        <w:spacing w:after="0"/>
        <w:ind w:firstLine="851"/>
        <w:rPr>
          <w:sz w:val="20"/>
          <w:szCs w:val="20"/>
        </w:rPr>
      </w:pPr>
      <w:r w:rsidRPr="00270B49">
        <w:rPr>
          <w:sz w:val="20"/>
          <w:szCs w:val="20"/>
        </w:rPr>
        <w:t>В соответствии с постановлением Администрации Чаинского района от 16.01.2024  № 9 «О внесении изменений в постановление Администрации Чаинского района от 30.09.2011 № 148 «Об утверждении размеров окладов (должностных окладов) и надбавок стимулирующего характера  по общеотраслевым должностям руководителей, специалистов, служащих и общеотраслевым профессиям рабочих муниципальных учреждений», руководствуясь ст.49 Устава муниципального образования «Чаинский район Томской области»</w:t>
      </w:r>
    </w:p>
    <w:p w:rsidR="005E278C" w:rsidRPr="00270B49" w:rsidRDefault="005E278C" w:rsidP="005E278C">
      <w:pPr>
        <w:rPr>
          <w:sz w:val="20"/>
          <w:szCs w:val="20"/>
        </w:rPr>
      </w:pPr>
    </w:p>
    <w:p w:rsidR="005E278C" w:rsidRPr="00270B49" w:rsidRDefault="005E278C" w:rsidP="005E278C">
      <w:pPr>
        <w:pStyle w:val="2"/>
        <w:spacing w:before="0"/>
        <w:ind w:firstLine="720"/>
        <w:rPr>
          <w:sz w:val="20"/>
          <w:szCs w:val="20"/>
        </w:rPr>
      </w:pPr>
      <w:r w:rsidRPr="00270B49">
        <w:rPr>
          <w:sz w:val="20"/>
          <w:szCs w:val="20"/>
        </w:rPr>
        <w:lastRenderedPageBreak/>
        <w:t>ПОСТАНОВЛЯЮ:</w:t>
      </w:r>
      <w:r w:rsidRPr="00270B49">
        <w:rPr>
          <w:sz w:val="20"/>
          <w:szCs w:val="20"/>
        </w:rPr>
        <w:tab/>
      </w:r>
    </w:p>
    <w:p w:rsidR="005E278C" w:rsidRPr="00270B49" w:rsidRDefault="005E278C" w:rsidP="005E278C">
      <w:pPr>
        <w:ind w:firstLine="720"/>
        <w:jc w:val="both"/>
        <w:rPr>
          <w:sz w:val="20"/>
          <w:szCs w:val="20"/>
        </w:rPr>
      </w:pPr>
    </w:p>
    <w:p w:rsidR="005E278C" w:rsidRPr="00270B49" w:rsidRDefault="005E278C" w:rsidP="005E278C">
      <w:pPr>
        <w:pStyle w:val="25"/>
        <w:spacing w:after="0" w:line="240" w:lineRule="auto"/>
        <w:rPr>
          <w:sz w:val="20"/>
          <w:szCs w:val="20"/>
        </w:rPr>
      </w:pPr>
      <w:r w:rsidRPr="00270B49">
        <w:rPr>
          <w:sz w:val="20"/>
          <w:szCs w:val="20"/>
        </w:rPr>
        <w:t>1. Внести изменения в постановление Администрации Чаинского района от 21.10.2011 № 209 «Об утверждении Положения об оплате труда работников Администрации Чаинского района» (в редакции постановлений Администрации Чаинского района от 21.11.2012 № 751, от 23.12.2014 № 813, от 28.02.2017 № 101, от 31.03.2017 № 138, от 19.11.2018 № 339, от 28.01.2019 № 34, от 30.08.2019 № 303, от 18.10.2019 № 361, от 30.06.2022 № 251, от 23.01.2023 № 58; от 06.09.2023 № 380)  следующие изменения:</w:t>
      </w:r>
    </w:p>
    <w:p w:rsidR="005E278C" w:rsidRPr="00270B49" w:rsidRDefault="005E278C" w:rsidP="005E278C">
      <w:pPr>
        <w:pStyle w:val="25"/>
        <w:spacing w:after="0" w:line="240" w:lineRule="auto"/>
        <w:rPr>
          <w:sz w:val="20"/>
          <w:szCs w:val="20"/>
        </w:rPr>
      </w:pPr>
      <w:r w:rsidRPr="00270B49">
        <w:rPr>
          <w:sz w:val="20"/>
          <w:szCs w:val="20"/>
        </w:rPr>
        <w:t>1) в пункте 2.2.1 Положения таблицу изложить в следующей редакции:</w:t>
      </w:r>
    </w:p>
    <w:p w:rsidR="005E278C" w:rsidRPr="00270B49" w:rsidRDefault="005E278C" w:rsidP="005E278C">
      <w:pPr>
        <w:pStyle w:val="25"/>
        <w:spacing w:after="0" w:line="240" w:lineRule="auto"/>
        <w:rPr>
          <w:sz w:val="20"/>
          <w:szCs w:val="20"/>
        </w:rPr>
      </w:pPr>
      <w:r w:rsidRPr="00270B49">
        <w:rPr>
          <w:sz w:val="20"/>
          <w:szCs w:val="20"/>
        </w:rPr>
        <w:t>«</w:t>
      </w:r>
    </w:p>
    <w:tbl>
      <w:tblPr>
        <w:tblW w:w="9360" w:type="dxa"/>
        <w:tblInd w:w="70" w:type="dxa"/>
        <w:tblLayout w:type="fixed"/>
        <w:tblCellMar>
          <w:left w:w="70" w:type="dxa"/>
          <w:right w:w="70" w:type="dxa"/>
        </w:tblCellMar>
        <w:tblLook w:val="0000" w:firstRow="0" w:lastRow="0" w:firstColumn="0" w:lastColumn="0" w:noHBand="0" w:noVBand="0"/>
      </w:tblPr>
      <w:tblGrid>
        <w:gridCol w:w="720"/>
        <w:gridCol w:w="6840"/>
        <w:gridCol w:w="1800"/>
      </w:tblGrid>
      <w:tr w:rsidR="005E278C" w:rsidRPr="00270B49" w:rsidTr="009E5AFA">
        <w:trPr>
          <w:cantSplit/>
          <w:trHeight w:val="600"/>
        </w:trPr>
        <w:tc>
          <w:tcPr>
            <w:tcW w:w="720" w:type="dxa"/>
            <w:tcBorders>
              <w:top w:val="single" w:sz="6" w:space="0" w:color="auto"/>
              <w:left w:val="single" w:sz="6" w:space="0" w:color="auto"/>
              <w:bottom w:val="single" w:sz="6" w:space="0" w:color="auto"/>
              <w:right w:val="single" w:sz="6" w:space="0" w:color="auto"/>
            </w:tcBorders>
            <w:vAlign w:val="center"/>
          </w:tcPr>
          <w:p w:rsidR="005E278C" w:rsidRPr="00270B49" w:rsidRDefault="005E278C" w:rsidP="005E278C">
            <w:pPr>
              <w:pStyle w:val="ConsPlusCell"/>
              <w:widowControl/>
              <w:jc w:val="center"/>
              <w:rPr>
                <w:sz w:val="20"/>
                <w:szCs w:val="20"/>
              </w:rPr>
            </w:pPr>
            <w:r w:rsidRPr="00270B49">
              <w:rPr>
                <w:sz w:val="20"/>
                <w:szCs w:val="20"/>
              </w:rPr>
              <w:br/>
              <w:t>N</w:t>
            </w:r>
            <w:r w:rsidRPr="00270B49">
              <w:rPr>
                <w:sz w:val="20"/>
                <w:szCs w:val="20"/>
              </w:rPr>
              <w:br/>
              <w:t>п/п</w:t>
            </w:r>
          </w:p>
        </w:tc>
        <w:tc>
          <w:tcPr>
            <w:tcW w:w="6840" w:type="dxa"/>
            <w:tcBorders>
              <w:top w:val="single" w:sz="6" w:space="0" w:color="auto"/>
              <w:left w:val="single" w:sz="6" w:space="0" w:color="auto"/>
              <w:bottom w:val="single" w:sz="6" w:space="0" w:color="auto"/>
              <w:right w:val="single" w:sz="6" w:space="0" w:color="auto"/>
            </w:tcBorders>
            <w:vAlign w:val="center"/>
          </w:tcPr>
          <w:p w:rsidR="005E278C" w:rsidRPr="00270B49" w:rsidRDefault="005E278C" w:rsidP="005E278C">
            <w:pPr>
              <w:pStyle w:val="ConsPlusCell"/>
              <w:widowControl/>
              <w:jc w:val="center"/>
              <w:rPr>
                <w:sz w:val="20"/>
                <w:szCs w:val="20"/>
              </w:rPr>
            </w:pPr>
            <w:r w:rsidRPr="00270B49">
              <w:rPr>
                <w:sz w:val="20"/>
                <w:szCs w:val="20"/>
              </w:rPr>
              <w:br/>
              <w:t>Должности</w:t>
            </w:r>
          </w:p>
        </w:tc>
        <w:tc>
          <w:tcPr>
            <w:tcW w:w="1800" w:type="dxa"/>
            <w:tcBorders>
              <w:top w:val="single" w:sz="6" w:space="0" w:color="auto"/>
              <w:left w:val="single" w:sz="6" w:space="0" w:color="auto"/>
              <w:bottom w:val="single" w:sz="6" w:space="0" w:color="auto"/>
              <w:right w:val="single" w:sz="6" w:space="0" w:color="auto"/>
            </w:tcBorders>
            <w:vAlign w:val="center"/>
          </w:tcPr>
          <w:p w:rsidR="005E278C" w:rsidRPr="00270B49" w:rsidRDefault="005E278C" w:rsidP="005E278C">
            <w:pPr>
              <w:pStyle w:val="ConsPlusCell"/>
              <w:widowControl/>
              <w:jc w:val="center"/>
              <w:rPr>
                <w:sz w:val="20"/>
                <w:szCs w:val="20"/>
              </w:rPr>
            </w:pPr>
            <w:r w:rsidRPr="00270B49">
              <w:rPr>
                <w:sz w:val="20"/>
                <w:szCs w:val="20"/>
              </w:rPr>
              <w:t xml:space="preserve">Размер   </w:t>
            </w:r>
            <w:r w:rsidRPr="00270B49">
              <w:rPr>
                <w:sz w:val="20"/>
                <w:szCs w:val="20"/>
              </w:rPr>
              <w:br/>
              <w:t>должностного</w:t>
            </w:r>
            <w:r w:rsidRPr="00270B49">
              <w:rPr>
                <w:sz w:val="20"/>
                <w:szCs w:val="20"/>
              </w:rPr>
              <w:br/>
              <w:t xml:space="preserve">оклада   </w:t>
            </w:r>
            <w:r w:rsidRPr="00270B49">
              <w:rPr>
                <w:sz w:val="20"/>
                <w:szCs w:val="20"/>
              </w:rPr>
              <w:br/>
              <w:t>(в рублях)</w:t>
            </w:r>
          </w:p>
        </w:tc>
      </w:tr>
      <w:tr w:rsidR="005E278C" w:rsidRPr="00270B49" w:rsidTr="009E5AFA">
        <w:trPr>
          <w:cantSplit/>
          <w:trHeight w:val="240"/>
        </w:trPr>
        <w:tc>
          <w:tcPr>
            <w:tcW w:w="720" w:type="dxa"/>
            <w:tcBorders>
              <w:top w:val="single" w:sz="6" w:space="0" w:color="auto"/>
              <w:left w:val="single" w:sz="6" w:space="0" w:color="auto"/>
              <w:bottom w:val="single" w:sz="6" w:space="0" w:color="auto"/>
              <w:right w:val="single" w:sz="6" w:space="0" w:color="auto"/>
            </w:tcBorders>
          </w:tcPr>
          <w:p w:rsidR="005E278C" w:rsidRPr="00270B49" w:rsidRDefault="005E278C" w:rsidP="005E278C">
            <w:pPr>
              <w:pStyle w:val="ConsPlusCell"/>
              <w:widowControl/>
              <w:jc w:val="center"/>
              <w:rPr>
                <w:sz w:val="20"/>
                <w:szCs w:val="20"/>
              </w:rPr>
            </w:pPr>
            <w:r w:rsidRPr="00270B49">
              <w:rPr>
                <w:sz w:val="20"/>
                <w:szCs w:val="20"/>
              </w:rPr>
              <w:t>1</w:t>
            </w:r>
          </w:p>
        </w:tc>
        <w:tc>
          <w:tcPr>
            <w:tcW w:w="6840" w:type="dxa"/>
            <w:tcBorders>
              <w:top w:val="single" w:sz="6" w:space="0" w:color="auto"/>
              <w:left w:val="single" w:sz="6" w:space="0" w:color="auto"/>
              <w:bottom w:val="single" w:sz="6" w:space="0" w:color="auto"/>
              <w:right w:val="single" w:sz="6" w:space="0" w:color="auto"/>
            </w:tcBorders>
          </w:tcPr>
          <w:p w:rsidR="005E278C" w:rsidRPr="00270B49" w:rsidRDefault="005E278C" w:rsidP="005E278C">
            <w:pPr>
              <w:pStyle w:val="ConsPlusCell"/>
              <w:widowControl/>
              <w:jc w:val="center"/>
              <w:rPr>
                <w:sz w:val="20"/>
                <w:szCs w:val="20"/>
              </w:rPr>
            </w:pPr>
            <w:r w:rsidRPr="00270B49">
              <w:rPr>
                <w:sz w:val="20"/>
                <w:szCs w:val="20"/>
              </w:rPr>
              <w:t>2</w:t>
            </w:r>
          </w:p>
        </w:tc>
        <w:tc>
          <w:tcPr>
            <w:tcW w:w="1800" w:type="dxa"/>
            <w:tcBorders>
              <w:top w:val="single" w:sz="6" w:space="0" w:color="auto"/>
              <w:left w:val="single" w:sz="6" w:space="0" w:color="auto"/>
              <w:bottom w:val="single" w:sz="6" w:space="0" w:color="auto"/>
              <w:right w:val="single" w:sz="6" w:space="0" w:color="auto"/>
            </w:tcBorders>
          </w:tcPr>
          <w:p w:rsidR="005E278C" w:rsidRPr="00270B49" w:rsidRDefault="005E278C" w:rsidP="005E278C">
            <w:pPr>
              <w:pStyle w:val="ConsPlusCell"/>
              <w:widowControl/>
              <w:jc w:val="center"/>
              <w:rPr>
                <w:sz w:val="20"/>
                <w:szCs w:val="20"/>
              </w:rPr>
            </w:pPr>
            <w:r w:rsidRPr="00270B49">
              <w:rPr>
                <w:sz w:val="20"/>
                <w:szCs w:val="20"/>
              </w:rPr>
              <w:t>3</w:t>
            </w:r>
          </w:p>
        </w:tc>
      </w:tr>
      <w:tr w:rsidR="005E278C" w:rsidRPr="00270B49" w:rsidTr="009E5AFA">
        <w:trPr>
          <w:cantSplit/>
          <w:trHeight w:val="360"/>
        </w:trPr>
        <w:tc>
          <w:tcPr>
            <w:tcW w:w="720" w:type="dxa"/>
            <w:tcBorders>
              <w:top w:val="single" w:sz="6" w:space="0" w:color="auto"/>
              <w:left w:val="single" w:sz="6" w:space="0" w:color="auto"/>
              <w:bottom w:val="single" w:sz="6" w:space="0" w:color="auto"/>
              <w:right w:val="single" w:sz="6" w:space="0" w:color="auto"/>
            </w:tcBorders>
            <w:vAlign w:val="center"/>
          </w:tcPr>
          <w:p w:rsidR="005E278C" w:rsidRPr="00270B49" w:rsidRDefault="005E278C" w:rsidP="005E278C">
            <w:pPr>
              <w:pStyle w:val="ConsPlusCell"/>
              <w:widowControl/>
              <w:jc w:val="center"/>
              <w:rPr>
                <w:sz w:val="20"/>
                <w:szCs w:val="20"/>
              </w:rPr>
            </w:pPr>
            <w:r w:rsidRPr="00270B49">
              <w:rPr>
                <w:sz w:val="20"/>
                <w:szCs w:val="20"/>
              </w:rPr>
              <w:t>1</w:t>
            </w:r>
          </w:p>
        </w:tc>
        <w:tc>
          <w:tcPr>
            <w:tcW w:w="6840" w:type="dxa"/>
            <w:tcBorders>
              <w:top w:val="single" w:sz="6" w:space="0" w:color="auto"/>
              <w:left w:val="single" w:sz="6" w:space="0" w:color="auto"/>
              <w:bottom w:val="single" w:sz="6" w:space="0" w:color="auto"/>
              <w:right w:val="single" w:sz="6" w:space="0" w:color="auto"/>
            </w:tcBorders>
          </w:tcPr>
          <w:p w:rsidR="005E278C" w:rsidRPr="00270B49" w:rsidRDefault="005E278C" w:rsidP="005E278C">
            <w:pPr>
              <w:pStyle w:val="ConsPlusCell"/>
              <w:widowControl/>
              <w:rPr>
                <w:sz w:val="20"/>
                <w:szCs w:val="20"/>
              </w:rPr>
            </w:pPr>
            <w:r w:rsidRPr="00270B49">
              <w:rPr>
                <w:sz w:val="20"/>
                <w:szCs w:val="20"/>
              </w:rPr>
              <w:t xml:space="preserve">Должности профессиональной квалификационной группы       </w:t>
            </w:r>
            <w:r w:rsidRPr="00270B49">
              <w:rPr>
                <w:sz w:val="20"/>
                <w:szCs w:val="20"/>
              </w:rPr>
              <w:br/>
              <w:t xml:space="preserve">"Общеотраслевые должности служащих первого уровня"  </w:t>
            </w:r>
          </w:p>
          <w:p w:rsidR="005E278C" w:rsidRPr="00270B49" w:rsidRDefault="005E278C" w:rsidP="005E278C">
            <w:pPr>
              <w:pStyle w:val="ConsPlusCell"/>
              <w:widowControl/>
              <w:rPr>
                <w:sz w:val="20"/>
                <w:szCs w:val="20"/>
              </w:rPr>
            </w:pPr>
            <w:r w:rsidRPr="00270B49">
              <w:rPr>
                <w:sz w:val="20"/>
                <w:szCs w:val="20"/>
              </w:rPr>
              <w:t xml:space="preserve">(1 кв.ур. – кассир)     </w:t>
            </w:r>
          </w:p>
        </w:tc>
        <w:tc>
          <w:tcPr>
            <w:tcW w:w="1800" w:type="dxa"/>
            <w:tcBorders>
              <w:top w:val="single" w:sz="6" w:space="0" w:color="auto"/>
              <w:left w:val="single" w:sz="6" w:space="0" w:color="auto"/>
              <w:bottom w:val="single" w:sz="6" w:space="0" w:color="auto"/>
              <w:right w:val="single" w:sz="6" w:space="0" w:color="auto"/>
            </w:tcBorders>
            <w:vAlign w:val="center"/>
          </w:tcPr>
          <w:p w:rsidR="005E278C" w:rsidRPr="00270B49" w:rsidRDefault="005E278C" w:rsidP="005E278C">
            <w:pPr>
              <w:pStyle w:val="ConsPlusCell"/>
              <w:widowControl/>
              <w:jc w:val="center"/>
              <w:rPr>
                <w:sz w:val="20"/>
                <w:szCs w:val="20"/>
              </w:rPr>
            </w:pPr>
            <w:r w:rsidRPr="00270B49">
              <w:rPr>
                <w:sz w:val="20"/>
                <w:szCs w:val="20"/>
              </w:rPr>
              <w:t>8566</w:t>
            </w:r>
          </w:p>
        </w:tc>
      </w:tr>
      <w:tr w:rsidR="005E278C" w:rsidRPr="00270B49" w:rsidTr="009E5AFA">
        <w:trPr>
          <w:cantSplit/>
          <w:trHeight w:val="360"/>
        </w:trPr>
        <w:tc>
          <w:tcPr>
            <w:tcW w:w="720" w:type="dxa"/>
            <w:tcBorders>
              <w:top w:val="single" w:sz="6" w:space="0" w:color="auto"/>
              <w:left w:val="single" w:sz="6" w:space="0" w:color="auto"/>
              <w:bottom w:val="single" w:sz="6" w:space="0" w:color="auto"/>
              <w:right w:val="single" w:sz="6" w:space="0" w:color="auto"/>
            </w:tcBorders>
            <w:vAlign w:val="center"/>
          </w:tcPr>
          <w:p w:rsidR="005E278C" w:rsidRPr="00270B49" w:rsidRDefault="005E278C" w:rsidP="005E278C">
            <w:pPr>
              <w:pStyle w:val="ConsPlusCell"/>
              <w:widowControl/>
              <w:jc w:val="center"/>
              <w:rPr>
                <w:sz w:val="20"/>
                <w:szCs w:val="20"/>
              </w:rPr>
            </w:pPr>
            <w:r w:rsidRPr="00270B49">
              <w:rPr>
                <w:sz w:val="20"/>
                <w:szCs w:val="20"/>
              </w:rPr>
              <w:t>2</w:t>
            </w:r>
          </w:p>
        </w:tc>
        <w:tc>
          <w:tcPr>
            <w:tcW w:w="6840" w:type="dxa"/>
            <w:tcBorders>
              <w:top w:val="single" w:sz="6" w:space="0" w:color="auto"/>
              <w:left w:val="single" w:sz="6" w:space="0" w:color="auto"/>
              <w:bottom w:val="single" w:sz="6" w:space="0" w:color="auto"/>
              <w:right w:val="single" w:sz="6" w:space="0" w:color="auto"/>
            </w:tcBorders>
          </w:tcPr>
          <w:p w:rsidR="005E278C" w:rsidRPr="00270B49" w:rsidRDefault="005E278C" w:rsidP="005E278C">
            <w:pPr>
              <w:pStyle w:val="ConsPlusCell"/>
              <w:widowControl/>
              <w:rPr>
                <w:sz w:val="20"/>
                <w:szCs w:val="20"/>
              </w:rPr>
            </w:pPr>
            <w:r w:rsidRPr="00270B49">
              <w:rPr>
                <w:sz w:val="20"/>
                <w:szCs w:val="20"/>
              </w:rPr>
              <w:t xml:space="preserve">Должности профессиональной квалификационной группы       </w:t>
            </w:r>
            <w:r w:rsidRPr="00270B49">
              <w:rPr>
                <w:sz w:val="20"/>
                <w:szCs w:val="20"/>
              </w:rPr>
              <w:br/>
              <w:t xml:space="preserve">"Общеотраслевые должности служащих третьего уровня"      </w:t>
            </w:r>
          </w:p>
          <w:p w:rsidR="005E278C" w:rsidRPr="00270B49" w:rsidRDefault="005E278C" w:rsidP="005E278C">
            <w:pPr>
              <w:pStyle w:val="ConsPlusCell"/>
              <w:widowControl/>
              <w:rPr>
                <w:sz w:val="20"/>
                <w:szCs w:val="20"/>
              </w:rPr>
            </w:pPr>
            <w:r w:rsidRPr="00270B49">
              <w:rPr>
                <w:sz w:val="20"/>
                <w:szCs w:val="20"/>
              </w:rPr>
              <w:t>(1 кв.ур. – специалист по связям с общественностью, документовед, бухгалтер, инженер-сметчик)</w:t>
            </w:r>
          </w:p>
        </w:tc>
        <w:tc>
          <w:tcPr>
            <w:tcW w:w="1800" w:type="dxa"/>
            <w:tcBorders>
              <w:top w:val="single" w:sz="6" w:space="0" w:color="auto"/>
              <w:left w:val="single" w:sz="6" w:space="0" w:color="auto"/>
              <w:bottom w:val="single" w:sz="6" w:space="0" w:color="auto"/>
              <w:right w:val="single" w:sz="6" w:space="0" w:color="auto"/>
            </w:tcBorders>
            <w:vAlign w:val="center"/>
          </w:tcPr>
          <w:p w:rsidR="005E278C" w:rsidRPr="00270B49" w:rsidRDefault="005E278C" w:rsidP="005E278C">
            <w:pPr>
              <w:pStyle w:val="ConsPlusCell"/>
              <w:widowControl/>
              <w:jc w:val="center"/>
              <w:rPr>
                <w:sz w:val="20"/>
                <w:szCs w:val="20"/>
              </w:rPr>
            </w:pPr>
          </w:p>
          <w:p w:rsidR="005E278C" w:rsidRPr="00270B49" w:rsidRDefault="005E278C" w:rsidP="005E278C">
            <w:pPr>
              <w:pStyle w:val="ConsPlusCell"/>
              <w:widowControl/>
              <w:jc w:val="center"/>
              <w:rPr>
                <w:sz w:val="20"/>
                <w:szCs w:val="20"/>
              </w:rPr>
            </w:pPr>
          </w:p>
          <w:p w:rsidR="005E278C" w:rsidRPr="00270B49" w:rsidRDefault="005E278C" w:rsidP="005E278C">
            <w:pPr>
              <w:pStyle w:val="ConsPlusCell"/>
              <w:widowControl/>
              <w:jc w:val="center"/>
              <w:rPr>
                <w:sz w:val="20"/>
                <w:szCs w:val="20"/>
              </w:rPr>
            </w:pPr>
            <w:r w:rsidRPr="00270B49">
              <w:rPr>
                <w:sz w:val="20"/>
                <w:szCs w:val="20"/>
              </w:rPr>
              <w:t>11 861-14 172</w:t>
            </w:r>
          </w:p>
        </w:tc>
      </w:tr>
    </w:tbl>
    <w:p w:rsidR="005E278C" w:rsidRPr="00270B49" w:rsidRDefault="005E278C" w:rsidP="005E278C">
      <w:pPr>
        <w:pStyle w:val="25"/>
        <w:spacing w:after="0" w:line="240" w:lineRule="auto"/>
        <w:rPr>
          <w:sz w:val="20"/>
          <w:szCs w:val="20"/>
        </w:rPr>
      </w:pPr>
    </w:p>
    <w:p w:rsidR="005E278C" w:rsidRPr="00270B49" w:rsidRDefault="005E278C" w:rsidP="005E278C">
      <w:pPr>
        <w:pStyle w:val="25"/>
        <w:spacing w:after="0" w:line="240" w:lineRule="auto"/>
        <w:rPr>
          <w:sz w:val="20"/>
          <w:szCs w:val="20"/>
        </w:rPr>
      </w:pPr>
      <w:r w:rsidRPr="00270B49">
        <w:rPr>
          <w:sz w:val="20"/>
          <w:szCs w:val="20"/>
        </w:rPr>
        <w:t>2) пункт 2.2. дополнить пунктом 2.2.2. следующего содержания:</w:t>
      </w:r>
    </w:p>
    <w:p w:rsidR="005E278C" w:rsidRPr="00270B49" w:rsidRDefault="005E278C" w:rsidP="005E278C">
      <w:pPr>
        <w:pStyle w:val="25"/>
        <w:spacing w:after="0" w:line="240" w:lineRule="auto"/>
        <w:rPr>
          <w:sz w:val="20"/>
          <w:szCs w:val="20"/>
        </w:rPr>
      </w:pPr>
      <w:r w:rsidRPr="00270B49">
        <w:rPr>
          <w:sz w:val="20"/>
          <w:szCs w:val="20"/>
        </w:rPr>
        <w:t>«2.2.2. Должностные оклады по должностям, не отнесенным ни к одной профессиональной квалификационной группе, устанавливаются в следующих размерах:</w:t>
      </w:r>
    </w:p>
    <w:tbl>
      <w:tblPr>
        <w:tblW w:w="9360" w:type="dxa"/>
        <w:tblInd w:w="70" w:type="dxa"/>
        <w:tblLayout w:type="fixed"/>
        <w:tblCellMar>
          <w:left w:w="70" w:type="dxa"/>
          <w:right w:w="70" w:type="dxa"/>
        </w:tblCellMar>
        <w:tblLook w:val="0000" w:firstRow="0" w:lastRow="0" w:firstColumn="0" w:lastColumn="0" w:noHBand="0" w:noVBand="0"/>
      </w:tblPr>
      <w:tblGrid>
        <w:gridCol w:w="720"/>
        <w:gridCol w:w="6840"/>
        <w:gridCol w:w="1800"/>
      </w:tblGrid>
      <w:tr w:rsidR="005E278C" w:rsidRPr="00270B49" w:rsidTr="009E5AFA">
        <w:trPr>
          <w:cantSplit/>
          <w:trHeight w:val="600"/>
        </w:trPr>
        <w:tc>
          <w:tcPr>
            <w:tcW w:w="720" w:type="dxa"/>
            <w:tcBorders>
              <w:top w:val="single" w:sz="6" w:space="0" w:color="auto"/>
              <w:left w:val="single" w:sz="6" w:space="0" w:color="auto"/>
              <w:bottom w:val="single" w:sz="6" w:space="0" w:color="auto"/>
              <w:right w:val="single" w:sz="6" w:space="0" w:color="auto"/>
            </w:tcBorders>
            <w:vAlign w:val="center"/>
          </w:tcPr>
          <w:p w:rsidR="005E278C" w:rsidRPr="00270B49" w:rsidRDefault="005E278C" w:rsidP="005E278C">
            <w:pPr>
              <w:pStyle w:val="ConsPlusCell"/>
              <w:widowControl/>
              <w:jc w:val="center"/>
              <w:rPr>
                <w:sz w:val="20"/>
                <w:szCs w:val="20"/>
              </w:rPr>
            </w:pPr>
            <w:r w:rsidRPr="00270B49">
              <w:rPr>
                <w:sz w:val="20"/>
                <w:szCs w:val="20"/>
              </w:rPr>
              <w:br/>
              <w:t>N</w:t>
            </w:r>
            <w:r w:rsidRPr="00270B49">
              <w:rPr>
                <w:sz w:val="20"/>
                <w:szCs w:val="20"/>
              </w:rPr>
              <w:br/>
              <w:t>п/п</w:t>
            </w:r>
          </w:p>
        </w:tc>
        <w:tc>
          <w:tcPr>
            <w:tcW w:w="6840" w:type="dxa"/>
            <w:tcBorders>
              <w:top w:val="single" w:sz="6" w:space="0" w:color="auto"/>
              <w:left w:val="single" w:sz="6" w:space="0" w:color="auto"/>
              <w:bottom w:val="single" w:sz="6" w:space="0" w:color="auto"/>
              <w:right w:val="single" w:sz="6" w:space="0" w:color="auto"/>
            </w:tcBorders>
            <w:vAlign w:val="center"/>
          </w:tcPr>
          <w:p w:rsidR="005E278C" w:rsidRPr="00270B49" w:rsidRDefault="005E278C" w:rsidP="005E278C">
            <w:pPr>
              <w:pStyle w:val="ConsPlusCell"/>
              <w:widowControl/>
              <w:jc w:val="center"/>
              <w:rPr>
                <w:sz w:val="20"/>
                <w:szCs w:val="20"/>
              </w:rPr>
            </w:pPr>
            <w:r w:rsidRPr="00270B49">
              <w:rPr>
                <w:sz w:val="20"/>
                <w:szCs w:val="20"/>
              </w:rPr>
              <w:br/>
              <w:t>Должности</w:t>
            </w:r>
          </w:p>
        </w:tc>
        <w:tc>
          <w:tcPr>
            <w:tcW w:w="1800" w:type="dxa"/>
            <w:tcBorders>
              <w:top w:val="single" w:sz="6" w:space="0" w:color="auto"/>
              <w:left w:val="single" w:sz="6" w:space="0" w:color="auto"/>
              <w:bottom w:val="single" w:sz="6" w:space="0" w:color="auto"/>
              <w:right w:val="single" w:sz="6" w:space="0" w:color="auto"/>
            </w:tcBorders>
            <w:vAlign w:val="center"/>
          </w:tcPr>
          <w:p w:rsidR="005E278C" w:rsidRPr="00270B49" w:rsidRDefault="005E278C" w:rsidP="005E278C">
            <w:pPr>
              <w:pStyle w:val="ConsPlusCell"/>
              <w:widowControl/>
              <w:jc w:val="center"/>
              <w:rPr>
                <w:sz w:val="20"/>
                <w:szCs w:val="20"/>
              </w:rPr>
            </w:pPr>
            <w:r w:rsidRPr="00270B49">
              <w:rPr>
                <w:sz w:val="20"/>
                <w:szCs w:val="20"/>
              </w:rPr>
              <w:t xml:space="preserve">Размер   </w:t>
            </w:r>
            <w:r w:rsidRPr="00270B49">
              <w:rPr>
                <w:sz w:val="20"/>
                <w:szCs w:val="20"/>
              </w:rPr>
              <w:br/>
              <w:t>должностного</w:t>
            </w:r>
            <w:r w:rsidRPr="00270B49">
              <w:rPr>
                <w:sz w:val="20"/>
                <w:szCs w:val="20"/>
              </w:rPr>
              <w:br/>
              <w:t xml:space="preserve">оклада   </w:t>
            </w:r>
            <w:r w:rsidRPr="00270B49">
              <w:rPr>
                <w:sz w:val="20"/>
                <w:szCs w:val="20"/>
              </w:rPr>
              <w:br/>
              <w:t>(в рублях)</w:t>
            </w:r>
          </w:p>
        </w:tc>
      </w:tr>
      <w:tr w:rsidR="005E278C" w:rsidRPr="00270B49" w:rsidTr="009E5AFA">
        <w:trPr>
          <w:cantSplit/>
          <w:trHeight w:val="240"/>
        </w:trPr>
        <w:tc>
          <w:tcPr>
            <w:tcW w:w="720" w:type="dxa"/>
            <w:tcBorders>
              <w:top w:val="single" w:sz="6" w:space="0" w:color="auto"/>
              <w:left w:val="single" w:sz="6" w:space="0" w:color="auto"/>
              <w:bottom w:val="single" w:sz="6" w:space="0" w:color="auto"/>
              <w:right w:val="single" w:sz="6" w:space="0" w:color="auto"/>
            </w:tcBorders>
          </w:tcPr>
          <w:p w:rsidR="005E278C" w:rsidRPr="00270B49" w:rsidRDefault="005E278C" w:rsidP="005E278C">
            <w:pPr>
              <w:pStyle w:val="ConsPlusCell"/>
              <w:widowControl/>
              <w:jc w:val="center"/>
              <w:rPr>
                <w:sz w:val="20"/>
                <w:szCs w:val="20"/>
              </w:rPr>
            </w:pPr>
            <w:r w:rsidRPr="00270B49">
              <w:rPr>
                <w:sz w:val="20"/>
                <w:szCs w:val="20"/>
              </w:rPr>
              <w:t>1</w:t>
            </w:r>
          </w:p>
        </w:tc>
        <w:tc>
          <w:tcPr>
            <w:tcW w:w="6840" w:type="dxa"/>
            <w:tcBorders>
              <w:top w:val="single" w:sz="6" w:space="0" w:color="auto"/>
              <w:left w:val="single" w:sz="6" w:space="0" w:color="auto"/>
              <w:bottom w:val="single" w:sz="6" w:space="0" w:color="auto"/>
              <w:right w:val="single" w:sz="6" w:space="0" w:color="auto"/>
            </w:tcBorders>
          </w:tcPr>
          <w:p w:rsidR="005E278C" w:rsidRPr="00270B49" w:rsidRDefault="005E278C" w:rsidP="005E278C">
            <w:pPr>
              <w:pStyle w:val="ConsPlusCell"/>
              <w:widowControl/>
              <w:jc w:val="center"/>
              <w:rPr>
                <w:sz w:val="20"/>
                <w:szCs w:val="20"/>
              </w:rPr>
            </w:pPr>
            <w:r w:rsidRPr="00270B49">
              <w:rPr>
                <w:sz w:val="20"/>
                <w:szCs w:val="20"/>
              </w:rPr>
              <w:t>2</w:t>
            </w:r>
          </w:p>
        </w:tc>
        <w:tc>
          <w:tcPr>
            <w:tcW w:w="1800" w:type="dxa"/>
            <w:tcBorders>
              <w:top w:val="single" w:sz="6" w:space="0" w:color="auto"/>
              <w:left w:val="single" w:sz="6" w:space="0" w:color="auto"/>
              <w:bottom w:val="single" w:sz="6" w:space="0" w:color="auto"/>
              <w:right w:val="single" w:sz="6" w:space="0" w:color="auto"/>
            </w:tcBorders>
          </w:tcPr>
          <w:p w:rsidR="005E278C" w:rsidRPr="00270B49" w:rsidRDefault="005E278C" w:rsidP="005E278C">
            <w:pPr>
              <w:pStyle w:val="ConsPlusCell"/>
              <w:widowControl/>
              <w:jc w:val="center"/>
              <w:rPr>
                <w:sz w:val="20"/>
                <w:szCs w:val="20"/>
              </w:rPr>
            </w:pPr>
            <w:r w:rsidRPr="00270B49">
              <w:rPr>
                <w:sz w:val="20"/>
                <w:szCs w:val="20"/>
              </w:rPr>
              <w:t>3</w:t>
            </w:r>
          </w:p>
        </w:tc>
      </w:tr>
      <w:tr w:rsidR="005E278C" w:rsidRPr="00270B49" w:rsidTr="009E5AFA">
        <w:trPr>
          <w:cantSplit/>
          <w:trHeight w:val="360"/>
        </w:trPr>
        <w:tc>
          <w:tcPr>
            <w:tcW w:w="720" w:type="dxa"/>
            <w:tcBorders>
              <w:top w:val="single" w:sz="6" w:space="0" w:color="auto"/>
              <w:left w:val="single" w:sz="6" w:space="0" w:color="auto"/>
              <w:bottom w:val="single" w:sz="6" w:space="0" w:color="auto"/>
              <w:right w:val="single" w:sz="6" w:space="0" w:color="auto"/>
            </w:tcBorders>
            <w:vAlign w:val="center"/>
          </w:tcPr>
          <w:p w:rsidR="005E278C" w:rsidRPr="00270B49" w:rsidRDefault="005E278C" w:rsidP="005E278C">
            <w:pPr>
              <w:pStyle w:val="ConsPlusCell"/>
              <w:widowControl/>
              <w:jc w:val="center"/>
              <w:rPr>
                <w:sz w:val="20"/>
                <w:szCs w:val="20"/>
              </w:rPr>
            </w:pPr>
            <w:r w:rsidRPr="00270B49">
              <w:rPr>
                <w:sz w:val="20"/>
                <w:szCs w:val="20"/>
              </w:rPr>
              <w:t>1</w:t>
            </w:r>
          </w:p>
        </w:tc>
        <w:tc>
          <w:tcPr>
            <w:tcW w:w="6840" w:type="dxa"/>
            <w:tcBorders>
              <w:top w:val="single" w:sz="6" w:space="0" w:color="auto"/>
              <w:left w:val="single" w:sz="6" w:space="0" w:color="auto"/>
              <w:bottom w:val="single" w:sz="6" w:space="0" w:color="auto"/>
              <w:right w:val="single" w:sz="6" w:space="0" w:color="auto"/>
            </w:tcBorders>
          </w:tcPr>
          <w:p w:rsidR="005E278C" w:rsidRPr="00270B49" w:rsidRDefault="005E278C" w:rsidP="005E278C">
            <w:pPr>
              <w:pStyle w:val="ConsPlusCell"/>
              <w:widowControl/>
              <w:rPr>
                <w:sz w:val="20"/>
                <w:szCs w:val="20"/>
              </w:rPr>
            </w:pPr>
            <w:r w:rsidRPr="00270B49">
              <w:rPr>
                <w:sz w:val="20"/>
                <w:szCs w:val="20"/>
              </w:rPr>
              <w:t xml:space="preserve">Системный администратор     </w:t>
            </w:r>
          </w:p>
        </w:tc>
        <w:tc>
          <w:tcPr>
            <w:tcW w:w="1800" w:type="dxa"/>
            <w:tcBorders>
              <w:top w:val="single" w:sz="6" w:space="0" w:color="auto"/>
              <w:left w:val="single" w:sz="6" w:space="0" w:color="auto"/>
              <w:bottom w:val="single" w:sz="6" w:space="0" w:color="auto"/>
              <w:right w:val="single" w:sz="6" w:space="0" w:color="auto"/>
            </w:tcBorders>
            <w:vAlign w:val="center"/>
          </w:tcPr>
          <w:p w:rsidR="005E278C" w:rsidRPr="00270B49" w:rsidRDefault="005E278C" w:rsidP="005E278C">
            <w:pPr>
              <w:pStyle w:val="ConsPlusCell"/>
              <w:widowControl/>
              <w:jc w:val="center"/>
              <w:rPr>
                <w:sz w:val="20"/>
                <w:szCs w:val="20"/>
              </w:rPr>
            </w:pPr>
            <w:r w:rsidRPr="00270B49">
              <w:rPr>
                <w:sz w:val="20"/>
                <w:szCs w:val="20"/>
              </w:rPr>
              <w:t>11 861-14 172</w:t>
            </w:r>
          </w:p>
        </w:tc>
      </w:tr>
    </w:tbl>
    <w:p w:rsidR="005E278C" w:rsidRPr="00270B49" w:rsidRDefault="005E278C" w:rsidP="005E278C">
      <w:pPr>
        <w:pStyle w:val="25"/>
        <w:spacing w:after="0" w:line="240" w:lineRule="auto"/>
        <w:rPr>
          <w:sz w:val="20"/>
          <w:szCs w:val="20"/>
        </w:rPr>
      </w:pPr>
    </w:p>
    <w:p w:rsidR="005E278C" w:rsidRPr="00270B49" w:rsidRDefault="005E278C" w:rsidP="005E278C">
      <w:pPr>
        <w:pStyle w:val="25"/>
        <w:spacing w:after="0" w:line="240" w:lineRule="auto"/>
        <w:rPr>
          <w:sz w:val="20"/>
          <w:szCs w:val="20"/>
        </w:rPr>
      </w:pPr>
      <w:r w:rsidRPr="00270B49">
        <w:rPr>
          <w:sz w:val="20"/>
          <w:szCs w:val="20"/>
        </w:rPr>
        <w:t>3) в пункте 3.2.1. Положения таблицу изложить в следующей редакции:</w:t>
      </w:r>
    </w:p>
    <w:tbl>
      <w:tblPr>
        <w:tblW w:w="9360" w:type="dxa"/>
        <w:tblInd w:w="70" w:type="dxa"/>
        <w:tblLayout w:type="fixed"/>
        <w:tblCellMar>
          <w:left w:w="70" w:type="dxa"/>
          <w:right w:w="70" w:type="dxa"/>
        </w:tblCellMar>
        <w:tblLook w:val="0000" w:firstRow="0" w:lastRow="0" w:firstColumn="0" w:lastColumn="0" w:noHBand="0" w:noVBand="0"/>
      </w:tblPr>
      <w:tblGrid>
        <w:gridCol w:w="720"/>
        <w:gridCol w:w="6793"/>
        <w:gridCol w:w="1847"/>
      </w:tblGrid>
      <w:tr w:rsidR="005E278C" w:rsidRPr="00270B49" w:rsidTr="009E5AFA">
        <w:trPr>
          <w:cantSplit/>
          <w:trHeight w:val="360"/>
        </w:trPr>
        <w:tc>
          <w:tcPr>
            <w:tcW w:w="720" w:type="dxa"/>
            <w:tcBorders>
              <w:top w:val="single" w:sz="6" w:space="0" w:color="auto"/>
              <w:left w:val="single" w:sz="6" w:space="0" w:color="auto"/>
              <w:bottom w:val="single" w:sz="6" w:space="0" w:color="auto"/>
              <w:right w:val="single" w:sz="6" w:space="0" w:color="auto"/>
            </w:tcBorders>
            <w:vAlign w:val="center"/>
          </w:tcPr>
          <w:p w:rsidR="005E278C" w:rsidRPr="00270B49" w:rsidRDefault="005E278C" w:rsidP="005E278C">
            <w:pPr>
              <w:pStyle w:val="ConsPlusCell"/>
              <w:widowControl/>
              <w:jc w:val="center"/>
              <w:rPr>
                <w:sz w:val="20"/>
                <w:szCs w:val="20"/>
              </w:rPr>
            </w:pPr>
            <w:r w:rsidRPr="00270B49">
              <w:rPr>
                <w:sz w:val="20"/>
                <w:szCs w:val="20"/>
              </w:rPr>
              <w:t>N</w:t>
            </w:r>
            <w:r w:rsidRPr="00270B49">
              <w:rPr>
                <w:sz w:val="20"/>
                <w:szCs w:val="20"/>
              </w:rPr>
              <w:br/>
              <w:t>п/п</w:t>
            </w:r>
          </w:p>
        </w:tc>
        <w:tc>
          <w:tcPr>
            <w:tcW w:w="6793" w:type="dxa"/>
            <w:tcBorders>
              <w:top w:val="single" w:sz="6" w:space="0" w:color="auto"/>
              <w:left w:val="single" w:sz="6" w:space="0" w:color="auto"/>
              <w:bottom w:val="single" w:sz="6" w:space="0" w:color="auto"/>
              <w:right w:val="single" w:sz="6" w:space="0" w:color="auto"/>
            </w:tcBorders>
            <w:vAlign w:val="center"/>
          </w:tcPr>
          <w:p w:rsidR="005E278C" w:rsidRPr="00270B49" w:rsidRDefault="005E278C" w:rsidP="005E278C">
            <w:pPr>
              <w:pStyle w:val="ConsPlusCell"/>
              <w:widowControl/>
              <w:jc w:val="center"/>
              <w:rPr>
                <w:sz w:val="20"/>
                <w:szCs w:val="20"/>
              </w:rPr>
            </w:pPr>
            <w:r w:rsidRPr="00270B49">
              <w:rPr>
                <w:sz w:val="20"/>
                <w:szCs w:val="20"/>
              </w:rPr>
              <w:t>Разряд работ в соответствии с ЕТКС</w:t>
            </w:r>
          </w:p>
        </w:tc>
        <w:tc>
          <w:tcPr>
            <w:tcW w:w="1847" w:type="dxa"/>
            <w:tcBorders>
              <w:top w:val="single" w:sz="6" w:space="0" w:color="auto"/>
              <w:left w:val="single" w:sz="6" w:space="0" w:color="auto"/>
              <w:bottom w:val="single" w:sz="6" w:space="0" w:color="auto"/>
              <w:right w:val="single" w:sz="6" w:space="0" w:color="auto"/>
            </w:tcBorders>
            <w:vAlign w:val="center"/>
          </w:tcPr>
          <w:p w:rsidR="005E278C" w:rsidRPr="00270B49" w:rsidRDefault="005E278C" w:rsidP="005E278C">
            <w:pPr>
              <w:pStyle w:val="ConsPlusCell"/>
              <w:widowControl/>
              <w:jc w:val="center"/>
              <w:rPr>
                <w:sz w:val="20"/>
                <w:szCs w:val="20"/>
              </w:rPr>
            </w:pPr>
            <w:r w:rsidRPr="00270B49">
              <w:rPr>
                <w:sz w:val="20"/>
                <w:szCs w:val="20"/>
              </w:rPr>
              <w:t>Размер оклада (в рублях)</w:t>
            </w:r>
          </w:p>
        </w:tc>
      </w:tr>
      <w:tr w:rsidR="005E278C" w:rsidRPr="00270B49" w:rsidTr="009E5AFA">
        <w:trPr>
          <w:cantSplit/>
          <w:trHeight w:val="240"/>
        </w:trPr>
        <w:tc>
          <w:tcPr>
            <w:tcW w:w="720" w:type="dxa"/>
            <w:tcBorders>
              <w:top w:val="single" w:sz="6" w:space="0" w:color="auto"/>
              <w:left w:val="single" w:sz="6" w:space="0" w:color="auto"/>
              <w:bottom w:val="single" w:sz="6" w:space="0" w:color="auto"/>
              <w:right w:val="single" w:sz="6" w:space="0" w:color="auto"/>
            </w:tcBorders>
          </w:tcPr>
          <w:p w:rsidR="005E278C" w:rsidRPr="00270B49" w:rsidRDefault="005E278C" w:rsidP="005E278C">
            <w:pPr>
              <w:pStyle w:val="ConsPlusCell"/>
              <w:widowControl/>
              <w:jc w:val="center"/>
              <w:rPr>
                <w:sz w:val="20"/>
                <w:szCs w:val="20"/>
              </w:rPr>
            </w:pPr>
            <w:r w:rsidRPr="00270B49">
              <w:rPr>
                <w:sz w:val="20"/>
                <w:szCs w:val="20"/>
              </w:rPr>
              <w:t>1</w:t>
            </w:r>
          </w:p>
        </w:tc>
        <w:tc>
          <w:tcPr>
            <w:tcW w:w="6793" w:type="dxa"/>
            <w:tcBorders>
              <w:top w:val="single" w:sz="6" w:space="0" w:color="auto"/>
              <w:left w:val="single" w:sz="6" w:space="0" w:color="auto"/>
              <w:bottom w:val="single" w:sz="6" w:space="0" w:color="auto"/>
              <w:right w:val="single" w:sz="6" w:space="0" w:color="auto"/>
            </w:tcBorders>
          </w:tcPr>
          <w:p w:rsidR="005E278C" w:rsidRPr="00270B49" w:rsidRDefault="005E278C" w:rsidP="005E278C">
            <w:pPr>
              <w:pStyle w:val="ConsPlusCell"/>
              <w:widowControl/>
              <w:jc w:val="center"/>
              <w:rPr>
                <w:sz w:val="20"/>
                <w:szCs w:val="20"/>
              </w:rPr>
            </w:pPr>
            <w:r w:rsidRPr="00270B49">
              <w:rPr>
                <w:sz w:val="20"/>
                <w:szCs w:val="20"/>
              </w:rPr>
              <w:t>2</w:t>
            </w:r>
          </w:p>
        </w:tc>
        <w:tc>
          <w:tcPr>
            <w:tcW w:w="1847" w:type="dxa"/>
            <w:tcBorders>
              <w:top w:val="single" w:sz="6" w:space="0" w:color="auto"/>
              <w:left w:val="single" w:sz="6" w:space="0" w:color="auto"/>
              <w:bottom w:val="single" w:sz="6" w:space="0" w:color="auto"/>
              <w:right w:val="single" w:sz="6" w:space="0" w:color="auto"/>
            </w:tcBorders>
          </w:tcPr>
          <w:p w:rsidR="005E278C" w:rsidRPr="00270B49" w:rsidRDefault="005E278C" w:rsidP="005E278C">
            <w:pPr>
              <w:pStyle w:val="ConsPlusCell"/>
              <w:widowControl/>
              <w:jc w:val="center"/>
              <w:rPr>
                <w:sz w:val="20"/>
                <w:szCs w:val="20"/>
              </w:rPr>
            </w:pPr>
            <w:r w:rsidRPr="00270B49">
              <w:rPr>
                <w:sz w:val="20"/>
                <w:szCs w:val="20"/>
              </w:rPr>
              <w:t>3</w:t>
            </w:r>
          </w:p>
        </w:tc>
      </w:tr>
      <w:tr w:rsidR="005E278C" w:rsidRPr="00270B49" w:rsidTr="009E5AFA">
        <w:trPr>
          <w:cantSplit/>
          <w:trHeight w:val="240"/>
        </w:trPr>
        <w:tc>
          <w:tcPr>
            <w:tcW w:w="720" w:type="dxa"/>
            <w:tcBorders>
              <w:top w:val="single" w:sz="6" w:space="0" w:color="auto"/>
              <w:left w:val="single" w:sz="6" w:space="0" w:color="auto"/>
              <w:bottom w:val="single" w:sz="6" w:space="0" w:color="auto"/>
              <w:right w:val="single" w:sz="6" w:space="0" w:color="auto"/>
            </w:tcBorders>
            <w:vAlign w:val="center"/>
          </w:tcPr>
          <w:p w:rsidR="005E278C" w:rsidRPr="00270B49" w:rsidRDefault="005E278C" w:rsidP="005E278C">
            <w:pPr>
              <w:pStyle w:val="ConsPlusCell"/>
              <w:widowControl/>
              <w:jc w:val="center"/>
              <w:rPr>
                <w:sz w:val="20"/>
                <w:szCs w:val="20"/>
              </w:rPr>
            </w:pPr>
            <w:r w:rsidRPr="00270B49">
              <w:rPr>
                <w:sz w:val="20"/>
                <w:szCs w:val="20"/>
              </w:rPr>
              <w:t>1</w:t>
            </w:r>
          </w:p>
        </w:tc>
        <w:tc>
          <w:tcPr>
            <w:tcW w:w="6793" w:type="dxa"/>
            <w:tcBorders>
              <w:top w:val="single" w:sz="6" w:space="0" w:color="auto"/>
              <w:left w:val="single" w:sz="6" w:space="0" w:color="auto"/>
              <w:bottom w:val="single" w:sz="6" w:space="0" w:color="auto"/>
              <w:right w:val="single" w:sz="6" w:space="0" w:color="auto"/>
            </w:tcBorders>
          </w:tcPr>
          <w:p w:rsidR="005E278C" w:rsidRPr="00270B49" w:rsidRDefault="005E278C" w:rsidP="005E278C">
            <w:pPr>
              <w:pStyle w:val="ConsPlusCell"/>
              <w:widowControl/>
              <w:rPr>
                <w:sz w:val="20"/>
                <w:szCs w:val="20"/>
              </w:rPr>
            </w:pPr>
            <w:r w:rsidRPr="00270B49">
              <w:rPr>
                <w:sz w:val="20"/>
                <w:szCs w:val="20"/>
              </w:rPr>
              <w:t xml:space="preserve">1 разряд                          </w:t>
            </w:r>
          </w:p>
        </w:tc>
        <w:tc>
          <w:tcPr>
            <w:tcW w:w="1847" w:type="dxa"/>
            <w:tcBorders>
              <w:top w:val="single" w:sz="6" w:space="0" w:color="auto"/>
              <w:left w:val="single" w:sz="6" w:space="0" w:color="auto"/>
              <w:bottom w:val="single" w:sz="6" w:space="0" w:color="auto"/>
              <w:right w:val="single" w:sz="6" w:space="0" w:color="auto"/>
            </w:tcBorders>
            <w:vAlign w:val="center"/>
          </w:tcPr>
          <w:p w:rsidR="005E278C" w:rsidRPr="00270B49" w:rsidRDefault="005E278C" w:rsidP="005E278C">
            <w:pPr>
              <w:jc w:val="center"/>
              <w:rPr>
                <w:sz w:val="20"/>
                <w:szCs w:val="20"/>
              </w:rPr>
            </w:pPr>
            <w:r w:rsidRPr="00270B49">
              <w:rPr>
                <w:sz w:val="20"/>
                <w:szCs w:val="20"/>
              </w:rPr>
              <w:t xml:space="preserve">7 908 – 8 170 </w:t>
            </w:r>
          </w:p>
        </w:tc>
      </w:tr>
      <w:tr w:rsidR="005E278C" w:rsidRPr="00270B49" w:rsidTr="009E5AFA">
        <w:trPr>
          <w:cantSplit/>
          <w:trHeight w:val="240"/>
        </w:trPr>
        <w:tc>
          <w:tcPr>
            <w:tcW w:w="720" w:type="dxa"/>
            <w:tcBorders>
              <w:top w:val="single" w:sz="6" w:space="0" w:color="auto"/>
              <w:left w:val="single" w:sz="6" w:space="0" w:color="auto"/>
              <w:bottom w:val="single" w:sz="6" w:space="0" w:color="auto"/>
              <w:right w:val="single" w:sz="6" w:space="0" w:color="auto"/>
            </w:tcBorders>
            <w:vAlign w:val="center"/>
          </w:tcPr>
          <w:p w:rsidR="005E278C" w:rsidRPr="00270B49" w:rsidRDefault="005E278C" w:rsidP="005E278C">
            <w:pPr>
              <w:pStyle w:val="ConsPlusCell"/>
              <w:widowControl/>
              <w:jc w:val="center"/>
              <w:rPr>
                <w:sz w:val="20"/>
                <w:szCs w:val="20"/>
              </w:rPr>
            </w:pPr>
            <w:r w:rsidRPr="00270B49">
              <w:rPr>
                <w:sz w:val="20"/>
                <w:szCs w:val="20"/>
              </w:rPr>
              <w:t>2</w:t>
            </w:r>
          </w:p>
        </w:tc>
        <w:tc>
          <w:tcPr>
            <w:tcW w:w="6793" w:type="dxa"/>
            <w:tcBorders>
              <w:top w:val="single" w:sz="6" w:space="0" w:color="auto"/>
              <w:left w:val="single" w:sz="6" w:space="0" w:color="auto"/>
              <w:bottom w:val="single" w:sz="6" w:space="0" w:color="auto"/>
              <w:right w:val="single" w:sz="6" w:space="0" w:color="auto"/>
            </w:tcBorders>
          </w:tcPr>
          <w:p w:rsidR="005E278C" w:rsidRPr="00270B49" w:rsidRDefault="005E278C" w:rsidP="005E278C">
            <w:pPr>
              <w:pStyle w:val="ConsPlusCell"/>
              <w:widowControl/>
              <w:rPr>
                <w:sz w:val="20"/>
                <w:szCs w:val="20"/>
              </w:rPr>
            </w:pPr>
            <w:r w:rsidRPr="00270B49">
              <w:rPr>
                <w:sz w:val="20"/>
                <w:szCs w:val="20"/>
              </w:rPr>
              <w:t xml:space="preserve">2 разряд                          </w:t>
            </w:r>
          </w:p>
        </w:tc>
        <w:tc>
          <w:tcPr>
            <w:tcW w:w="1847" w:type="dxa"/>
            <w:tcBorders>
              <w:top w:val="single" w:sz="6" w:space="0" w:color="auto"/>
              <w:left w:val="single" w:sz="6" w:space="0" w:color="auto"/>
              <w:bottom w:val="single" w:sz="6" w:space="0" w:color="auto"/>
              <w:right w:val="single" w:sz="6" w:space="0" w:color="auto"/>
            </w:tcBorders>
            <w:vAlign w:val="center"/>
          </w:tcPr>
          <w:p w:rsidR="005E278C" w:rsidRPr="00270B49" w:rsidRDefault="005E278C" w:rsidP="005E278C">
            <w:pPr>
              <w:jc w:val="center"/>
              <w:rPr>
                <w:sz w:val="20"/>
                <w:szCs w:val="20"/>
              </w:rPr>
            </w:pPr>
            <w:r w:rsidRPr="00270B49">
              <w:rPr>
                <w:sz w:val="20"/>
                <w:szCs w:val="20"/>
              </w:rPr>
              <w:t xml:space="preserve">8 170 – 8 431 </w:t>
            </w:r>
          </w:p>
        </w:tc>
      </w:tr>
      <w:tr w:rsidR="005E278C" w:rsidRPr="00270B49" w:rsidTr="009E5AFA">
        <w:trPr>
          <w:cantSplit/>
          <w:trHeight w:val="240"/>
        </w:trPr>
        <w:tc>
          <w:tcPr>
            <w:tcW w:w="720" w:type="dxa"/>
            <w:tcBorders>
              <w:top w:val="single" w:sz="6" w:space="0" w:color="auto"/>
              <w:left w:val="single" w:sz="6" w:space="0" w:color="auto"/>
              <w:bottom w:val="single" w:sz="6" w:space="0" w:color="auto"/>
              <w:right w:val="single" w:sz="6" w:space="0" w:color="auto"/>
            </w:tcBorders>
            <w:vAlign w:val="center"/>
          </w:tcPr>
          <w:p w:rsidR="005E278C" w:rsidRPr="00270B49" w:rsidRDefault="005E278C" w:rsidP="005E278C">
            <w:pPr>
              <w:pStyle w:val="ConsPlusCell"/>
              <w:widowControl/>
              <w:jc w:val="center"/>
              <w:rPr>
                <w:sz w:val="20"/>
                <w:szCs w:val="20"/>
              </w:rPr>
            </w:pPr>
            <w:r w:rsidRPr="00270B49">
              <w:rPr>
                <w:sz w:val="20"/>
                <w:szCs w:val="20"/>
              </w:rPr>
              <w:t>3</w:t>
            </w:r>
          </w:p>
        </w:tc>
        <w:tc>
          <w:tcPr>
            <w:tcW w:w="6793" w:type="dxa"/>
            <w:tcBorders>
              <w:top w:val="single" w:sz="6" w:space="0" w:color="auto"/>
              <w:left w:val="single" w:sz="6" w:space="0" w:color="auto"/>
              <w:bottom w:val="single" w:sz="6" w:space="0" w:color="auto"/>
              <w:right w:val="single" w:sz="6" w:space="0" w:color="auto"/>
            </w:tcBorders>
          </w:tcPr>
          <w:p w:rsidR="005E278C" w:rsidRPr="00270B49" w:rsidRDefault="005E278C" w:rsidP="005E278C">
            <w:pPr>
              <w:pStyle w:val="ConsPlusCell"/>
              <w:widowControl/>
              <w:rPr>
                <w:sz w:val="20"/>
                <w:szCs w:val="20"/>
              </w:rPr>
            </w:pPr>
            <w:r w:rsidRPr="00270B49">
              <w:rPr>
                <w:sz w:val="20"/>
                <w:szCs w:val="20"/>
              </w:rPr>
              <w:t xml:space="preserve">3 разряд                          </w:t>
            </w:r>
          </w:p>
        </w:tc>
        <w:tc>
          <w:tcPr>
            <w:tcW w:w="1847" w:type="dxa"/>
            <w:tcBorders>
              <w:top w:val="single" w:sz="6" w:space="0" w:color="auto"/>
              <w:left w:val="single" w:sz="6" w:space="0" w:color="auto"/>
              <w:bottom w:val="single" w:sz="6" w:space="0" w:color="auto"/>
              <w:right w:val="single" w:sz="6" w:space="0" w:color="auto"/>
            </w:tcBorders>
            <w:vAlign w:val="center"/>
          </w:tcPr>
          <w:p w:rsidR="005E278C" w:rsidRPr="00270B49" w:rsidRDefault="005E278C" w:rsidP="005E278C">
            <w:pPr>
              <w:jc w:val="center"/>
              <w:rPr>
                <w:sz w:val="20"/>
                <w:szCs w:val="20"/>
              </w:rPr>
            </w:pPr>
            <w:r w:rsidRPr="00270B49">
              <w:rPr>
                <w:sz w:val="20"/>
                <w:szCs w:val="20"/>
              </w:rPr>
              <w:t xml:space="preserve">8 431 – 8 702 </w:t>
            </w:r>
          </w:p>
        </w:tc>
      </w:tr>
      <w:tr w:rsidR="005E278C" w:rsidRPr="00270B49" w:rsidTr="009E5AFA">
        <w:trPr>
          <w:cantSplit/>
          <w:trHeight w:val="240"/>
        </w:trPr>
        <w:tc>
          <w:tcPr>
            <w:tcW w:w="720" w:type="dxa"/>
            <w:tcBorders>
              <w:top w:val="single" w:sz="6" w:space="0" w:color="auto"/>
              <w:left w:val="single" w:sz="6" w:space="0" w:color="auto"/>
              <w:bottom w:val="single" w:sz="6" w:space="0" w:color="auto"/>
              <w:right w:val="single" w:sz="6" w:space="0" w:color="auto"/>
            </w:tcBorders>
            <w:vAlign w:val="center"/>
          </w:tcPr>
          <w:p w:rsidR="005E278C" w:rsidRPr="00270B49" w:rsidRDefault="005E278C" w:rsidP="005E278C">
            <w:pPr>
              <w:pStyle w:val="ConsPlusCell"/>
              <w:widowControl/>
              <w:jc w:val="center"/>
              <w:rPr>
                <w:sz w:val="20"/>
                <w:szCs w:val="20"/>
              </w:rPr>
            </w:pPr>
            <w:r w:rsidRPr="00270B49">
              <w:rPr>
                <w:sz w:val="20"/>
                <w:szCs w:val="20"/>
              </w:rPr>
              <w:t>4</w:t>
            </w:r>
          </w:p>
        </w:tc>
        <w:tc>
          <w:tcPr>
            <w:tcW w:w="6793" w:type="dxa"/>
            <w:tcBorders>
              <w:top w:val="single" w:sz="6" w:space="0" w:color="auto"/>
              <w:left w:val="single" w:sz="6" w:space="0" w:color="auto"/>
              <w:bottom w:val="single" w:sz="6" w:space="0" w:color="auto"/>
              <w:right w:val="single" w:sz="6" w:space="0" w:color="auto"/>
            </w:tcBorders>
          </w:tcPr>
          <w:p w:rsidR="005E278C" w:rsidRPr="00270B49" w:rsidRDefault="005E278C" w:rsidP="005E278C">
            <w:pPr>
              <w:pStyle w:val="ConsPlusCell"/>
              <w:widowControl/>
              <w:rPr>
                <w:sz w:val="20"/>
                <w:szCs w:val="20"/>
              </w:rPr>
            </w:pPr>
            <w:r w:rsidRPr="00270B49">
              <w:rPr>
                <w:sz w:val="20"/>
                <w:szCs w:val="20"/>
              </w:rPr>
              <w:t xml:space="preserve">4 разряд                          </w:t>
            </w:r>
          </w:p>
        </w:tc>
        <w:tc>
          <w:tcPr>
            <w:tcW w:w="1847" w:type="dxa"/>
            <w:tcBorders>
              <w:top w:val="single" w:sz="6" w:space="0" w:color="auto"/>
              <w:left w:val="single" w:sz="6" w:space="0" w:color="auto"/>
              <w:bottom w:val="single" w:sz="6" w:space="0" w:color="auto"/>
              <w:right w:val="single" w:sz="6" w:space="0" w:color="auto"/>
            </w:tcBorders>
            <w:vAlign w:val="center"/>
          </w:tcPr>
          <w:p w:rsidR="005E278C" w:rsidRPr="00270B49" w:rsidRDefault="005E278C" w:rsidP="005E278C">
            <w:pPr>
              <w:jc w:val="center"/>
              <w:rPr>
                <w:sz w:val="20"/>
                <w:szCs w:val="20"/>
              </w:rPr>
            </w:pPr>
            <w:r w:rsidRPr="00270B49">
              <w:rPr>
                <w:sz w:val="20"/>
                <w:szCs w:val="20"/>
              </w:rPr>
              <w:t xml:space="preserve">11 369 – 11 628 </w:t>
            </w:r>
          </w:p>
        </w:tc>
      </w:tr>
      <w:tr w:rsidR="005E278C" w:rsidRPr="00270B49" w:rsidTr="009E5AFA">
        <w:trPr>
          <w:cantSplit/>
          <w:trHeight w:val="240"/>
        </w:trPr>
        <w:tc>
          <w:tcPr>
            <w:tcW w:w="720" w:type="dxa"/>
            <w:tcBorders>
              <w:top w:val="single" w:sz="6" w:space="0" w:color="auto"/>
              <w:left w:val="single" w:sz="6" w:space="0" w:color="auto"/>
              <w:bottom w:val="single" w:sz="6" w:space="0" w:color="auto"/>
              <w:right w:val="single" w:sz="6" w:space="0" w:color="auto"/>
            </w:tcBorders>
            <w:vAlign w:val="center"/>
          </w:tcPr>
          <w:p w:rsidR="005E278C" w:rsidRPr="00270B49" w:rsidRDefault="005E278C" w:rsidP="005E278C">
            <w:pPr>
              <w:pStyle w:val="ConsPlusCell"/>
              <w:widowControl/>
              <w:jc w:val="center"/>
              <w:rPr>
                <w:sz w:val="20"/>
                <w:szCs w:val="20"/>
              </w:rPr>
            </w:pPr>
            <w:r w:rsidRPr="00270B49">
              <w:rPr>
                <w:sz w:val="20"/>
                <w:szCs w:val="20"/>
              </w:rPr>
              <w:t>5</w:t>
            </w:r>
          </w:p>
        </w:tc>
        <w:tc>
          <w:tcPr>
            <w:tcW w:w="6793" w:type="dxa"/>
            <w:tcBorders>
              <w:top w:val="single" w:sz="6" w:space="0" w:color="auto"/>
              <w:left w:val="single" w:sz="6" w:space="0" w:color="auto"/>
              <w:bottom w:val="single" w:sz="6" w:space="0" w:color="auto"/>
              <w:right w:val="single" w:sz="6" w:space="0" w:color="auto"/>
            </w:tcBorders>
          </w:tcPr>
          <w:p w:rsidR="005E278C" w:rsidRPr="00270B49" w:rsidRDefault="005E278C" w:rsidP="005E278C">
            <w:pPr>
              <w:pStyle w:val="ConsPlusCell"/>
              <w:widowControl/>
              <w:rPr>
                <w:sz w:val="20"/>
                <w:szCs w:val="20"/>
              </w:rPr>
            </w:pPr>
            <w:r w:rsidRPr="00270B49">
              <w:rPr>
                <w:sz w:val="20"/>
                <w:szCs w:val="20"/>
              </w:rPr>
              <w:t xml:space="preserve">5 разряд                          </w:t>
            </w:r>
          </w:p>
        </w:tc>
        <w:tc>
          <w:tcPr>
            <w:tcW w:w="1847" w:type="dxa"/>
            <w:tcBorders>
              <w:top w:val="single" w:sz="6" w:space="0" w:color="auto"/>
              <w:left w:val="single" w:sz="6" w:space="0" w:color="auto"/>
              <w:bottom w:val="single" w:sz="6" w:space="0" w:color="auto"/>
              <w:right w:val="single" w:sz="6" w:space="0" w:color="auto"/>
            </w:tcBorders>
            <w:vAlign w:val="center"/>
          </w:tcPr>
          <w:p w:rsidR="005E278C" w:rsidRPr="00270B49" w:rsidRDefault="005E278C" w:rsidP="005E278C">
            <w:pPr>
              <w:jc w:val="center"/>
              <w:rPr>
                <w:sz w:val="20"/>
                <w:szCs w:val="20"/>
              </w:rPr>
            </w:pPr>
            <w:r w:rsidRPr="00270B49">
              <w:rPr>
                <w:sz w:val="20"/>
                <w:szCs w:val="20"/>
              </w:rPr>
              <w:t xml:space="preserve">11 628 – 11 928 </w:t>
            </w:r>
          </w:p>
        </w:tc>
      </w:tr>
      <w:tr w:rsidR="005E278C" w:rsidRPr="00270B49" w:rsidTr="009E5AFA">
        <w:trPr>
          <w:cantSplit/>
          <w:trHeight w:val="240"/>
        </w:trPr>
        <w:tc>
          <w:tcPr>
            <w:tcW w:w="720" w:type="dxa"/>
            <w:tcBorders>
              <w:top w:val="single" w:sz="6" w:space="0" w:color="auto"/>
              <w:left w:val="single" w:sz="6" w:space="0" w:color="auto"/>
              <w:bottom w:val="single" w:sz="6" w:space="0" w:color="auto"/>
              <w:right w:val="single" w:sz="6" w:space="0" w:color="auto"/>
            </w:tcBorders>
            <w:vAlign w:val="center"/>
          </w:tcPr>
          <w:p w:rsidR="005E278C" w:rsidRPr="00270B49" w:rsidRDefault="005E278C" w:rsidP="005E278C">
            <w:pPr>
              <w:pStyle w:val="ConsPlusCell"/>
              <w:widowControl/>
              <w:jc w:val="center"/>
              <w:rPr>
                <w:sz w:val="20"/>
                <w:szCs w:val="20"/>
              </w:rPr>
            </w:pPr>
            <w:r w:rsidRPr="00270B49">
              <w:rPr>
                <w:sz w:val="20"/>
                <w:szCs w:val="20"/>
              </w:rPr>
              <w:t>6</w:t>
            </w:r>
          </w:p>
        </w:tc>
        <w:tc>
          <w:tcPr>
            <w:tcW w:w="6793" w:type="dxa"/>
            <w:tcBorders>
              <w:top w:val="single" w:sz="6" w:space="0" w:color="auto"/>
              <w:left w:val="single" w:sz="6" w:space="0" w:color="auto"/>
              <w:bottom w:val="single" w:sz="6" w:space="0" w:color="auto"/>
              <w:right w:val="single" w:sz="6" w:space="0" w:color="auto"/>
            </w:tcBorders>
          </w:tcPr>
          <w:p w:rsidR="005E278C" w:rsidRPr="00270B49" w:rsidRDefault="005E278C" w:rsidP="005E278C">
            <w:pPr>
              <w:pStyle w:val="ConsPlusCell"/>
              <w:widowControl/>
              <w:rPr>
                <w:sz w:val="20"/>
                <w:szCs w:val="20"/>
              </w:rPr>
            </w:pPr>
            <w:r w:rsidRPr="00270B49">
              <w:rPr>
                <w:sz w:val="20"/>
                <w:szCs w:val="20"/>
              </w:rPr>
              <w:t xml:space="preserve">6 разряд                          </w:t>
            </w:r>
          </w:p>
        </w:tc>
        <w:tc>
          <w:tcPr>
            <w:tcW w:w="1847" w:type="dxa"/>
            <w:tcBorders>
              <w:top w:val="single" w:sz="6" w:space="0" w:color="auto"/>
              <w:left w:val="single" w:sz="6" w:space="0" w:color="auto"/>
              <w:bottom w:val="single" w:sz="6" w:space="0" w:color="auto"/>
              <w:right w:val="single" w:sz="6" w:space="0" w:color="auto"/>
            </w:tcBorders>
            <w:vAlign w:val="center"/>
          </w:tcPr>
          <w:p w:rsidR="005E278C" w:rsidRPr="00270B49" w:rsidRDefault="005E278C" w:rsidP="005E278C">
            <w:pPr>
              <w:jc w:val="center"/>
              <w:rPr>
                <w:sz w:val="20"/>
                <w:szCs w:val="20"/>
              </w:rPr>
            </w:pPr>
            <w:r w:rsidRPr="00270B49">
              <w:rPr>
                <w:sz w:val="20"/>
                <w:szCs w:val="20"/>
              </w:rPr>
              <w:t xml:space="preserve">11 928 – 12 195 </w:t>
            </w:r>
          </w:p>
        </w:tc>
      </w:tr>
      <w:tr w:rsidR="005E278C" w:rsidRPr="00270B49" w:rsidTr="009E5AFA">
        <w:trPr>
          <w:cantSplit/>
          <w:trHeight w:val="240"/>
        </w:trPr>
        <w:tc>
          <w:tcPr>
            <w:tcW w:w="720" w:type="dxa"/>
            <w:tcBorders>
              <w:top w:val="single" w:sz="6" w:space="0" w:color="auto"/>
              <w:left w:val="single" w:sz="6" w:space="0" w:color="auto"/>
              <w:bottom w:val="single" w:sz="6" w:space="0" w:color="auto"/>
              <w:right w:val="single" w:sz="6" w:space="0" w:color="auto"/>
            </w:tcBorders>
            <w:vAlign w:val="center"/>
          </w:tcPr>
          <w:p w:rsidR="005E278C" w:rsidRPr="00270B49" w:rsidRDefault="005E278C" w:rsidP="005E278C">
            <w:pPr>
              <w:pStyle w:val="ConsPlusCell"/>
              <w:widowControl/>
              <w:jc w:val="center"/>
              <w:rPr>
                <w:sz w:val="20"/>
                <w:szCs w:val="20"/>
              </w:rPr>
            </w:pPr>
            <w:r w:rsidRPr="00270B49">
              <w:rPr>
                <w:sz w:val="20"/>
                <w:szCs w:val="20"/>
              </w:rPr>
              <w:t>7</w:t>
            </w:r>
          </w:p>
        </w:tc>
        <w:tc>
          <w:tcPr>
            <w:tcW w:w="6793" w:type="dxa"/>
            <w:tcBorders>
              <w:top w:val="single" w:sz="6" w:space="0" w:color="auto"/>
              <w:left w:val="single" w:sz="6" w:space="0" w:color="auto"/>
              <w:bottom w:val="single" w:sz="6" w:space="0" w:color="auto"/>
              <w:right w:val="single" w:sz="6" w:space="0" w:color="auto"/>
            </w:tcBorders>
          </w:tcPr>
          <w:p w:rsidR="005E278C" w:rsidRPr="00270B49" w:rsidRDefault="005E278C" w:rsidP="005E278C">
            <w:pPr>
              <w:pStyle w:val="ConsPlusCell"/>
              <w:widowControl/>
              <w:rPr>
                <w:sz w:val="20"/>
                <w:szCs w:val="20"/>
              </w:rPr>
            </w:pPr>
            <w:r w:rsidRPr="00270B49">
              <w:rPr>
                <w:sz w:val="20"/>
                <w:szCs w:val="20"/>
              </w:rPr>
              <w:t xml:space="preserve">7 разряд                          </w:t>
            </w:r>
          </w:p>
        </w:tc>
        <w:tc>
          <w:tcPr>
            <w:tcW w:w="1847" w:type="dxa"/>
            <w:tcBorders>
              <w:top w:val="single" w:sz="6" w:space="0" w:color="auto"/>
              <w:left w:val="single" w:sz="6" w:space="0" w:color="auto"/>
              <w:bottom w:val="single" w:sz="6" w:space="0" w:color="auto"/>
              <w:right w:val="single" w:sz="6" w:space="0" w:color="auto"/>
            </w:tcBorders>
            <w:vAlign w:val="center"/>
          </w:tcPr>
          <w:p w:rsidR="005E278C" w:rsidRPr="00270B49" w:rsidRDefault="005E278C" w:rsidP="005E278C">
            <w:pPr>
              <w:jc w:val="center"/>
              <w:rPr>
                <w:sz w:val="20"/>
                <w:szCs w:val="20"/>
              </w:rPr>
            </w:pPr>
            <w:r w:rsidRPr="00270B49">
              <w:rPr>
                <w:sz w:val="20"/>
                <w:szCs w:val="20"/>
              </w:rPr>
              <w:t xml:space="preserve">12 195 – 12 523 </w:t>
            </w:r>
          </w:p>
        </w:tc>
      </w:tr>
      <w:tr w:rsidR="005E278C" w:rsidRPr="00270B49" w:rsidTr="009E5AFA">
        <w:trPr>
          <w:cantSplit/>
          <w:trHeight w:val="240"/>
        </w:trPr>
        <w:tc>
          <w:tcPr>
            <w:tcW w:w="720" w:type="dxa"/>
            <w:tcBorders>
              <w:top w:val="single" w:sz="6" w:space="0" w:color="auto"/>
              <w:left w:val="single" w:sz="6" w:space="0" w:color="auto"/>
              <w:bottom w:val="single" w:sz="6" w:space="0" w:color="auto"/>
              <w:right w:val="single" w:sz="6" w:space="0" w:color="auto"/>
            </w:tcBorders>
            <w:vAlign w:val="center"/>
          </w:tcPr>
          <w:p w:rsidR="005E278C" w:rsidRPr="00270B49" w:rsidRDefault="005E278C" w:rsidP="005E278C">
            <w:pPr>
              <w:pStyle w:val="ConsPlusCell"/>
              <w:widowControl/>
              <w:jc w:val="center"/>
              <w:rPr>
                <w:sz w:val="20"/>
                <w:szCs w:val="20"/>
              </w:rPr>
            </w:pPr>
            <w:r w:rsidRPr="00270B49">
              <w:rPr>
                <w:sz w:val="20"/>
                <w:szCs w:val="20"/>
              </w:rPr>
              <w:t>8</w:t>
            </w:r>
          </w:p>
        </w:tc>
        <w:tc>
          <w:tcPr>
            <w:tcW w:w="6793" w:type="dxa"/>
            <w:tcBorders>
              <w:top w:val="single" w:sz="6" w:space="0" w:color="auto"/>
              <w:left w:val="single" w:sz="6" w:space="0" w:color="auto"/>
              <w:bottom w:val="single" w:sz="6" w:space="0" w:color="auto"/>
              <w:right w:val="single" w:sz="6" w:space="0" w:color="auto"/>
            </w:tcBorders>
          </w:tcPr>
          <w:p w:rsidR="005E278C" w:rsidRPr="00270B49" w:rsidRDefault="005E278C" w:rsidP="005E278C">
            <w:pPr>
              <w:pStyle w:val="ConsPlusCell"/>
              <w:widowControl/>
              <w:rPr>
                <w:sz w:val="20"/>
                <w:szCs w:val="20"/>
              </w:rPr>
            </w:pPr>
            <w:r w:rsidRPr="00270B49">
              <w:rPr>
                <w:sz w:val="20"/>
                <w:szCs w:val="20"/>
              </w:rPr>
              <w:t xml:space="preserve">8 разряд                          </w:t>
            </w:r>
          </w:p>
        </w:tc>
        <w:tc>
          <w:tcPr>
            <w:tcW w:w="1847" w:type="dxa"/>
            <w:tcBorders>
              <w:top w:val="single" w:sz="6" w:space="0" w:color="auto"/>
              <w:left w:val="single" w:sz="6" w:space="0" w:color="auto"/>
              <w:bottom w:val="single" w:sz="6" w:space="0" w:color="auto"/>
              <w:right w:val="single" w:sz="6" w:space="0" w:color="auto"/>
            </w:tcBorders>
            <w:vAlign w:val="center"/>
          </w:tcPr>
          <w:p w:rsidR="005E278C" w:rsidRPr="00270B49" w:rsidRDefault="005E278C" w:rsidP="005E278C">
            <w:pPr>
              <w:jc w:val="center"/>
              <w:rPr>
                <w:sz w:val="20"/>
                <w:szCs w:val="20"/>
              </w:rPr>
            </w:pPr>
            <w:r w:rsidRPr="00270B49">
              <w:rPr>
                <w:sz w:val="20"/>
                <w:szCs w:val="20"/>
              </w:rPr>
              <w:t>12 523 – 12 851</w:t>
            </w:r>
          </w:p>
        </w:tc>
      </w:tr>
    </w:tbl>
    <w:p w:rsidR="005E278C" w:rsidRPr="00270B49" w:rsidRDefault="005E278C" w:rsidP="005E278C">
      <w:pPr>
        <w:ind w:firstLine="900"/>
        <w:rPr>
          <w:sz w:val="20"/>
          <w:szCs w:val="20"/>
        </w:rPr>
      </w:pPr>
      <w:r w:rsidRPr="00270B49">
        <w:rPr>
          <w:sz w:val="20"/>
          <w:szCs w:val="20"/>
        </w:rPr>
        <w:tab/>
      </w:r>
      <w:r w:rsidRPr="00270B49">
        <w:rPr>
          <w:sz w:val="20"/>
          <w:szCs w:val="20"/>
        </w:rPr>
        <w:tab/>
      </w:r>
      <w:r w:rsidRPr="00270B49">
        <w:rPr>
          <w:sz w:val="20"/>
          <w:szCs w:val="20"/>
        </w:rPr>
        <w:tab/>
      </w:r>
      <w:r w:rsidRPr="00270B49">
        <w:rPr>
          <w:sz w:val="20"/>
          <w:szCs w:val="20"/>
        </w:rPr>
        <w:tab/>
      </w:r>
      <w:r w:rsidRPr="00270B49">
        <w:rPr>
          <w:sz w:val="20"/>
          <w:szCs w:val="20"/>
        </w:rPr>
        <w:tab/>
      </w:r>
      <w:r w:rsidRPr="00270B49">
        <w:rPr>
          <w:sz w:val="20"/>
          <w:szCs w:val="20"/>
        </w:rPr>
        <w:tab/>
      </w:r>
      <w:r w:rsidRPr="00270B49">
        <w:rPr>
          <w:sz w:val="20"/>
          <w:szCs w:val="20"/>
        </w:rPr>
        <w:tab/>
      </w:r>
      <w:r w:rsidRPr="00270B49">
        <w:rPr>
          <w:sz w:val="20"/>
          <w:szCs w:val="20"/>
        </w:rPr>
        <w:tab/>
      </w:r>
      <w:r w:rsidRPr="00270B49">
        <w:rPr>
          <w:sz w:val="20"/>
          <w:szCs w:val="20"/>
        </w:rPr>
        <w:tab/>
      </w:r>
      <w:r w:rsidRPr="00270B49">
        <w:rPr>
          <w:sz w:val="20"/>
          <w:szCs w:val="20"/>
        </w:rPr>
        <w:tab/>
      </w:r>
      <w:r w:rsidRPr="00270B49">
        <w:rPr>
          <w:sz w:val="20"/>
          <w:szCs w:val="20"/>
        </w:rPr>
        <w:tab/>
        <w:t>»</w:t>
      </w:r>
    </w:p>
    <w:p w:rsidR="005E278C" w:rsidRPr="00270B49" w:rsidRDefault="005E278C" w:rsidP="005E278C">
      <w:pPr>
        <w:tabs>
          <w:tab w:val="left" w:pos="5040"/>
        </w:tabs>
        <w:ind w:firstLine="851"/>
        <w:jc w:val="both"/>
        <w:rPr>
          <w:sz w:val="20"/>
          <w:szCs w:val="20"/>
        </w:rPr>
      </w:pPr>
      <w:r w:rsidRPr="00270B49">
        <w:rPr>
          <w:sz w:val="20"/>
          <w:szCs w:val="20"/>
        </w:rPr>
        <w:t>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w:t>
      </w:r>
    </w:p>
    <w:p w:rsidR="005E278C" w:rsidRPr="00270B49" w:rsidRDefault="005E278C" w:rsidP="005E278C">
      <w:pPr>
        <w:ind w:firstLine="900"/>
        <w:jc w:val="both"/>
        <w:rPr>
          <w:sz w:val="20"/>
          <w:szCs w:val="20"/>
        </w:rPr>
      </w:pPr>
      <w:r w:rsidRPr="00270B49">
        <w:rPr>
          <w:sz w:val="20"/>
          <w:szCs w:val="20"/>
        </w:rPr>
        <w:t>3. Настоящее постановление вступает в силу с даты официального опубликования и распространяется на правоотношения, возникшие с 01 января 2024 года.</w:t>
      </w:r>
    </w:p>
    <w:p w:rsidR="005E278C" w:rsidRPr="00270B49" w:rsidRDefault="005E278C" w:rsidP="005E278C">
      <w:pPr>
        <w:ind w:firstLine="900"/>
        <w:jc w:val="both"/>
        <w:rPr>
          <w:sz w:val="20"/>
          <w:szCs w:val="20"/>
        </w:rPr>
      </w:pPr>
      <w:r w:rsidRPr="00270B49">
        <w:rPr>
          <w:sz w:val="20"/>
          <w:szCs w:val="20"/>
        </w:rPr>
        <w:t xml:space="preserve">4. Контроль за исполнением постановления возложить на заместителя Главы Чаинского района по управлению делами О.В. Кольцову. </w:t>
      </w:r>
    </w:p>
    <w:p w:rsidR="005E278C" w:rsidRPr="00270B49" w:rsidRDefault="005E278C" w:rsidP="005E278C">
      <w:pPr>
        <w:pStyle w:val="25"/>
        <w:spacing w:after="0" w:line="240" w:lineRule="auto"/>
        <w:rPr>
          <w:sz w:val="20"/>
          <w:szCs w:val="20"/>
        </w:rPr>
      </w:pPr>
      <w:r w:rsidRPr="00270B49">
        <w:rPr>
          <w:sz w:val="20"/>
          <w:szCs w:val="20"/>
        </w:rPr>
        <w:t xml:space="preserve"> </w:t>
      </w:r>
    </w:p>
    <w:p w:rsidR="005E278C" w:rsidRPr="00270B49" w:rsidRDefault="005E278C" w:rsidP="005E278C">
      <w:pPr>
        <w:pStyle w:val="ConsPlusNormal"/>
        <w:widowControl/>
        <w:ind w:firstLine="0"/>
        <w:jc w:val="both"/>
        <w:rPr>
          <w:rFonts w:ascii="Times New Roman" w:hAnsi="Times New Roman" w:cs="Times New Roman"/>
        </w:rPr>
      </w:pPr>
    </w:p>
    <w:p w:rsidR="005E278C" w:rsidRPr="00270B49" w:rsidRDefault="005E278C" w:rsidP="005E278C">
      <w:pPr>
        <w:pStyle w:val="ConsPlusNormal"/>
        <w:widowControl/>
        <w:ind w:firstLine="0"/>
        <w:jc w:val="both"/>
        <w:rPr>
          <w:rFonts w:ascii="Times New Roman" w:hAnsi="Times New Roman" w:cs="Times New Roman"/>
        </w:rPr>
      </w:pPr>
    </w:p>
    <w:p w:rsidR="005E278C" w:rsidRPr="00270B49" w:rsidRDefault="005E278C" w:rsidP="005E278C">
      <w:pPr>
        <w:pStyle w:val="ConsPlusNormal"/>
        <w:widowControl/>
        <w:ind w:firstLine="0"/>
        <w:jc w:val="both"/>
        <w:rPr>
          <w:rFonts w:ascii="Times New Roman" w:hAnsi="Times New Roman" w:cs="Times New Roman"/>
        </w:rPr>
      </w:pPr>
      <w:r w:rsidRPr="00270B49">
        <w:rPr>
          <w:rFonts w:ascii="Times New Roman" w:hAnsi="Times New Roman" w:cs="Times New Roman"/>
        </w:rPr>
        <w:t xml:space="preserve">И.о. Главы Чаинского района </w:t>
      </w:r>
      <w:r w:rsidRPr="00270B49">
        <w:rPr>
          <w:rFonts w:ascii="Times New Roman" w:hAnsi="Times New Roman" w:cs="Times New Roman"/>
        </w:rPr>
        <w:tab/>
      </w:r>
      <w:r w:rsidRPr="00270B49">
        <w:rPr>
          <w:rFonts w:ascii="Times New Roman" w:hAnsi="Times New Roman" w:cs="Times New Roman"/>
        </w:rPr>
        <w:tab/>
      </w:r>
      <w:r w:rsidRPr="00270B49">
        <w:rPr>
          <w:rFonts w:ascii="Times New Roman" w:hAnsi="Times New Roman" w:cs="Times New Roman"/>
        </w:rPr>
        <w:tab/>
      </w:r>
      <w:r w:rsidRPr="00270B49">
        <w:rPr>
          <w:rFonts w:ascii="Times New Roman" w:hAnsi="Times New Roman" w:cs="Times New Roman"/>
        </w:rPr>
        <w:tab/>
      </w:r>
      <w:r w:rsidRPr="00270B49">
        <w:rPr>
          <w:rFonts w:ascii="Times New Roman" w:hAnsi="Times New Roman" w:cs="Times New Roman"/>
        </w:rPr>
        <w:tab/>
      </w:r>
      <w:r w:rsidRPr="00270B49">
        <w:rPr>
          <w:rFonts w:ascii="Times New Roman" w:hAnsi="Times New Roman" w:cs="Times New Roman"/>
        </w:rPr>
        <w:tab/>
        <w:t xml:space="preserve">       Д.В. Сибиряков</w:t>
      </w:r>
    </w:p>
    <w:p w:rsidR="00E360CC" w:rsidRDefault="00E360CC" w:rsidP="00A63CB5">
      <w:pPr>
        <w:jc w:val="center"/>
        <w:rPr>
          <w:b/>
          <w:sz w:val="20"/>
          <w:szCs w:val="20"/>
        </w:rPr>
      </w:pPr>
    </w:p>
    <w:p w:rsidR="00E360CC" w:rsidRDefault="00E360CC" w:rsidP="00A63CB5">
      <w:pPr>
        <w:jc w:val="center"/>
        <w:rPr>
          <w:b/>
          <w:sz w:val="20"/>
          <w:szCs w:val="20"/>
        </w:rPr>
      </w:pPr>
    </w:p>
    <w:p w:rsidR="00E360CC" w:rsidRDefault="00E360CC" w:rsidP="00A63CB5">
      <w:pPr>
        <w:jc w:val="center"/>
        <w:rPr>
          <w:b/>
          <w:sz w:val="20"/>
          <w:szCs w:val="20"/>
        </w:rPr>
      </w:pPr>
    </w:p>
    <w:p w:rsidR="00E360CC" w:rsidRDefault="00E360CC" w:rsidP="00A63CB5">
      <w:pPr>
        <w:jc w:val="center"/>
        <w:rPr>
          <w:b/>
          <w:sz w:val="20"/>
          <w:szCs w:val="20"/>
        </w:rPr>
      </w:pPr>
    </w:p>
    <w:p w:rsidR="00E360CC" w:rsidRDefault="00E360CC" w:rsidP="00A63CB5">
      <w:pPr>
        <w:jc w:val="center"/>
        <w:rPr>
          <w:b/>
          <w:sz w:val="20"/>
          <w:szCs w:val="20"/>
        </w:rPr>
      </w:pPr>
    </w:p>
    <w:p w:rsidR="00E360CC" w:rsidRDefault="00E360CC" w:rsidP="00A63CB5">
      <w:pPr>
        <w:jc w:val="center"/>
        <w:rPr>
          <w:b/>
          <w:sz w:val="20"/>
          <w:szCs w:val="20"/>
        </w:rPr>
      </w:pPr>
    </w:p>
    <w:p w:rsidR="00A63CB5" w:rsidRPr="00A63CB5" w:rsidRDefault="00A63CB5" w:rsidP="00A63CB5">
      <w:pPr>
        <w:jc w:val="center"/>
        <w:rPr>
          <w:b/>
          <w:sz w:val="20"/>
          <w:szCs w:val="20"/>
        </w:rPr>
      </w:pPr>
      <w:r w:rsidRPr="00A63CB5">
        <w:rPr>
          <w:b/>
          <w:sz w:val="20"/>
          <w:szCs w:val="20"/>
        </w:rPr>
        <w:lastRenderedPageBreak/>
        <w:t>Постановление Администрации Чаинского района от 18.01.2024 № 15</w:t>
      </w:r>
    </w:p>
    <w:p w:rsidR="00A63CB5" w:rsidRPr="00A63CB5" w:rsidRDefault="00A63CB5" w:rsidP="00A63CB5">
      <w:pPr>
        <w:ind w:right="-1"/>
        <w:jc w:val="center"/>
        <w:rPr>
          <w:b/>
          <w:sz w:val="20"/>
          <w:szCs w:val="20"/>
        </w:rPr>
      </w:pPr>
      <w:r w:rsidRPr="00A63CB5">
        <w:rPr>
          <w:b/>
          <w:sz w:val="20"/>
          <w:szCs w:val="20"/>
        </w:rPr>
        <w:t>Об установлении расходных обязательств муниципального образования «Чаинский район Томской области» на 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p w:rsidR="00A63CB5" w:rsidRPr="000B7E88" w:rsidRDefault="00A63CB5" w:rsidP="00A63CB5">
      <w:pPr>
        <w:ind w:right="-1"/>
        <w:jc w:val="both"/>
        <w:rPr>
          <w:sz w:val="20"/>
          <w:szCs w:val="20"/>
        </w:rPr>
      </w:pPr>
    </w:p>
    <w:p w:rsidR="00A63CB5" w:rsidRPr="000B7E88" w:rsidRDefault="00A63CB5" w:rsidP="00A63CB5">
      <w:pPr>
        <w:ind w:right="-1"/>
        <w:jc w:val="both"/>
        <w:rPr>
          <w:sz w:val="20"/>
          <w:szCs w:val="20"/>
        </w:rPr>
      </w:pPr>
    </w:p>
    <w:p w:rsidR="00A63CB5" w:rsidRPr="000B7E88" w:rsidRDefault="00A63CB5" w:rsidP="00A63CB5">
      <w:pPr>
        <w:tabs>
          <w:tab w:val="left" w:pos="0"/>
        </w:tabs>
        <w:ind w:right="21"/>
        <w:jc w:val="both"/>
        <w:rPr>
          <w:sz w:val="20"/>
          <w:szCs w:val="20"/>
        </w:rPr>
      </w:pPr>
      <w:r w:rsidRPr="000B7E88">
        <w:rPr>
          <w:sz w:val="20"/>
          <w:szCs w:val="20"/>
        </w:rPr>
        <w:tab/>
        <w:t>В целях заключения соглашения между Администрацией Чаинского района и Департаментом общего образования Томской области о предоставлении иного межбюджетного трансферта местному бюджету из областного бюджета на 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руководствуясь статьей 49 Устава муниципального образования «Чаинский район Томской области»,</w:t>
      </w:r>
    </w:p>
    <w:p w:rsidR="00A63CB5" w:rsidRPr="000B7E88" w:rsidRDefault="00A63CB5" w:rsidP="00A63CB5">
      <w:pPr>
        <w:jc w:val="both"/>
        <w:rPr>
          <w:sz w:val="20"/>
          <w:szCs w:val="20"/>
        </w:rPr>
      </w:pPr>
    </w:p>
    <w:p w:rsidR="00A63CB5" w:rsidRPr="000B7E88" w:rsidRDefault="00A63CB5" w:rsidP="00A63CB5">
      <w:pPr>
        <w:jc w:val="both"/>
        <w:rPr>
          <w:sz w:val="20"/>
          <w:szCs w:val="20"/>
        </w:rPr>
      </w:pPr>
      <w:r w:rsidRPr="000B7E88">
        <w:rPr>
          <w:sz w:val="20"/>
          <w:szCs w:val="20"/>
        </w:rPr>
        <w:t>ПОСТАНОВЛЯЮ:</w:t>
      </w:r>
    </w:p>
    <w:p w:rsidR="00A63CB5" w:rsidRPr="000B7E88" w:rsidRDefault="00A63CB5" w:rsidP="00A63CB5">
      <w:pPr>
        <w:jc w:val="both"/>
        <w:rPr>
          <w:sz w:val="20"/>
          <w:szCs w:val="20"/>
        </w:rPr>
      </w:pPr>
    </w:p>
    <w:p w:rsidR="00A63CB5" w:rsidRPr="000B7E88" w:rsidRDefault="00A63CB5" w:rsidP="00A63CB5">
      <w:pPr>
        <w:ind w:firstLine="708"/>
        <w:jc w:val="both"/>
        <w:rPr>
          <w:sz w:val="20"/>
          <w:szCs w:val="20"/>
        </w:rPr>
      </w:pPr>
      <w:r w:rsidRPr="000B7E88">
        <w:rPr>
          <w:sz w:val="20"/>
          <w:szCs w:val="20"/>
        </w:rPr>
        <w:t>1. Установить  на 2024 год расходное обязательство муниципального образования «Чаинский район Томской области» на 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в размере 17 169 000 (Семнадцать миллионов сто шестьдесят девять тысяч)  рублей 00 копеек, в том числе по общеобразовательным организациям:</w:t>
      </w:r>
    </w:p>
    <w:p w:rsidR="00A63CB5" w:rsidRPr="000B7E88" w:rsidRDefault="00A63CB5" w:rsidP="00A63CB5">
      <w:pPr>
        <w:ind w:firstLine="708"/>
        <w:jc w:val="both"/>
        <w:rPr>
          <w:sz w:val="20"/>
          <w:szCs w:val="20"/>
        </w:rPr>
      </w:pPr>
      <w:r w:rsidRPr="000B7E88">
        <w:rPr>
          <w:sz w:val="20"/>
          <w:szCs w:val="20"/>
        </w:rPr>
        <w:t>МАОУ «Подгорнская СОШ» - 5 624 000 (Пять миллионов шестьсот двадцать четыре тысячи) рублей 00 копеек;</w:t>
      </w:r>
    </w:p>
    <w:p w:rsidR="00A63CB5" w:rsidRPr="000B7E88" w:rsidRDefault="00A63CB5" w:rsidP="00A63CB5">
      <w:pPr>
        <w:ind w:firstLine="708"/>
        <w:jc w:val="both"/>
        <w:rPr>
          <w:sz w:val="20"/>
          <w:szCs w:val="20"/>
        </w:rPr>
      </w:pPr>
      <w:r w:rsidRPr="000B7E88">
        <w:rPr>
          <w:sz w:val="20"/>
          <w:szCs w:val="20"/>
        </w:rPr>
        <w:t>МБОУ «Варгатёрская ООШ» - 1 406 200 (Один миллион четыреста шесть тысяч двести) рублей 00 копеек;</w:t>
      </w:r>
    </w:p>
    <w:p w:rsidR="00A63CB5" w:rsidRPr="000B7E88" w:rsidRDefault="00A63CB5" w:rsidP="00A63CB5">
      <w:pPr>
        <w:ind w:firstLine="708"/>
        <w:jc w:val="both"/>
        <w:rPr>
          <w:sz w:val="20"/>
          <w:szCs w:val="20"/>
        </w:rPr>
      </w:pPr>
      <w:r w:rsidRPr="000B7E88">
        <w:rPr>
          <w:sz w:val="20"/>
          <w:szCs w:val="20"/>
        </w:rPr>
        <w:t>МБОУ «Гореловская ООШ» - 1 040 800 (Один миллион сорок тысяч восемьсот) рублей 00 копеек;</w:t>
      </w:r>
    </w:p>
    <w:p w:rsidR="00A63CB5" w:rsidRPr="000B7E88" w:rsidRDefault="00A63CB5" w:rsidP="00A63CB5">
      <w:pPr>
        <w:ind w:firstLine="708"/>
        <w:jc w:val="both"/>
        <w:rPr>
          <w:sz w:val="20"/>
          <w:szCs w:val="20"/>
        </w:rPr>
      </w:pPr>
      <w:r w:rsidRPr="000B7E88">
        <w:rPr>
          <w:sz w:val="20"/>
          <w:szCs w:val="20"/>
        </w:rPr>
        <w:t>МБОУ «Коломиногривская СОШ» - 1 659 600 (Один миллион шестьсот пятьдесят девять тысяч шестьсот) рублей 00 копеек;</w:t>
      </w:r>
    </w:p>
    <w:p w:rsidR="00A63CB5" w:rsidRPr="000B7E88" w:rsidRDefault="00A63CB5" w:rsidP="00A63CB5">
      <w:pPr>
        <w:ind w:firstLine="708"/>
        <w:jc w:val="both"/>
        <w:rPr>
          <w:sz w:val="20"/>
          <w:szCs w:val="20"/>
        </w:rPr>
      </w:pPr>
      <w:r w:rsidRPr="000B7E88">
        <w:rPr>
          <w:sz w:val="20"/>
          <w:szCs w:val="20"/>
        </w:rPr>
        <w:t>МБОУ «Леботёрская ООШ» - 1 405 700 (Один миллион четыреста пять тысяч семьсот) рублей 00 копеек;</w:t>
      </w:r>
    </w:p>
    <w:p w:rsidR="00A63CB5" w:rsidRPr="000B7E88" w:rsidRDefault="00A63CB5" w:rsidP="00A63CB5">
      <w:pPr>
        <w:ind w:firstLine="708"/>
        <w:jc w:val="both"/>
        <w:rPr>
          <w:sz w:val="20"/>
          <w:szCs w:val="20"/>
        </w:rPr>
      </w:pPr>
      <w:r w:rsidRPr="000B7E88">
        <w:rPr>
          <w:sz w:val="20"/>
          <w:szCs w:val="20"/>
        </w:rPr>
        <w:t>МБОУ «Нижнетигинская ООШ» - 1 406 200 (Один миллион четыреста шесть тысяч двести) рублей 00 копеек;</w:t>
      </w:r>
    </w:p>
    <w:p w:rsidR="00A63CB5" w:rsidRPr="000B7E88" w:rsidRDefault="00A63CB5" w:rsidP="00A63CB5">
      <w:pPr>
        <w:ind w:firstLine="708"/>
        <w:jc w:val="both"/>
        <w:rPr>
          <w:sz w:val="20"/>
          <w:szCs w:val="20"/>
        </w:rPr>
      </w:pPr>
      <w:r w:rsidRPr="000B7E88">
        <w:rPr>
          <w:sz w:val="20"/>
          <w:szCs w:val="20"/>
        </w:rPr>
        <w:t>МБОУ «Новоколоминская СОШ» - 1 970 500 (Один миллион девятьсот семьдесят тысяч пятьсот) рублей 00 копеек;</w:t>
      </w:r>
    </w:p>
    <w:p w:rsidR="00A63CB5" w:rsidRPr="000B7E88" w:rsidRDefault="00A63CB5" w:rsidP="00A63CB5">
      <w:pPr>
        <w:ind w:firstLine="708"/>
        <w:jc w:val="both"/>
        <w:rPr>
          <w:sz w:val="20"/>
          <w:szCs w:val="20"/>
        </w:rPr>
      </w:pPr>
      <w:r w:rsidRPr="000B7E88">
        <w:rPr>
          <w:sz w:val="20"/>
          <w:szCs w:val="20"/>
        </w:rPr>
        <w:t>МБОУ «Усть-Бакчарская СОШ» - 1 718 600 (Один миллион семьсот восемнадцать тысяч шестьсот) рублей 00 копеек;</w:t>
      </w:r>
    </w:p>
    <w:p w:rsidR="00A63CB5" w:rsidRPr="000B7E88" w:rsidRDefault="00A63CB5" w:rsidP="00A63CB5">
      <w:pPr>
        <w:ind w:firstLine="708"/>
        <w:jc w:val="both"/>
        <w:rPr>
          <w:sz w:val="20"/>
          <w:szCs w:val="20"/>
        </w:rPr>
      </w:pPr>
      <w:r w:rsidRPr="000B7E88">
        <w:rPr>
          <w:sz w:val="20"/>
          <w:szCs w:val="20"/>
        </w:rPr>
        <w:t xml:space="preserve"> МКОУ «Чаинская школа-интернат» - 937 400 (Девятьсот тридцать семь тысяч четыреста) рублей 00 копеек.</w:t>
      </w:r>
    </w:p>
    <w:p w:rsidR="00A63CB5" w:rsidRPr="000B7E88" w:rsidRDefault="00A63CB5" w:rsidP="00A63CB5">
      <w:pPr>
        <w:ind w:firstLine="708"/>
        <w:jc w:val="both"/>
        <w:rPr>
          <w:sz w:val="20"/>
          <w:szCs w:val="20"/>
        </w:rPr>
      </w:pPr>
      <w:r w:rsidRPr="000B7E88">
        <w:rPr>
          <w:sz w:val="20"/>
          <w:szCs w:val="20"/>
        </w:rPr>
        <w:t>2. Определить Управление образования Администрации Чаинского района (С.Г. Степанова) уполномоченным органом муниципального образования «Чаинский район Томской области»:</w:t>
      </w:r>
    </w:p>
    <w:p w:rsidR="00A63CB5" w:rsidRPr="000B7E88" w:rsidRDefault="00A63CB5" w:rsidP="00A63CB5">
      <w:pPr>
        <w:ind w:firstLine="708"/>
        <w:jc w:val="both"/>
        <w:rPr>
          <w:sz w:val="20"/>
          <w:szCs w:val="20"/>
        </w:rPr>
      </w:pPr>
      <w:r w:rsidRPr="000B7E88">
        <w:rPr>
          <w:sz w:val="20"/>
          <w:szCs w:val="20"/>
        </w:rPr>
        <w:t>- по предоставлению отчета об использовании иного межбюджетного трансферта в Департамент общего образования Томской области в установленные им порядке и сроки.</w:t>
      </w:r>
    </w:p>
    <w:p w:rsidR="00A63CB5" w:rsidRPr="000B7E88" w:rsidRDefault="00A63CB5" w:rsidP="00A63CB5">
      <w:pPr>
        <w:ind w:firstLine="708"/>
        <w:jc w:val="both"/>
        <w:rPr>
          <w:sz w:val="20"/>
          <w:szCs w:val="20"/>
        </w:rPr>
      </w:pPr>
      <w:r w:rsidRPr="000B7E88">
        <w:rPr>
          <w:sz w:val="20"/>
          <w:szCs w:val="20"/>
        </w:rPr>
        <w:t xml:space="preserve">3.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http://chainsk.tom.ru/. </w:t>
      </w:r>
    </w:p>
    <w:p w:rsidR="00A63CB5" w:rsidRPr="000B7E88" w:rsidRDefault="00A63CB5" w:rsidP="00A63CB5">
      <w:pPr>
        <w:ind w:firstLine="708"/>
        <w:jc w:val="both"/>
        <w:rPr>
          <w:sz w:val="20"/>
          <w:szCs w:val="20"/>
        </w:rPr>
      </w:pPr>
      <w:r w:rsidRPr="000B7E88">
        <w:rPr>
          <w:sz w:val="20"/>
          <w:szCs w:val="20"/>
        </w:rPr>
        <w:t>4. Настоящее постановление вступает в силу со дня его официального опубликования и распространяется на правоотношения, возникшие с 1 января 2024 года.</w:t>
      </w:r>
    </w:p>
    <w:p w:rsidR="00A63CB5" w:rsidRPr="000B7E88" w:rsidRDefault="00A63CB5" w:rsidP="00A63CB5">
      <w:pPr>
        <w:ind w:firstLine="540"/>
        <w:jc w:val="both"/>
        <w:rPr>
          <w:sz w:val="20"/>
          <w:szCs w:val="20"/>
        </w:rPr>
      </w:pPr>
      <w:r w:rsidRPr="000B7E88">
        <w:rPr>
          <w:sz w:val="20"/>
          <w:szCs w:val="20"/>
        </w:rPr>
        <w:t>5. Контроль за исполнением настоящего постановления возложить на заместителя Главы Чаинского района по социальным вопросам Т.В. Чуйко.</w:t>
      </w:r>
    </w:p>
    <w:p w:rsidR="00A63CB5" w:rsidRPr="000B7E88" w:rsidRDefault="00A63CB5" w:rsidP="00A63CB5">
      <w:pPr>
        <w:jc w:val="both"/>
        <w:rPr>
          <w:sz w:val="20"/>
          <w:szCs w:val="20"/>
        </w:rPr>
      </w:pPr>
    </w:p>
    <w:p w:rsidR="00A63CB5" w:rsidRPr="000B7E88" w:rsidRDefault="00A63CB5" w:rsidP="00A63CB5">
      <w:pPr>
        <w:jc w:val="both"/>
        <w:rPr>
          <w:sz w:val="20"/>
          <w:szCs w:val="20"/>
        </w:rPr>
      </w:pPr>
      <w:r w:rsidRPr="000B7E88">
        <w:rPr>
          <w:sz w:val="20"/>
          <w:szCs w:val="20"/>
        </w:rPr>
        <w:t>И.о. Главы Чаинского района                                                                          Д.В. Сибиряков</w:t>
      </w:r>
    </w:p>
    <w:p w:rsidR="00A63CB5" w:rsidRPr="000B7E88" w:rsidRDefault="00A63CB5" w:rsidP="00A63CB5">
      <w:pPr>
        <w:jc w:val="both"/>
        <w:rPr>
          <w:sz w:val="20"/>
          <w:szCs w:val="20"/>
        </w:rPr>
      </w:pPr>
    </w:p>
    <w:p w:rsidR="00A63CB5" w:rsidRPr="000B7E88" w:rsidRDefault="00A63CB5" w:rsidP="00A63CB5">
      <w:pPr>
        <w:jc w:val="both"/>
        <w:rPr>
          <w:sz w:val="20"/>
          <w:szCs w:val="20"/>
        </w:rPr>
      </w:pPr>
    </w:p>
    <w:p w:rsidR="00A63CB5" w:rsidRPr="000B7E88" w:rsidRDefault="00A63CB5" w:rsidP="00A63CB5">
      <w:pPr>
        <w:jc w:val="both"/>
        <w:rPr>
          <w:sz w:val="20"/>
          <w:szCs w:val="20"/>
        </w:rPr>
      </w:pPr>
    </w:p>
    <w:p w:rsidR="00A63CB5" w:rsidRPr="00A63CB5" w:rsidRDefault="00A63CB5" w:rsidP="00A63CB5">
      <w:pPr>
        <w:pStyle w:val="a5"/>
        <w:rPr>
          <w:rFonts w:ascii="Times New Roman" w:hAnsi="Times New Roman" w:cs="Times New Roman"/>
          <w:sz w:val="20"/>
          <w:szCs w:val="20"/>
        </w:rPr>
      </w:pPr>
      <w:r w:rsidRPr="00A63CB5">
        <w:rPr>
          <w:rFonts w:ascii="Times New Roman" w:hAnsi="Times New Roman" w:cs="Times New Roman"/>
          <w:sz w:val="20"/>
          <w:szCs w:val="20"/>
        </w:rPr>
        <w:t>Постановление Администрации Чаинского района от 18.01.2024 № 16</w:t>
      </w:r>
    </w:p>
    <w:tbl>
      <w:tblPr>
        <w:tblW w:w="14250" w:type="dxa"/>
        <w:tblLook w:val="01E0" w:firstRow="1" w:lastRow="1" w:firstColumn="1" w:lastColumn="1" w:noHBand="0" w:noVBand="0"/>
      </w:tblPr>
      <w:tblGrid>
        <w:gridCol w:w="9464"/>
        <w:gridCol w:w="4786"/>
      </w:tblGrid>
      <w:tr w:rsidR="00A63CB5" w:rsidRPr="00A63CB5" w:rsidTr="00A63CB5">
        <w:tc>
          <w:tcPr>
            <w:tcW w:w="9464" w:type="dxa"/>
            <w:shd w:val="clear" w:color="auto" w:fill="auto"/>
          </w:tcPr>
          <w:p w:rsidR="00A63CB5" w:rsidRDefault="00A63CB5" w:rsidP="00A63CB5">
            <w:pPr>
              <w:jc w:val="center"/>
              <w:rPr>
                <w:b/>
                <w:sz w:val="20"/>
                <w:szCs w:val="20"/>
              </w:rPr>
            </w:pPr>
            <w:r w:rsidRPr="00A63CB5">
              <w:rPr>
                <w:b/>
                <w:sz w:val="20"/>
                <w:szCs w:val="20"/>
              </w:rPr>
              <w:t>О внесении изменений в постановление Администрации Чаинского района от 16.05.2019 № 182</w:t>
            </w:r>
          </w:p>
          <w:p w:rsidR="00A63CB5" w:rsidRPr="00A63CB5" w:rsidRDefault="00A63CB5" w:rsidP="00A63CB5">
            <w:pPr>
              <w:jc w:val="center"/>
              <w:rPr>
                <w:b/>
                <w:sz w:val="20"/>
                <w:szCs w:val="20"/>
              </w:rPr>
            </w:pPr>
            <w:r w:rsidRPr="00A63CB5">
              <w:rPr>
                <w:b/>
                <w:sz w:val="20"/>
                <w:szCs w:val="20"/>
              </w:rPr>
              <w:t xml:space="preserve"> «</w:t>
            </w:r>
            <w:r w:rsidRPr="00A63CB5">
              <w:rPr>
                <w:b/>
                <w:bCs/>
                <w:sz w:val="20"/>
                <w:szCs w:val="20"/>
              </w:rPr>
              <w:t xml:space="preserve">Об утверждении Положения о системе оплаты труда работников физической культуры и спорта муниципальных учреждений, находящихся в ведении </w:t>
            </w:r>
            <w:r w:rsidRPr="00A63CB5">
              <w:rPr>
                <w:b/>
                <w:sz w:val="20"/>
                <w:szCs w:val="20"/>
              </w:rPr>
              <w:t>Управления образования Администрации Чаинского района»</w:t>
            </w:r>
          </w:p>
        </w:tc>
        <w:tc>
          <w:tcPr>
            <w:tcW w:w="4786" w:type="dxa"/>
            <w:shd w:val="clear" w:color="auto" w:fill="auto"/>
          </w:tcPr>
          <w:p w:rsidR="00A63CB5" w:rsidRPr="00A63CB5" w:rsidRDefault="00A63CB5" w:rsidP="00A63CB5">
            <w:pPr>
              <w:jc w:val="center"/>
              <w:rPr>
                <w:b/>
                <w:sz w:val="20"/>
                <w:szCs w:val="20"/>
              </w:rPr>
            </w:pPr>
          </w:p>
        </w:tc>
      </w:tr>
    </w:tbl>
    <w:p w:rsidR="00A63CB5" w:rsidRPr="00F33CB2" w:rsidRDefault="00A63CB5" w:rsidP="00A63CB5">
      <w:pPr>
        <w:jc w:val="right"/>
        <w:rPr>
          <w:sz w:val="20"/>
          <w:szCs w:val="20"/>
        </w:rPr>
      </w:pPr>
    </w:p>
    <w:p w:rsidR="00A63CB5" w:rsidRPr="00F33CB2" w:rsidRDefault="00A63CB5" w:rsidP="00A63CB5">
      <w:pPr>
        <w:jc w:val="both"/>
        <w:rPr>
          <w:sz w:val="20"/>
          <w:szCs w:val="20"/>
        </w:rPr>
      </w:pPr>
      <w:r w:rsidRPr="00F33CB2">
        <w:rPr>
          <w:sz w:val="20"/>
          <w:szCs w:val="20"/>
        </w:rPr>
        <w:tab/>
        <w:t>В соответствии с постановлением Администрации Томской области от 26.12.2023 № 620а «О внесении изменений в отдельные постановления Администрации Томской области», руководствуясь статьей 49 Устава муниципального образования «Чаинский район Томской области»,</w:t>
      </w:r>
    </w:p>
    <w:p w:rsidR="00A63CB5" w:rsidRPr="00F33CB2" w:rsidRDefault="00A63CB5" w:rsidP="00A63CB5">
      <w:pPr>
        <w:jc w:val="both"/>
        <w:rPr>
          <w:sz w:val="20"/>
          <w:szCs w:val="20"/>
        </w:rPr>
      </w:pPr>
    </w:p>
    <w:p w:rsidR="00A63CB5" w:rsidRPr="00F33CB2" w:rsidRDefault="00A63CB5" w:rsidP="00A63CB5">
      <w:pPr>
        <w:jc w:val="both"/>
        <w:rPr>
          <w:sz w:val="20"/>
          <w:szCs w:val="20"/>
        </w:rPr>
      </w:pPr>
      <w:r w:rsidRPr="00F33CB2">
        <w:rPr>
          <w:sz w:val="20"/>
          <w:szCs w:val="20"/>
        </w:rPr>
        <w:t>ПОСТАНОВЛЯЮ:</w:t>
      </w:r>
    </w:p>
    <w:p w:rsidR="00A63CB5" w:rsidRPr="00F33CB2" w:rsidRDefault="00A63CB5" w:rsidP="00A63CB5">
      <w:pPr>
        <w:jc w:val="both"/>
        <w:rPr>
          <w:sz w:val="20"/>
          <w:szCs w:val="20"/>
        </w:rPr>
      </w:pPr>
    </w:p>
    <w:p w:rsidR="00A63CB5" w:rsidRPr="00F33CB2" w:rsidRDefault="00A63CB5" w:rsidP="00A63CB5">
      <w:pPr>
        <w:pStyle w:val="ConsPlusTitle"/>
        <w:widowControl/>
        <w:spacing w:line="0" w:lineRule="atLeast"/>
        <w:jc w:val="both"/>
        <w:rPr>
          <w:rFonts w:ascii="Times New Roman" w:hAnsi="Times New Roman" w:cs="Times New Roman"/>
          <w:b w:val="0"/>
        </w:rPr>
      </w:pPr>
      <w:r w:rsidRPr="00F33CB2">
        <w:rPr>
          <w:rFonts w:ascii="Times New Roman" w:hAnsi="Times New Roman" w:cs="Times New Roman"/>
        </w:rPr>
        <w:tab/>
      </w:r>
      <w:r w:rsidRPr="00F33CB2">
        <w:rPr>
          <w:rFonts w:ascii="Times New Roman" w:hAnsi="Times New Roman" w:cs="Times New Roman"/>
          <w:b w:val="0"/>
        </w:rPr>
        <w:t xml:space="preserve">1. Внести в Положение </w:t>
      </w:r>
      <w:r w:rsidRPr="00F33CB2">
        <w:rPr>
          <w:rFonts w:ascii="Times New Roman" w:hAnsi="Times New Roman" w:cs="Times New Roman"/>
          <w:b w:val="0"/>
          <w:bCs w:val="0"/>
        </w:rPr>
        <w:t xml:space="preserve">о системе оплаты труда работников физической культуры и спорта муниципальных учреждений, находящихся в ведении </w:t>
      </w:r>
      <w:r w:rsidRPr="00F33CB2">
        <w:rPr>
          <w:rFonts w:ascii="Times New Roman" w:hAnsi="Times New Roman" w:cs="Times New Roman"/>
          <w:b w:val="0"/>
        </w:rPr>
        <w:t>Управления образования Администрации Чаинского района, утвержденное постановлением Администрации Чаинского района от 16.05.2019 № 182 «</w:t>
      </w:r>
      <w:r w:rsidRPr="00F33CB2">
        <w:rPr>
          <w:rFonts w:ascii="Times New Roman" w:hAnsi="Times New Roman" w:cs="Times New Roman"/>
          <w:b w:val="0"/>
          <w:bCs w:val="0"/>
        </w:rPr>
        <w:t xml:space="preserve">Об утверждении Положения о системе оплаты труда работников физической культуры и спорта муниципальных учреждений, находящихся в ведении </w:t>
      </w:r>
      <w:r w:rsidRPr="00F33CB2">
        <w:rPr>
          <w:rFonts w:ascii="Times New Roman" w:hAnsi="Times New Roman" w:cs="Times New Roman"/>
          <w:b w:val="0"/>
        </w:rPr>
        <w:t xml:space="preserve">Управления образования Администрации Чаинского района (в редакции постановления Администрации Чаинского района от </w:t>
      </w:r>
      <w:r w:rsidRPr="00F33CB2">
        <w:rPr>
          <w:rFonts w:ascii="Times New Roman" w:hAnsi="Times New Roman" w:cs="Times New Roman"/>
          <w:b w:val="0"/>
          <w:color w:val="000000"/>
        </w:rPr>
        <w:t>05.11.2019 № 389, от 28.06.2022 № 247, от 23.01.2023 № 57</w:t>
      </w:r>
      <w:r w:rsidRPr="00F33CB2">
        <w:rPr>
          <w:rFonts w:ascii="Times New Roman" w:hAnsi="Times New Roman" w:cs="Times New Roman"/>
          <w:b w:val="0"/>
        </w:rPr>
        <w:t>)  (далее  - Положение) внести изменения согласно приложению к настоящему постановлению.</w:t>
      </w:r>
    </w:p>
    <w:p w:rsidR="00A63CB5" w:rsidRPr="00F33CB2" w:rsidRDefault="00A63CB5" w:rsidP="00A63CB5">
      <w:pPr>
        <w:pStyle w:val="ConsPlusTitle"/>
        <w:widowControl/>
        <w:spacing w:line="0" w:lineRule="atLeast"/>
        <w:jc w:val="both"/>
        <w:rPr>
          <w:rFonts w:ascii="Times New Roman" w:hAnsi="Times New Roman" w:cs="Times New Roman"/>
          <w:b w:val="0"/>
        </w:rPr>
      </w:pPr>
      <w:r w:rsidRPr="00F33CB2">
        <w:rPr>
          <w:rFonts w:ascii="Times New Roman" w:hAnsi="Times New Roman" w:cs="Times New Roman"/>
          <w:b w:val="0"/>
        </w:rPr>
        <w:tab/>
        <w:t xml:space="preserve">2. Опубликовать настоящее постановление в официальном периодическом издании «Официальные ведомости Чаинского района» и разместить в информационно – телекоммуникационной сети «Интернет» на официальном сайте муниципального образования «Чаинский район Томской области» </w:t>
      </w:r>
      <w:hyperlink r:id="rId20" w:history="1">
        <w:r w:rsidRPr="00F33CB2">
          <w:rPr>
            <w:rStyle w:val="ad"/>
            <w:b w:val="0"/>
            <w:lang w:val="en-US"/>
          </w:rPr>
          <w:t>http</w:t>
        </w:r>
        <w:r w:rsidRPr="00F33CB2">
          <w:rPr>
            <w:rStyle w:val="ad"/>
            <w:b w:val="0"/>
          </w:rPr>
          <w:t>://</w:t>
        </w:r>
        <w:r w:rsidRPr="00F33CB2">
          <w:rPr>
            <w:rStyle w:val="ad"/>
            <w:b w:val="0"/>
            <w:lang w:val="en-US"/>
          </w:rPr>
          <w:t>chainsk</w:t>
        </w:r>
        <w:r w:rsidRPr="00F33CB2">
          <w:rPr>
            <w:rStyle w:val="ad"/>
            <w:b w:val="0"/>
          </w:rPr>
          <w:t>.</w:t>
        </w:r>
        <w:r w:rsidRPr="00F33CB2">
          <w:rPr>
            <w:rStyle w:val="ad"/>
            <w:b w:val="0"/>
            <w:lang w:val="en-US"/>
          </w:rPr>
          <w:t>tom</w:t>
        </w:r>
        <w:r w:rsidRPr="00F33CB2">
          <w:rPr>
            <w:rStyle w:val="ad"/>
            <w:b w:val="0"/>
          </w:rPr>
          <w:t>.</w:t>
        </w:r>
        <w:r w:rsidRPr="00F33CB2">
          <w:rPr>
            <w:rStyle w:val="ad"/>
            <w:b w:val="0"/>
            <w:lang w:val="en-US"/>
          </w:rPr>
          <w:t>ru</w:t>
        </w:r>
        <w:r w:rsidRPr="00F33CB2">
          <w:rPr>
            <w:rStyle w:val="ad"/>
            <w:b w:val="0"/>
          </w:rPr>
          <w:t>/</w:t>
        </w:r>
      </w:hyperlink>
      <w:r w:rsidRPr="00F33CB2">
        <w:rPr>
          <w:rFonts w:ascii="Times New Roman" w:hAnsi="Times New Roman" w:cs="Times New Roman"/>
          <w:b w:val="0"/>
        </w:rPr>
        <w:t>.</w:t>
      </w:r>
    </w:p>
    <w:p w:rsidR="00A63CB5" w:rsidRPr="00F33CB2" w:rsidRDefault="00A63CB5" w:rsidP="00A63CB5">
      <w:pPr>
        <w:pStyle w:val="ConsPlusTitle"/>
        <w:spacing w:line="0" w:lineRule="atLeast"/>
        <w:jc w:val="both"/>
        <w:rPr>
          <w:rFonts w:ascii="Times New Roman" w:hAnsi="Times New Roman" w:cs="Times New Roman"/>
          <w:b w:val="0"/>
        </w:rPr>
      </w:pPr>
      <w:r w:rsidRPr="00F33CB2">
        <w:rPr>
          <w:rFonts w:ascii="Times New Roman" w:hAnsi="Times New Roman" w:cs="Times New Roman"/>
          <w:b w:val="0"/>
        </w:rPr>
        <w:tab/>
        <w:t>3. Настоящее постановление вступает в силу со дня подписания и распространяется на правоотношения, возникшие с 1 января 2024 года.</w:t>
      </w:r>
    </w:p>
    <w:p w:rsidR="00A63CB5" w:rsidRPr="00F33CB2" w:rsidRDefault="00A63CB5" w:rsidP="00A63CB5">
      <w:pPr>
        <w:pStyle w:val="ConsPlusTitle"/>
        <w:spacing w:line="0" w:lineRule="atLeast"/>
        <w:jc w:val="both"/>
        <w:rPr>
          <w:rFonts w:ascii="Times New Roman" w:hAnsi="Times New Roman" w:cs="Times New Roman"/>
          <w:b w:val="0"/>
        </w:rPr>
      </w:pPr>
      <w:r w:rsidRPr="00F33CB2">
        <w:rPr>
          <w:rFonts w:ascii="Times New Roman" w:hAnsi="Times New Roman" w:cs="Times New Roman"/>
          <w:b w:val="0"/>
        </w:rPr>
        <w:tab/>
        <w:t>4. Контроль за исполнением настоящего постановления возложить на заместителя Главы Чаинского района по социальным вопросам Т.В. Чуйко.</w:t>
      </w:r>
    </w:p>
    <w:p w:rsidR="00A63CB5" w:rsidRPr="00F33CB2" w:rsidRDefault="00A63CB5" w:rsidP="00A63CB5">
      <w:pPr>
        <w:pStyle w:val="ConsPlusTitle"/>
        <w:spacing w:line="0" w:lineRule="atLeast"/>
        <w:jc w:val="both"/>
        <w:rPr>
          <w:rFonts w:ascii="Times New Roman" w:hAnsi="Times New Roman" w:cs="Times New Roman"/>
          <w:b w:val="0"/>
        </w:rPr>
      </w:pPr>
    </w:p>
    <w:p w:rsidR="00A63CB5" w:rsidRPr="00F33CB2" w:rsidRDefault="00A63CB5" w:rsidP="00A63CB5">
      <w:pPr>
        <w:pStyle w:val="ConsPlusTitle"/>
        <w:widowControl/>
        <w:spacing w:line="0" w:lineRule="atLeast"/>
        <w:jc w:val="both"/>
        <w:rPr>
          <w:rFonts w:ascii="Times New Roman" w:hAnsi="Times New Roman" w:cs="Times New Roman"/>
          <w:b w:val="0"/>
        </w:rPr>
      </w:pPr>
      <w:r w:rsidRPr="00F33CB2">
        <w:rPr>
          <w:rFonts w:ascii="Times New Roman" w:hAnsi="Times New Roman" w:cs="Times New Roman"/>
          <w:b w:val="0"/>
        </w:rPr>
        <w:t>И.о. Главы Чаинского района</w:t>
      </w:r>
      <w:r w:rsidRPr="00F33CB2">
        <w:rPr>
          <w:rFonts w:ascii="Times New Roman" w:hAnsi="Times New Roman" w:cs="Times New Roman"/>
          <w:b w:val="0"/>
        </w:rPr>
        <w:tab/>
      </w:r>
      <w:r w:rsidRPr="00F33CB2">
        <w:rPr>
          <w:rFonts w:ascii="Times New Roman" w:hAnsi="Times New Roman" w:cs="Times New Roman"/>
          <w:b w:val="0"/>
        </w:rPr>
        <w:tab/>
        <w:t xml:space="preserve">                            </w:t>
      </w:r>
      <w:r w:rsidRPr="00F33CB2">
        <w:rPr>
          <w:rFonts w:ascii="Times New Roman" w:hAnsi="Times New Roman" w:cs="Times New Roman"/>
          <w:b w:val="0"/>
        </w:rPr>
        <w:tab/>
        <w:t xml:space="preserve">                     Д.В. Сибиряков</w:t>
      </w:r>
    </w:p>
    <w:p w:rsidR="00A63CB5" w:rsidRPr="00F33CB2" w:rsidRDefault="00A63CB5" w:rsidP="00A63CB5">
      <w:pPr>
        <w:pStyle w:val="ConsPlusTitle"/>
        <w:widowControl/>
        <w:spacing w:line="0" w:lineRule="atLeast"/>
        <w:jc w:val="both"/>
        <w:rPr>
          <w:rFonts w:ascii="Times New Roman" w:hAnsi="Times New Roman" w:cs="Times New Roman"/>
          <w:b w:val="0"/>
        </w:rPr>
      </w:pPr>
    </w:p>
    <w:p w:rsidR="00A63CB5" w:rsidRPr="00F33CB2" w:rsidRDefault="00A63CB5" w:rsidP="00A63CB5">
      <w:pPr>
        <w:pStyle w:val="ConsPlusTitle"/>
        <w:widowControl/>
        <w:spacing w:line="0" w:lineRule="atLeast"/>
        <w:jc w:val="both"/>
        <w:rPr>
          <w:rFonts w:ascii="Times New Roman" w:hAnsi="Times New Roman" w:cs="Times New Roman"/>
          <w:b w:val="0"/>
        </w:rPr>
      </w:pPr>
    </w:p>
    <w:p w:rsidR="00A63CB5" w:rsidRPr="00F33CB2" w:rsidRDefault="00A63CB5" w:rsidP="00A63CB5">
      <w:pPr>
        <w:jc w:val="right"/>
        <w:rPr>
          <w:sz w:val="20"/>
          <w:szCs w:val="20"/>
        </w:rPr>
      </w:pPr>
      <w:r w:rsidRPr="00F33CB2">
        <w:rPr>
          <w:sz w:val="20"/>
          <w:szCs w:val="20"/>
        </w:rPr>
        <w:t xml:space="preserve">Приложение к постановлению </w:t>
      </w:r>
    </w:p>
    <w:p w:rsidR="00A63CB5" w:rsidRPr="00F33CB2" w:rsidRDefault="00A63CB5" w:rsidP="00A63CB5">
      <w:pPr>
        <w:jc w:val="right"/>
        <w:rPr>
          <w:sz w:val="20"/>
          <w:szCs w:val="20"/>
        </w:rPr>
      </w:pPr>
      <w:r w:rsidRPr="00F33CB2">
        <w:rPr>
          <w:sz w:val="20"/>
          <w:szCs w:val="20"/>
        </w:rPr>
        <w:t>Администрации Чаинского района</w:t>
      </w:r>
    </w:p>
    <w:p w:rsidR="00A63CB5" w:rsidRPr="00F33CB2" w:rsidRDefault="00A63CB5" w:rsidP="00A63CB5">
      <w:pPr>
        <w:jc w:val="right"/>
        <w:rPr>
          <w:sz w:val="20"/>
          <w:szCs w:val="20"/>
        </w:rPr>
      </w:pPr>
      <w:r w:rsidRPr="00F33CB2">
        <w:rPr>
          <w:sz w:val="20"/>
          <w:szCs w:val="20"/>
        </w:rPr>
        <w:t>от 18.01.2024 № 16</w:t>
      </w:r>
    </w:p>
    <w:p w:rsidR="00A63CB5" w:rsidRPr="00F33CB2" w:rsidRDefault="00A63CB5" w:rsidP="00A63CB5">
      <w:pPr>
        <w:jc w:val="right"/>
        <w:rPr>
          <w:sz w:val="20"/>
          <w:szCs w:val="20"/>
        </w:rPr>
      </w:pPr>
    </w:p>
    <w:p w:rsidR="00A63CB5" w:rsidRPr="00F33CB2" w:rsidRDefault="00A63CB5" w:rsidP="00A63CB5">
      <w:pPr>
        <w:jc w:val="center"/>
        <w:rPr>
          <w:sz w:val="20"/>
          <w:szCs w:val="20"/>
        </w:rPr>
      </w:pPr>
      <w:r w:rsidRPr="00F33CB2">
        <w:rPr>
          <w:sz w:val="20"/>
          <w:szCs w:val="20"/>
        </w:rPr>
        <w:t xml:space="preserve">Изменения </w:t>
      </w:r>
    </w:p>
    <w:p w:rsidR="00A63CB5" w:rsidRPr="00F33CB2" w:rsidRDefault="00A63CB5" w:rsidP="00A63CB5">
      <w:pPr>
        <w:jc w:val="center"/>
        <w:rPr>
          <w:sz w:val="20"/>
          <w:szCs w:val="20"/>
        </w:rPr>
      </w:pPr>
      <w:r w:rsidRPr="00F33CB2">
        <w:rPr>
          <w:sz w:val="20"/>
          <w:szCs w:val="20"/>
        </w:rPr>
        <w:t xml:space="preserve">в положение </w:t>
      </w:r>
      <w:r w:rsidRPr="00F33CB2">
        <w:rPr>
          <w:bCs/>
          <w:sz w:val="20"/>
          <w:szCs w:val="20"/>
        </w:rPr>
        <w:t xml:space="preserve">о системе оплаты труда работников физической культуры и спорта муниципальных учреждений, находящихся в ведении </w:t>
      </w:r>
      <w:r w:rsidRPr="00F33CB2">
        <w:rPr>
          <w:sz w:val="20"/>
          <w:szCs w:val="20"/>
        </w:rPr>
        <w:t>Управления образования Администрации Чаинского района</w:t>
      </w:r>
    </w:p>
    <w:p w:rsidR="00A63CB5" w:rsidRPr="00F33CB2" w:rsidRDefault="00A63CB5" w:rsidP="00A63CB5">
      <w:pPr>
        <w:jc w:val="center"/>
        <w:rPr>
          <w:sz w:val="20"/>
          <w:szCs w:val="20"/>
        </w:rPr>
      </w:pPr>
    </w:p>
    <w:p w:rsidR="00A63CB5" w:rsidRPr="00F33CB2" w:rsidRDefault="00A63CB5" w:rsidP="00A63CB5">
      <w:pPr>
        <w:numPr>
          <w:ilvl w:val="0"/>
          <w:numId w:val="31"/>
        </w:numPr>
        <w:overflowPunct/>
        <w:autoSpaceDE/>
        <w:autoSpaceDN/>
        <w:adjustRightInd/>
        <w:ind w:left="0" w:firstLine="284"/>
        <w:jc w:val="both"/>
        <w:textAlignment w:val="auto"/>
        <w:rPr>
          <w:sz w:val="20"/>
          <w:szCs w:val="20"/>
        </w:rPr>
      </w:pPr>
      <w:r w:rsidRPr="00F33CB2">
        <w:rPr>
          <w:sz w:val="20"/>
          <w:szCs w:val="20"/>
        </w:rPr>
        <w:t>В пункте 4 Главы 2. Должностные оклады, таблицу изложить в новой редакции:</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63"/>
        <w:gridCol w:w="2804"/>
      </w:tblGrid>
      <w:tr w:rsidR="00A63CB5" w:rsidRPr="00F33CB2" w:rsidTr="009E5AFA">
        <w:tc>
          <w:tcPr>
            <w:tcW w:w="6663" w:type="dxa"/>
            <w:tcBorders>
              <w:top w:val="single" w:sz="4" w:space="0" w:color="auto"/>
              <w:left w:val="single" w:sz="4" w:space="0" w:color="auto"/>
              <w:bottom w:val="single" w:sz="4" w:space="0" w:color="auto"/>
              <w:right w:val="single" w:sz="4" w:space="0" w:color="auto"/>
            </w:tcBorders>
          </w:tcPr>
          <w:p w:rsidR="00A63CB5" w:rsidRPr="00F33CB2" w:rsidRDefault="00A63CB5" w:rsidP="009E5AFA">
            <w:pPr>
              <w:spacing w:line="0" w:lineRule="atLeast"/>
              <w:rPr>
                <w:sz w:val="20"/>
                <w:szCs w:val="20"/>
              </w:rPr>
            </w:pPr>
            <w:r w:rsidRPr="00F33CB2">
              <w:rPr>
                <w:sz w:val="20"/>
                <w:szCs w:val="20"/>
              </w:rPr>
              <w:t>«Должности, относящиеся к:</w:t>
            </w:r>
          </w:p>
        </w:tc>
        <w:tc>
          <w:tcPr>
            <w:tcW w:w="2801" w:type="dxa"/>
            <w:tcBorders>
              <w:top w:val="single" w:sz="4" w:space="0" w:color="auto"/>
              <w:left w:val="single" w:sz="4" w:space="0" w:color="auto"/>
              <w:bottom w:val="single" w:sz="4" w:space="0" w:color="auto"/>
              <w:right w:val="single" w:sz="4" w:space="0" w:color="auto"/>
            </w:tcBorders>
            <w:vAlign w:val="center"/>
          </w:tcPr>
          <w:p w:rsidR="00A63CB5" w:rsidRPr="00F33CB2" w:rsidRDefault="00A63CB5" w:rsidP="009E5AFA">
            <w:pPr>
              <w:spacing w:line="0" w:lineRule="atLeast"/>
              <w:jc w:val="center"/>
              <w:rPr>
                <w:sz w:val="20"/>
                <w:szCs w:val="20"/>
              </w:rPr>
            </w:pPr>
            <w:r w:rsidRPr="00F33CB2">
              <w:rPr>
                <w:sz w:val="20"/>
                <w:szCs w:val="20"/>
              </w:rPr>
              <w:t>Размер должностного оклада</w:t>
            </w:r>
          </w:p>
          <w:p w:rsidR="00A63CB5" w:rsidRPr="00F33CB2" w:rsidRDefault="00A63CB5" w:rsidP="009E5AFA">
            <w:pPr>
              <w:spacing w:line="0" w:lineRule="atLeast"/>
              <w:jc w:val="center"/>
              <w:rPr>
                <w:sz w:val="20"/>
                <w:szCs w:val="20"/>
              </w:rPr>
            </w:pPr>
            <w:r w:rsidRPr="00F33CB2">
              <w:rPr>
                <w:sz w:val="20"/>
                <w:szCs w:val="20"/>
              </w:rPr>
              <w:t>(рублей)</w:t>
            </w:r>
          </w:p>
        </w:tc>
      </w:tr>
      <w:tr w:rsidR="00A63CB5" w:rsidRPr="00F33CB2" w:rsidTr="009E5AFA">
        <w:tc>
          <w:tcPr>
            <w:tcW w:w="9464" w:type="dxa"/>
            <w:gridSpan w:val="2"/>
            <w:tcBorders>
              <w:top w:val="single" w:sz="4" w:space="0" w:color="auto"/>
              <w:left w:val="single" w:sz="4" w:space="0" w:color="auto"/>
              <w:bottom w:val="single" w:sz="4" w:space="0" w:color="auto"/>
              <w:right w:val="single" w:sz="4" w:space="0" w:color="auto"/>
            </w:tcBorders>
            <w:vAlign w:val="center"/>
          </w:tcPr>
          <w:p w:rsidR="00A63CB5" w:rsidRPr="00F33CB2" w:rsidRDefault="00A63CB5" w:rsidP="009E5AFA">
            <w:pPr>
              <w:spacing w:line="0" w:lineRule="atLeast"/>
              <w:jc w:val="center"/>
              <w:rPr>
                <w:sz w:val="20"/>
                <w:szCs w:val="20"/>
              </w:rPr>
            </w:pPr>
            <w:r w:rsidRPr="00F33CB2">
              <w:rPr>
                <w:sz w:val="20"/>
                <w:szCs w:val="20"/>
              </w:rPr>
              <w:t>ПКГ должностей работников физической культуры и спорта первого уровня</w:t>
            </w:r>
          </w:p>
        </w:tc>
      </w:tr>
      <w:tr w:rsidR="00A63CB5" w:rsidRPr="00F33CB2" w:rsidTr="009E5AFA">
        <w:tc>
          <w:tcPr>
            <w:tcW w:w="6663" w:type="dxa"/>
            <w:tcBorders>
              <w:top w:val="single" w:sz="4" w:space="0" w:color="auto"/>
              <w:left w:val="single" w:sz="4" w:space="0" w:color="auto"/>
              <w:bottom w:val="single" w:sz="4" w:space="0" w:color="auto"/>
              <w:right w:val="single" w:sz="4" w:space="0" w:color="auto"/>
            </w:tcBorders>
            <w:vAlign w:val="center"/>
          </w:tcPr>
          <w:p w:rsidR="00A63CB5" w:rsidRPr="00F33CB2" w:rsidRDefault="00A63CB5" w:rsidP="009E5AFA">
            <w:pPr>
              <w:spacing w:line="0" w:lineRule="atLeast"/>
              <w:jc w:val="both"/>
              <w:rPr>
                <w:sz w:val="20"/>
                <w:szCs w:val="20"/>
              </w:rPr>
            </w:pPr>
            <w:r w:rsidRPr="00F33CB2">
              <w:rPr>
                <w:sz w:val="20"/>
                <w:szCs w:val="20"/>
              </w:rPr>
              <w:t>1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A63CB5" w:rsidRPr="00F33CB2" w:rsidRDefault="00A63CB5" w:rsidP="009E5AFA">
            <w:pPr>
              <w:spacing w:line="0" w:lineRule="atLeast"/>
              <w:jc w:val="center"/>
              <w:rPr>
                <w:sz w:val="20"/>
                <w:szCs w:val="20"/>
              </w:rPr>
            </w:pPr>
            <w:r w:rsidRPr="00F33CB2">
              <w:rPr>
                <w:sz w:val="20"/>
                <w:szCs w:val="20"/>
              </w:rPr>
              <w:t>10492</w:t>
            </w:r>
          </w:p>
        </w:tc>
      </w:tr>
      <w:tr w:rsidR="00A63CB5" w:rsidRPr="00F33CB2" w:rsidTr="009E5AFA">
        <w:tc>
          <w:tcPr>
            <w:tcW w:w="6663" w:type="dxa"/>
            <w:tcBorders>
              <w:top w:val="single" w:sz="4" w:space="0" w:color="auto"/>
              <w:left w:val="single" w:sz="4" w:space="0" w:color="auto"/>
              <w:bottom w:val="single" w:sz="4" w:space="0" w:color="auto"/>
              <w:right w:val="single" w:sz="4" w:space="0" w:color="auto"/>
            </w:tcBorders>
            <w:vAlign w:val="center"/>
          </w:tcPr>
          <w:p w:rsidR="00A63CB5" w:rsidRPr="00F33CB2" w:rsidRDefault="00A63CB5" w:rsidP="009E5AFA">
            <w:pPr>
              <w:spacing w:line="0" w:lineRule="atLeast"/>
              <w:jc w:val="both"/>
              <w:rPr>
                <w:sz w:val="20"/>
                <w:szCs w:val="20"/>
              </w:rPr>
            </w:pPr>
            <w:r w:rsidRPr="00F33CB2">
              <w:rPr>
                <w:sz w:val="20"/>
                <w:szCs w:val="20"/>
              </w:rPr>
              <w:t>2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A63CB5" w:rsidRPr="00F33CB2" w:rsidRDefault="00A63CB5" w:rsidP="009E5AFA">
            <w:pPr>
              <w:spacing w:line="0" w:lineRule="atLeast"/>
              <w:jc w:val="center"/>
              <w:rPr>
                <w:sz w:val="20"/>
                <w:szCs w:val="20"/>
              </w:rPr>
            </w:pPr>
            <w:r w:rsidRPr="00F33CB2">
              <w:rPr>
                <w:sz w:val="20"/>
                <w:szCs w:val="20"/>
              </w:rPr>
              <w:t>13113</w:t>
            </w:r>
          </w:p>
        </w:tc>
      </w:tr>
      <w:tr w:rsidR="00A63CB5" w:rsidRPr="00F33CB2" w:rsidTr="009E5AFA">
        <w:tc>
          <w:tcPr>
            <w:tcW w:w="9464" w:type="dxa"/>
            <w:gridSpan w:val="2"/>
            <w:tcBorders>
              <w:top w:val="single" w:sz="4" w:space="0" w:color="auto"/>
              <w:left w:val="single" w:sz="4" w:space="0" w:color="auto"/>
              <w:bottom w:val="single" w:sz="4" w:space="0" w:color="auto"/>
              <w:right w:val="single" w:sz="4" w:space="0" w:color="auto"/>
            </w:tcBorders>
            <w:vAlign w:val="center"/>
          </w:tcPr>
          <w:p w:rsidR="00A63CB5" w:rsidRPr="00F33CB2" w:rsidRDefault="00A63CB5" w:rsidP="009E5AFA">
            <w:pPr>
              <w:spacing w:line="0" w:lineRule="atLeast"/>
              <w:jc w:val="center"/>
              <w:rPr>
                <w:sz w:val="20"/>
                <w:szCs w:val="20"/>
              </w:rPr>
            </w:pPr>
            <w:r w:rsidRPr="00F33CB2">
              <w:rPr>
                <w:sz w:val="20"/>
                <w:szCs w:val="20"/>
              </w:rPr>
              <w:t>ПКГ должностей работников физической культуры и спорта второго уровня</w:t>
            </w:r>
          </w:p>
        </w:tc>
      </w:tr>
      <w:tr w:rsidR="00A63CB5" w:rsidRPr="00F33CB2" w:rsidTr="009E5AFA">
        <w:tc>
          <w:tcPr>
            <w:tcW w:w="6663" w:type="dxa"/>
            <w:tcBorders>
              <w:top w:val="single" w:sz="4" w:space="0" w:color="auto"/>
              <w:left w:val="single" w:sz="4" w:space="0" w:color="auto"/>
              <w:bottom w:val="single" w:sz="4" w:space="0" w:color="auto"/>
              <w:right w:val="single" w:sz="4" w:space="0" w:color="auto"/>
            </w:tcBorders>
            <w:vAlign w:val="center"/>
          </w:tcPr>
          <w:p w:rsidR="00A63CB5" w:rsidRPr="00F33CB2" w:rsidRDefault="00A63CB5" w:rsidP="009E5AFA">
            <w:pPr>
              <w:spacing w:line="0" w:lineRule="atLeast"/>
              <w:jc w:val="both"/>
              <w:rPr>
                <w:sz w:val="20"/>
                <w:szCs w:val="20"/>
              </w:rPr>
            </w:pPr>
            <w:r w:rsidRPr="00F33CB2">
              <w:rPr>
                <w:sz w:val="20"/>
                <w:szCs w:val="20"/>
              </w:rPr>
              <w:t>1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A63CB5" w:rsidRPr="00F33CB2" w:rsidRDefault="00A63CB5" w:rsidP="009E5AFA">
            <w:pPr>
              <w:spacing w:line="0" w:lineRule="atLeast"/>
              <w:jc w:val="center"/>
              <w:rPr>
                <w:sz w:val="20"/>
                <w:szCs w:val="20"/>
              </w:rPr>
            </w:pPr>
            <w:r w:rsidRPr="00F33CB2">
              <w:rPr>
                <w:sz w:val="20"/>
                <w:szCs w:val="20"/>
              </w:rPr>
              <w:t>14615</w:t>
            </w:r>
          </w:p>
        </w:tc>
      </w:tr>
      <w:tr w:rsidR="00A63CB5" w:rsidRPr="00F33CB2" w:rsidTr="009E5AFA">
        <w:tc>
          <w:tcPr>
            <w:tcW w:w="6663" w:type="dxa"/>
            <w:tcBorders>
              <w:top w:val="single" w:sz="4" w:space="0" w:color="auto"/>
              <w:left w:val="single" w:sz="4" w:space="0" w:color="auto"/>
              <w:bottom w:val="single" w:sz="4" w:space="0" w:color="auto"/>
              <w:right w:val="single" w:sz="4" w:space="0" w:color="auto"/>
            </w:tcBorders>
            <w:vAlign w:val="center"/>
          </w:tcPr>
          <w:p w:rsidR="00A63CB5" w:rsidRPr="00F33CB2" w:rsidRDefault="00A63CB5" w:rsidP="009E5AFA">
            <w:pPr>
              <w:spacing w:line="0" w:lineRule="atLeast"/>
              <w:jc w:val="both"/>
              <w:rPr>
                <w:sz w:val="20"/>
                <w:szCs w:val="20"/>
              </w:rPr>
            </w:pPr>
            <w:r w:rsidRPr="00F33CB2">
              <w:rPr>
                <w:sz w:val="20"/>
                <w:szCs w:val="20"/>
              </w:rPr>
              <w:t>2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A63CB5" w:rsidRPr="00F33CB2" w:rsidRDefault="00A63CB5" w:rsidP="009E5AFA">
            <w:pPr>
              <w:spacing w:line="0" w:lineRule="atLeast"/>
              <w:jc w:val="center"/>
              <w:rPr>
                <w:sz w:val="20"/>
                <w:szCs w:val="20"/>
              </w:rPr>
            </w:pPr>
            <w:r w:rsidRPr="00F33CB2">
              <w:rPr>
                <w:sz w:val="20"/>
                <w:szCs w:val="20"/>
              </w:rPr>
              <w:t>16118</w:t>
            </w:r>
          </w:p>
        </w:tc>
      </w:tr>
      <w:tr w:rsidR="00A63CB5" w:rsidRPr="00F33CB2" w:rsidTr="009E5AFA">
        <w:tc>
          <w:tcPr>
            <w:tcW w:w="6663" w:type="dxa"/>
            <w:tcBorders>
              <w:top w:val="single" w:sz="4" w:space="0" w:color="auto"/>
              <w:left w:val="single" w:sz="4" w:space="0" w:color="auto"/>
              <w:bottom w:val="single" w:sz="4" w:space="0" w:color="auto"/>
              <w:right w:val="single" w:sz="4" w:space="0" w:color="auto"/>
            </w:tcBorders>
            <w:vAlign w:val="center"/>
          </w:tcPr>
          <w:p w:rsidR="00A63CB5" w:rsidRPr="00F33CB2" w:rsidRDefault="00A63CB5" w:rsidP="009E5AFA">
            <w:pPr>
              <w:spacing w:line="0" w:lineRule="atLeast"/>
              <w:jc w:val="both"/>
              <w:rPr>
                <w:sz w:val="20"/>
                <w:szCs w:val="20"/>
              </w:rPr>
            </w:pPr>
            <w:r w:rsidRPr="00F33CB2">
              <w:rPr>
                <w:sz w:val="20"/>
                <w:szCs w:val="20"/>
              </w:rPr>
              <w:t>3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A63CB5" w:rsidRPr="00F33CB2" w:rsidRDefault="00A63CB5" w:rsidP="009E5AFA">
            <w:pPr>
              <w:spacing w:line="0" w:lineRule="atLeast"/>
              <w:jc w:val="center"/>
              <w:rPr>
                <w:sz w:val="20"/>
                <w:szCs w:val="20"/>
              </w:rPr>
            </w:pPr>
            <w:r w:rsidRPr="00F33CB2">
              <w:rPr>
                <w:sz w:val="20"/>
                <w:szCs w:val="20"/>
              </w:rPr>
              <w:t>16867</w:t>
            </w:r>
          </w:p>
        </w:tc>
      </w:tr>
      <w:tr w:rsidR="00A63CB5" w:rsidRPr="00F33CB2" w:rsidTr="009E5AFA">
        <w:tc>
          <w:tcPr>
            <w:tcW w:w="9464" w:type="dxa"/>
            <w:gridSpan w:val="2"/>
            <w:tcBorders>
              <w:top w:val="single" w:sz="4" w:space="0" w:color="auto"/>
              <w:left w:val="single" w:sz="4" w:space="0" w:color="auto"/>
              <w:bottom w:val="single" w:sz="4" w:space="0" w:color="auto"/>
              <w:right w:val="single" w:sz="4" w:space="0" w:color="auto"/>
            </w:tcBorders>
            <w:vAlign w:val="center"/>
          </w:tcPr>
          <w:p w:rsidR="00A63CB5" w:rsidRPr="00F33CB2" w:rsidRDefault="00A63CB5" w:rsidP="009E5AFA">
            <w:pPr>
              <w:spacing w:line="0" w:lineRule="atLeast"/>
              <w:jc w:val="center"/>
              <w:rPr>
                <w:sz w:val="20"/>
                <w:szCs w:val="20"/>
              </w:rPr>
            </w:pPr>
            <w:r w:rsidRPr="00F33CB2">
              <w:rPr>
                <w:sz w:val="20"/>
                <w:szCs w:val="20"/>
              </w:rPr>
              <w:t>ПКГ должностей работников физической культуры и спорта второго уровня</w:t>
            </w:r>
          </w:p>
        </w:tc>
      </w:tr>
      <w:tr w:rsidR="00A63CB5" w:rsidRPr="00F33CB2" w:rsidTr="009E5AFA">
        <w:tc>
          <w:tcPr>
            <w:tcW w:w="6663" w:type="dxa"/>
            <w:tcBorders>
              <w:top w:val="single" w:sz="4" w:space="0" w:color="auto"/>
              <w:left w:val="single" w:sz="4" w:space="0" w:color="auto"/>
              <w:bottom w:val="single" w:sz="4" w:space="0" w:color="auto"/>
              <w:right w:val="single" w:sz="4" w:space="0" w:color="auto"/>
            </w:tcBorders>
            <w:vAlign w:val="center"/>
          </w:tcPr>
          <w:p w:rsidR="00A63CB5" w:rsidRPr="00F33CB2" w:rsidRDefault="00A63CB5" w:rsidP="009E5AFA">
            <w:pPr>
              <w:spacing w:line="0" w:lineRule="atLeast"/>
              <w:jc w:val="both"/>
              <w:rPr>
                <w:sz w:val="20"/>
                <w:szCs w:val="20"/>
              </w:rPr>
            </w:pPr>
            <w:r w:rsidRPr="00F33CB2">
              <w:rPr>
                <w:sz w:val="20"/>
                <w:szCs w:val="20"/>
              </w:rPr>
              <w:t>1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A63CB5" w:rsidRPr="00F33CB2" w:rsidRDefault="00A63CB5" w:rsidP="009E5AFA">
            <w:pPr>
              <w:spacing w:line="0" w:lineRule="atLeast"/>
              <w:jc w:val="center"/>
              <w:rPr>
                <w:sz w:val="20"/>
                <w:szCs w:val="20"/>
              </w:rPr>
            </w:pPr>
            <w:r w:rsidRPr="00F33CB2">
              <w:rPr>
                <w:sz w:val="20"/>
                <w:szCs w:val="20"/>
              </w:rPr>
              <w:t>17050</w:t>
            </w:r>
          </w:p>
        </w:tc>
      </w:tr>
      <w:tr w:rsidR="00A63CB5" w:rsidRPr="00F33CB2" w:rsidTr="009E5AFA">
        <w:tc>
          <w:tcPr>
            <w:tcW w:w="6663" w:type="dxa"/>
            <w:tcBorders>
              <w:top w:val="single" w:sz="4" w:space="0" w:color="auto"/>
              <w:left w:val="single" w:sz="4" w:space="0" w:color="auto"/>
              <w:bottom w:val="single" w:sz="4" w:space="0" w:color="auto"/>
              <w:right w:val="single" w:sz="4" w:space="0" w:color="auto"/>
            </w:tcBorders>
            <w:vAlign w:val="center"/>
          </w:tcPr>
          <w:p w:rsidR="00A63CB5" w:rsidRPr="00F33CB2" w:rsidRDefault="00A63CB5" w:rsidP="009E5AFA">
            <w:pPr>
              <w:spacing w:line="0" w:lineRule="atLeast"/>
              <w:jc w:val="both"/>
              <w:rPr>
                <w:sz w:val="20"/>
                <w:szCs w:val="20"/>
              </w:rPr>
            </w:pPr>
            <w:r w:rsidRPr="00F33CB2">
              <w:rPr>
                <w:sz w:val="20"/>
                <w:szCs w:val="20"/>
              </w:rPr>
              <w:t>2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A63CB5" w:rsidRPr="00F33CB2" w:rsidRDefault="00A63CB5" w:rsidP="009E5AFA">
            <w:pPr>
              <w:spacing w:line="0" w:lineRule="atLeast"/>
              <w:jc w:val="center"/>
              <w:rPr>
                <w:sz w:val="20"/>
                <w:szCs w:val="20"/>
              </w:rPr>
            </w:pPr>
            <w:r w:rsidRPr="00F33CB2">
              <w:rPr>
                <w:sz w:val="20"/>
                <w:szCs w:val="20"/>
              </w:rPr>
              <w:t>17723</w:t>
            </w:r>
          </w:p>
        </w:tc>
      </w:tr>
      <w:tr w:rsidR="00A63CB5" w:rsidRPr="00F33CB2" w:rsidTr="009E5AFA">
        <w:tc>
          <w:tcPr>
            <w:tcW w:w="6660" w:type="dxa"/>
            <w:tcBorders>
              <w:top w:val="single" w:sz="4" w:space="0" w:color="auto"/>
              <w:left w:val="single" w:sz="4" w:space="0" w:color="auto"/>
              <w:bottom w:val="single" w:sz="4" w:space="0" w:color="auto"/>
              <w:right w:val="single" w:sz="4" w:space="0" w:color="auto"/>
            </w:tcBorders>
            <w:vAlign w:val="center"/>
          </w:tcPr>
          <w:p w:rsidR="00A63CB5" w:rsidRPr="00F33CB2" w:rsidRDefault="00A63CB5" w:rsidP="009E5AFA">
            <w:pPr>
              <w:spacing w:line="0" w:lineRule="atLeast"/>
              <w:rPr>
                <w:sz w:val="20"/>
                <w:szCs w:val="20"/>
              </w:rPr>
            </w:pPr>
            <w:r w:rsidRPr="00F33CB2">
              <w:rPr>
                <w:sz w:val="20"/>
                <w:szCs w:val="20"/>
              </w:rPr>
              <w:t xml:space="preserve">          ПКГ должностей работников физической культуры и спорта второго уровня</w:t>
            </w:r>
          </w:p>
        </w:tc>
        <w:tc>
          <w:tcPr>
            <w:tcW w:w="2804" w:type="dxa"/>
            <w:tcBorders>
              <w:top w:val="single" w:sz="4" w:space="0" w:color="auto"/>
              <w:left w:val="single" w:sz="4" w:space="0" w:color="auto"/>
              <w:bottom w:val="single" w:sz="4" w:space="0" w:color="auto"/>
              <w:right w:val="single" w:sz="4" w:space="0" w:color="auto"/>
            </w:tcBorders>
            <w:vAlign w:val="center"/>
          </w:tcPr>
          <w:p w:rsidR="00A63CB5" w:rsidRPr="00F33CB2" w:rsidRDefault="00A63CB5" w:rsidP="009E5AFA">
            <w:pPr>
              <w:spacing w:line="0" w:lineRule="atLeast"/>
              <w:jc w:val="center"/>
              <w:rPr>
                <w:sz w:val="20"/>
                <w:szCs w:val="20"/>
              </w:rPr>
            </w:pPr>
            <w:r w:rsidRPr="00F33CB2">
              <w:rPr>
                <w:sz w:val="20"/>
                <w:szCs w:val="20"/>
              </w:rPr>
              <w:t>18549 – 19785».</w:t>
            </w:r>
          </w:p>
        </w:tc>
      </w:tr>
    </w:tbl>
    <w:p w:rsidR="00A63CB5" w:rsidRPr="00F33CB2" w:rsidRDefault="00A63CB5" w:rsidP="00A63CB5">
      <w:pPr>
        <w:jc w:val="both"/>
        <w:rPr>
          <w:sz w:val="20"/>
          <w:szCs w:val="20"/>
        </w:rPr>
      </w:pPr>
    </w:p>
    <w:p w:rsidR="00A63CB5" w:rsidRPr="00F33CB2" w:rsidRDefault="00A63CB5" w:rsidP="00A63CB5">
      <w:pPr>
        <w:pStyle w:val="ConsPlusTitle"/>
        <w:widowControl/>
        <w:spacing w:line="0" w:lineRule="atLeast"/>
        <w:jc w:val="both"/>
        <w:rPr>
          <w:rFonts w:ascii="Times New Roman" w:hAnsi="Times New Roman" w:cs="Times New Roman"/>
          <w:b w:val="0"/>
        </w:rPr>
      </w:pPr>
    </w:p>
    <w:p w:rsidR="00A63CB5" w:rsidRPr="000B7E88" w:rsidRDefault="00A63CB5" w:rsidP="00A63CB5">
      <w:pPr>
        <w:jc w:val="both"/>
        <w:rPr>
          <w:sz w:val="20"/>
          <w:szCs w:val="20"/>
        </w:rPr>
      </w:pPr>
    </w:p>
    <w:p w:rsidR="004421E7" w:rsidRPr="004421E7" w:rsidRDefault="004421E7" w:rsidP="004421E7">
      <w:pPr>
        <w:jc w:val="center"/>
        <w:rPr>
          <w:b/>
          <w:sz w:val="20"/>
          <w:szCs w:val="20"/>
        </w:rPr>
      </w:pPr>
      <w:r w:rsidRPr="004421E7">
        <w:rPr>
          <w:b/>
          <w:sz w:val="20"/>
          <w:szCs w:val="20"/>
        </w:rPr>
        <w:t>Постановление Администрации Чаинского района от 18.01.2024 № 17</w:t>
      </w:r>
    </w:p>
    <w:p w:rsidR="004421E7" w:rsidRPr="004421E7" w:rsidRDefault="004421E7" w:rsidP="004421E7">
      <w:pPr>
        <w:ind w:right="-1"/>
        <w:jc w:val="center"/>
        <w:rPr>
          <w:b/>
          <w:sz w:val="20"/>
          <w:szCs w:val="20"/>
        </w:rPr>
      </w:pPr>
      <w:r w:rsidRPr="004421E7">
        <w:rPr>
          <w:b/>
          <w:sz w:val="20"/>
          <w:szCs w:val="20"/>
        </w:rPr>
        <w:t>Об установлении расходных обязательств и об определении уполномоченного органа муниципального образования «Чаинский район Томской области» на модернизацию структурированных кабельных сетей муниципальных общеобразовательных организаций</w:t>
      </w:r>
    </w:p>
    <w:p w:rsidR="004421E7" w:rsidRPr="00247577" w:rsidRDefault="004421E7" w:rsidP="004421E7">
      <w:pPr>
        <w:ind w:right="4309"/>
        <w:jc w:val="both"/>
        <w:rPr>
          <w:sz w:val="20"/>
          <w:szCs w:val="20"/>
        </w:rPr>
      </w:pPr>
    </w:p>
    <w:p w:rsidR="004421E7" w:rsidRPr="00247577" w:rsidRDefault="004421E7" w:rsidP="004421E7">
      <w:pPr>
        <w:tabs>
          <w:tab w:val="left" w:pos="0"/>
        </w:tabs>
        <w:ind w:right="21"/>
        <w:jc w:val="both"/>
        <w:rPr>
          <w:sz w:val="20"/>
          <w:szCs w:val="20"/>
        </w:rPr>
      </w:pPr>
      <w:r w:rsidRPr="00247577">
        <w:rPr>
          <w:sz w:val="20"/>
          <w:szCs w:val="20"/>
        </w:rPr>
        <w:tab/>
        <w:t>В рамках заключения соглашения между Департаментом общего образования Томской области и Администрацией Чаинского района Томской области о предоставлении субсидии  бюджету муниципального образования «Чаинский район Томской области» из областного бюджета на модернизацию структурированных кабельных сетей муниципальных общеобразовательных организаций, руководствуясь статьей 49 Устава муниципального образования «Чаинский район Томской области»,</w:t>
      </w:r>
    </w:p>
    <w:p w:rsidR="004421E7" w:rsidRPr="00247577" w:rsidRDefault="004421E7" w:rsidP="004421E7">
      <w:pPr>
        <w:jc w:val="both"/>
        <w:rPr>
          <w:sz w:val="20"/>
          <w:szCs w:val="20"/>
        </w:rPr>
      </w:pPr>
    </w:p>
    <w:p w:rsidR="004421E7" w:rsidRPr="00247577" w:rsidRDefault="004421E7" w:rsidP="004421E7">
      <w:pPr>
        <w:jc w:val="both"/>
        <w:rPr>
          <w:sz w:val="20"/>
          <w:szCs w:val="20"/>
        </w:rPr>
      </w:pPr>
      <w:r w:rsidRPr="00247577">
        <w:rPr>
          <w:sz w:val="20"/>
          <w:szCs w:val="20"/>
        </w:rPr>
        <w:t>ПОСТАНОВЛЯЮ:</w:t>
      </w:r>
    </w:p>
    <w:p w:rsidR="004421E7" w:rsidRPr="00247577" w:rsidRDefault="004421E7" w:rsidP="004421E7">
      <w:pPr>
        <w:jc w:val="both"/>
        <w:rPr>
          <w:sz w:val="20"/>
          <w:szCs w:val="20"/>
        </w:rPr>
      </w:pPr>
    </w:p>
    <w:p w:rsidR="004421E7" w:rsidRPr="00247577" w:rsidRDefault="004421E7" w:rsidP="004421E7">
      <w:pPr>
        <w:ind w:firstLine="708"/>
        <w:jc w:val="both"/>
        <w:rPr>
          <w:sz w:val="20"/>
          <w:szCs w:val="20"/>
        </w:rPr>
      </w:pPr>
      <w:r w:rsidRPr="00247577">
        <w:rPr>
          <w:sz w:val="20"/>
          <w:szCs w:val="20"/>
        </w:rPr>
        <w:t xml:space="preserve">1. Установить на 2024 год расходное обязательство муниципального образования «Чаинский район Томской области» на модернизацию структурированных кабельных сетей муниципальных общеобразовательных организаций, в размере </w:t>
      </w:r>
      <w:r w:rsidRPr="00247577">
        <w:rPr>
          <w:rFonts w:eastAsia="Calibri"/>
          <w:sz w:val="20"/>
          <w:szCs w:val="20"/>
        </w:rPr>
        <w:t>214 500 (Двести четырнадцать тысяч пятьсот) рублей 00 копеек</w:t>
      </w:r>
      <w:r w:rsidRPr="00247577">
        <w:rPr>
          <w:sz w:val="20"/>
          <w:szCs w:val="20"/>
        </w:rPr>
        <w:t xml:space="preserve"> за счет средств областного бюджета.</w:t>
      </w:r>
    </w:p>
    <w:p w:rsidR="004421E7" w:rsidRPr="00247577" w:rsidRDefault="004421E7" w:rsidP="004421E7">
      <w:pPr>
        <w:ind w:firstLine="708"/>
        <w:jc w:val="both"/>
        <w:rPr>
          <w:sz w:val="20"/>
          <w:szCs w:val="20"/>
        </w:rPr>
      </w:pPr>
      <w:r w:rsidRPr="00247577">
        <w:rPr>
          <w:sz w:val="20"/>
          <w:szCs w:val="20"/>
        </w:rPr>
        <w:lastRenderedPageBreak/>
        <w:t>2. Определить Управление образования Администрации Чаинского района (С.Г. Степанова) уполномоченным органом муниципального образования «Чаинский район Томской области»:</w:t>
      </w:r>
    </w:p>
    <w:p w:rsidR="004421E7" w:rsidRPr="00247577" w:rsidRDefault="004421E7" w:rsidP="004421E7">
      <w:pPr>
        <w:ind w:firstLine="708"/>
        <w:jc w:val="both"/>
        <w:rPr>
          <w:sz w:val="20"/>
          <w:szCs w:val="20"/>
        </w:rPr>
      </w:pPr>
      <w:r w:rsidRPr="00247577">
        <w:rPr>
          <w:sz w:val="20"/>
          <w:szCs w:val="20"/>
        </w:rPr>
        <w:t>- по предоставлению отчета об использовании субсидии в Департамент общего образования Томской области в установленные им порядке и сроки.</w:t>
      </w:r>
    </w:p>
    <w:p w:rsidR="004421E7" w:rsidRPr="00247577" w:rsidRDefault="004421E7" w:rsidP="004421E7">
      <w:pPr>
        <w:ind w:firstLine="708"/>
        <w:jc w:val="both"/>
        <w:rPr>
          <w:sz w:val="20"/>
          <w:szCs w:val="20"/>
        </w:rPr>
      </w:pPr>
      <w:r w:rsidRPr="00247577">
        <w:rPr>
          <w:sz w:val="20"/>
          <w:szCs w:val="20"/>
        </w:rPr>
        <w:t xml:space="preserve">3.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http://chainsk.tom.ru/. </w:t>
      </w:r>
    </w:p>
    <w:p w:rsidR="004421E7" w:rsidRPr="00247577" w:rsidRDefault="004421E7" w:rsidP="004421E7">
      <w:pPr>
        <w:ind w:firstLine="708"/>
        <w:jc w:val="both"/>
        <w:rPr>
          <w:sz w:val="20"/>
          <w:szCs w:val="20"/>
        </w:rPr>
      </w:pPr>
      <w:r w:rsidRPr="00247577">
        <w:rPr>
          <w:sz w:val="20"/>
          <w:szCs w:val="20"/>
        </w:rPr>
        <w:t>4. Настоящее постановление вступает в силу со дня его официального опубликования.</w:t>
      </w:r>
    </w:p>
    <w:p w:rsidR="004421E7" w:rsidRPr="00247577" w:rsidRDefault="004421E7" w:rsidP="004421E7">
      <w:pPr>
        <w:ind w:firstLine="708"/>
        <w:jc w:val="both"/>
        <w:rPr>
          <w:sz w:val="20"/>
          <w:szCs w:val="20"/>
        </w:rPr>
      </w:pPr>
      <w:r w:rsidRPr="00247577">
        <w:rPr>
          <w:sz w:val="20"/>
          <w:szCs w:val="20"/>
        </w:rPr>
        <w:t>5. Контроль за исполнением постановления возложить на заместителя Главы Чаинского района по социальным вопросам Т.В. Чуйко.</w:t>
      </w:r>
    </w:p>
    <w:p w:rsidR="004421E7" w:rsidRPr="00247577" w:rsidRDefault="004421E7" w:rsidP="004421E7">
      <w:pPr>
        <w:jc w:val="both"/>
        <w:rPr>
          <w:sz w:val="20"/>
          <w:szCs w:val="20"/>
        </w:rPr>
      </w:pPr>
    </w:p>
    <w:p w:rsidR="004421E7" w:rsidRPr="00247577" w:rsidRDefault="004421E7" w:rsidP="004421E7">
      <w:pPr>
        <w:jc w:val="both"/>
        <w:rPr>
          <w:sz w:val="20"/>
          <w:szCs w:val="20"/>
        </w:rPr>
      </w:pPr>
      <w:r w:rsidRPr="00247577">
        <w:rPr>
          <w:sz w:val="20"/>
          <w:szCs w:val="20"/>
        </w:rPr>
        <w:t xml:space="preserve">И.о. Главы Чаинского района                                                                              Д.В. Сибиряков </w:t>
      </w:r>
    </w:p>
    <w:p w:rsidR="004421E7" w:rsidRPr="00247577" w:rsidRDefault="004421E7" w:rsidP="004421E7">
      <w:pPr>
        <w:jc w:val="both"/>
        <w:rPr>
          <w:sz w:val="20"/>
          <w:szCs w:val="20"/>
        </w:rPr>
      </w:pPr>
    </w:p>
    <w:p w:rsidR="00A63CB5" w:rsidRPr="000B7E88" w:rsidRDefault="00A63CB5" w:rsidP="00A63CB5">
      <w:pPr>
        <w:jc w:val="both"/>
        <w:rPr>
          <w:sz w:val="20"/>
          <w:szCs w:val="20"/>
        </w:rPr>
      </w:pPr>
    </w:p>
    <w:p w:rsidR="00E360CC" w:rsidRDefault="00E360CC" w:rsidP="004421E7">
      <w:pPr>
        <w:jc w:val="center"/>
        <w:rPr>
          <w:b/>
          <w:sz w:val="20"/>
          <w:szCs w:val="20"/>
        </w:rPr>
      </w:pPr>
    </w:p>
    <w:p w:rsidR="00E360CC" w:rsidRDefault="00E360CC" w:rsidP="004421E7">
      <w:pPr>
        <w:jc w:val="center"/>
        <w:rPr>
          <w:b/>
          <w:sz w:val="20"/>
          <w:szCs w:val="20"/>
        </w:rPr>
      </w:pPr>
    </w:p>
    <w:p w:rsidR="00A63CB5" w:rsidRPr="004421E7" w:rsidRDefault="004421E7" w:rsidP="004421E7">
      <w:pPr>
        <w:jc w:val="center"/>
        <w:rPr>
          <w:b/>
          <w:sz w:val="20"/>
          <w:szCs w:val="20"/>
        </w:rPr>
      </w:pPr>
      <w:r w:rsidRPr="004421E7">
        <w:rPr>
          <w:b/>
          <w:sz w:val="20"/>
          <w:szCs w:val="20"/>
        </w:rPr>
        <w:t>Постановление Администрации Чаинского района от 18.01.2024 № 18</w:t>
      </w:r>
    </w:p>
    <w:p w:rsidR="004421E7" w:rsidRPr="004421E7" w:rsidRDefault="004421E7" w:rsidP="004421E7">
      <w:pPr>
        <w:ind w:right="-1"/>
        <w:jc w:val="center"/>
        <w:rPr>
          <w:b/>
          <w:sz w:val="20"/>
          <w:szCs w:val="20"/>
        </w:rPr>
      </w:pPr>
      <w:r w:rsidRPr="004421E7">
        <w:rPr>
          <w:b/>
          <w:sz w:val="20"/>
          <w:szCs w:val="20"/>
        </w:rPr>
        <w:t>Об установлении расходных обязательств муниципального образования «Чаинский район Томской области»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в рамках регионального проекта «Успех каждого ребенка»</w:t>
      </w:r>
    </w:p>
    <w:p w:rsidR="004421E7" w:rsidRPr="00BE4F83" w:rsidRDefault="004421E7" w:rsidP="004421E7">
      <w:pPr>
        <w:ind w:right="4314"/>
        <w:jc w:val="both"/>
        <w:rPr>
          <w:sz w:val="20"/>
          <w:szCs w:val="20"/>
        </w:rPr>
      </w:pPr>
    </w:p>
    <w:p w:rsidR="004421E7" w:rsidRPr="00BE4F83" w:rsidRDefault="004421E7" w:rsidP="004421E7">
      <w:pPr>
        <w:tabs>
          <w:tab w:val="left" w:pos="0"/>
        </w:tabs>
        <w:ind w:right="21"/>
        <w:jc w:val="both"/>
        <w:rPr>
          <w:sz w:val="20"/>
          <w:szCs w:val="20"/>
        </w:rPr>
      </w:pPr>
      <w:r w:rsidRPr="00BE4F83">
        <w:rPr>
          <w:sz w:val="20"/>
          <w:szCs w:val="20"/>
        </w:rPr>
        <w:tab/>
        <w:t>В целях заключения соглашения между Администрацией Чаинского района Томской области и Департаментом общего образования Томской области о предоставлении субсидии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в рамках регионального проекта «Успех каждого ребенка», руководствуясь статьей 49 Устава муниципального образования «Чаинский район Томской области»,</w:t>
      </w:r>
    </w:p>
    <w:p w:rsidR="004421E7" w:rsidRPr="00BE4F83" w:rsidRDefault="004421E7" w:rsidP="004421E7">
      <w:pPr>
        <w:jc w:val="both"/>
        <w:rPr>
          <w:sz w:val="20"/>
          <w:szCs w:val="20"/>
        </w:rPr>
      </w:pPr>
    </w:p>
    <w:p w:rsidR="004421E7" w:rsidRPr="00BE4F83" w:rsidRDefault="004421E7" w:rsidP="004421E7">
      <w:pPr>
        <w:jc w:val="both"/>
        <w:rPr>
          <w:sz w:val="20"/>
          <w:szCs w:val="20"/>
        </w:rPr>
      </w:pPr>
      <w:r w:rsidRPr="00BE4F83">
        <w:rPr>
          <w:sz w:val="20"/>
          <w:szCs w:val="20"/>
        </w:rPr>
        <w:t>ПОСТАНОВЛЯЮ:</w:t>
      </w:r>
    </w:p>
    <w:p w:rsidR="004421E7" w:rsidRPr="00BE4F83" w:rsidRDefault="004421E7" w:rsidP="004421E7">
      <w:pPr>
        <w:jc w:val="both"/>
        <w:rPr>
          <w:sz w:val="20"/>
          <w:szCs w:val="20"/>
        </w:rPr>
      </w:pPr>
    </w:p>
    <w:p w:rsidR="004421E7" w:rsidRPr="00BE4F83" w:rsidRDefault="004421E7" w:rsidP="004421E7">
      <w:pPr>
        <w:ind w:firstLine="708"/>
        <w:jc w:val="both"/>
        <w:rPr>
          <w:sz w:val="20"/>
          <w:szCs w:val="20"/>
        </w:rPr>
      </w:pPr>
      <w:r w:rsidRPr="00BE4F83">
        <w:rPr>
          <w:sz w:val="20"/>
          <w:szCs w:val="20"/>
        </w:rPr>
        <w:t>1. Установить на 2024 год  расходное обязательство муниципального образования «Чаинский район Томской области»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в рамках регионального проекта «Успех каждого ребенка» в размере 443 200 (Четыреста сорок три тысячи двести)  рублей 00 копеек, в том числе по общеобразовательным организациям:</w:t>
      </w:r>
    </w:p>
    <w:p w:rsidR="004421E7" w:rsidRPr="00BE4F83" w:rsidRDefault="004421E7" w:rsidP="004421E7">
      <w:pPr>
        <w:ind w:firstLine="708"/>
        <w:jc w:val="both"/>
        <w:rPr>
          <w:sz w:val="20"/>
          <w:szCs w:val="20"/>
        </w:rPr>
      </w:pPr>
      <w:r w:rsidRPr="00BE4F83">
        <w:rPr>
          <w:sz w:val="20"/>
          <w:szCs w:val="20"/>
        </w:rPr>
        <w:t>- МАОУ «Подгорнская СОШ» - 125 700 (Сто двадцать пять тысяч семьсот) рублей 00 копеек;</w:t>
      </w:r>
    </w:p>
    <w:p w:rsidR="004421E7" w:rsidRPr="00BE4F83" w:rsidRDefault="004421E7" w:rsidP="004421E7">
      <w:pPr>
        <w:ind w:firstLine="708"/>
        <w:jc w:val="both"/>
        <w:rPr>
          <w:sz w:val="20"/>
          <w:szCs w:val="20"/>
        </w:rPr>
      </w:pPr>
      <w:r w:rsidRPr="00BE4F83">
        <w:rPr>
          <w:sz w:val="20"/>
          <w:szCs w:val="20"/>
        </w:rPr>
        <w:t>- МБОУ «Коломиногривская СОШ» - 91 100 (Девяносто одна тысяча сто) рублей 00 копеек;</w:t>
      </w:r>
    </w:p>
    <w:p w:rsidR="004421E7" w:rsidRPr="00BE4F83" w:rsidRDefault="004421E7" w:rsidP="004421E7">
      <w:pPr>
        <w:ind w:firstLine="708"/>
        <w:jc w:val="both"/>
        <w:rPr>
          <w:sz w:val="20"/>
          <w:szCs w:val="20"/>
        </w:rPr>
      </w:pPr>
      <w:r w:rsidRPr="00BE4F83">
        <w:rPr>
          <w:sz w:val="20"/>
          <w:szCs w:val="20"/>
        </w:rPr>
        <w:t>- МБОУ «Новоколоминская СОШ» - 37 000 (Тридцать семь тысяч) рублей 00 копеек;</w:t>
      </w:r>
    </w:p>
    <w:p w:rsidR="004421E7" w:rsidRPr="00BE4F83" w:rsidRDefault="004421E7" w:rsidP="004421E7">
      <w:pPr>
        <w:ind w:firstLine="708"/>
        <w:jc w:val="both"/>
        <w:rPr>
          <w:sz w:val="20"/>
          <w:szCs w:val="20"/>
        </w:rPr>
      </w:pPr>
      <w:r w:rsidRPr="00BE4F83">
        <w:rPr>
          <w:sz w:val="20"/>
          <w:szCs w:val="20"/>
        </w:rPr>
        <w:t>- МБОУ «Усть-Бакчарская СОШ» - 91 000 (Девяносто одна тысяча) рублей 00 копеек;</w:t>
      </w:r>
    </w:p>
    <w:p w:rsidR="004421E7" w:rsidRPr="00BE4F83" w:rsidRDefault="004421E7" w:rsidP="004421E7">
      <w:pPr>
        <w:ind w:firstLine="708"/>
        <w:jc w:val="both"/>
        <w:rPr>
          <w:sz w:val="20"/>
          <w:szCs w:val="20"/>
        </w:rPr>
      </w:pPr>
      <w:r w:rsidRPr="00BE4F83">
        <w:rPr>
          <w:sz w:val="20"/>
          <w:szCs w:val="20"/>
        </w:rPr>
        <w:t>- МБОУ «Варгатерская ООШ» - 37 700 (Тридцать семь тысяч семьсот) рублей 00 копеек;</w:t>
      </w:r>
    </w:p>
    <w:p w:rsidR="004421E7" w:rsidRPr="00BE4F83" w:rsidRDefault="004421E7" w:rsidP="004421E7">
      <w:pPr>
        <w:ind w:firstLine="708"/>
        <w:jc w:val="both"/>
        <w:rPr>
          <w:sz w:val="20"/>
          <w:szCs w:val="20"/>
        </w:rPr>
      </w:pPr>
      <w:r w:rsidRPr="00BE4F83">
        <w:rPr>
          <w:sz w:val="20"/>
          <w:szCs w:val="20"/>
        </w:rPr>
        <w:t>- МЬОУ «Гореловская ООШ» - 60 700 (Шестьдесят тысяч семьсот) рублей 00 копеек.</w:t>
      </w:r>
    </w:p>
    <w:p w:rsidR="004421E7" w:rsidRPr="00BE4F83" w:rsidRDefault="004421E7" w:rsidP="004421E7">
      <w:pPr>
        <w:ind w:firstLine="708"/>
        <w:jc w:val="both"/>
        <w:rPr>
          <w:sz w:val="20"/>
          <w:szCs w:val="20"/>
        </w:rPr>
      </w:pPr>
      <w:r w:rsidRPr="00BE4F83">
        <w:rPr>
          <w:sz w:val="20"/>
          <w:szCs w:val="20"/>
        </w:rPr>
        <w:t>2. Определить Управление образования Администрации Чаинского района (С.Г. Степанова) уполномоченным органом муниципального образования «Чаинский район Томской области»:</w:t>
      </w:r>
    </w:p>
    <w:p w:rsidR="004421E7" w:rsidRPr="00BE4F83" w:rsidRDefault="004421E7" w:rsidP="004421E7">
      <w:pPr>
        <w:ind w:firstLine="708"/>
        <w:jc w:val="both"/>
        <w:rPr>
          <w:sz w:val="20"/>
          <w:szCs w:val="20"/>
        </w:rPr>
      </w:pPr>
      <w:r w:rsidRPr="00BE4F83">
        <w:rPr>
          <w:sz w:val="20"/>
          <w:szCs w:val="20"/>
        </w:rPr>
        <w:t>- по предоставлению отчета об использовании субсидии в Департамент общего образования Томской области в установленные им порядке и сроки.</w:t>
      </w:r>
    </w:p>
    <w:p w:rsidR="004421E7" w:rsidRPr="00BE4F83" w:rsidRDefault="004421E7" w:rsidP="004421E7">
      <w:pPr>
        <w:ind w:firstLine="708"/>
        <w:jc w:val="both"/>
        <w:rPr>
          <w:sz w:val="20"/>
          <w:szCs w:val="20"/>
        </w:rPr>
      </w:pPr>
      <w:r w:rsidRPr="00BE4F83">
        <w:rPr>
          <w:sz w:val="20"/>
          <w:szCs w:val="20"/>
        </w:rPr>
        <w:t xml:space="preserve">3.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http://chainsk.tom.ru/. </w:t>
      </w:r>
    </w:p>
    <w:p w:rsidR="004421E7" w:rsidRPr="00BE4F83" w:rsidRDefault="004421E7" w:rsidP="004421E7">
      <w:pPr>
        <w:ind w:firstLine="708"/>
        <w:jc w:val="both"/>
        <w:rPr>
          <w:sz w:val="20"/>
          <w:szCs w:val="20"/>
        </w:rPr>
      </w:pPr>
      <w:r w:rsidRPr="00BE4F83">
        <w:rPr>
          <w:sz w:val="20"/>
          <w:szCs w:val="20"/>
        </w:rPr>
        <w:t>4. Настоящее постановление вступает в силу со дня его официального опубликования и распространяется на правоотношения, возникшие с 1 января 2024 года.</w:t>
      </w:r>
    </w:p>
    <w:p w:rsidR="004421E7" w:rsidRPr="00BE4F83" w:rsidRDefault="004421E7" w:rsidP="004421E7">
      <w:pPr>
        <w:ind w:firstLine="708"/>
        <w:jc w:val="both"/>
        <w:rPr>
          <w:sz w:val="20"/>
          <w:szCs w:val="20"/>
        </w:rPr>
      </w:pPr>
      <w:r w:rsidRPr="00BE4F83">
        <w:rPr>
          <w:sz w:val="20"/>
          <w:szCs w:val="20"/>
        </w:rPr>
        <w:t>5. Контроль за исполнением настоящего постановления возложить на заместителя Главы Чаинского района по социальным вопросам Т.В. Чуйко.</w:t>
      </w:r>
    </w:p>
    <w:p w:rsidR="004421E7" w:rsidRPr="00BE4F83" w:rsidRDefault="004421E7" w:rsidP="004421E7">
      <w:pPr>
        <w:jc w:val="both"/>
        <w:rPr>
          <w:sz w:val="20"/>
          <w:szCs w:val="20"/>
        </w:rPr>
      </w:pPr>
    </w:p>
    <w:p w:rsidR="00A63CB5" w:rsidRDefault="004421E7" w:rsidP="00A63CB5">
      <w:pPr>
        <w:jc w:val="both"/>
        <w:rPr>
          <w:sz w:val="20"/>
          <w:szCs w:val="20"/>
        </w:rPr>
      </w:pPr>
      <w:r w:rsidRPr="00BE4F83">
        <w:rPr>
          <w:sz w:val="20"/>
          <w:szCs w:val="20"/>
        </w:rPr>
        <w:t>И.о. Главы Чаинского района                                                                          Д.В. Сибиряков</w:t>
      </w:r>
    </w:p>
    <w:p w:rsidR="004421E7" w:rsidRDefault="004421E7" w:rsidP="00A63CB5">
      <w:pPr>
        <w:jc w:val="both"/>
        <w:rPr>
          <w:sz w:val="20"/>
          <w:szCs w:val="20"/>
        </w:rPr>
      </w:pPr>
    </w:p>
    <w:p w:rsidR="00E360CC" w:rsidRDefault="00E360CC" w:rsidP="004421E7">
      <w:pPr>
        <w:jc w:val="center"/>
        <w:rPr>
          <w:b/>
          <w:sz w:val="20"/>
          <w:szCs w:val="20"/>
        </w:rPr>
      </w:pPr>
    </w:p>
    <w:p w:rsidR="00E360CC" w:rsidRDefault="00E360CC" w:rsidP="004421E7">
      <w:pPr>
        <w:jc w:val="center"/>
        <w:rPr>
          <w:b/>
          <w:sz w:val="20"/>
          <w:szCs w:val="20"/>
        </w:rPr>
      </w:pPr>
    </w:p>
    <w:p w:rsidR="00E360CC" w:rsidRDefault="00E360CC" w:rsidP="004421E7">
      <w:pPr>
        <w:jc w:val="center"/>
        <w:rPr>
          <w:b/>
          <w:sz w:val="20"/>
          <w:szCs w:val="20"/>
        </w:rPr>
      </w:pPr>
    </w:p>
    <w:p w:rsidR="00E360CC" w:rsidRDefault="00E360CC" w:rsidP="004421E7">
      <w:pPr>
        <w:jc w:val="center"/>
        <w:rPr>
          <w:b/>
          <w:sz w:val="20"/>
          <w:szCs w:val="20"/>
        </w:rPr>
      </w:pPr>
    </w:p>
    <w:p w:rsidR="004421E7" w:rsidRPr="004421E7" w:rsidRDefault="004421E7" w:rsidP="004421E7">
      <w:pPr>
        <w:jc w:val="center"/>
        <w:rPr>
          <w:b/>
          <w:sz w:val="20"/>
          <w:szCs w:val="20"/>
        </w:rPr>
      </w:pPr>
      <w:r w:rsidRPr="004421E7">
        <w:rPr>
          <w:b/>
          <w:sz w:val="20"/>
          <w:szCs w:val="20"/>
        </w:rPr>
        <w:lastRenderedPageBreak/>
        <w:t>Постановление Администрации Чаинского района от 18.01.2024 № 19</w:t>
      </w:r>
    </w:p>
    <w:p w:rsidR="004421E7" w:rsidRPr="004421E7" w:rsidRDefault="004421E7" w:rsidP="004421E7">
      <w:pPr>
        <w:ind w:right="-1"/>
        <w:jc w:val="center"/>
        <w:rPr>
          <w:b/>
          <w:sz w:val="20"/>
          <w:szCs w:val="20"/>
        </w:rPr>
      </w:pPr>
      <w:r w:rsidRPr="004421E7">
        <w:rPr>
          <w:b/>
          <w:sz w:val="20"/>
          <w:szCs w:val="20"/>
        </w:rPr>
        <w:t xml:space="preserve">Об установлении расходных обязательств муниципального образования «Чаинский район Томской области» </w:t>
      </w:r>
      <w:r w:rsidRPr="004421E7">
        <w:rPr>
          <w:rFonts w:ascii="PT Astra Serif" w:eastAsia="Batang" w:hAnsi="PT Astra Serif"/>
          <w:b/>
          <w:sz w:val="20"/>
          <w:szCs w:val="20"/>
        </w:rPr>
        <w:t>на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p w:rsidR="004421E7" w:rsidRPr="004421E7" w:rsidRDefault="004421E7" w:rsidP="004421E7">
      <w:pPr>
        <w:ind w:right="4314"/>
        <w:jc w:val="center"/>
        <w:rPr>
          <w:b/>
          <w:sz w:val="20"/>
          <w:szCs w:val="20"/>
        </w:rPr>
      </w:pPr>
    </w:p>
    <w:p w:rsidR="004421E7" w:rsidRPr="00F85062" w:rsidRDefault="004421E7" w:rsidP="004421E7">
      <w:pPr>
        <w:ind w:right="4314"/>
        <w:jc w:val="both"/>
        <w:rPr>
          <w:sz w:val="20"/>
          <w:szCs w:val="20"/>
        </w:rPr>
      </w:pPr>
    </w:p>
    <w:p w:rsidR="004421E7" w:rsidRPr="00F85062" w:rsidRDefault="004421E7" w:rsidP="004421E7">
      <w:pPr>
        <w:widowControl w:val="0"/>
        <w:jc w:val="both"/>
        <w:rPr>
          <w:sz w:val="20"/>
          <w:szCs w:val="20"/>
        </w:rPr>
      </w:pPr>
      <w:r w:rsidRPr="00F85062">
        <w:rPr>
          <w:sz w:val="20"/>
          <w:szCs w:val="20"/>
        </w:rPr>
        <w:tab/>
        <w:t xml:space="preserve">В целях заключения соглашения между Администрацией Чаинского района Томской области и Департаментом общего образования Томской области </w:t>
      </w:r>
      <w:r w:rsidRPr="00F85062">
        <w:rPr>
          <w:rFonts w:ascii="PT Astra Serif" w:eastAsia="Batang" w:hAnsi="PT Astra Serif"/>
          <w:sz w:val="20"/>
          <w:szCs w:val="20"/>
        </w:rPr>
        <w:t>о предоставлении субсидии  бюджету муниципального образования «Чаинский район Томской области» из областного бюджета на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r w:rsidRPr="00F85062">
        <w:rPr>
          <w:sz w:val="20"/>
          <w:szCs w:val="20"/>
        </w:rPr>
        <w:t>, руководствуясь статьей 49 Устава муниципального образования «Чаинский район Томской области»,</w:t>
      </w:r>
    </w:p>
    <w:p w:rsidR="004421E7" w:rsidRPr="00F85062" w:rsidRDefault="004421E7" w:rsidP="004421E7">
      <w:pPr>
        <w:jc w:val="both"/>
        <w:rPr>
          <w:sz w:val="20"/>
          <w:szCs w:val="20"/>
        </w:rPr>
      </w:pPr>
    </w:p>
    <w:p w:rsidR="004421E7" w:rsidRPr="00F85062" w:rsidRDefault="004421E7" w:rsidP="004421E7">
      <w:pPr>
        <w:jc w:val="both"/>
        <w:rPr>
          <w:sz w:val="20"/>
          <w:szCs w:val="20"/>
        </w:rPr>
      </w:pPr>
      <w:r w:rsidRPr="00F85062">
        <w:rPr>
          <w:sz w:val="20"/>
          <w:szCs w:val="20"/>
        </w:rPr>
        <w:t>ПОСТАНОВЛЯЮ:</w:t>
      </w:r>
    </w:p>
    <w:p w:rsidR="004421E7" w:rsidRPr="00F85062" w:rsidRDefault="004421E7" w:rsidP="004421E7">
      <w:pPr>
        <w:jc w:val="both"/>
        <w:rPr>
          <w:sz w:val="20"/>
          <w:szCs w:val="20"/>
        </w:rPr>
      </w:pPr>
    </w:p>
    <w:p w:rsidR="004421E7" w:rsidRPr="00F85062" w:rsidRDefault="004421E7" w:rsidP="004421E7">
      <w:pPr>
        <w:ind w:firstLine="708"/>
        <w:jc w:val="both"/>
        <w:rPr>
          <w:sz w:val="20"/>
          <w:szCs w:val="20"/>
        </w:rPr>
      </w:pPr>
      <w:r w:rsidRPr="00F85062">
        <w:rPr>
          <w:sz w:val="20"/>
          <w:szCs w:val="20"/>
        </w:rPr>
        <w:t xml:space="preserve">1. Установить на 2024 год расходное обязательство муниципального образования «Чаинский район Томской области» </w:t>
      </w:r>
      <w:r w:rsidRPr="00F85062">
        <w:rPr>
          <w:rFonts w:ascii="PT Astra Serif" w:eastAsia="Batang" w:hAnsi="PT Astra Serif"/>
          <w:sz w:val="20"/>
          <w:szCs w:val="20"/>
        </w:rPr>
        <w:t>на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r w:rsidRPr="00F85062">
        <w:rPr>
          <w:sz w:val="20"/>
          <w:szCs w:val="20"/>
        </w:rPr>
        <w:t xml:space="preserve"> в размере 6 404 200 (Шесть миллионов четыреста четыре тысячи двести)  рублей 00 копеек для МКОУ «Чаинская школа-интернат».</w:t>
      </w:r>
    </w:p>
    <w:p w:rsidR="004421E7" w:rsidRPr="00F85062" w:rsidRDefault="004421E7" w:rsidP="004421E7">
      <w:pPr>
        <w:jc w:val="both"/>
        <w:rPr>
          <w:sz w:val="20"/>
          <w:szCs w:val="20"/>
        </w:rPr>
      </w:pPr>
      <w:r w:rsidRPr="00F85062">
        <w:rPr>
          <w:sz w:val="20"/>
          <w:szCs w:val="20"/>
        </w:rPr>
        <w:tab/>
        <w:t>2. Определить Управление образования Администрации Чаинского района (С.Г. Степанова) уполномоченным органом муниципального образования «Чаинский район Томской области»:</w:t>
      </w:r>
    </w:p>
    <w:p w:rsidR="004421E7" w:rsidRPr="00F85062" w:rsidRDefault="004421E7" w:rsidP="004421E7">
      <w:pPr>
        <w:ind w:firstLine="708"/>
        <w:jc w:val="both"/>
        <w:rPr>
          <w:sz w:val="20"/>
          <w:szCs w:val="20"/>
        </w:rPr>
      </w:pPr>
      <w:r w:rsidRPr="00F85062">
        <w:rPr>
          <w:sz w:val="20"/>
          <w:szCs w:val="20"/>
        </w:rPr>
        <w:t>- по предоставлению отчета об использовании субсидии в Департамент общего образования Томской области в установленные им порядке и сроки.</w:t>
      </w:r>
    </w:p>
    <w:p w:rsidR="004421E7" w:rsidRPr="00F85062" w:rsidRDefault="004421E7" w:rsidP="004421E7">
      <w:pPr>
        <w:ind w:firstLine="708"/>
        <w:jc w:val="both"/>
        <w:rPr>
          <w:sz w:val="20"/>
          <w:szCs w:val="20"/>
        </w:rPr>
      </w:pPr>
      <w:r w:rsidRPr="00F85062">
        <w:rPr>
          <w:sz w:val="20"/>
          <w:szCs w:val="20"/>
        </w:rPr>
        <w:t xml:space="preserve">3.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http://chainsk.tom.ru/. </w:t>
      </w:r>
    </w:p>
    <w:p w:rsidR="004421E7" w:rsidRPr="00F85062" w:rsidRDefault="004421E7" w:rsidP="004421E7">
      <w:pPr>
        <w:ind w:firstLine="708"/>
        <w:jc w:val="both"/>
        <w:rPr>
          <w:sz w:val="20"/>
          <w:szCs w:val="20"/>
        </w:rPr>
      </w:pPr>
      <w:r w:rsidRPr="00F85062">
        <w:rPr>
          <w:sz w:val="20"/>
          <w:szCs w:val="20"/>
        </w:rPr>
        <w:t>4. Настоящее постановление вступает в силу со дня его официального опубликования и распространяется на правоотношения, возникшие с 1 января 2024 года.</w:t>
      </w:r>
    </w:p>
    <w:p w:rsidR="004421E7" w:rsidRPr="00F85062" w:rsidRDefault="004421E7" w:rsidP="004421E7">
      <w:pPr>
        <w:ind w:firstLine="540"/>
        <w:jc w:val="both"/>
        <w:rPr>
          <w:sz w:val="20"/>
          <w:szCs w:val="20"/>
        </w:rPr>
      </w:pPr>
      <w:r w:rsidRPr="00F85062">
        <w:rPr>
          <w:sz w:val="20"/>
          <w:szCs w:val="20"/>
        </w:rPr>
        <w:t>5. Контроль за исполнением настоящего постановления возложить на заместителя Главы Чаинского района по социальным вопросам Т.В. Чуйко.</w:t>
      </w:r>
    </w:p>
    <w:p w:rsidR="004421E7" w:rsidRPr="00F85062" w:rsidRDefault="004421E7" w:rsidP="004421E7">
      <w:pPr>
        <w:ind w:firstLine="708"/>
        <w:jc w:val="both"/>
        <w:rPr>
          <w:sz w:val="20"/>
          <w:szCs w:val="20"/>
        </w:rPr>
      </w:pPr>
    </w:p>
    <w:p w:rsidR="004421E7" w:rsidRPr="00F85062" w:rsidRDefault="004421E7" w:rsidP="004421E7">
      <w:pPr>
        <w:jc w:val="both"/>
        <w:rPr>
          <w:sz w:val="20"/>
          <w:szCs w:val="20"/>
        </w:rPr>
      </w:pPr>
    </w:p>
    <w:p w:rsidR="004421E7" w:rsidRPr="00F85062" w:rsidRDefault="004421E7" w:rsidP="004421E7">
      <w:pPr>
        <w:jc w:val="both"/>
        <w:rPr>
          <w:sz w:val="20"/>
          <w:szCs w:val="20"/>
        </w:rPr>
      </w:pPr>
      <w:r w:rsidRPr="00F85062">
        <w:rPr>
          <w:sz w:val="20"/>
          <w:szCs w:val="20"/>
        </w:rPr>
        <w:t>И.о. Главы Чаинского района                                                                          Д.В. Сибиряков</w:t>
      </w:r>
    </w:p>
    <w:p w:rsidR="004421E7" w:rsidRPr="00F85062" w:rsidRDefault="004421E7" w:rsidP="004421E7">
      <w:pPr>
        <w:jc w:val="both"/>
        <w:rPr>
          <w:sz w:val="20"/>
          <w:szCs w:val="20"/>
        </w:rPr>
      </w:pPr>
    </w:p>
    <w:p w:rsidR="004421E7" w:rsidRPr="00F85062" w:rsidRDefault="004421E7" w:rsidP="004421E7">
      <w:pPr>
        <w:jc w:val="both"/>
        <w:rPr>
          <w:sz w:val="20"/>
          <w:szCs w:val="20"/>
        </w:rPr>
      </w:pPr>
    </w:p>
    <w:p w:rsidR="004421E7" w:rsidRPr="004421E7" w:rsidRDefault="004421E7" w:rsidP="004421E7">
      <w:pPr>
        <w:jc w:val="center"/>
        <w:rPr>
          <w:b/>
          <w:sz w:val="20"/>
          <w:szCs w:val="20"/>
        </w:rPr>
      </w:pPr>
      <w:r w:rsidRPr="004421E7">
        <w:rPr>
          <w:b/>
          <w:sz w:val="20"/>
          <w:szCs w:val="20"/>
        </w:rPr>
        <w:t>Постановление Администрации Чаинского района от 18.01.2024 № 20</w:t>
      </w:r>
    </w:p>
    <w:p w:rsidR="004421E7" w:rsidRPr="004421E7" w:rsidRDefault="004421E7" w:rsidP="004421E7">
      <w:pPr>
        <w:ind w:right="-1"/>
        <w:jc w:val="center"/>
        <w:rPr>
          <w:b/>
          <w:sz w:val="20"/>
          <w:szCs w:val="20"/>
        </w:rPr>
      </w:pPr>
      <w:r w:rsidRPr="004421E7">
        <w:rPr>
          <w:b/>
          <w:sz w:val="20"/>
          <w:szCs w:val="20"/>
        </w:rPr>
        <w:t xml:space="preserve">Об установлении расходных обязательств муниципального образования «Чаинский район Томской области» </w:t>
      </w:r>
      <w:r w:rsidRPr="004421E7">
        <w:rPr>
          <w:rFonts w:eastAsia="Batang"/>
          <w:b/>
          <w:sz w:val="20"/>
          <w:szCs w:val="20"/>
        </w:rPr>
        <w:t>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в части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4421E7" w:rsidRPr="002A2B23" w:rsidRDefault="004421E7" w:rsidP="004421E7">
      <w:pPr>
        <w:ind w:right="4314"/>
        <w:jc w:val="both"/>
        <w:rPr>
          <w:sz w:val="20"/>
          <w:szCs w:val="20"/>
        </w:rPr>
      </w:pPr>
    </w:p>
    <w:p w:rsidR="004421E7" w:rsidRPr="002A2B23" w:rsidRDefault="004421E7" w:rsidP="004421E7">
      <w:pPr>
        <w:ind w:right="4314"/>
        <w:jc w:val="both"/>
        <w:rPr>
          <w:sz w:val="20"/>
          <w:szCs w:val="20"/>
        </w:rPr>
      </w:pPr>
    </w:p>
    <w:p w:rsidR="004421E7" w:rsidRPr="002A2B23" w:rsidRDefault="004421E7" w:rsidP="004421E7">
      <w:pPr>
        <w:widowControl w:val="0"/>
        <w:jc w:val="both"/>
        <w:rPr>
          <w:sz w:val="20"/>
          <w:szCs w:val="20"/>
        </w:rPr>
      </w:pPr>
      <w:r w:rsidRPr="002A2B23">
        <w:rPr>
          <w:sz w:val="20"/>
          <w:szCs w:val="20"/>
        </w:rPr>
        <w:tab/>
        <w:t xml:space="preserve">В целях предоставления субсидии местному бюджету из областного бюджета  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w:t>
      </w:r>
      <w:r w:rsidRPr="002A2B23">
        <w:rPr>
          <w:sz w:val="20"/>
          <w:szCs w:val="20"/>
        </w:rPr>
        <w:lastRenderedPageBreak/>
        <w:t>осуществляющих образовательную деятельность по основным общеобразовательным программам, питанием, одеждой, обувью, мягким и жестким инвентарем, в части организации бесплатного горячего питания обучающихся, получающих начальное общее образование в муниципальных образовательных организациях, руководствуясь статьей 49 Устава муниципального образования «Чаинский район Томской области»,</w:t>
      </w:r>
    </w:p>
    <w:p w:rsidR="004421E7" w:rsidRPr="002A2B23" w:rsidRDefault="004421E7" w:rsidP="004421E7">
      <w:pPr>
        <w:jc w:val="both"/>
        <w:rPr>
          <w:sz w:val="20"/>
          <w:szCs w:val="20"/>
        </w:rPr>
      </w:pPr>
    </w:p>
    <w:p w:rsidR="004421E7" w:rsidRPr="002A2B23" w:rsidRDefault="004421E7" w:rsidP="004421E7">
      <w:pPr>
        <w:jc w:val="both"/>
        <w:rPr>
          <w:sz w:val="20"/>
          <w:szCs w:val="20"/>
        </w:rPr>
      </w:pPr>
      <w:r w:rsidRPr="002A2B23">
        <w:rPr>
          <w:sz w:val="20"/>
          <w:szCs w:val="20"/>
        </w:rPr>
        <w:t>ПОСТАНОВЛЯЮ:</w:t>
      </w:r>
    </w:p>
    <w:p w:rsidR="004421E7" w:rsidRPr="002A2B23" w:rsidRDefault="004421E7" w:rsidP="004421E7">
      <w:pPr>
        <w:jc w:val="both"/>
        <w:rPr>
          <w:sz w:val="20"/>
          <w:szCs w:val="20"/>
        </w:rPr>
      </w:pPr>
    </w:p>
    <w:p w:rsidR="004421E7" w:rsidRPr="002A2B23" w:rsidRDefault="004421E7" w:rsidP="004421E7">
      <w:pPr>
        <w:ind w:firstLine="708"/>
        <w:jc w:val="both"/>
        <w:rPr>
          <w:sz w:val="20"/>
          <w:szCs w:val="20"/>
        </w:rPr>
      </w:pPr>
      <w:r w:rsidRPr="002A2B23">
        <w:rPr>
          <w:sz w:val="20"/>
          <w:szCs w:val="20"/>
        </w:rPr>
        <w:t xml:space="preserve">1. Установить на 2024 год  расходное обязательство муниципального образования «Чаинский район Томской области» </w:t>
      </w:r>
      <w:r w:rsidRPr="002A2B23">
        <w:rPr>
          <w:rFonts w:eastAsia="Batang"/>
          <w:sz w:val="20"/>
          <w:szCs w:val="20"/>
        </w:rPr>
        <w:t xml:space="preserve">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в части организации бесплатного горячего питания обучающихся, получающих начальное общее образование в муниципальных образовательных организациях </w:t>
      </w:r>
      <w:r w:rsidRPr="002A2B23">
        <w:rPr>
          <w:sz w:val="20"/>
          <w:szCs w:val="20"/>
        </w:rPr>
        <w:t>в размере 162 200 (Сто шестьдесят две тысячи двести)  рублей 00 копеек, в том числе по общеобразовательным организациям:</w:t>
      </w:r>
    </w:p>
    <w:p w:rsidR="004421E7" w:rsidRPr="002A2B23" w:rsidRDefault="004421E7" w:rsidP="004421E7">
      <w:pPr>
        <w:ind w:firstLine="708"/>
        <w:jc w:val="both"/>
        <w:rPr>
          <w:sz w:val="20"/>
          <w:szCs w:val="20"/>
        </w:rPr>
      </w:pPr>
      <w:r w:rsidRPr="002A2B23">
        <w:rPr>
          <w:sz w:val="20"/>
          <w:szCs w:val="20"/>
        </w:rPr>
        <w:t>МКОУ «Чаинская школа-интернат» - 162 200 (Сто шестьдесят две тысячи двести)  рублей 00 копеек.</w:t>
      </w:r>
    </w:p>
    <w:p w:rsidR="004421E7" w:rsidRPr="002A2B23" w:rsidRDefault="004421E7" w:rsidP="004421E7">
      <w:pPr>
        <w:ind w:firstLine="708"/>
        <w:jc w:val="both"/>
        <w:rPr>
          <w:sz w:val="20"/>
          <w:szCs w:val="20"/>
        </w:rPr>
      </w:pPr>
      <w:r w:rsidRPr="002A2B23">
        <w:rPr>
          <w:sz w:val="20"/>
          <w:szCs w:val="20"/>
        </w:rPr>
        <w:t>2. Определить Управление образования Администрации Чаинского района (С.Г. Степанова) уполномоченным органом муниципального образования «Чаинский район Томской области»:</w:t>
      </w:r>
    </w:p>
    <w:p w:rsidR="004421E7" w:rsidRPr="002A2B23" w:rsidRDefault="004421E7" w:rsidP="004421E7">
      <w:pPr>
        <w:ind w:firstLine="708"/>
        <w:jc w:val="both"/>
        <w:rPr>
          <w:sz w:val="20"/>
          <w:szCs w:val="20"/>
        </w:rPr>
      </w:pPr>
      <w:r w:rsidRPr="002A2B23">
        <w:rPr>
          <w:sz w:val="20"/>
          <w:szCs w:val="20"/>
        </w:rPr>
        <w:t>- по предоставлению отчета об использовании субсидии в Департамент общего образования Томской области в установленные им порядке и сроки.</w:t>
      </w:r>
    </w:p>
    <w:p w:rsidR="004421E7" w:rsidRPr="002A2B23" w:rsidRDefault="004421E7" w:rsidP="004421E7">
      <w:pPr>
        <w:ind w:firstLine="708"/>
        <w:jc w:val="both"/>
        <w:rPr>
          <w:sz w:val="20"/>
          <w:szCs w:val="20"/>
        </w:rPr>
      </w:pPr>
      <w:r w:rsidRPr="002A2B23">
        <w:rPr>
          <w:sz w:val="20"/>
          <w:szCs w:val="20"/>
        </w:rPr>
        <w:t xml:space="preserve">3.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http://chainsk.tom.ru/. </w:t>
      </w:r>
    </w:p>
    <w:p w:rsidR="004421E7" w:rsidRPr="002A2B23" w:rsidRDefault="004421E7" w:rsidP="004421E7">
      <w:pPr>
        <w:ind w:firstLine="708"/>
        <w:jc w:val="both"/>
        <w:rPr>
          <w:sz w:val="20"/>
          <w:szCs w:val="20"/>
        </w:rPr>
      </w:pPr>
      <w:r w:rsidRPr="002A2B23">
        <w:rPr>
          <w:sz w:val="20"/>
          <w:szCs w:val="20"/>
        </w:rPr>
        <w:t>4. Настоящее постановление вступает в силу со дня его официального опубликования и распространяется на правоотношения, возникшие с 1 января 2024 года.</w:t>
      </w:r>
    </w:p>
    <w:p w:rsidR="004421E7" w:rsidRPr="002A2B23" w:rsidRDefault="004421E7" w:rsidP="004421E7">
      <w:pPr>
        <w:ind w:firstLine="708"/>
        <w:jc w:val="both"/>
        <w:rPr>
          <w:sz w:val="20"/>
          <w:szCs w:val="20"/>
        </w:rPr>
      </w:pPr>
      <w:r w:rsidRPr="002A2B23">
        <w:rPr>
          <w:sz w:val="20"/>
          <w:szCs w:val="20"/>
        </w:rPr>
        <w:t>5. Контроль за исполнением настоящего постановления возложить на заместителя Главы Чаинского района по социальным вопросам Т.В. Чуйко.</w:t>
      </w:r>
    </w:p>
    <w:p w:rsidR="004421E7" w:rsidRPr="002A2B23" w:rsidRDefault="004421E7" w:rsidP="004421E7">
      <w:pPr>
        <w:jc w:val="both"/>
        <w:rPr>
          <w:sz w:val="20"/>
          <w:szCs w:val="20"/>
        </w:rPr>
      </w:pPr>
    </w:p>
    <w:p w:rsidR="004421E7" w:rsidRPr="002A2B23" w:rsidRDefault="004421E7" w:rsidP="004421E7">
      <w:pPr>
        <w:jc w:val="both"/>
        <w:rPr>
          <w:sz w:val="20"/>
          <w:szCs w:val="20"/>
        </w:rPr>
      </w:pPr>
    </w:p>
    <w:p w:rsidR="004421E7" w:rsidRPr="002A2B23" w:rsidRDefault="004421E7" w:rsidP="004421E7">
      <w:pPr>
        <w:jc w:val="both"/>
        <w:rPr>
          <w:sz w:val="20"/>
          <w:szCs w:val="20"/>
        </w:rPr>
      </w:pPr>
      <w:r w:rsidRPr="002A2B23">
        <w:rPr>
          <w:sz w:val="20"/>
          <w:szCs w:val="20"/>
        </w:rPr>
        <w:t>И.о. Главы Чаинского района                                                                          Д.В. Сибиряков</w:t>
      </w:r>
    </w:p>
    <w:p w:rsidR="004421E7" w:rsidRPr="002A2B23" w:rsidRDefault="004421E7" w:rsidP="004421E7">
      <w:pPr>
        <w:jc w:val="both"/>
        <w:rPr>
          <w:sz w:val="20"/>
          <w:szCs w:val="20"/>
        </w:rPr>
      </w:pPr>
    </w:p>
    <w:p w:rsidR="004421E7" w:rsidRPr="002A2B23" w:rsidRDefault="004421E7" w:rsidP="004421E7">
      <w:pPr>
        <w:jc w:val="both"/>
        <w:rPr>
          <w:sz w:val="20"/>
          <w:szCs w:val="20"/>
        </w:rPr>
      </w:pPr>
    </w:p>
    <w:p w:rsidR="004421E7" w:rsidRPr="002A2B23" w:rsidRDefault="004421E7" w:rsidP="004421E7">
      <w:pPr>
        <w:jc w:val="both"/>
        <w:rPr>
          <w:sz w:val="20"/>
          <w:szCs w:val="20"/>
        </w:rPr>
      </w:pPr>
    </w:p>
    <w:p w:rsidR="004421E7" w:rsidRPr="004421E7" w:rsidRDefault="004421E7" w:rsidP="004421E7">
      <w:pPr>
        <w:jc w:val="center"/>
        <w:rPr>
          <w:b/>
          <w:sz w:val="20"/>
          <w:szCs w:val="20"/>
        </w:rPr>
      </w:pPr>
      <w:r w:rsidRPr="004421E7">
        <w:rPr>
          <w:b/>
          <w:sz w:val="20"/>
          <w:szCs w:val="20"/>
        </w:rPr>
        <w:t>Постановление Администрации Чаинского района от 18.01.2024 № 21</w:t>
      </w:r>
    </w:p>
    <w:p w:rsidR="004421E7" w:rsidRPr="004421E7" w:rsidRDefault="004421E7" w:rsidP="004421E7">
      <w:pPr>
        <w:ind w:right="-1"/>
        <w:jc w:val="center"/>
        <w:rPr>
          <w:b/>
          <w:sz w:val="20"/>
          <w:szCs w:val="20"/>
        </w:rPr>
      </w:pPr>
      <w:r w:rsidRPr="004421E7">
        <w:rPr>
          <w:b/>
          <w:sz w:val="20"/>
          <w:szCs w:val="20"/>
        </w:rPr>
        <w:t xml:space="preserve">Об установлении расходных обязательств муниципального образования «Чаинский район Томской области» </w:t>
      </w:r>
      <w:r w:rsidRPr="004421E7">
        <w:rPr>
          <w:rFonts w:ascii="PT Astra Serif" w:eastAsia="Batang" w:hAnsi="PT Astra Serif"/>
          <w:b/>
          <w:sz w:val="20"/>
          <w:szCs w:val="20"/>
        </w:rPr>
        <w:t>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p w:rsidR="004421E7" w:rsidRPr="00110D25" w:rsidRDefault="004421E7" w:rsidP="004421E7">
      <w:pPr>
        <w:ind w:right="4314"/>
        <w:jc w:val="both"/>
        <w:rPr>
          <w:sz w:val="20"/>
          <w:szCs w:val="20"/>
        </w:rPr>
      </w:pPr>
    </w:p>
    <w:p w:rsidR="004421E7" w:rsidRPr="00110D25" w:rsidRDefault="004421E7" w:rsidP="004421E7">
      <w:pPr>
        <w:ind w:right="4314"/>
        <w:jc w:val="both"/>
        <w:rPr>
          <w:sz w:val="20"/>
          <w:szCs w:val="20"/>
        </w:rPr>
      </w:pPr>
    </w:p>
    <w:p w:rsidR="004421E7" w:rsidRPr="00110D25" w:rsidRDefault="004421E7" w:rsidP="004421E7">
      <w:pPr>
        <w:widowControl w:val="0"/>
        <w:jc w:val="both"/>
        <w:rPr>
          <w:sz w:val="20"/>
          <w:szCs w:val="20"/>
        </w:rPr>
      </w:pPr>
      <w:r w:rsidRPr="00110D25">
        <w:rPr>
          <w:sz w:val="20"/>
          <w:szCs w:val="20"/>
        </w:rPr>
        <w:tab/>
        <w:t>В целях заключения соглашения между Администрацией Чаинского района и Департаментом общего образования Томской области о предоставлении иного межбюджетного трансферта из областного бюджета бюджету муниципального образования «Чаинский район Томской области»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руководствуясь статьей 49 Устава муниципального образования «Чаинский район Томской области»,</w:t>
      </w:r>
    </w:p>
    <w:p w:rsidR="004421E7" w:rsidRPr="00110D25" w:rsidRDefault="004421E7" w:rsidP="004421E7">
      <w:pPr>
        <w:jc w:val="both"/>
        <w:rPr>
          <w:sz w:val="20"/>
          <w:szCs w:val="20"/>
        </w:rPr>
      </w:pPr>
    </w:p>
    <w:p w:rsidR="004421E7" w:rsidRPr="00110D25" w:rsidRDefault="004421E7" w:rsidP="004421E7">
      <w:pPr>
        <w:jc w:val="both"/>
        <w:rPr>
          <w:sz w:val="20"/>
          <w:szCs w:val="20"/>
        </w:rPr>
      </w:pPr>
      <w:r w:rsidRPr="00110D25">
        <w:rPr>
          <w:sz w:val="20"/>
          <w:szCs w:val="20"/>
        </w:rPr>
        <w:t>ПОСТАНОВЛЯЮ:</w:t>
      </w:r>
    </w:p>
    <w:p w:rsidR="004421E7" w:rsidRPr="00110D25" w:rsidRDefault="004421E7" w:rsidP="004421E7">
      <w:pPr>
        <w:jc w:val="both"/>
        <w:rPr>
          <w:sz w:val="20"/>
          <w:szCs w:val="20"/>
        </w:rPr>
      </w:pPr>
    </w:p>
    <w:p w:rsidR="004421E7" w:rsidRPr="00110D25" w:rsidRDefault="004421E7" w:rsidP="004421E7">
      <w:pPr>
        <w:ind w:firstLine="708"/>
        <w:jc w:val="both"/>
        <w:rPr>
          <w:sz w:val="20"/>
          <w:szCs w:val="20"/>
        </w:rPr>
      </w:pPr>
      <w:r w:rsidRPr="00110D25">
        <w:rPr>
          <w:sz w:val="20"/>
          <w:szCs w:val="20"/>
        </w:rPr>
        <w:t xml:space="preserve">1. Установить на 2024 год  расходное обязательство муниципального образования «Чаинский район Томской области» </w:t>
      </w:r>
      <w:r w:rsidRPr="00110D25">
        <w:rPr>
          <w:rFonts w:ascii="PT Astra Serif" w:eastAsia="Batang" w:hAnsi="PT Astra Serif"/>
          <w:sz w:val="20"/>
          <w:szCs w:val="20"/>
        </w:rPr>
        <w:t xml:space="preserve">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w:t>
      </w:r>
      <w:r w:rsidRPr="00110D25">
        <w:rPr>
          <w:sz w:val="20"/>
          <w:szCs w:val="20"/>
        </w:rPr>
        <w:t>в размере 1 629 500 (Один миллион шестьсот двадцать девять тысяч пятьсот)  рублей 00 копеек, в том числе по общеобразовательным организациям:</w:t>
      </w:r>
    </w:p>
    <w:p w:rsidR="004421E7" w:rsidRPr="00110D25" w:rsidRDefault="004421E7" w:rsidP="004421E7">
      <w:pPr>
        <w:ind w:firstLine="708"/>
        <w:jc w:val="both"/>
        <w:rPr>
          <w:sz w:val="20"/>
          <w:szCs w:val="20"/>
        </w:rPr>
      </w:pPr>
      <w:r w:rsidRPr="00110D25">
        <w:rPr>
          <w:sz w:val="20"/>
          <w:szCs w:val="20"/>
        </w:rPr>
        <w:t>МАОУ «Подгорнская СОШ» - 905 900 (Девятьсот пять тысяч девятьсот) рублей 00 копеек;</w:t>
      </w:r>
    </w:p>
    <w:p w:rsidR="004421E7" w:rsidRPr="00110D25" w:rsidRDefault="004421E7" w:rsidP="004421E7">
      <w:pPr>
        <w:ind w:firstLine="708"/>
        <w:jc w:val="both"/>
        <w:rPr>
          <w:sz w:val="20"/>
          <w:szCs w:val="20"/>
        </w:rPr>
      </w:pPr>
      <w:r w:rsidRPr="00110D25">
        <w:rPr>
          <w:sz w:val="20"/>
          <w:szCs w:val="20"/>
        </w:rPr>
        <w:t>МБОУ «Варгатёрская ООШ» - 65 800 (Шестьдесят пять тысяч восемьсот) рублей 00 копеек;</w:t>
      </w:r>
    </w:p>
    <w:p w:rsidR="004421E7" w:rsidRPr="00110D25" w:rsidRDefault="004421E7" w:rsidP="004421E7">
      <w:pPr>
        <w:ind w:firstLine="708"/>
        <w:jc w:val="both"/>
        <w:rPr>
          <w:sz w:val="20"/>
          <w:szCs w:val="20"/>
        </w:rPr>
      </w:pPr>
      <w:r w:rsidRPr="00110D25">
        <w:rPr>
          <w:sz w:val="20"/>
          <w:szCs w:val="20"/>
        </w:rPr>
        <w:t>МБОУ «Гореловская ООШ» - 60 700 (Шестьдесят тысяч семьсот) рублей 00 копеек;</w:t>
      </w:r>
    </w:p>
    <w:p w:rsidR="004421E7" w:rsidRPr="00110D25" w:rsidRDefault="004421E7" w:rsidP="004421E7">
      <w:pPr>
        <w:ind w:firstLine="708"/>
        <w:jc w:val="both"/>
        <w:rPr>
          <w:sz w:val="20"/>
          <w:szCs w:val="20"/>
        </w:rPr>
      </w:pPr>
      <w:r w:rsidRPr="00110D25">
        <w:rPr>
          <w:sz w:val="20"/>
          <w:szCs w:val="20"/>
        </w:rPr>
        <w:t>МБОУ «Коломиногривская СОШ» - 146 800 (Сто сорок шесть тысяч восемьсот) рублей 00 копеек;</w:t>
      </w:r>
    </w:p>
    <w:p w:rsidR="004421E7" w:rsidRPr="00110D25" w:rsidRDefault="004421E7" w:rsidP="004421E7">
      <w:pPr>
        <w:ind w:firstLine="708"/>
        <w:jc w:val="both"/>
        <w:rPr>
          <w:sz w:val="20"/>
          <w:szCs w:val="20"/>
        </w:rPr>
      </w:pPr>
      <w:r w:rsidRPr="00110D25">
        <w:rPr>
          <w:sz w:val="20"/>
          <w:szCs w:val="20"/>
        </w:rPr>
        <w:t>МБОУ «Леботёрская ООШ» - 45 500 (Сорок пять тысяч пятьсот) рублей 00 копеек;</w:t>
      </w:r>
    </w:p>
    <w:p w:rsidR="004421E7" w:rsidRPr="00110D25" w:rsidRDefault="004421E7" w:rsidP="004421E7">
      <w:pPr>
        <w:ind w:firstLine="708"/>
        <w:jc w:val="both"/>
        <w:rPr>
          <w:sz w:val="20"/>
          <w:szCs w:val="20"/>
        </w:rPr>
      </w:pPr>
      <w:r w:rsidRPr="00110D25">
        <w:rPr>
          <w:sz w:val="20"/>
          <w:szCs w:val="20"/>
        </w:rPr>
        <w:t>МБОУ «Нижнетигинская ООШ» - 116 400 (Сто шестнадцать тысяч четыреста) рублей 00 копеек;</w:t>
      </w:r>
    </w:p>
    <w:p w:rsidR="004421E7" w:rsidRPr="00110D25" w:rsidRDefault="004421E7" w:rsidP="004421E7">
      <w:pPr>
        <w:ind w:firstLine="708"/>
        <w:jc w:val="both"/>
        <w:rPr>
          <w:sz w:val="20"/>
          <w:szCs w:val="20"/>
        </w:rPr>
      </w:pPr>
      <w:r w:rsidRPr="00110D25">
        <w:rPr>
          <w:sz w:val="20"/>
          <w:szCs w:val="20"/>
        </w:rPr>
        <w:lastRenderedPageBreak/>
        <w:t>МБОУ «Новоколоминская СОШ» - 177 100 (Сто семьдесят семь тысяч сто) рублей 00 копеек;</w:t>
      </w:r>
    </w:p>
    <w:p w:rsidR="004421E7" w:rsidRPr="00110D25" w:rsidRDefault="004421E7" w:rsidP="004421E7">
      <w:pPr>
        <w:ind w:firstLine="708"/>
        <w:jc w:val="both"/>
        <w:rPr>
          <w:sz w:val="20"/>
          <w:szCs w:val="20"/>
        </w:rPr>
      </w:pPr>
      <w:r w:rsidRPr="00110D25">
        <w:rPr>
          <w:sz w:val="20"/>
          <w:szCs w:val="20"/>
        </w:rPr>
        <w:t>МБОУ «Усть-Бакчарская СОШ» - 111 300 (Сто одиннадцать тысяч триста) рублей 00 копеек.</w:t>
      </w:r>
    </w:p>
    <w:p w:rsidR="004421E7" w:rsidRPr="00110D25" w:rsidRDefault="004421E7" w:rsidP="004421E7">
      <w:pPr>
        <w:ind w:firstLine="708"/>
        <w:jc w:val="both"/>
        <w:rPr>
          <w:sz w:val="20"/>
          <w:szCs w:val="20"/>
        </w:rPr>
      </w:pPr>
      <w:r w:rsidRPr="00110D25">
        <w:rPr>
          <w:sz w:val="20"/>
          <w:szCs w:val="20"/>
        </w:rPr>
        <w:t>2. Определить Управление образования Администрации Чаинского района (С.Г. Степанова) уполномоченным органом муниципального образования «Чаинский район Томской области» по предоставлению отчета об использовании субсидии в Департамент общего образования Томской области в установленные им порядке и сроки.</w:t>
      </w:r>
    </w:p>
    <w:p w:rsidR="004421E7" w:rsidRPr="00110D25" w:rsidRDefault="004421E7" w:rsidP="004421E7">
      <w:pPr>
        <w:ind w:firstLine="708"/>
        <w:jc w:val="both"/>
        <w:rPr>
          <w:sz w:val="20"/>
          <w:szCs w:val="20"/>
        </w:rPr>
      </w:pPr>
      <w:r w:rsidRPr="00110D25">
        <w:rPr>
          <w:sz w:val="20"/>
          <w:szCs w:val="20"/>
        </w:rPr>
        <w:t xml:space="preserve">3.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http://chainsk.tom.ru/. </w:t>
      </w:r>
    </w:p>
    <w:p w:rsidR="004421E7" w:rsidRPr="00110D25" w:rsidRDefault="004421E7" w:rsidP="004421E7">
      <w:pPr>
        <w:ind w:firstLine="708"/>
        <w:jc w:val="both"/>
        <w:rPr>
          <w:sz w:val="20"/>
          <w:szCs w:val="20"/>
        </w:rPr>
      </w:pPr>
      <w:r w:rsidRPr="00110D25">
        <w:rPr>
          <w:sz w:val="20"/>
          <w:szCs w:val="20"/>
        </w:rPr>
        <w:t>4. Настоящее постановление вступает в силу со дня его официального опубликования и распространяется на правоотношения, возникшие с 1 января 2024 года.</w:t>
      </w:r>
    </w:p>
    <w:p w:rsidR="004421E7" w:rsidRPr="00110D25" w:rsidRDefault="004421E7" w:rsidP="004421E7">
      <w:pPr>
        <w:ind w:firstLine="708"/>
        <w:jc w:val="both"/>
        <w:rPr>
          <w:sz w:val="20"/>
          <w:szCs w:val="20"/>
        </w:rPr>
      </w:pPr>
      <w:r w:rsidRPr="00110D25">
        <w:rPr>
          <w:sz w:val="20"/>
          <w:szCs w:val="20"/>
        </w:rPr>
        <w:t>5. Контроль за исполнением настоящего постановления возложить на заместителя Главы Чаинского района по социальным вопросам Т.В. Чуйко.</w:t>
      </w:r>
    </w:p>
    <w:p w:rsidR="004421E7" w:rsidRPr="00110D25" w:rsidRDefault="004421E7" w:rsidP="004421E7">
      <w:pPr>
        <w:jc w:val="both"/>
        <w:rPr>
          <w:sz w:val="20"/>
          <w:szCs w:val="20"/>
        </w:rPr>
      </w:pPr>
    </w:p>
    <w:p w:rsidR="004421E7" w:rsidRDefault="004421E7" w:rsidP="004421E7">
      <w:pPr>
        <w:jc w:val="both"/>
        <w:rPr>
          <w:sz w:val="20"/>
          <w:szCs w:val="20"/>
        </w:rPr>
      </w:pPr>
      <w:r w:rsidRPr="00110D25">
        <w:rPr>
          <w:sz w:val="20"/>
          <w:szCs w:val="20"/>
        </w:rPr>
        <w:t>И.о. Главы Чаинского района                                                                          Д.В. Сибиряков</w:t>
      </w:r>
    </w:p>
    <w:p w:rsidR="004421E7" w:rsidRDefault="004421E7" w:rsidP="004421E7">
      <w:pPr>
        <w:jc w:val="both"/>
        <w:rPr>
          <w:sz w:val="20"/>
          <w:szCs w:val="20"/>
        </w:rPr>
      </w:pPr>
    </w:p>
    <w:p w:rsidR="004421E7" w:rsidRPr="00110D25" w:rsidRDefault="004421E7" w:rsidP="004421E7">
      <w:pPr>
        <w:jc w:val="both"/>
        <w:rPr>
          <w:sz w:val="20"/>
          <w:szCs w:val="20"/>
        </w:rPr>
      </w:pPr>
    </w:p>
    <w:p w:rsidR="004421E7" w:rsidRPr="00110D25" w:rsidRDefault="004421E7" w:rsidP="004421E7">
      <w:pPr>
        <w:jc w:val="both"/>
        <w:rPr>
          <w:sz w:val="20"/>
          <w:szCs w:val="20"/>
        </w:rPr>
      </w:pPr>
    </w:p>
    <w:p w:rsidR="004421E7" w:rsidRPr="004421E7" w:rsidRDefault="004421E7" w:rsidP="004421E7">
      <w:pPr>
        <w:jc w:val="center"/>
        <w:rPr>
          <w:b/>
          <w:sz w:val="20"/>
          <w:szCs w:val="20"/>
        </w:rPr>
      </w:pPr>
      <w:r w:rsidRPr="004421E7">
        <w:rPr>
          <w:b/>
          <w:sz w:val="20"/>
          <w:szCs w:val="20"/>
        </w:rPr>
        <w:t>Постановление Администрации Чаинского района от  18.01.2024 № 22</w:t>
      </w:r>
    </w:p>
    <w:p w:rsidR="004421E7" w:rsidRPr="004421E7" w:rsidRDefault="004421E7" w:rsidP="004421E7">
      <w:pPr>
        <w:ind w:right="-1"/>
        <w:jc w:val="center"/>
        <w:rPr>
          <w:b/>
          <w:sz w:val="20"/>
          <w:szCs w:val="20"/>
        </w:rPr>
      </w:pPr>
      <w:r w:rsidRPr="004421E7">
        <w:rPr>
          <w:b/>
          <w:sz w:val="20"/>
          <w:szCs w:val="20"/>
        </w:rPr>
        <w:t>Об установлении расходных обязательств муниципального образования «Чаинский район Томской области» на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4421E7" w:rsidRPr="00EA6BE2" w:rsidRDefault="004421E7" w:rsidP="004421E7">
      <w:pPr>
        <w:ind w:right="4314"/>
        <w:jc w:val="both"/>
        <w:rPr>
          <w:sz w:val="20"/>
          <w:szCs w:val="20"/>
        </w:rPr>
      </w:pPr>
    </w:p>
    <w:p w:rsidR="004421E7" w:rsidRPr="00EA6BE2" w:rsidRDefault="004421E7" w:rsidP="004421E7">
      <w:pPr>
        <w:ind w:right="4314"/>
        <w:jc w:val="both"/>
        <w:rPr>
          <w:sz w:val="20"/>
          <w:szCs w:val="20"/>
        </w:rPr>
      </w:pPr>
    </w:p>
    <w:p w:rsidR="004421E7" w:rsidRPr="00EA6BE2" w:rsidRDefault="004421E7" w:rsidP="004421E7">
      <w:pPr>
        <w:tabs>
          <w:tab w:val="left" w:pos="0"/>
        </w:tabs>
        <w:ind w:right="21"/>
        <w:jc w:val="both"/>
        <w:rPr>
          <w:sz w:val="20"/>
          <w:szCs w:val="20"/>
        </w:rPr>
      </w:pPr>
      <w:r w:rsidRPr="00EA6BE2">
        <w:rPr>
          <w:sz w:val="20"/>
          <w:szCs w:val="20"/>
        </w:rPr>
        <w:tab/>
        <w:t>В целях заключения соглашения между Администрацией Чаинского района Томской области и Департаментом общего образования Томской области о предоставлении субсидии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руководствуясь статьей 49 Устава муниципального образования «Чаинский район Томской области»,</w:t>
      </w:r>
    </w:p>
    <w:p w:rsidR="004421E7" w:rsidRPr="00EA6BE2" w:rsidRDefault="004421E7" w:rsidP="004421E7">
      <w:pPr>
        <w:jc w:val="both"/>
        <w:rPr>
          <w:sz w:val="20"/>
          <w:szCs w:val="20"/>
        </w:rPr>
      </w:pPr>
    </w:p>
    <w:p w:rsidR="004421E7" w:rsidRPr="00EA6BE2" w:rsidRDefault="004421E7" w:rsidP="004421E7">
      <w:pPr>
        <w:jc w:val="both"/>
        <w:rPr>
          <w:sz w:val="20"/>
          <w:szCs w:val="20"/>
        </w:rPr>
      </w:pPr>
      <w:r w:rsidRPr="00EA6BE2">
        <w:rPr>
          <w:sz w:val="20"/>
          <w:szCs w:val="20"/>
        </w:rPr>
        <w:t>ПОСТАНОВЛЯЮ:</w:t>
      </w:r>
    </w:p>
    <w:p w:rsidR="004421E7" w:rsidRPr="00EA6BE2" w:rsidRDefault="004421E7" w:rsidP="004421E7">
      <w:pPr>
        <w:jc w:val="both"/>
        <w:rPr>
          <w:sz w:val="20"/>
          <w:szCs w:val="20"/>
        </w:rPr>
      </w:pPr>
    </w:p>
    <w:p w:rsidR="004421E7" w:rsidRPr="00EA6BE2" w:rsidRDefault="004421E7" w:rsidP="004421E7">
      <w:pPr>
        <w:ind w:firstLine="708"/>
        <w:jc w:val="both"/>
        <w:rPr>
          <w:sz w:val="20"/>
          <w:szCs w:val="20"/>
        </w:rPr>
      </w:pPr>
      <w:r w:rsidRPr="00EA6BE2">
        <w:rPr>
          <w:sz w:val="20"/>
          <w:szCs w:val="20"/>
        </w:rPr>
        <w:t>1. Установить на 2024 год  расходное обязательство муниципального образования «Чаинский район Томской области» на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размере 1 622 100 (Один миллион шестьсот двадцать две тысячи сто)  рублей 00 копеек, в том числе по общеобразовательным организациям:</w:t>
      </w:r>
    </w:p>
    <w:p w:rsidR="004421E7" w:rsidRPr="00EA6BE2" w:rsidRDefault="004421E7" w:rsidP="004421E7">
      <w:pPr>
        <w:ind w:firstLine="708"/>
        <w:jc w:val="both"/>
        <w:rPr>
          <w:sz w:val="20"/>
          <w:szCs w:val="20"/>
        </w:rPr>
      </w:pPr>
      <w:r w:rsidRPr="00EA6BE2">
        <w:rPr>
          <w:sz w:val="20"/>
          <w:szCs w:val="20"/>
        </w:rPr>
        <w:t>МАОУ «Подгорнская СОШ» - 519 200 (Пятьсот девятнадцать тысяч двести) рублей 00 копеек;</w:t>
      </w:r>
    </w:p>
    <w:p w:rsidR="004421E7" w:rsidRPr="00EA6BE2" w:rsidRDefault="004421E7" w:rsidP="004421E7">
      <w:pPr>
        <w:ind w:firstLine="708"/>
        <w:jc w:val="both"/>
        <w:rPr>
          <w:sz w:val="20"/>
          <w:szCs w:val="20"/>
        </w:rPr>
      </w:pPr>
      <w:r w:rsidRPr="00EA6BE2">
        <w:rPr>
          <w:sz w:val="20"/>
          <w:szCs w:val="20"/>
        </w:rPr>
        <w:t>МБОУ «Варгатёрская ООШ» - 171 900 (Сто семьдесят одна тысяча девятьсот) рубля 00 копеек;</w:t>
      </w:r>
    </w:p>
    <w:p w:rsidR="004421E7" w:rsidRPr="00EA6BE2" w:rsidRDefault="004421E7" w:rsidP="004421E7">
      <w:pPr>
        <w:ind w:firstLine="708"/>
        <w:jc w:val="both"/>
        <w:rPr>
          <w:sz w:val="20"/>
          <w:szCs w:val="20"/>
        </w:rPr>
      </w:pPr>
      <w:r w:rsidRPr="00EA6BE2">
        <w:rPr>
          <w:sz w:val="20"/>
          <w:szCs w:val="20"/>
        </w:rPr>
        <w:t>МБОУ «Коломиногривская СОШ» - 177 500 (Сто семьдесят семь тысяч пятьсот) рублей 00 копеек;</w:t>
      </w:r>
    </w:p>
    <w:p w:rsidR="004421E7" w:rsidRPr="00EA6BE2" w:rsidRDefault="004421E7" w:rsidP="004421E7">
      <w:pPr>
        <w:ind w:firstLine="708"/>
        <w:jc w:val="both"/>
        <w:rPr>
          <w:sz w:val="20"/>
          <w:szCs w:val="20"/>
        </w:rPr>
      </w:pPr>
      <w:r w:rsidRPr="00EA6BE2">
        <w:rPr>
          <w:sz w:val="20"/>
          <w:szCs w:val="20"/>
        </w:rPr>
        <w:t>МБОУ «Леботёрская ООШ» - 194 100 (Сто девяносто четыре тысячи сто) рублей 00 копеек;</w:t>
      </w:r>
    </w:p>
    <w:p w:rsidR="004421E7" w:rsidRPr="00EA6BE2" w:rsidRDefault="004421E7" w:rsidP="004421E7">
      <w:pPr>
        <w:ind w:firstLine="708"/>
        <w:jc w:val="both"/>
        <w:rPr>
          <w:sz w:val="20"/>
          <w:szCs w:val="20"/>
        </w:rPr>
      </w:pPr>
      <w:r w:rsidRPr="00EA6BE2">
        <w:rPr>
          <w:sz w:val="20"/>
          <w:szCs w:val="20"/>
        </w:rPr>
        <w:t>МБОУ «Нижнетигинская ООШ» - 177 100 (Сто семьдесят семь тысяч сто) рублей 00 копеек;</w:t>
      </w:r>
    </w:p>
    <w:p w:rsidR="004421E7" w:rsidRPr="00EA6BE2" w:rsidRDefault="004421E7" w:rsidP="004421E7">
      <w:pPr>
        <w:ind w:firstLine="708"/>
        <w:jc w:val="both"/>
        <w:rPr>
          <w:sz w:val="20"/>
          <w:szCs w:val="20"/>
        </w:rPr>
      </w:pPr>
      <w:r w:rsidRPr="00EA6BE2">
        <w:rPr>
          <w:sz w:val="20"/>
          <w:szCs w:val="20"/>
        </w:rPr>
        <w:t>МБОУ «Новоколоминская СОШ» - 187 400 (Сто восемьдесят семь тысяч четыреста) рублей 00 копеек;</w:t>
      </w:r>
    </w:p>
    <w:p w:rsidR="004421E7" w:rsidRPr="00EA6BE2" w:rsidRDefault="004421E7" w:rsidP="004421E7">
      <w:pPr>
        <w:ind w:firstLine="708"/>
        <w:jc w:val="both"/>
        <w:rPr>
          <w:sz w:val="20"/>
          <w:szCs w:val="20"/>
        </w:rPr>
      </w:pPr>
      <w:r w:rsidRPr="00EA6BE2">
        <w:rPr>
          <w:sz w:val="20"/>
          <w:szCs w:val="20"/>
        </w:rPr>
        <w:t>МБОУ «Усть-Бакчарская СОШ» - 194 900 (Сто девяносто четыре тысячи девятьсот) рублей 00 копеек.</w:t>
      </w:r>
    </w:p>
    <w:p w:rsidR="004421E7" w:rsidRPr="00EA6BE2" w:rsidRDefault="004421E7" w:rsidP="004421E7">
      <w:pPr>
        <w:ind w:firstLine="708"/>
        <w:jc w:val="both"/>
        <w:rPr>
          <w:sz w:val="20"/>
          <w:szCs w:val="20"/>
        </w:rPr>
      </w:pPr>
      <w:r w:rsidRPr="00EA6BE2">
        <w:rPr>
          <w:sz w:val="20"/>
          <w:szCs w:val="20"/>
        </w:rPr>
        <w:t>2. Определить Управление образования Администрации Чаинского района (С.Г. Степанова) уполномоченным органом муниципального образования «Чаинский район Томской области»:</w:t>
      </w:r>
    </w:p>
    <w:p w:rsidR="004421E7" w:rsidRPr="00EA6BE2" w:rsidRDefault="004421E7" w:rsidP="004421E7">
      <w:pPr>
        <w:ind w:firstLine="708"/>
        <w:jc w:val="both"/>
        <w:rPr>
          <w:sz w:val="20"/>
          <w:szCs w:val="20"/>
        </w:rPr>
      </w:pPr>
      <w:r w:rsidRPr="00EA6BE2">
        <w:rPr>
          <w:sz w:val="20"/>
          <w:szCs w:val="20"/>
        </w:rPr>
        <w:t>- по предоставлению отчета об использовании субсидии в Департамент общего образования Томской области в установленные им порядке и сроки.</w:t>
      </w:r>
    </w:p>
    <w:p w:rsidR="004421E7" w:rsidRPr="00EA6BE2" w:rsidRDefault="004421E7" w:rsidP="004421E7">
      <w:pPr>
        <w:ind w:firstLine="708"/>
        <w:jc w:val="both"/>
        <w:rPr>
          <w:sz w:val="20"/>
          <w:szCs w:val="20"/>
        </w:rPr>
      </w:pPr>
      <w:r w:rsidRPr="00EA6BE2">
        <w:rPr>
          <w:sz w:val="20"/>
          <w:szCs w:val="20"/>
        </w:rPr>
        <w:t xml:space="preserve">3.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http://chainsk.tom.ru/. </w:t>
      </w:r>
    </w:p>
    <w:p w:rsidR="004421E7" w:rsidRPr="00EA6BE2" w:rsidRDefault="004421E7" w:rsidP="004421E7">
      <w:pPr>
        <w:ind w:firstLine="708"/>
        <w:jc w:val="both"/>
        <w:rPr>
          <w:sz w:val="20"/>
          <w:szCs w:val="20"/>
        </w:rPr>
      </w:pPr>
      <w:r w:rsidRPr="00EA6BE2">
        <w:rPr>
          <w:sz w:val="20"/>
          <w:szCs w:val="20"/>
        </w:rPr>
        <w:t>4. Настоящее постановление вступает в силу со дня его официального опубликования и распространяется на правоотношения, возникшие с 1 января 2024 года.</w:t>
      </w:r>
    </w:p>
    <w:p w:rsidR="004421E7" w:rsidRPr="00EA6BE2" w:rsidRDefault="004421E7" w:rsidP="004421E7">
      <w:pPr>
        <w:ind w:firstLine="708"/>
        <w:jc w:val="both"/>
        <w:rPr>
          <w:sz w:val="20"/>
          <w:szCs w:val="20"/>
        </w:rPr>
      </w:pPr>
      <w:r w:rsidRPr="00EA6BE2">
        <w:rPr>
          <w:sz w:val="20"/>
          <w:szCs w:val="20"/>
        </w:rPr>
        <w:t>5. Контроль за исполнением настоящего постановления возложить на заместителя Главы Чаинского района по социальным вопросам Т.В. Чуйко.</w:t>
      </w:r>
    </w:p>
    <w:p w:rsidR="004421E7" w:rsidRPr="00EA6BE2" w:rsidRDefault="004421E7" w:rsidP="004421E7">
      <w:pPr>
        <w:jc w:val="both"/>
        <w:rPr>
          <w:sz w:val="20"/>
          <w:szCs w:val="20"/>
        </w:rPr>
      </w:pPr>
    </w:p>
    <w:p w:rsidR="004421E7" w:rsidRPr="00EA6BE2" w:rsidRDefault="004421E7" w:rsidP="004421E7">
      <w:pPr>
        <w:jc w:val="both"/>
        <w:rPr>
          <w:sz w:val="20"/>
          <w:szCs w:val="20"/>
        </w:rPr>
      </w:pPr>
      <w:r w:rsidRPr="00EA6BE2">
        <w:rPr>
          <w:sz w:val="20"/>
          <w:szCs w:val="20"/>
        </w:rPr>
        <w:t>И.о. Главы Чаинского района                                                                             Д.В. Сибиряков</w:t>
      </w:r>
    </w:p>
    <w:p w:rsidR="004421E7" w:rsidRPr="00EA6BE2" w:rsidRDefault="004421E7" w:rsidP="004421E7">
      <w:pPr>
        <w:jc w:val="both"/>
        <w:rPr>
          <w:sz w:val="20"/>
          <w:szCs w:val="20"/>
        </w:rPr>
      </w:pPr>
    </w:p>
    <w:p w:rsidR="004421E7" w:rsidRPr="00EA6BE2" w:rsidRDefault="004421E7" w:rsidP="004421E7">
      <w:pPr>
        <w:jc w:val="both"/>
        <w:rPr>
          <w:sz w:val="20"/>
          <w:szCs w:val="20"/>
        </w:rPr>
      </w:pPr>
    </w:p>
    <w:p w:rsidR="004421E7" w:rsidRPr="00EA6BE2" w:rsidRDefault="004421E7" w:rsidP="004421E7">
      <w:pPr>
        <w:jc w:val="both"/>
        <w:rPr>
          <w:sz w:val="20"/>
          <w:szCs w:val="20"/>
        </w:rPr>
      </w:pPr>
    </w:p>
    <w:p w:rsidR="00E360CC" w:rsidRDefault="00E360CC" w:rsidP="004421E7">
      <w:pPr>
        <w:jc w:val="center"/>
        <w:rPr>
          <w:b/>
          <w:sz w:val="20"/>
          <w:szCs w:val="20"/>
        </w:rPr>
      </w:pPr>
    </w:p>
    <w:p w:rsidR="004421E7" w:rsidRPr="004421E7" w:rsidRDefault="004421E7" w:rsidP="004421E7">
      <w:pPr>
        <w:jc w:val="center"/>
        <w:rPr>
          <w:b/>
          <w:sz w:val="20"/>
          <w:szCs w:val="20"/>
        </w:rPr>
      </w:pPr>
      <w:r w:rsidRPr="004421E7">
        <w:rPr>
          <w:b/>
          <w:sz w:val="20"/>
          <w:szCs w:val="20"/>
        </w:rPr>
        <w:lastRenderedPageBreak/>
        <w:t>Постановление Администрации Чаинского района от 18.01.2024 № 23</w:t>
      </w:r>
    </w:p>
    <w:p w:rsidR="004421E7" w:rsidRPr="004421E7" w:rsidRDefault="004421E7" w:rsidP="004421E7">
      <w:pPr>
        <w:ind w:right="-1"/>
        <w:jc w:val="center"/>
        <w:rPr>
          <w:b/>
          <w:sz w:val="20"/>
          <w:szCs w:val="20"/>
        </w:rPr>
      </w:pPr>
      <w:r w:rsidRPr="004421E7">
        <w:rPr>
          <w:b/>
          <w:sz w:val="20"/>
          <w:szCs w:val="20"/>
        </w:rPr>
        <w:t>Об установлении расходных обязательств муниципального образования «Чаинский район Томской области» на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p w:rsidR="004421E7" w:rsidRPr="000F51D9" w:rsidRDefault="004421E7" w:rsidP="004421E7">
      <w:pPr>
        <w:ind w:right="4314"/>
        <w:jc w:val="both"/>
        <w:rPr>
          <w:sz w:val="20"/>
          <w:szCs w:val="20"/>
        </w:rPr>
      </w:pPr>
    </w:p>
    <w:p w:rsidR="004421E7" w:rsidRPr="000F51D9" w:rsidRDefault="004421E7" w:rsidP="004421E7">
      <w:pPr>
        <w:widowControl w:val="0"/>
        <w:jc w:val="both"/>
        <w:rPr>
          <w:sz w:val="20"/>
          <w:szCs w:val="20"/>
        </w:rPr>
      </w:pPr>
      <w:r w:rsidRPr="000F51D9">
        <w:rPr>
          <w:sz w:val="20"/>
          <w:szCs w:val="20"/>
        </w:rPr>
        <w:tab/>
        <w:t xml:space="preserve">В целях заключения соглашения между Администрацией Чаинского района Томской области и Департаментом общего образования Томской области </w:t>
      </w:r>
      <w:r w:rsidRPr="000F51D9">
        <w:rPr>
          <w:rFonts w:eastAsia="Batang"/>
          <w:sz w:val="20"/>
          <w:szCs w:val="20"/>
        </w:rPr>
        <w:t xml:space="preserve">о предоставлении субсидии  бюджету муниципального образования «Чаинский район Томской области» из областного бюджета </w:t>
      </w:r>
      <w:r w:rsidRPr="000F51D9">
        <w:rPr>
          <w:sz w:val="20"/>
          <w:szCs w:val="20"/>
        </w:rPr>
        <w:t>на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руководствуясь статьей 49 Устава муниципального образования «Чаинский район Томской области»,</w:t>
      </w:r>
    </w:p>
    <w:p w:rsidR="004421E7" w:rsidRPr="000F51D9" w:rsidRDefault="004421E7" w:rsidP="004421E7">
      <w:pPr>
        <w:jc w:val="both"/>
        <w:rPr>
          <w:sz w:val="20"/>
          <w:szCs w:val="20"/>
        </w:rPr>
      </w:pPr>
    </w:p>
    <w:p w:rsidR="004421E7" w:rsidRPr="000F51D9" w:rsidRDefault="004421E7" w:rsidP="004421E7">
      <w:pPr>
        <w:jc w:val="both"/>
        <w:rPr>
          <w:sz w:val="20"/>
          <w:szCs w:val="20"/>
        </w:rPr>
      </w:pPr>
      <w:r w:rsidRPr="000F51D9">
        <w:rPr>
          <w:sz w:val="20"/>
          <w:szCs w:val="20"/>
        </w:rPr>
        <w:t>ПОСТАНОВЛЯЮ:</w:t>
      </w:r>
    </w:p>
    <w:p w:rsidR="004421E7" w:rsidRPr="000F51D9" w:rsidRDefault="004421E7" w:rsidP="004421E7">
      <w:pPr>
        <w:jc w:val="both"/>
        <w:rPr>
          <w:sz w:val="20"/>
          <w:szCs w:val="20"/>
        </w:rPr>
      </w:pPr>
    </w:p>
    <w:p w:rsidR="004421E7" w:rsidRPr="000F51D9" w:rsidRDefault="004421E7" w:rsidP="004421E7">
      <w:pPr>
        <w:ind w:firstLine="708"/>
        <w:jc w:val="both"/>
        <w:rPr>
          <w:sz w:val="20"/>
          <w:szCs w:val="20"/>
        </w:rPr>
      </w:pPr>
      <w:r w:rsidRPr="000F51D9">
        <w:rPr>
          <w:sz w:val="20"/>
          <w:szCs w:val="20"/>
        </w:rPr>
        <w:t>1. Установить на 2024 год  расходное обязательство муниципального образования «Чаинский район Томской области» на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размере 3 593 100 (Три миллиона пятьсот девяносто три тысячи сто)  рублей 00 копеек, в том числе по общеобразовательным организациям:</w:t>
      </w:r>
    </w:p>
    <w:p w:rsidR="004421E7" w:rsidRPr="000F51D9" w:rsidRDefault="004421E7" w:rsidP="004421E7">
      <w:pPr>
        <w:ind w:firstLine="708"/>
        <w:jc w:val="both"/>
        <w:rPr>
          <w:sz w:val="20"/>
          <w:szCs w:val="20"/>
        </w:rPr>
      </w:pPr>
      <w:r w:rsidRPr="000F51D9">
        <w:rPr>
          <w:sz w:val="20"/>
          <w:szCs w:val="20"/>
        </w:rPr>
        <w:t>МАОУ «Подгорнская СОШ» - 1 884 000 (Один миллион восемьсот восемьдесят четыре тысячи) рублей 00 копеек;</w:t>
      </w:r>
    </w:p>
    <w:p w:rsidR="004421E7" w:rsidRPr="000F51D9" w:rsidRDefault="004421E7" w:rsidP="004421E7">
      <w:pPr>
        <w:ind w:firstLine="708"/>
        <w:jc w:val="both"/>
        <w:rPr>
          <w:sz w:val="20"/>
          <w:szCs w:val="20"/>
        </w:rPr>
      </w:pPr>
      <w:r w:rsidRPr="000F51D9">
        <w:rPr>
          <w:sz w:val="20"/>
          <w:szCs w:val="20"/>
        </w:rPr>
        <w:t>МБОУ «Коломиногривская СОШ» - 448 500 (Четыреста сорок восемь тысяч пятьсот) рублей 00 копеек;</w:t>
      </w:r>
    </w:p>
    <w:p w:rsidR="004421E7" w:rsidRPr="000F51D9" w:rsidRDefault="004421E7" w:rsidP="004421E7">
      <w:pPr>
        <w:ind w:firstLine="708"/>
        <w:jc w:val="both"/>
        <w:rPr>
          <w:sz w:val="20"/>
          <w:szCs w:val="20"/>
        </w:rPr>
      </w:pPr>
      <w:r w:rsidRPr="000F51D9">
        <w:rPr>
          <w:sz w:val="20"/>
          <w:szCs w:val="20"/>
        </w:rPr>
        <w:t>МБОУ «Новоколоминская СОШ» - 196 800 (Сто девяносто шесть тысяч восемьсот) рублей 00 копеек;</w:t>
      </w:r>
    </w:p>
    <w:p w:rsidR="004421E7" w:rsidRPr="000F51D9" w:rsidRDefault="004421E7" w:rsidP="004421E7">
      <w:pPr>
        <w:ind w:firstLine="708"/>
        <w:jc w:val="both"/>
        <w:rPr>
          <w:sz w:val="20"/>
          <w:szCs w:val="20"/>
        </w:rPr>
      </w:pPr>
      <w:r w:rsidRPr="000F51D9">
        <w:rPr>
          <w:sz w:val="20"/>
          <w:szCs w:val="20"/>
        </w:rPr>
        <w:t>МБОУ «Усть-Бакчарская СОШ» - 183 100 (Сто восемьдесят три тысячи сто) рублей 00 копеек;</w:t>
      </w:r>
    </w:p>
    <w:p w:rsidR="004421E7" w:rsidRPr="000F51D9" w:rsidRDefault="004421E7" w:rsidP="004421E7">
      <w:pPr>
        <w:ind w:firstLine="708"/>
        <w:jc w:val="both"/>
        <w:rPr>
          <w:sz w:val="20"/>
          <w:szCs w:val="20"/>
        </w:rPr>
      </w:pPr>
      <w:r w:rsidRPr="000F51D9">
        <w:rPr>
          <w:sz w:val="20"/>
          <w:szCs w:val="20"/>
        </w:rPr>
        <w:t>МБОУ «Варгатёрская ООШ» - 154 900 (Сто пятьдесят четыре тысячи девятьсот) рублей 00 копеек;</w:t>
      </w:r>
    </w:p>
    <w:p w:rsidR="004421E7" w:rsidRPr="000F51D9" w:rsidRDefault="004421E7" w:rsidP="004421E7">
      <w:pPr>
        <w:ind w:firstLine="708"/>
        <w:jc w:val="both"/>
        <w:rPr>
          <w:sz w:val="20"/>
          <w:szCs w:val="20"/>
        </w:rPr>
      </w:pPr>
      <w:r w:rsidRPr="000F51D9">
        <w:rPr>
          <w:sz w:val="20"/>
          <w:szCs w:val="20"/>
        </w:rPr>
        <w:t>МБОУ «Гореловская ООШ» - 67 700 (Шестьдесят семь тысяч семьсот) рублей 00 копеек;</w:t>
      </w:r>
    </w:p>
    <w:p w:rsidR="004421E7" w:rsidRPr="000F51D9" w:rsidRDefault="004421E7" w:rsidP="004421E7">
      <w:pPr>
        <w:ind w:firstLine="708"/>
        <w:jc w:val="both"/>
        <w:rPr>
          <w:sz w:val="20"/>
          <w:szCs w:val="20"/>
        </w:rPr>
      </w:pPr>
      <w:r w:rsidRPr="000F51D9">
        <w:rPr>
          <w:sz w:val="20"/>
          <w:szCs w:val="20"/>
        </w:rPr>
        <w:t>МБОУ «Леботёрская ООШ» - 338 600 (Триста тридцать восемь тысяч шестьсот) рублей 00 копеек;</w:t>
      </w:r>
    </w:p>
    <w:p w:rsidR="004421E7" w:rsidRPr="000F51D9" w:rsidRDefault="004421E7" w:rsidP="004421E7">
      <w:pPr>
        <w:ind w:firstLine="708"/>
        <w:jc w:val="both"/>
        <w:rPr>
          <w:sz w:val="20"/>
          <w:szCs w:val="20"/>
        </w:rPr>
      </w:pPr>
      <w:r w:rsidRPr="000F51D9">
        <w:rPr>
          <w:sz w:val="20"/>
          <w:szCs w:val="20"/>
        </w:rPr>
        <w:t>МБОУ «Нижнетигинская ООШ» - 188 800 (Сто восемьдесят восемь тысяч восемьсот) рублей 00 копеек;</w:t>
      </w:r>
    </w:p>
    <w:p w:rsidR="004421E7" w:rsidRPr="000F51D9" w:rsidRDefault="004421E7" w:rsidP="004421E7">
      <w:pPr>
        <w:ind w:firstLine="708"/>
        <w:jc w:val="both"/>
        <w:rPr>
          <w:sz w:val="20"/>
          <w:szCs w:val="20"/>
        </w:rPr>
      </w:pPr>
      <w:r w:rsidRPr="000F51D9">
        <w:rPr>
          <w:sz w:val="20"/>
          <w:szCs w:val="20"/>
        </w:rPr>
        <w:t>МКОУ «Чаинская школа-интернат» - 67 700 (Шестьдесят семь тысяч семьсот) рублей 00 копеек;</w:t>
      </w:r>
    </w:p>
    <w:p w:rsidR="004421E7" w:rsidRPr="000F51D9" w:rsidRDefault="004421E7" w:rsidP="004421E7">
      <w:pPr>
        <w:ind w:firstLine="708"/>
        <w:jc w:val="both"/>
        <w:rPr>
          <w:sz w:val="20"/>
          <w:szCs w:val="20"/>
        </w:rPr>
      </w:pPr>
      <w:r w:rsidRPr="000F51D9">
        <w:rPr>
          <w:sz w:val="20"/>
          <w:szCs w:val="20"/>
        </w:rPr>
        <w:t>МБДОУ «Подгорнский детский сад «Берёзка» - 63 000 (Шестьдесят три тысячи) рублей 00 копеек.</w:t>
      </w:r>
    </w:p>
    <w:p w:rsidR="004421E7" w:rsidRPr="000F51D9" w:rsidRDefault="004421E7" w:rsidP="004421E7">
      <w:pPr>
        <w:ind w:firstLine="708"/>
        <w:jc w:val="both"/>
        <w:rPr>
          <w:sz w:val="20"/>
          <w:szCs w:val="20"/>
        </w:rPr>
      </w:pPr>
      <w:r w:rsidRPr="000F51D9">
        <w:rPr>
          <w:sz w:val="20"/>
          <w:szCs w:val="20"/>
        </w:rPr>
        <w:t>2. Определить Управление образования Администрации Чаинского района (С.Г. Степанова) уполномоченным органом муниципального образования «Чаинский район Томской области»:</w:t>
      </w:r>
    </w:p>
    <w:p w:rsidR="004421E7" w:rsidRPr="000F51D9" w:rsidRDefault="004421E7" w:rsidP="004421E7">
      <w:pPr>
        <w:ind w:firstLine="708"/>
        <w:jc w:val="both"/>
        <w:rPr>
          <w:sz w:val="20"/>
          <w:szCs w:val="20"/>
        </w:rPr>
      </w:pPr>
      <w:r w:rsidRPr="000F51D9">
        <w:rPr>
          <w:sz w:val="20"/>
          <w:szCs w:val="20"/>
        </w:rPr>
        <w:t>- по предоставлению отчета об использовании субсидии в Департамент общего образования Томской области в установленные им порядке и сроки.</w:t>
      </w:r>
    </w:p>
    <w:p w:rsidR="004421E7" w:rsidRPr="000F51D9" w:rsidRDefault="004421E7" w:rsidP="004421E7">
      <w:pPr>
        <w:ind w:firstLine="708"/>
        <w:jc w:val="both"/>
        <w:rPr>
          <w:sz w:val="20"/>
          <w:szCs w:val="20"/>
        </w:rPr>
      </w:pPr>
      <w:r w:rsidRPr="000F51D9">
        <w:rPr>
          <w:sz w:val="20"/>
          <w:szCs w:val="20"/>
        </w:rPr>
        <w:t xml:space="preserve">3.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http://chainsk.tom.ru/. </w:t>
      </w:r>
    </w:p>
    <w:p w:rsidR="004421E7" w:rsidRPr="000F51D9" w:rsidRDefault="004421E7" w:rsidP="004421E7">
      <w:pPr>
        <w:ind w:firstLine="708"/>
        <w:jc w:val="both"/>
        <w:rPr>
          <w:sz w:val="20"/>
          <w:szCs w:val="20"/>
        </w:rPr>
      </w:pPr>
      <w:r w:rsidRPr="000F51D9">
        <w:rPr>
          <w:sz w:val="20"/>
          <w:szCs w:val="20"/>
        </w:rPr>
        <w:t>4. Настоящее постановление вступает в силу со дня его официального опубликования и распространяется на правоотношения, возникшие с 1 января 2024 года.</w:t>
      </w:r>
    </w:p>
    <w:p w:rsidR="004421E7" w:rsidRPr="000F51D9" w:rsidRDefault="004421E7" w:rsidP="004421E7">
      <w:pPr>
        <w:ind w:firstLine="708"/>
        <w:jc w:val="both"/>
        <w:rPr>
          <w:sz w:val="20"/>
          <w:szCs w:val="20"/>
        </w:rPr>
      </w:pPr>
      <w:r w:rsidRPr="000F51D9">
        <w:rPr>
          <w:sz w:val="20"/>
          <w:szCs w:val="20"/>
        </w:rPr>
        <w:t>5. Контроль за исполнением настоящего постановления возложить на заместителя Главы Чаинского района по социальным вопросам Т.В. Чуйко.</w:t>
      </w:r>
    </w:p>
    <w:p w:rsidR="004421E7" w:rsidRPr="000F51D9" w:rsidRDefault="004421E7" w:rsidP="004421E7">
      <w:pPr>
        <w:jc w:val="both"/>
        <w:rPr>
          <w:sz w:val="20"/>
          <w:szCs w:val="20"/>
        </w:rPr>
      </w:pPr>
    </w:p>
    <w:p w:rsidR="004421E7" w:rsidRPr="000F51D9" w:rsidRDefault="004421E7" w:rsidP="004421E7">
      <w:pPr>
        <w:jc w:val="both"/>
        <w:rPr>
          <w:sz w:val="20"/>
          <w:szCs w:val="20"/>
        </w:rPr>
      </w:pPr>
      <w:r w:rsidRPr="000F51D9">
        <w:rPr>
          <w:sz w:val="20"/>
          <w:szCs w:val="20"/>
        </w:rPr>
        <w:t>И.о. Главы Чаинского района                                                                          Д.В. Сибиряков</w:t>
      </w:r>
    </w:p>
    <w:p w:rsidR="004421E7" w:rsidRPr="000F51D9" w:rsidRDefault="004421E7" w:rsidP="004421E7">
      <w:pPr>
        <w:jc w:val="both"/>
        <w:rPr>
          <w:sz w:val="20"/>
          <w:szCs w:val="20"/>
        </w:rPr>
      </w:pPr>
    </w:p>
    <w:p w:rsidR="004421E7" w:rsidRPr="000F51D9" w:rsidRDefault="004421E7" w:rsidP="004421E7">
      <w:pPr>
        <w:jc w:val="both"/>
        <w:rPr>
          <w:sz w:val="20"/>
          <w:szCs w:val="20"/>
        </w:rPr>
      </w:pPr>
    </w:p>
    <w:p w:rsidR="004421E7" w:rsidRPr="004421E7" w:rsidRDefault="004421E7" w:rsidP="004421E7">
      <w:pPr>
        <w:jc w:val="center"/>
        <w:rPr>
          <w:b/>
          <w:sz w:val="20"/>
          <w:szCs w:val="20"/>
        </w:rPr>
      </w:pPr>
      <w:r w:rsidRPr="004421E7">
        <w:rPr>
          <w:b/>
          <w:sz w:val="20"/>
          <w:szCs w:val="20"/>
        </w:rPr>
        <w:t>Постановление Администрации Чаинского района от 18.01.2024 № 24</w:t>
      </w:r>
    </w:p>
    <w:p w:rsidR="004421E7" w:rsidRPr="004421E7" w:rsidRDefault="004421E7" w:rsidP="004421E7">
      <w:pPr>
        <w:ind w:right="-1"/>
        <w:jc w:val="center"/>
        <w:rPr>
          <w:b/>
          <w:sz w:val="20"/>
          <w:szCs w:val="20"/>
        </w:rPr>
      </w:pPr>
      <w:r w:rsidRPr="004421E7">
        <w:rPr>
          <w:b/>
          <w:sz w:val="20"/>
          <w:szCs w:val="20"/>
        </w:rPr>
        <w:t>Об установлении расходных обязательств муниципального образования «Чаинский район Томской области»  на обеспечение организации отдыха детей в каникулярное время</w:t>
      </w:r>
    </w:p>
    <w:p w:rsidR="004421E7" w:rsidRPr="004421E7" w:rsidRDefault="004421E7" w:rsidP="004421E7">
      <w:pPr>
        <w:ind w:right="4314"/>
        <w:jc w:val="center"/>
        <w:rPr>
          <w:b/>
          <w:sz w:val="20"/>
          <w:szCs w:val="20"/>
        </w:rPr>
      </w:pPr>
    </w:p>
    <w:p w:rsidR="004421E7" w:rsidRPr="00765A6E" w:rsidRDefault="004421E7" w:rsidP="004421E7">
      <w:pPr>
        <w:ind w:right="4314"/>
        <w:jc w:val="both"/>
        <w:rPr>
          <w:sz w:val="20"/>
          <w:szCs w:val="20"/>
        </w:rPr>
      </w:pPr>
    </w:p>
    <w:p w:rsidR="004421E7" w:rsidRPr="00765A6E" w:rsidRDefault="004421E7" w:rsidP="004421E7">
      <w:pPr>
        <w:tabs>
          <w:tab w:val="left" w:pos="0"/>
        </w:tabs>
        <w:ind w:right="21"/>
        <w:jc w:val="both"/>
        <w:rPr>
          <w:sz w:val="20"/>
          <w:szCs w:val="20"/>
        </w:rPr>
      </w:pPr>
      <w:r w:rsidRPr="00765A6E">
        <w:rPr>
          <w:sz w:val="20"/>
          <w:szCs w:val="20"/>
        </w:rPr>
        <w:tab/>
        <w:t>В целях заключения соглашения между Администрацией Чаинского района и Департаментом по вопросам семьи и детей Томской области о предоставлении субсидии на обеспечение организации отдыха детей в каникулярное время, руководствуясь статьей 49 Устава муниципального образования «Чаинский район Томской области»,</w:t>
      </w:r>
    </w:p>
    <w:p w:rsidR="004421E7" w:rsidRPr="00765A6E" w:rsidRDefault="004421E7" w:rsidP="004421E7">
      <w:pPr>
        <w:jc w:val="both"/>
        <w:rPr>
          <w:sz w:val="20"/>
          <w:szCs w:val="20"/>
        </w:rPr>
      </w:pPr>
    </w:p>
    <w:p w:rsidR="004421E7" w:rsidRPr="00765A6E" w:rsidRDefault="004421E7" w:rsidP="004421E7">
      <w:pPr>
        <w:jc w:val="both"/>
        <w:rPr>
          <w:sz w:val="20"/>
          <w:szCs w:val="20"/>
        </w:rPr>
      </w:pPr>
      <w:r w:rsidRPr="00765A6E">
        <w:rPr>
          <w:sz w:val="20"/>
          <w:szCs w:val="20"/>
        </w:rPr>
        <w:t>ПОСТАНОВЛЯЮ:</w:t>
      </w:r>
    </w:p>
    <w:p w:rsidR="004421E7" w:rsidRPr="00765A6E" w:rsidRDefault="004421E7" w:rsidP="004421E7">
      <w:pPr>
        <w:jc w:val="both"/>
        <w:rPr>
          <w:sz w:val="20"/>
          <w:szCs w:val="20"/>
        </w:rPr>
      </w:pPr>
    </w:p>
    <w:p w:rsidR="004421E7" w:rsidRPr="00765A6E" w:rsidRDefault="004421E7" w:rsidP="004421E7">
      <w:pPr>
        <w:ind w:firstLine="708"/>
        <w:jc w:val="both"/>
        <w:rPr>
          <w:sz w:val="20"/>
          <w:szCs w:val="20"/>
        </w:rPr>
      </w:pPr>
      <w:r w:rsidRPr="00765A6E">
        <w:rPr>
          <w:sz w:val="20"/>
          <w:szCs w:val="20"/>
        </w:rPr>
        <w:t>1. Установить на 2024 год  расходное обязательство муниципального образования «Чаинский район Томской области» на обеспечение организации отдыха детей в каникулярное время в размере 1 665 800 (Один миллион шестьсот шестьдесят пять тысяч восемьсот)  рублей 00 копеек, в том числе:</w:t>
      </w:r>
    </w:p>
    <w:p w:rsidR="004421E7" w:rsidRPr="00765A6E" w:rsidRDefault="004421E7" w:rsidP="004421E7">
      <w:pPr>
        <w:ind w:firstLine="708"/>
        <w:jc w:val="both"/>
        <w:rPr>
          <w:sz w:val="20"/>
          <w:szCs w:val="20"/>
        </w:rPr>
      </w:pPr>
      <w:r w:rsidRPr="00765A6E">
        <w:rPr>
          <w:b/>
          <w:sz w:val="20"/>
          <w:szCs w:val="20"/>
        </w:rPr>
        <w:lastRenderedPageBreak/>
        <w:t>- 1 437 000 (Один миллион четыреста тридцать семь тысяч) рублей 00 копеек</w:t>
      </w:r>
      <w:r w:rsidRPr="00765A6E">
        <w:rPr>
          <w:sz w:val="20"/>
          <w:szCs w:val="20"/>
        </w:rPr>
        <w:t xml:space="preserve">  за счет средств субсидии на обеспечение организации отдыха детей в каникулярное время;</w:t>
      </w:r>
    </w:p>
    <w:p w:rsidR="004421E7" w:rsidRPr="00765A6E" w:rsidRDefault="004421E7" w:rsidP="004421E7">
      <w:pPr>
        <w:ind w:firstLine="708"/>
        <w:jc w:val="both"/>
        <w:rPr>
          <w:sz w:val="20"/>
          <w:szCs w:val="20"/>
        </w:rPr>
      </w:pPr>
      <w:r w:rsidRPr="00765A6E">
        <w:rPr>
          <w:sz w:val="20"/>
          <w:szCs w:val="20"/>
        </w:rPr>
        <w:t xml:space="preserve"> </w:t>
      </w:r>
      <w:r w:rsidRPr="00765A6E">
        <w:rPr>
          <w:b/>
          <w:sz w:val="20"/>
          <w:szCs w:val="20"/>
        </w:rPr>
        <w:t>- 228 800 (Двести двадцать восемь тысяч восемьсот) рублей 00 копеек</w:t>
      </w:r>
      <w:r w:rsidRPr="00765A6E">
        <w:rPr>
          <w:sz w:val="20"/>
          <w:szCs w:val="20"/>
        </w:rPr>
        <w:t xml:space="preserve"> за счет средств местного бюджета в рамках муниципальной программы «Профилактика правонарушений на территории Чаинского района».</w:t>
      </w:r>
    </w:p>
    <w:p w:rsidR="004421E7" w:rsidRPr="00765A6E" w:rsidRDefault="004421E7" w:rsidP="004421E7">
      <w:pPr>
        <w:ind w:firstLine="708"/>
        <w:jc w:val="both"/>
        <w:rPr>
          <w:sz w:val="20"/>
          <w:szCs w:val="20"/>
        </w:rPr>
      </w:pPr>
      <w:r w:rsidRPr="00765A6E">
        <w:rPr>
          <w:sz w:val="20"/>
          <w:szCs w:val="20"/>
        </w:rPr>
        <w:t>2. Определить Управление образования Администрации Чаинского района (С.Г. Степанова) уполномоченным органом муниципального образования «Чаинский район Томской области»:</w:t>
      </w:r>
    </w:p>
    <w:p w:rsidR="004421E7" w:rsidRPr="00765A6E" w:rsidRDefault="004421E7" w:rsidP="004421E7">
      <w:pPr>
        <w:ind w:firstLine="708"/>
        <w:jc w:val="both"/>
        <w:rPr>
          <w:sz w:val="20"/>
          <w:szCs w:val="20"/>
        </w:rPr>
      </w:pPr>
      <w:r w:rsidRPr="00765A6E">
        <w:rPr>
          <w:sz w:val="20"/>
          <w:szCs w:val="20"/>
        </w:rPr>
        <w:t>- по предоставлению отчета об использовании субсидии в Департамент по вопросам семьи и детей Томской области в установленные им порядке и сроки.</w:t>
      </w:r>
    </w:p>
    <w:p w:rsidR="004421E7" w:rsidRPr="00765A6E" w:rsidRDefault="004421E7" w:rsidP="004421E7">
      <w:pPr>
        <w:ind w:firstLine="708"/>
        <w:jc w:val="both"/>
        <w:rPr>
          <w:sz w:val="20"/>
          <w:szCs w:val="20"/>
        </w:rPr>
      </w:pPr>
      <w:r w:rsidRPr="00765A6E">
        <w:rPr>
          <w:sz w:val="20"/>
          <w:szCs w:val="20"/>
        </w:rPr>
        <w:t xml:space="preserve">3.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http://chainsk.tom.ru/. </w:t>
      </w:r>
    </w:p>
    <w:p w:rsidR="004421E7" w:rsidRPr="00765A6E" w:rsidRDefault="004421E7" w:rsidP="004421E7">
      <w:pPr>
        <w:ind w:firstLine="708"/>
        <w:jc w:val="both"/>
        <w:rPr>
          <w:sz w:val="20"/>
          <w:szCs w:val="20"/>
        </w:rPr>
      </w:pPr>
      <w:r w:rsidRPr="00765A6E">
        <w:rPr>
          <w:sz w:val="20"/>
          <w:szCs w:val="20"/>
        </w:rPr>
        <w:t>4. Настоящее постановление вступает в силу со дня его официального опубликования и распространяется на правоотношения, возникшие с 1 января 2024 года.</w:t>
      </w:r>
    </w:p>
    <w:p w:rsidR="004421E7" w:rsidRPr="00765A6E" w:rsidRDefault="004421E7" w:rsidP="004421E7">
      <w:pPr>
        <w:ind w:firstLine="708"/>
        <w:jc w:val="both"/>
        <w:rPr>
          <w:sz w:val="20"/>
          <w:szCs w:val="20"/>
        </w:rPr>
      </w:pPr>
      <w:r w:rsidRPr="00765A6E">
        <w:rPr>
          <w:sz w:val="20"/>
          <w:szCs w:val="20"/>
        </w:rPr>
        <w:t>5. Контроль за исполнением настоящего постановления возложить на заместителя Главы Чаинского района по социальным вопросам Т.В. Чуйко.</w:t>
      </w:r>
    </w:p>
    <w:p w:rsidR="004421E7" w:rsidRPr="00765A6E" w:rsidRDefault="004421E7" w:rsidP="004421E7">
      <w:pPr>
        <w:ind w:firstLine="708"/>
        <w:jc w:val="both"/>
        <w:rPr>
          <w:sz w:val="20"/>
          <w:szCs w:val="20"/>
        </w:rPr>
      </w:pPr>
    </w:p>
    <w:p w:rsidR="004421E7" w:rsidRPr="00765A6E" w:rsidRDefault="004421E7" w:rsidP="004421E7">
      <w:pPr>
        <w:jc w:val="both"/>
        <w:rPr>
          <w:sz w:val="20"/>
          <w:szCs w:val="20"/>
        </w:rPr>
      </w:pPr>
      <w:r w:rsidRPr="00765A6E">
        <w:rPr>
          <w:sz w:val="20"/>
          <w:szCs w:val="20"/>
        </w:rPr>
        <w:t>И.о. Главы Чаинского района                                                                             Д.В. Сибиряков</w:t>
      </w:r>
    </w:p>
    <w:p w:rsidR="004421E7" w:rsidRDefault="004421E7" w:rsidP="004421E7">
      <w:pPr>
        <w:jc w:val="center"/>
        <w:rPr>
          <w:b/>
          <w:sz w:val="28"/>
          <w:szCs w:val="28"/>
        </w:rPr>
      </w:pPr>
    </w:p>
    <w:p w:rsidR="00E360CC" w:rsidRDefault="00E360CC" w:rsidP="004421E7">
      <w:pPr>
        <w:jc w:val="center"/>
        <w:rPr>
          <w:b/>
          <w:sz w:val="20"/>
          <w:szCs w:val="20"/>
        </w:rPr>
      </w:pPr>
    </w:p>
    <w:p w:rsidR="00E360CC" w:rsidRDefault="00E360CC" w:rsidP="004421E7">
      <w:pPr>
        <w:jc w:val="center"/>
        <w:rPr>
          <w:b/>
          <w:sz w:val="20"/>
          <w:szCs w:val="20"/>
        </w:rPr>
      </w:pPr>
    </w:p>
    <w:p w:rsidR="004421E7" w:rsidRPr="004421E7" w:rsidRDefault="004421E7" w:rsidP="004421E7">
      <w:pPr>
        <w:jc w:val="center"/>
        <w:rPr>
          <w:b/>
          <w:sz w:val="20"/>
          <w:szCs w:val="20"/>
        </w:rPr>
      </w:pPr>
      <w:r w:rsidRPr="004421E7">
        <w:rPr>
          <w:b/>
          <w:sz w:val="20"/>
          <w:szCs w:val="20"/>
        </w:rPr>
        <w:t>Постановление Администрации Чаинского района от 18.01.2024 № 25</w:t>
      </w:r>
    </w:p>
    <w:p w:rsidR="004421E7" w:rsidRPr="004421E7" w:rsidRDefault="004421E7" w:rsidP="004421E7">
      <w:pPr>
        <w:ind w:right="-1"/>
        <w:jc w:val="center"/>
        <w:rPr>
          <w:rFonts w:eastAsia="Batang"/>
          <w:b/>
          <w:sz w:val="20"/>
          <w:szCs w:val="20"/>
        </w:rPr>
      </w:pPr>
      <w:r w:rsidRPr="004421E7">
        <w:rPr>
          <w:b/>
          <w:sz w:val="20"/>
          <w:szCs w:val="20"/>
        </w:rPr>
        <w:t xml:space="preserve">Об установлении расходных обязательств муниципального образования «Чаинский район Томской области»  </w:t>
      </w:r>
      <w:r w:rsidRPr="004421E7">
        <w:rPr>
          <w:rFonts w:eastAsia="Batang"/>
          <w:b/>
          <w:sz w:val="20"/>
          <w:szCs w:val="20"/>
        </w:rPr>
        <w:t>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w:t>
      </w:r>
    </w:p>
    <w:p w:rsidR="004421E7" w:rsidRPr="004421E7" w:rsidRDefault="004421E7" w:rsidP="004421E7">
      <w:pPr>
        <w:ind w:right="4309"/>
        <w:jc w:val="center"/>
        <w:rPr>
          <w:rFonts w:eastAsia="Batang"/>
          <w:b/>
          <w:sz w:val="20"/>
          <w:szCs w:val="20"/>
        </w:rPr>
      </w:pPr>
    </w:p>
    <w:p w:rsidR="004421E7" w:rsidRPr="003D470C" w:rsidRDefault="004421E7" w:rsidP="004421E7">
      <w:pPr>
        <w:ind w:right="4309"/>
        <w:jc w:val="both"/>
      </w:pPr>
    </w:p>
    <w:p w:rsidR="004421E7" w:rsidRPr="003D470C" w:rsidRDefault="004421E7" w:rsidP="004421E7">
      <w:pPr>
        <w:tabs>
          <w:tab w:val="left" w:pos="0"/>
        </w:tabs>
        <w:ind w:right="21"/>
        <w:jc w:val="both"/>
      </w:pPr>
      <w:r w:rsidRPr="003D470C">
        <w:tab/>
        <w:t>В целях заключения соглашения между Администрацией Чаинского района и Департаментом по молодежной политике, физической культуре и спорту Томской области о предоставлении из областного бюджета бюджету муниципального образования «Чаинский район Томской области» субсидии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 руководствуясь статьей 49 Устава муниципального образования «Чаинский район Томской области»,</w:t>
      </w:r>
    </w:p>
    <w:p w:rsidR="004421E7" w:rsidRPr="003D470C" w:rsidRDefault="004421E7" w:rsidP="004421E7">
      <w:pPr>
        <w:jc w:val="both"/>
      </w:pPr>
    </w:p>
    <w:p w:rsidR="004421E7" w:rsidRPr="003D470C" w:rsidRDefault="004421E7" w:rsidP="004421E7">
      <w:pPr>
        <w:jc w:val="both"/>
      </w:pPr>
    </w:p>
    <w:p w:rsidR="004421E7" w:rsidRPr="003D470C" w:rsidRDefault="004421E7" w:rsidP="004421E7">
      <w:pPr>
        <w:jc w:val="both"/>
        <w:rPr>
          <w:sz w:val="26"/>
          <w:szCs w:val="26"/>
        </w:rPr>
      </w:pPr>
      <w:r w:rsidRPr="003D470C">
        <w:rPr>
          <w:sz w:val="26"/>
          <w:szCs w:val="26"/>
        </w:rPr>
        <w:t>ПОСТАНОВЛЯЮ:</w:t>
      </w:r>
    </w:p>
    <w:p w:rsidR="004421E7" w:rsidRPr="003D470C" w:rsidRDefault="004421E7" w:rsidP="004421E7">
      <w:pPr>
        <w:jc w:val="both"/>
        <w:rPr>
          <w:sz w:val="26"/>
          <w:szCs w:val="26"/>
        </w:rPr>
      </w:pPr>
    </w:p>
    <w:p w:rsidR="004421E7" w:rsidRPr="003D470C" w:rsidRDefault="004421E7" w:rsidP="004421E7">
      <w:pPr>
        <w:ind w:firstLine="708"/>
        <w:jc w:val="both"/>
      </w:pPr>
      <w:r w:rsidRPr="003D470C">
        <w:t>1. Установить на 2024 год расходное обязательство муниципального образования «Чаинский район Томской области» субсидии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 в размере 750 000 (Семьсот пятьдесят тысяч)  рублей 00 копеек, в том числе:</w:t>
      </w:r>
    </w:p>
    <w:p w:rsidR="004421E7" w:rsidRPr="003D470C" w:rsidRDefault="004421E7" w:rsidP="004421E7">
      <w:pPr>
        <w:ind w:firstLine="708"/>
        <w:jc w:val="both"/>
      </w:pPr>
      <w:r w:rsidRPr="003D470C">
        <w:t>- 682 500 (Шестьсот восемьдесят две тысячи пятьсот) рублей 00 копеек за счет средств субсидии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w:t>
      </w:r>
    </w:p>
    <w:p w:rsidR="004421E7" w:rsidRPr="003D470C" w:rsidRDefault="004421E7" w:rsidP="004421E7">
      <w:pPr>
        <w:ind w:firstLine="708"/>
        <w:jc w:val="both"/>
      </w:pPr>
      <w:r w:rsidRPr="003D470C">
        <w:t>- 67 500 (Шестьдесят семь тысяч пятьсот) рублей 00 копеек за счет средств местного бюджета в рамках муниципальной программы «Развитие физической культуры и спорта в Чаинском районе».</w:t>
      </w:r>
    </w:p>
    <w:p w:rsidR="004421E7" w:rsidRPr="003D470C" w:rsidRDefault="004421E7" w:rsidP="004421E7">
      <w:pPr>
        <w:ind w:firstLine="708"/>
        <w:jc w:val="both"/>
      </w:pPr>
      <w:r w:rsidRPr="003D470C">
        <w:t>2. Определить Управление образования Администрации Чаинского района (С.Г. Степанова) уполномоченным органом муниципального образования «Чаинский район Томской области»:</w:t>
      </w:r>
    </w:p>
    <w:p w:rsidR="004421E7" w:rsidRPr="003D470C" w:rsidRDefault="004421E7" w:rsidP="004421E7">
      <w:pPr>
        <w:ind w:firstLine="708"/>
        <w:jc w:val="both"/>
      </w:pPr>
      <w:r w:rsidRPr="003D470C">
        <w:t>- по предоставлению отчета об использовании субсидии в Департамент по молодежной политике, физической культуре и спорту Томской области в установленные им порядке и сроки.</w:t>
      </w:r>
    </w:p>
    <w:p w:rsidR="004421E7" w:rsidRPr="003D470C" w:rsidRDefault="004421E7" w:rsidP="004421E7">
      <w:pPr>
        <w:ind w:firstLine="708"/>
        <w:jc w:val="both"/>
      </w:pPr>
      <w:r w:rsidRPr="003D470C">
        <w:lastRenderedPageBreak/>
        <w:t xml:space="preserve">3.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http://chainsk.tom.ru/. </w:t>
      </w:r>
    </w:p>
    <w:p w:rsidR="004421E7" w:rsidRPr="003D470C" w:rsidRDefault="004421E7" w:rsidP="004421E7">
      <w:pPr>
        <w:ind w:firstLine="708"/>
        <w:jc w:val="both"/>
      </w:pPr>
      <w:r w:rsidRPr="003D470C">
        <w:t>4. Настоящее постановление вступает в силу со дня его официального опубликования и распространяется на правоотношения, возникшие с 1 января 2024 года.</w:t>
      </w:r>
    </w:p>
    <w:p w:rsidR="004421E7" w:rsidRPr="003D470C" w:rsidRDefault="004421E7" w:rsidP="004421E7">
      <w:pPr>
        <w:ind w:firstLine="540"/>
        <w:jc w:val="both"/>
      </w:pPr>
      <w:r w:rsidRPr="003D470C">
        <w:t xml:space="preserve">   5. Контроль за исполнением настоящего постановления возложить на заместителя Главы Чаинского района по социальным вопросам Т.В. Чуйко.</w:t>
      </w:r>
    </w:p>
    <w:p w:rsidR="004421E7" w:rsidRPr="003D470C" w:rsidRDefault="004421E7" w:rsidP="004421E7">
      <w:pPr>
        <w:jc w:val="both"/>
      </w:pPr>
    </w:p>
    <w:p w:rsidR="004421E7" w:rsidRPr="003D470C" w:rsidRDefault="004421E7" w:rsidP="004421E7">
      <w:pPr>
        <w:jc w:val="both"/>
      </w:pPr>
      <w:r w:rsidRPr="003D470C">
        <w:t>И.о. Главы Чаинского района                                                                             Д.В. Сибиряков</w:t>
      </w:r>
    </w:p>
    <w:p w:rsidR="004421E7" w:rsidRPr="003D470C" w:rsidRDefault="004421E7" w:rsidP="004421E7">
      <w:pPr>
        <w:jc w:val="both"/>
      </w:pPr>
    </w:p>
    <w:p w:rsidR="004421E7" w:rsidRPr="003D470C" w:rsidRDefault="004421E7" w:rsidP="004421E7">
      <w:pPr>
        <w:ind w:firstLine="708"/>
        <w:jc w:val="both"/>
      </w:pPr>
    </w:p>
    <w:p w:rsidR="004421E7" w:rsidRPr="00C26279" w:rsidRDefault="004421E7" w:rsidP="00C26279">
      <w:pPr>
        <w:jc w:val="center"/>
        <w:rPr>
          <w:b/>
        </w:rPr>
      </w:pPr>
      <w:r w:rsidRPr="00C26279">
        <w:rPr>
          <w:b/>
        </w:rPr>
        <w:t>Постановление Администрации Чаинского района от 18.01.2024 № 26</w:t>
      </w:r>
    </w:p>
    <w:p w:rsidR="004421E7" w:rsidRPr="00C26279" w:rsidRDefault="004421E7" w:rsidP="00C26279">
      <w:pPr>
        <w:ind w:right="-1"/>
        <w:jc w:val="center"/>
        <w:rPr>
          <w:b/>
          <w:sz w:val="20"/>
          <w:szCs w:val="20"/>
        </w:rPr>
      </w:pPr>
      <w:r w:rsidRPr="00C26279">
        <w:rPr>
          <w:b/>
          <w:sz w:val="20"/>
          <w:szCs w:val="20"/>
        </w:rPr>
        <w:t>Об установлении расходных обязательств и об определении уполномоченного органа муниципального образования «Чаинский район Томской области» на реализацию мероприятий по модернизации школьных систем образования (оснащение отремонтированных зданий и (или) помещений государственных и муниципальных общеобразовательных организаций современными средствами обучения и воспитания)</w:t>
      </w:r>
    </w:p>
    <w:p w:rsidR="004421E7" w:rsidRPr="002C0920" w:rsidRDefault="004421E7" w:rsidP="004421E7">
      <w:pPr>
        <w:ind w:right="4309"/>
        <w:jc w:val="both"/>
        <w:rPr>
          <w:sz w:val="20"/>
          <w:szCs w:val="20"/>
        </w:rPr>
      </w:pPr>
    </w:p>
    <w:p w:rsidR="004421E7" w:rsidRPr="002C0920" w:rsidRDefault="004421E7" w:rsidP="004421E7">
      <w:pPr>
        <w:tabs>
          <w:tab w:val="left" w:pos="0"/>
        </w:tabs>
        <w:ind w:right="21"/>
        <w:jc w:val="both"/>
        <w:rPr>
          <w:sz w:val="20"/>
          <w:szCs w:val="20"/>
        </w:rPr>
      </w:pPr>
      <w:r w:rsidRPr="002C0920">
        <w:rPr>
          <w:sz w:val="20"/>
          <w:szCs w:val="20"/>
        </w:rPr>
        <w:tab/>
        <w:t>В рамках заключения соглашения между Департаментом общего образования Томской области и Администрацией Чаинского района Томской области о предоставлении субсидии на реализацию мероприятий по модернизации школьных систем образования (оснащение отремонтированных зданий и (или) помещений государственных и муниципальных общеобразовательных организаций современными средствами обучения и воспитания), руководствуясь статьей 49 Устава муниципального образования «Чаинский район Томской области»,</w:t>
      </w:r>
    </w:p>
    <w:p w:rsidR="004421E7" w:rsidRPr="002C0920" w:rsidRDefault="004421E7" w:rsidP="004421E7">
      <w:pPr>
        <w:jc w:val="both"/>
        <w:rPr>
          <w:sz w:val="20"/>
          <w:szCs w:val="20"/>
        </w:rPr>
      </w:pPr>
    </w:p>
    <w:p w:rsidR="004421E7" w:rsidRPr="002C0920" w:rsidRDefault="004421E7" w:rsidP="004421E7">
      <w:pPr>
        <w:jc w:val="both"/>
        <w:rPr>
          <w:sz w:val="20"/>
          <w:szCs w:val="20"/>
        </w:rPr>
      </w:pPr>
      <w:r w:rsidRPr="002C0920">
        <w:rPr>
          <w:sz w:val="20"/>
          <w:szCs w:val="20"/>
        </w:rPr>
        <w:t>ПОСТАНОВЛЯЮ:</w:t>
      </w:r>
    </w:p>
    <w:p w:rsidR="004421E7" w:rsidRPr="002C0920" w:rsidRDefault="004421E7" w:rsidP="004421E7">
      <w:pPr>
        <w:jc w:val="both"/>
        <w:rPr>
          <w:sz w:val="20"/>
          <w:szCs w:val="20"/>
        </w:rPr>
      </w:pPr>
    </w:p>
    <w:p w:rsidR="004421E7" w:rsidRPr="002C0920" w:rsidRDefault="004421E7" w:rsidP="004421E7">
      <w:pPr>
        <w:ind w:firstLine="708"/>
        <w:jc w:val="both"/>
        <w:rPr>
          <w:rFonts w:eastAsia="Calibri"/>
          <w:sz w:val="20"/>
          <w:szCs w:val="20"/>
        </w:rPr>
      </w:pPr>
      <w:r w:rsidRPr="002C0920">
        <w:rPr>
          <w:sz w:val="20"/>
          <w:szCs w:val="20"/>
        </w:rPr>
        <w:t xml:space="preserve">1. Установить на 2026 год расходное обязательство муниципального образования «Чаинский район Томской области» на реализацию мероприятий по модернизации школьных систем образования (оснащение отремонтированных зданий и (или) помещений государственных и муниципальных общеобразовательных организаций современными средствами обучения и воспитания), в размере </w:t>
      </w:r>
      <w:r w:rsidRPr="002C0920">
        <w:rPr>
          <w:rFonts w:eastAsia="Calibri"/>
          <w:sz w:val="20"/>
          <w:szCs w:val="20"/>
        </w:rPr>
        <w:t>9 340 700 (Девять миллионов триста сорок тысяч семьсот) рублей 00 копеек, в том числе:</w:t>
      </w:r>
    </w:p>
    <w:p w:rsidR="004421E7" w:rsidRPr="002C0920" w:rsidRDefault="004421E7" w:rsidP="004421E7">
      <w:pPr>
        <w:ind w:firstLine="708"/>
        <w:jc w:val="both"/>
        <w:rPr>
          <w:sz w:val="20"/>
          <w:szCs w:val="20"/>
        </w:rPr>
      </w:pPr>
      <w:r w:rsidRPr="002C0920">
        <w:rPr>
          <w:sz w:val="20"/>
          <w:szCs w:val="20"/>
        </w:rPr>
        <w:t>- 8</w:t>
      </w:r>
      <w:r w:rsidRPr="002C0920">
        <w:rPr>
          <w:sz w:val="20"/>
          <w:szCs w:val="20"/>
          <w:lang w:val="en-US"/>
        </w:rPr>
        <w:t> </w:t>
      </w:r>
      <w:r w:rsidRPr="002C0920">
        <w:rPr>
          <w:sz w:val="20"/>
          <w:szCs w:val="20"/>
        </w:rPr>
        <w:t>500</w:t>
      </w:r>
      <w:r w:rsidRPr="002C0920">
        <w:rPr>
          <w:sz w:val="20"/>
          <w:szCs w:val="20"/>
          <w:lang w:val="en-US"/>
        </w:rPr>
        <w:t> </w:t>
      </w:r>
      <w:r w:rsidRPr="002C0920">
        <w:rPr>
          <w:sz w:val="20"/>
          <w:szCs w:val="20"/>
        </w:rPr>
        <w:t>000 (Восемь миллионов  пятьсот) рублей 00 копеек за счет средств субсидии на реализацию мероприятий по модернизации школьных систем образования (оснащение отремонтированных зданий и (или) помещений государственных и муниципальных общеобразовательных организаций современными средствами обучения и воспитания) (федерального бюджета);</w:t>
      </w:r>
    </w:p>
    <w:p w:rsidR="004421E7" w:rsidRPr="002C0920" w:rsidRDefault="004421E7" w:rsidP="004421E7">
      <w:pPr>
        <w:ind w:firstLine="708"/>
        <w:jc w:val="both"/>
        <w:rPr>
          <w:sz w:val="20"/>
          <w:szCs w:val="20"/>
        </w:rPr>
      </w:pPr>
      <w:r w:rsidRPr="002C0920">
        <w:rPr>
          <w:sz w:val="20"/>
          <w:szCs w:val="20"/>
        </w:rPr>
        <w:t>- 840 700 (Восемьсот сорок тысяч семьсот) рублей 00 копеек за средств субсидии на реализацию мероприятий по модернизации школьных систем образования (оснащение отремонтированных зданий и (или) помещений государственных и муниципальных общеобразовательных организаций современными средствами обучения и воспитания) (областного бюджета).</w:t>
      </w:r>
    </w:p>
    <w:p w:rsidR="004421E7" w:rsidRPr="002C0920" w:rsidRDefault="004421E7" w:rsidP="004421E7">
      <w:pPr>
        <w:ind w:firstLine="708"/>
        <w:jc w:val="both"/>
        <w:rPr>
          <w:sz w:val="20"/>
          <w:szCs w:val="20"/>
        </w:rPr>
      </w:pPr>
      <w:r w:rsidRPr="002C0920">
        <w:rPr>
          <w:sz w:val="20"/>
          <w:szCs w:val="20"/>
        </w:rPr>
        <w:t>2. Определить Управление образования Администрации Чаинского района (С.Г. Степанова) уполномоченным органом муниципального образования «Чаинский район Томской области»:</w:t>
      </w:r>
    </w:p>
    <w:p w:rsidR="004421E7" w:rsidRPr="002C0920" w:rsidRDefault="004421E7" w:rsidP="004421E7">
      <w:pPr>
        <w:ind w:firstLine="708"/>
        <w:jc w:val="both"/>
        <w:rPr>
          <w:sz w:val="20"/>
          <w:szCs w:val="20"/>
        </w:rPr>
      </w:pPr>
      <w:r w:rsidRPr="002C0920">
        <w:rPr>
          <w:sz w:val="20"/>
          <w:szCs w:val="20"/>
        </w:rPr>
        <w:t>- по предоставлению отчета об использовании субсидии в Департамент общего образования Томской области в установленные им порядке и сроки.</w:t>
      </w:r>
    </w:p>
    <w:p w:rsidR="004421E7" w:rsidRPr="002C0920" w:rsidRDefault="004421E7" w:rsidP="004421E7">
      <w:pPr>
        <w:ind w:firstLine="708"/>
        <w:jc w:val="both"/>
        <w:rPr>
          <w:sz w:val="20"/>
          <w:szCs w:val="20"/>
        </w:rPr>
      </w:pPr>
      <w:r w:rsidRPr="002C0920">
        <w:rPr>
          <w:sz w:val="20"/>
          <w:szCs w:val="20"/>
        </w:rPr>
        <w:t xml:space="preserve">3.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http://chainsk.tom.ru/. </w:t>
      </w:r>
    </w:p>
    <w:p w:rsidR="004421E7" w:rsidRPr="002C0920" w:rsidRDefault="004421E7" w:rsidP="004421E7">
      <w:pPr>
        <w:ind w:firstLine="708"/>
        <w:jc w:val="both"/>
        <w:rPr>
          <w:sz w:val="20"/>
          <w:szCs w:val="20"/>
        </w:rPr>
      </w:pPr>
      <w:r w:rsidRPr="002C0920">
        <w:rPr>
          <w:sz w:val="20"/>
          <w:szCs w:val="20"/>
        </w:rPr>
        <w:t>4. Настоящее постановление вступает в силу со дня его официального опубликования.</w:t>
      </w:r>
    </w:p>
    <w:p w:rsidR="004421E7" w:rsidRPr="002C0920" w:rsidRDefault="004421E7" w:rsidP="004421E7">
      <w:pPr>
        <w:ind w:firstLine="708"/>
        <w:jc w:val="both"/>
        <w:rPr>
          <w:sz w:val="20"/>
          <w:szCs w:val="20"/>
        </w:rPr>
      </w:pPr>
      <w:r w:rsidRPr="002C0920">
        <w:rPr>
          <w:sz w:val="20"/>
          <w:szCs w:val="20"/>
        </w:rPr>
        <w:t>5. Контроль за исполнением постановления возложить на заместителя Главы Чаинского района по социальным вопросам Т.В. Чуйко.</w:t>
      </w:r>
    </w:p>
    <w:p w:rsidR="004421E7" w:rsidRPr="002C0920" w:rsidRDefault="004421E7" w:rsidP="004421E7">
      <w:pPr>
        <w:jc w:val="both"/>
        <w:rPr>
          <w:sz w:val="20"/>
          <w:szCs w:val="20"/>
        </w:rPr>
      </w:pPr>
    </w:p>
    <w:p w:rsidR="004421E7" w:rsidRPr="002C0920" w:rsidRDefault="004421E7" w:rsidP="004421E7">
      <w:pPr>
        <w:jc w:val="both"/>
        <w:rPr>
          <w:sz w:val="20"/>
          <w:szCs w:val="20"/>
        </w:rPr>
      </w:pPr>
      <w:r w:rsidRPr="002C0920">
        <w:rPr>
          <w:sz w:val="20"/>
          <w:szCs w:val="20"/>
        </w:rPr>
        <w:t xml:space="preserve">И.о. Главы Чаинского района                                                                              Д.В. Сибиряков </w:t>
      </w:r>
    </w:p>
    <w:p w:rsidR="004421E7" w:rsidRPr="002C0920" w:rsidRDefault="004421E7" w:rsidP="004421E7">
      <w:pPr>
        <w:jc w:val="both"/>
        <w:rPr>
          <w:sz w:val="20"/>
          <w:szCs w:val="20"/>
        </w:rPr>
      </w:pPr>
    </w:p>
    <w:p w:rsidR="004421E7" w:rsidRPr="003D470C" w:rsidRDefault="004421E7" w:rsidP="004421E7">
      <w:pPr>
        <w:jc w:val="both"/>
      </w:pPr>
    </w:p>
    <w:p w:rsidR="00E360CC" w:rsidRDefault="00E360CC" w:rsidP="00C26279">
      <w:pPr>
        <w:jc w:val="center"/>
        <w:rPr>
          <w:b/>
        </w:rPr>
      </w:pPr>
    </w:p>
    <w:p w:rsidR="00E360CC" w:rsidRDefault="00E360CC" w:rsidP="00C26279">
      <w:pPr>
        <w:jc w:val="center"/>
        <w:rPr>
          <w:b/>
        </w:rPr>
      </w:pPr>
    </w:p>
    <w:p w:rsidR="00E360CC" w:rsidRDefault="00E360CC" w:rsidP="00C26279">
      <w:pPr>
        <w:jc w:val="center"/>
        <w:rPr>
          <w:b/>
        </w:rPr>
      </w:pPr>
    </w:p>
    <w:p w:rsidR="00E360CC" w:rsidRDefault="00E360CC" w:rsidP="00C26279">
      <w:pPr>
        <w:jc w:val="center"/>
        <w:rPr>
          <w:b/>
        </w:rPr>
      </w:pPr>
    </w:p>
    <w:p w:rsidR="00E360CC" w:rsidRDefault="00E360CC" w:rsidP="00C26279">
      <w:pPr>
        <w:jc w:val="center"/>
        <w:rPr>
          <w:b/>
        </w:rPr>
      </w:pPr>
    </w:p>
    <w:p w:rsidR="00E360CC" w:rsidRDefault="00E360CC" w:rsidP="00C26279">
      <w:pPr>
        <w:jc w:val="center"/>
        <w:rPr>
          <w:b/>
        </w:rPr>
      </w:pPr>
    </w:p>
    <w:p w:rsidR="00E360CC" w:rsidRDefault="00E360CC" w:rsidP="00C26279">
      <w:pPr>
        <w:jc w:val="center"/>
        <w:rPr>
          <w:b/>
        </w:rPr>
      </w:pPr>
    </w:p>
    <w:p w:rsidR="004421E7" w:rsidRPr="00C26279" w:rsidRDefault="00C26279" w:rsidP="00C26279">
      <w:pPr>
        <w:jc w:val="center"/>
        <w:rPr>
          <w:b/>
        </w:rPr>
      </w:pPr>
      <w:r w:rsidRPr="00C26279">
        <w:rPr>
          <w:b/>
        </w:rPr>
        <w:lastRenderedPageBreak/>
        <w:t>Постановление Администрации Чаинского района от 18.01.2024 № 27</w:t>
      </w:r>
    </w:p>
    <w:p w:rsidR="00C26279" w:rsidRPr="00C26279" w:rsidRDefault="00C26279" w:rsidP="00C26279">
      <w:pPr>
        <w:ind w:right="-1"/>
        <w:jc w:val="center"/>
        <w:rPr>
          <w:b/>
          <w:sz w:val="20"/>
          <w:szCs w:val="20"/>
        </w:rPr>
      </w:pPr>
      <w:r w:rsidRPr="00C26279">
        <w:rPr>
          <w:b/>
          <w:sz w:val="20"/>
          <w:szCs w:val="20"/>
        </w:rPr>
        <w:t>Об установлении расходных обязательств муниципального образования «Чаинский район Томской области» на стимулирующие выплаты в муниципальных организациях дополнительного образования Томской области</w:t>
      </w:r>
    </w:p>
    <w:p w:rsidR="00C26279" w:rsidRPr="00D55C44" w:rsidRDefault="00C26279" w:rsidP="00C26279">
      <w:pPr>
        <w:ind w:right="4314"/>
        <w:jc w:val="both"/>
        <w:rPr>
          <w:sz w:val="20"/>
          <w:szCs w:val="20"/>
        </w:rPr>
      </w:pPr>
    </w:p>
    <w:p w:rsidR="00C26279" w:rsidRPr="00D55C44" w:rsidRDefault="00C26279" w:rsidP="00C26279">
      <w:pPr>
        <w:ind w:right="4314"/>
        <w:jc w:val="both"/>
        <w:rPr>
          <w:sz w:val="20"/>
          <w:szCs w:val="20"/>
        </w:rPr>
      </w:pPr>
    </w:p>
    <w:p w:rsidR="00C26279" w:rsidRPr="00D55C44" w:rsidRDefault="00C26279" w:rsidP="00C26279">
      <w:pPr>
        <w:widowControl w:val="0"/>
        <w:jc w:val="both"/>
        <w:rPr>
          <w:sz w:val="20"/>
          <w:szCs w:val="20"/>
        </w:rPr>
      </w:pPr>
      <w:r w:rsidRPr="00D55C44">
        <w:rPr>
          <w:sz w:val="20"/>
          <w:szCs w:val="20"/>
        </w:rPr>
        <w:tab/>
        <w:t xml:space="preserve">В целях заключения соглашения между Администрацией Чаинского района Томской области и Департаментом общего образования Томской области </w:t>
      </w:r>
      <w:r w:rsidRPr="00D55C44">
        <w:rPr>
          <w:rFonts w:ascii="PT Astra Serif" w:eastAsia="Batang" w:hAnsi="PT Astra Serif"/>
          <w:sz w:val="20"/>
          <w:szCs w:val="20"/>
        </w:rPr>
        <w:t xml:space="preserve">о предоставлении субсидии  бюджету муниципального образования «Чаинский район Томской области» из областного бюджета на </w:t>
      </w:r>
      <w:r w:rsidRPr="00D55C44">
        <w:rPr>
          <w:rFonts w:ascii="PT Astra Serif" w:hAnsi="PT Astra Serif"/>
          <w:sz w:val="20"/>
          <w:szCs w:val="20"/>
        </w:rPr>
        <w:t>стимулирующие выплаты в муниципальных организациях дополнительного образования Томской области</w:t>
      </w:r>
      <w:r w:rsidRPr="00D55C44">
        <w:rPr>
          <w:sz w:val="20"/>
          <w:szCs w:val="20"/>
        </w:rPr>
        <w:t>, руководствуясь статьей 49 Устава муниципального образования «Чаинский район Томской области»,</w:t>
      </w:r>
    </w:p>
    <w:p w:rsidR="00C26279" w:rsidRPr="00D55C44" w:rsidRDefault="00C26279" w:rsidP="00C26279">
      <w:pPr>
        <w:jc w:val="both"/>
        <w:rPr>
          <w:sz w:val="20"/>
          <w:szCs w:val="20"/>
        </w:rPr>
      </w:pPr>
    </w:p>
    <w:p w:rsidR="00C26279" w:rsidRPr="00D55C44" w:rsidRDefault="00C26279" w:rsidP="00C26279">
      <w:pPr>
        <w:jc w:val="both"/>
        <w:rPr>
          <w:sz w:val="20"/>
          <w:szCs w:val="20"/>
        </w:rPr>
      </w:pPr>
      <w:r w:rsidRPr="00D55C44">
        <w:rPr>
          <w:sz w:val="20"/>
          <w:szCs w:val="20"/>
        </w:rPr>
        <w:t>ПОСТАНОВЛЯЮ:</w:t>
      </w:r>
    </w:p>
    <w:p w:rsidR="00C26279" w:rsidRPr="00D55C44" w:rsidRDefault="00C26279" w:rsidP="00C26279">
      <w:pPr>
        <w:jc w:val="both"/>
        <w:rPr>
          <w:sz w:val="20"/>
          <w:szCs w:val="20"/>
        </w:rPr>
      </w:pPr>
    </w:p>
    <w:p w:rsidR="00C26279" w:rsidRPr="00D55C44" w:rsidRDefault="00C26279" w:rsidP="00C26279">
      <w:pPr>
        <w:ind w:firstLine="708"/>
        <w:jc w:val="both"/>
        <w:rPr>
          <w:sz w:val="20"/>
          <w:szCs w:val="20"/>
        </w:rPr>
      </w:pPr>
      <w:r w:rsidRPr="00D55C44">
        <w:rPr>
          <w:sz w:val="20"/>
          <w:szCs w:val="20"/>
        </w:rPr>
        <w:t>1. Установить на 2024 год расходное обязательство муниципального образования «Чаинский район Томской области» на стимулирующие выплаты в муниципальных организациях дополнительного образования Томской области, в размере 396 400 (Триста девяносто шесть тысяч четыреста)  рублей 00 копеек, в том числе:</w:t>
      </w:r>
    </w:p>
    <w:p w:rsidR="00C26279" w:rsidRPr="00D55C44" w:rsidRDefault="00C26279" w:rsidP="00C26279">
      <w:pPr>
        <w:ind w:firstLine="708"/>
        <w:jc w:val="both"/>
        <w:rPr>
          <w:sz w:val="20"/>
          <w:szCs w:val="20"/>
        </w:rPr>
      </w:pPr>
      <w:r w:rsidRPr="00D55C44">
        <w:rPr>
          <w:b/>
          <w:sz w:val="20"/>
          <w:szCs w:val="20"/>
        </w:rPr>
        <w:t>- 82 600 (Восемьдесят две тысячи шестьсот) рублей 00 копеек,</w:t>
      </w:r>
      <w:r w:rsidRPr="00D55C44">
        <w:rPr>
          <w:sz w:val="20"/>
          <w:szCs w:val="20"/>
        </w:rPr>
        <w:t xml:space="preserve">  образовательным организациям подведомственным управлению образования Администрации Чаинского района, в том числе по образовательным организациям:</w:t>
      </w:r>
    </w:p>
    <w:p w:rsidR="00C26279" w:rsidRPr="00D55C44" w:rsidRDefault="00C26279" w:rsidP="00C26279">
      <w:pPr>
        <w:ind w:firstLine="708"/>
        <w:jc w:val="both"/>
        <w:rPr>
          <w:sz w:val="20"/>
          <w:szCs w:val="20"/>
        </w:rPr>
      </w:pPr>
      <w:r w:rsidRPr="00D55C44">
        <w:rPr>
          <w:sz w:val="20"/>
          <w:szCs w:val="20"/>
        </w:rPr>
        <w:t>МБОУ ДО «Чаинская СШ» - 49 500 (Сорок девять тысяч пятьсот) рублей 00 копеек;</w:t>
      </w:r>
    </w:p>
    <w:p w:rsidR="00C26279" w:rsidRPr="00D55C44" w:rsidRDefault="00C26279" w:rsidP="00C26279">
      <w:pPr>
        <w:ind w:firstLine="708"/>
        <w:jc w:val="both"/>
        <w:rPr>
          <w:sz w:val="20"/>
          <w:szCs w:val="20"/>
        </w:rPr>
      </w:pPr>
      <w:r w:rsidRPr="00D55C44">
        <w:rPr>
          <w:sz w:val="20"/>
          <w:szCs w:val="20"/>
        </w:rPr>
        <w:t>МБОУ ДО «Чаинский ДДТ» - 33 100 (Тридцать три тысячи сто) рублей 00 копеек;</w:t>
      </w:r>
    </w:p>
    <w:p w:rsidR="00C26279" w:rsidRPr="00D55C44" w:rsidRDefault="00C26279" w:rsidP="00C26279">
      <w:pPr>
        <w:ind w:firstLine="708"/>
        <w:jc w:val="both"/>
        <w:rPr>
          <w:sz w:val="20"/>
          <w:szCs w:val="20"/>
        </w:rPr>
      </w:pPr>
      <w:r w:rsidRPr="00D55C44">
        <w:rPr>
          <w:sz w:val="20"/>
          <w:szCs w:val="20"/>
        </w:rPr>
        <w:t xml:space="preserve"> </w:t>
      </w:r>
      <w:r w:rsidRPr="00D55C44">
        <w:rPr>
          <w:b/>
          <w:sz w:val="20"/>
          <w:szCs w:val="20"/>
        </w:rPr>
        <w:t>- 318 800 (Триста восемнадцать тысяч восемьсот) рублей 00 копеек</w:t>
      </w:r>
      <w:r w:rsidRPr="00D55C44">
        <w:rPr>
          <w:sz w:val="20"/>
          <w:szCs w:val="20"/>
        </w:rPr>
        <w:t>, образовательным организациям, подведомственным муниципальному учреждению «Отдел культуры, по молодежной политике физкультуре и спорту Администрации Чаинского района Томской области» в том числе по образовательным организациям:</w:t>
      </w:r>
    </w:p>
    <w:p w:rsidR="00C26279" w:rsidRPr="00D55C44" w:rsidRDefault="00C26279" w:rsidP="00C26279">
      <w:pPr>
        <w:ind w:firstLine="708"/>
        <w:jc w:val="both"/>
        <w:rPr>
          <w:sz w:val="20"/>
          <w:szCs w:val="20"/>
        </w:rPr>
      </w:pPr>
      <w:r w:rsidRPr="00D55C44">
        <w:rPr>
          <w:sz w:val="20"/>
          <w:szCs w:val="20"/>
        </w:rPr>
        <w:t>МБОУ ДО «Подгорнская ДМШ» - 149 500 (Сто сорок девять тысяч пятьсот) рублей 00 копеек;</w:t>
      </w:r>
    </w:p>
    <w:p w:rsidR="00C26279" w:rsidRPr="00D55C44" w:rsidRDefault="00C26279" w:rsidP="00C26279">
      <w:pPr>
        <w:ind w:firstLine="708"/>
        <w:jc w:val="both"/>
        <w:rPr>
          <w:sz w:val="20"/>
          <w:szCs w:val="20"/>
        </w:rPr>
      </w:pPr>
      <w:r w:rsidRPr="00D55C44">
        <w:rPr>
          <w:sz w:val="20"/>
          <w:szCs w:val="20"/>
        </w:rPr>
        <w:t>МБОУ ДО «Подгорнская ДХШ» - 164 300 (Сто шестьдесят четыре тысячи триста) рублей  00 копеек.</w:t>
      </w:r>
    </w:p>
    <w:p w:rsidR="00C26279" w:rsidRPr="00D55C44" w:rsidRDefault="00C26279" w:rsidP="00C26279">
      <w:pPr>
        <w:jc w:val="both"/>
        <w:rPr>
          <w:sz w:val="20"/>
          <w:szCs w:val="20"/>
        </w:rPr>
      </w:pPr>
      <w:r w:rsidRPr="00D55C44">
        <w:rPr>
          <w:sz w:val="20"/>
          <w:szCs w:val="20"/>
        </w:rPr>
        <w:tab/>
        <w:t>2. Определить Управление образования Администрации Чаинского района (С.Г. Степанова) уполномоченным органом муниципального образования «Чаинский район Томской области»:</w:t>
      </w:r>
    </w:p>
    <w:p w:rsidR="00C26279" w:rsidRPr="00D55C44" w:rsidRDefault="00C26279" w:rsidP="00C26279">
      <w:pPr>
        <w:ind w:firstLine="708"/>
        <w:jc w:val="both"/>
        <w:rPr>
          <w:sz w:val="20"/>
          <w:szCs w:val="20"/>
        </w:rPr>
      </w:pPr>
      <w:r w:rsidRPr="00D55C44">
        <w:rPr>
          <w:sz w:val="20"/>
          <w:szCs w:val="20"/>
        </w:rPr>
        <w:t>- по предоставлению отчета об использовании субсидии в Департамент общего образования Томской области в установленные им порядке и сроки.</w:t>
      </w:r>
    </w:p>
    <w:p w:rsidR="00C26279" w:rsidRPr="00D55C44" w:rsidRDefault="00C26279" w:rsidP="00C26279">
      <w:pPr>
        <w:ind w:firstLine="708"/>
        <w:jc w:val="both"/>
        <w:rPr>
          <w:sz w:val="20"/>
          <w:szCs w:val="20"/>
        </w:rPr>
      </w:pPr>
      <w:r w:rsidRPr="00D55C44">
        <w:rPr>
          <w:sz w:val="20"/>
          <w:szCs w:val="20"/>
        </w:rPr>
        <w:t xml:space="preserve">3.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http://chainsk.tom.ru/. </w:t>
      </w:r>
    </w:p>
    <w:p w:rsidR="00C26279" w:rsidRPr="00D55C44" w:rsidRDefault="00C26279" w:rsidP="00C26279">
      <w:pPr>
        <w:ind w:firstLine="708"/>
        <w:jc w:val="both"/>
        <w:rPr>
          <w:sz w:val="20"/>
          <w:szCs w:val="20"/>
        </w:rPr>
      </w:pPr>
      <w:r w:rsidRPr="00D55C44">
        <w:rPr>
          <w:sz w:val="20"/>
          <w:szCs w:val="20"/>
        </w:rPr>
        <w:t>4. Настоящее постановление вступает в силу со дня его официального опубликования и распространяется на правоотношения, возникшие с 1 января 2024 года.</w:t>
      </w:r>
    </w:p>
    <w:p w:rsidR="00C26279" w:rsidRPr="00D55C44" w:rsidRDefault="00C26279" w:rsidP="00C26279">
      <w:pPr>
        <w:ind w:firstLine="540"/>
        <w:jc w:val="both"/>
        <w:rPr>
          <w:sz w:val="20"/>
          <w:szCs w:val="20"/>
        </w:rPr>
      </w:pPr>
      <w:r w:rsidRPr="00D55C44">
        <w:rPr>
          <w:sz w:val="20"/>
          <w:szCs w:val="20"/>
        </w:rPr>
        <w:t>5. Контроль за исполнением настоящего постановления возложить на заместителя Главы Чаинского района по социальным вопросам Т.В. Чуйко.</w:t>
      </w:r>
    </w:p>
    <w:p w:rsidR="00C26279" w:rsidRPr="00D55C44" w:rsidRDefault="00C26279" w:rsidP="00C26279">
      <w:pPr>
        <w:jc w:val="both"/>
        <w:rPr>
          <w:sz w:val="20"/>
          <w:szCs w:val="20"/>
        </w:rPr>
      </w:pPr>
    </w:p>
    <w:p w:rsidR="00C26279" w:rsidRPr="00D55C44" w:rsidRDefault="00C26279" w:rsidP="00C26279">
      <w:pPr>
        <w:jc w:val="both"/>
        <w:rPr>
          <w:sz w:val="20"/>
          <w:szCs w:val="20"/>
        </w:rPr>
      </w:pPr>
      <w:r w:rsidRPr="00D55C44">
        <w:rPr>
          <w:sz w:val="20"/>
          <w:szCs w:val="20"/>
        </w:rPr>
        <w:t>И.о. Главы Чаинского района                                                                          Д.В. Сибиряков</w:t>
      </w:r>
    </w:p>
    <w:p w:rsidR="00C26279" w:rsidRPr="00D55C44" w:rsidRDefault="00C26279" w:rsidP="00C26279">
      <w:pPr>
        <w:jc w:val="both"/>
        <w:rPr>
          <w:sz w:val="20"/>
          <w:szCs w:val="20"/>
        </w:rPr>
      </w:pPr>
    </w:p>
    <w:p w:rsidR="00C26279" w:rsidRPr="00D55C44" w:rsidRDefault="00C26279" w:rsidP="00C26279">
      <w:pPr>
        <w:jc w:val="both"/>
        <w:rPr>
          <w:sz w:val="20"/>
          <w:szCs w:val="20"/>
        </w:rPr>
      </w:pPr>
    </w:p>
    <w:p w:rsidR="00C26279" w:rsidRPr="00C26279" w:rsidRDefault="00C26279" w:rsidP="00C26279">
      <w:pPr>
        <w:jc w:val="center"/>
        <w:rPr>
          <w:b/>
          <w:sz w:val="20"/>
          <w:szCs w:val="20"/>
        </w:rPr>
      </w:pPr>
      <w:r w:rsidRPr="00C26279">
        <w:rPr>
          <w:b/>
          <w:sz w:val="20"/>
          <w:szCs w:val="20"/>
        </w:rPr>
        <w:t>Постановление Администрации Чаинского района от 18.01.2024 № 28</w:t>
      </w:r>
    </w:p>
    <w:tbl>
      <w:tblPr>
        <w:tblW w:w="9747" w:type="dxa"/>
        <w:tblLook w:val="01E0" w:firstRow="1" w:lastRow="1" w:firstColumn="1" w:lastColumn="1" w:noHBand="0" w:noVBand="0"/>
      </w:tblPr>
      <w:tblGrid>
        <w:gridCol w:w="9464"/>
        <w:gridCol w:w="283"/>
      </w:tblGrid>
      <w:tr w:rsidR="00C26279" w:rsidRPr="00C26279" w:rsidTr="00C26279">
        <w:tc>
          <w:tcPr>
            <w:tcW w:w="9464" w:type="dxa"/>
            <w:shd w:val="clear" w:color="auto" w:fill="auto"/>
          </w:tcPr>
          <w:p w:rsidR="00C26279" w:rsidRPr="00C26279" w:rsidRDefault="00C26279" w:rsidP="00C26279">
            <w:pPr>
              <w:jc w:val="center"/>
              <w:rPr>
                <w:b/>
                <w:sz w:val="20"/>
                <w:szCs w:val="20"/>
              </w:rPr>
            </w:pPr>
            <w:r w:rsidRPr="00C26279">
              <w:rPr>
                <w:b/>
                <w:sz w:val="20"/>
                <w:szCs w:val="20"/>
              </w:rPr>
              <w:t>О внесении изменений в постановление Администрации Чаинского района от 14.07.2017 № 242 «</w:t>
            </w:r>
            <w:r w:rsidRPr="00C26279">
              <w:rPr>
                <w:b/>
                <w:bCs/>
                <w:sz w:val="20"/>
                <w:szCs w:val="20"/>
              </w:rPr>
              <w:t xml:space="preserve">Об утверждении Положения о системе оплаты труда работников муниципальных учреждений, находящихся в ведении </w:t>
            </w:r>
            <w:r w:rsidRPr="00C26279">
              <w:rPr>
                <w:b/>
                <w:sz w:val="20"/>
                <w:szCs w:val="20"/>
              </w:rPr>
              <w:t>Управления образования Администрации Чаинского района»</w:t>
            </w:r>
          </w:p>
        </w:tc>
        <w:tc>
          <w:tcPr>
            <w:tcW w:w="283" w:type="dxa"/>
            <w:shd w:val="clear" w:color="auto" w:fill="auto"/>
          </w:tcPr>
          <w:p w:rsidR="00C26279" w:rsidRPr="00C26279" w:rsidRDefault="00C26279" w:rsidP="00C26279">
            <w:pPr>
              <w:jc w:val="center"/>
              <w:rPr>
                <w:b/>
                <w:sz w:val="20"/>
                <w:szCs w:val="20"/>
              </w:rPr>
            </w:pPr>
          </w:p>
        </w:tc>
      </w:tr>
    </w:tbl>
    <w:p w:rsidR="00C26279" w:rsidRPr="00175D7E" w:rsidRDefault="00C26279" w:rsidP="00C26279">
      <w:pPr>
        <w:jc w:val="right"/>
        <w:rPr>
          <w:sz w:val="20"/>
          <w:szCs w:val="20"/>
        </w:rPr>
      </w:pPr>
    </w:p>
    <w:p w:rsidR="00C26279" w:rsidRPr="00175D7E" w:rsidRDefault="00C26279" w:rsidP="00C26279">
      <w:pPr>
        <w:jc w:val="both"/>
        <w:rPr>
          <w:sz w:val="20"/>
          <w:szCs w:val="20"/>
        </w:rPr>
      </w:pPr>
      <w:r w:rsidRPr="00175D7E">
        <w:rPr>
          <w:sz w:val="20"/>
          <w:szCs w:val="20"/>
        </w:rPr>
        <w:tab/>
        <w:t>В целях совершенствования структуры оплаты труда работников муниципальных учреждений, в соответствии с постановлением Администрации Томской области от 26.12.2023 № 620а «О внесении изменений в отдельные постановления Администрации Томской области», руководствуясь статьей 49 Устава муниципального образования «Чаинский район Томской области»,</w:t>
      </w:r>
    </w:p>
    <w:p w:rsidR="00C26279" w:rsidRPr="00175D7E" w:rsidRDefault="00C26279" w:rsidP="00C26279">
      <w:pPr>
        <w:rPr>
          <w:sz w:val="20"/>
          <w:szCs w:val="20"/>
        </w:rPr>
      </w:pPr>
    </w:p>
    <w:p w:rsidR="00C26279" w:rsidRPr="00175D7E" w:rsidRDefault="00C26279" w:rsidP="00C26279">
      <w:pPr>
        <w:rPr>
          <w:sz w:val="20"/>
          <w:szCs w:val="20"/>
        </w:rPr>
      </w:pPr>
      <w:r w:rsidRPr="00175D7E">
        <w:rPr>
          <w:sz w:val="20"/>
          <w:szCs w:val="20"/>
        </w:rPr>
        <w:t>ПОСТАНОВЛЯЮ</w:t>
      </w:r>
      <w:r w:rsidRPr="00C26279">
        <w:rPr>
          <w:sz w:val="20"/>
          <w:szCs w:val="20"/>
        </w:rPr>
        <w:t>:</w:t>
      </w:r>
    </w:p>
    <w:p w:rsidR="00C26279" w:rsidRPr="00175D7E" w:rsidRDefault="00C26279" w:rsidP="00C26279">
      <w:pPr>
        <w:jc w:val="both"/>
        <w:rPr>
          <w:sz w:val="20"/>
          <w:szCs w:val="20"/>
        </w:rPr>
      </w:pPr>
    </w:p>
    <w:p w:rsidR="00C26279" w:rsidRPr="00175D7E" w:rsidRDefault="00C26279" w:rsidP="00C26279">
      <w:pPr>
        <w:pStyle w:val="ConsPlusTitle"/>
        <w:widowControl/>
        <w:spacing w:line="0" w:lineRule="atLeast"/>
        <w:jc w:val="both"/>
        <w:rPr>
          <w:rFonts w:ascii="Times New Roman" w:hAnsi="Times New Roman" w:cs="Times New Roman"/>
          <w:b w:val="0"/>
        </w:rPr>
      </w:pPr>
      <w:r w:rsidRPr="00175D7E">
        <w:rPr>
          <w:rFonts w:ascii="Times New Roman" w:hAnsi="Times New Roman" w:cs="Times New Roman"/>
        </w:rPr>
        <w:tab/>
      </w:r>
      <w:r w:rsidRPr="00175D7E">
        <w:rPr>
          <w:rFonts w:ascii="Times New Roman" w:hAnsi="Times New Roman" w:cs="Times New Roman"/>
          <w:b w:val="0"/>
        </w:rPr>
        <w:t xml:space="preserve">1. В Положение </w:t>
      </w:r>
      <w:r w:rsidRPr="00175D7E">
        <w:rPr>
          <w:rFonts w:ascii="Times New Roman" w:hAnsi="Times New Roman" w:cs="Times New Roman"/>
          <w:b w:val="0"/>
          <w:bCs w:val="0"/>
        </w:rPr>
        <w:t xml:space="preserve">о системе оплаты труда работников муниципальных учреждений, находящихся в ведении </w:t>
      </w:r>
      <w:r w:rsidRPr="00175D7E">
        <w:rPr>
          <w:rFonts w:ascii="Times New Roman" w:hAnsi="Times New Roman" w:cs="Times New Roman"/>
          <w:b w:val="0"/>
        </w:rPr>
        <w:t>Управления образования Администрации Чаинского района, утвержденное постановлением Администрации Чаинского района от 14.07.2017 № 242 «</w:t>
      </w:r>
      <w:r w:rsidRPr="00175D7E">
        <w:rPr>
          <w:rFonts w:ascii="Times New Roman" w:hAnsi="Times New Roman" w:cs="Times New Roman"/>
          <w:b w:val="0"/>
          <w:bCs w:val="0"/>
        </w:rPr>
        <w:t xml:space="preserve">Об утверждении Положения о системе оплаты труда работников муниципальных учреждений, находящихся в ведении </w:t>
      </w:r>
      <w:r w:rsidRPr="00175D7E">
        <w:rPr>
          <w:rFonts w:ascii="Times New Roman" w:hAnsi="Times New Roman" w:cs="Times New Roman"/>
          <w:b w:val="0"/>
        </w:rPr>
        <w:t>Управления образования Администрации Чаинского района» (в редакции постановлений Администрации Чаинского района от 09.01.2019 № 1, от 18.10.2020 № 362, от 20.10.2020 № 282, 28.06.2022 № 246, от 05.09.2022 № 338, от 23.01.2023 № 56, от 05.09.223 № 378) (далее  - Положение) внести изменения согласно приложению к настоящему постановлению.</w:t>
      </w:r>
    </w:p>
    <w:p w:rsidR="00C26279" w:rsidRPr="00175D7E" w:rsidRDefault="00C26279" w:rsidP="00C26279">
      <w:pPr>
        <w:pStyle w:val="ConsPlusTitle"/>
        <w:widowControl/>
        <w:spacing w:line="0" w:lineRule="atLeast"/>
        <w:jc w:val="both"/>
        <w:rPr>
          <w:rFonts w:ascii="Times New Roman" w:hAnsi="Times New Roman" w:cs="Times New Roman"/>
          <w:b w:val="0"/>
        </w:rPr>
      </w:pPr>
      <w:r w:rsidRPr="00175D7E">
        <w:rPr>
          <w:rFonts w:ascii="Times New Roman" w:hAnsi="Times New Roman" w:cs="Times New Roman"/>
          <w:b w:val="0"/>
        </w:rPr>
        <w:lastRenderedPageBreak/>
        <w:tab/>
        <w:t xml:space="preserve">2. Опубликовать настоящее постановление в официальном периодическом издании «Официальные ведомости Чаинского района» и разместить в информационно – телекоммуникационной сети «Интернет» на официальном сайте муниципального образования «Чаинский район Томской области» </w:t>
      </w:r>
      <w:hyperlink r:id="rId21" w:history="1">
        <w:r w:rsidRPr="00175D7E">
          <w:rPr>
            <w:rStyle w:val="ad"/>
            <w:rFonts w:ascii="Times New Roman" w:hAnsi="Times New Roman" w:cs="Times New Roman"/>
            <w:b w:val="0"/>
            <w:lang w:val="en-US"/>
          </w:rPr>
          <w:t>http</w:t>
        </w:r>
        <w:r w:rsidRPr="00175D7E">
          <w:rPr>
            <w:rStyle w:val="ad"/>
            <w:rFonts w:ascii="Times New Roman" w:hAnsi="Times New Roman" w:cs="Times New Roman"/>
            <w:b w:val="0"/>
          </w:rPr>
          <w:t>://</w:t>
        </w:r>
        <w:r w:rsidRPr="00175D7E">
          <w:rPr>
            <w:rStyle w:val="ad"/>
            <w:rFonts w:ascii="Times New Roman" w:hAnsi="Times New Roman" w:cs="Times New Roman"/>
            <w:b w:val="0"/>
            <w:lang w:val="en-US"/>
          </w:rPr>
          <w:t>chainsk</w:t>
        </w:r>
        <w:r w:rsidRPr="00175D7E">
          <w:rPr>
            <w:rStyle w:val="ad"/>
            <w:rFonts w:ascii="Times New Roman" w:hAnsi="Times New Roman" w:cs="Times New Roman"/>
            <w:b w:val="0"/>
          </w:rPr>
          <w:t>.</w:t>
        </w:r>
        <w:r w:rsidRPr="00175D7E">
          <w:rPr>
            <w:rStyle w:val="ad"/>
            <w:rFonts w:ascii="Times New Roman" w:hAnsi="Times New Roman" w:cs="Times New Roman"/>
            <w:b w:val="0"/>
            <w:lang w:val="en-US"/>
          </w:rPr>
          <w:t>tom</w:t>
        </w:r>
        <w:r w:rsidRPr="00175D7E">
          <w:rPr>
            <w:rStyle w:val="ad"/>
            <w:rFonts w:ascii="Times New Roman" w:hAnsi="Times New Roman" w:cs="Times New Roman"/>
            <w:b w:val="0"/>
          </w:rPr>
          <w:t>.</w:t>
        </w:r>
        <w:r w:rsidRPr="00175D7E">
          <w:rPr>
            <w:rStyle w:val="ad"/>
            <w:rFonts w:ascii="Times New Roman" w:hAnsi="Times New Roman" w:cs="Times New Roman"/>
            <w:b w:val="0"/>
            <w:lang w:val="en-US"/>
          </w:rPr>
          <w:t>ru</w:t>
        </w:r>
        <w:r w:rsidRPr="00175D7E">
          <w:rPr>
            <w:rStyle w:val="ad"/>
            <w:rFonts w:ascii="Times New Roman" w:hAnsi="Times New Roman" w:cs="Times New Roman"/>
            <w:b w:val="0"/>
          </w:rPr>
          <w:t>/</w:t>
        </w:r>
      </w:hyperlink>
      <w:r w:rsidRPr="00175D7E">
        <w:rPr>
          <w:rFonts w:ascii="Times New Roman" w:hAnsi="Times New Roman" w:cs="Times New Roman"/>
          <w:b w:val="0"/>
        </w:rPr>
        <w:t>.</w:t>
      </w:r>
    </w:p>
    <w:p w:rsidR="00C26279" w:rsidRPr="00175D7E" w:rsidRDefault="00C26279" w:rsidP="00C26279">
      <w:pPr>
        <w:pStyle w:val="ConsPlusTitle"/>
        <w:widowControl/>
        <w:spacing w:line="0" w:lineRule="atLeast"/>
        <w:jc w:val="both"/>
        <w:rPr>
          <w:rFonts w:ascii="Times New Roman" w:hAnsi="Times New Roman" w:cs="Times New Roman"/>
          <w:b w:val="0"/>
        </w:rPr>
      </w:pPr>
      <w:r w:rsidRPr="00175D7E">
        <w:rPr>
          <w:rFonts w:ascii="Times New Roman" w:hAnsi="Times New Roman" w:cs="Times New Roman"/>
          <w:b w:val="0"/>
        </w:rPr>
        <w:tab/>
        <w:t>3. Настоящее постановление вступает в силу со дня его подписания и распространяется на правоотношения, возникшие с 1 января 2024 года.</w:t>
      </w:r>
    </w:p>
    <w:p w:rsidR="00C26279" w:rsidRPr="00175D7E" w:rsidRDefault="00C26279" w:rsidP="00C26279">
      <w:pPr>
        <w:jc w:val="both"/>
        <w:rPr>
          <w:sz w:val="20"/>
          <w:szCs w:val="20"/>
        </w:rPr>
      </w:pPr>
      <w:r w:rsidRPr="00175D7E">
        <w:rPr>
          <w:sz w:val="20"/>
          <w:szCs w:val="20"/>
        </w:rPr>
        <w:tab/>
        <w:t xml:space="preserve">4. Контроль за исполнением настоящего постановления возложить на заместителя Главы Чаинского района по социальным вопросам Т.В.Чуйко. </w:t>
      </w:r>
    </w:p>
    <w:p w:rsidR="00C26279" w:rsidRPr="00175D7E" w:rsidRDefault="00C26279" w:rsidP="00C26279">
      <w:pPr>
        <w:jc w:val="both"/>
        <w:rPr>
          <w:sz w:val="20"/>
          <w:szCs w:val="20"/>
        </w:rPr>
      </w:pPr>
    </w:p>
    <w:p w:rsidR="00C26279" w:rsidRPr="00175D7E" w:rsidRDefault="00C26279" w:rsidP="00C26279">
      <w:pPr>
        <w:jc w:val="both"/>
        <w:rPr>
          <w:sz w:val="20"/>
          <w:szCs w:val="20"/>
        </w:rPr>
      </w:pPr>
      <w:r w:rsidRPr="00175D7E">
        <w:rPr>
          <w:sz w:val="20"/>
          <w:szCs w:val="20"/>
        </w:rPr>
        <w:t>И.о. Главы Чаинского района</w:t>
      </w:r>
      <w:r w:rsidRPr="00175D7E">
        <w:rPr>
          <w:sz w:val="20"/>
          <w:szCs w:val="20"/>
        </w:rPr>
        <w:tab/>
      </w:r>
      <w:r w:rsidRPr="00175D7E">
        <w:rPr>
          <w:sz w:val="20"/>
          <w:szCs w:val="20"/>
        </w:rPr>
        <w:tab/>
        <w:t xml:space="preserve">          </w:t>
      </w:r>
      <w:r w:rsidRPr="00175D7E">
        <w:rPr>
          <w:sz w:val="20"/>
          <w:szCs w:val="20"/>
        </w:rPr>
        <w:tab/>
      </w:r>
      <w:r w:rsidRPr="00175D7E">
        <w:rPr>
          <w:sz w:val="20"/>
          <w:szCs w:val="20"/>
        </w:rPr>
        <w:tab/>
        <w:t xml:space="preserve">                             Д.В. Сибиряков</w:t>
      </w:r>
    </w:p>
    <w:p w:rsidR="00C26279" w:rsidRDefault="00C26279" w:rsidP="00C26279">
      <w:pPr>
        <w:jc w:val="right"/>
        <w:rPr>
          <w:sz w:val="20"/>
          <w:szCs w:val="20"/>
        </w:rPr>
      </w:pPr>
    </w:p>
    <w:p w:rsidR="00C26279" w:rsidRPr="00175D7E" w:rsidRDefault="00C26279" w:rsidP="00C26279">
      <w:pPr>
        <w:jc w:val="right"/>
        <w:rPr>
          <w:sz w:val="20"/>
          <w:szCs w:val="20"/>
        </w:rPr>
      </w:pPr>
      <w:r w:rsidRPr="00175D7E">
        <w:rPr>
          <w:sz w:val="20"/>
          <w:szCs w:val="20"/>
        </w:rPr>
        <w:t xml:space="preserve">Приложение к постановлению </w:t>
      </w:r>
    </w:p>
    <w:p w:rsidR="00C26279" w:rsidRPr="00175D7E" w:rsidRDefault="00C26279" w:rsidP="00C26279">
      <w:pPr>
        <w:jc w:val="right"/>
        <w:rPr>
          <w:sz w:val="20"/>
          <w:szCs w:val="20"/>
        </w:rPr>
      </w:pPr>
      <w:r w:rsidRPr="00175D7E">
        <w:rPr>
          <w:sz w:val="20"/>
          <w:szCs w:val="20"/>
        </w:rPr>
        <w:t>Администрации Чаинского района</w:t>
      </w:r>
    </w:p>
    <w:p w:rsidR="00C26279" w:rsidRPr="00175D7E" w:rsidRDefault="00C26279" w:rsidP="00C26279">
      <w:pPr>
        <w:jc w:val="right"/>
        <w:rPr>
          <w:sz w:val="20"/>
          <w:szCs w:val="20"/>
        </w:rPr>
      </w:pPr>
      <w:r w:rsidRPr="00175D7E">
        <w:rPr>
          <w:sz w:val="20"/>
          <w:szCs w:val="20"/>
        </w:rPr>
        <w:t>от 18.01.2024 № 28</w:t>
      </w:r>
    </w:p>
    <w:p w:rsidR="00C26279" w:rsidRPr="00175D7E" w:rsidRDefault="00C26279" w:rsidP="00C26279">
      <w:pPr>
        <w:jc w:val="right"/>
        <w:rPr>
          <w:sz w:val="20"/>
          <w:szCs w:val="20"/>
        </w:rPr>
      </w:pPr>
    </w:p>
    <w:p w:rsidR="00C26279" w:rsidRPr="00175D7E" w:rsidRDefault="00C26279" w:rsidP="00C26279">
      <w:pPr>
        <w:jc w:val="center"/>
        <w:rPr>
          <w:sz w:val="20"/>
          <w:szCs w:val="20"/>
        </w:rPr>
      </w:pPr>
      <w:r w:rsidRPr="00175D7E">
        <w:rPr>
          <w:sz w:val="20"/>
          <w:szCs w:val="20"/>
        </w:rPr>
        <w:t xml:space="preserve">Изменения </w:t>
      </w:r>
    </w:p>
    <w:p w:rsidR="00C26279" w:rsidRPr="00175D7E" w:rsidRDefault="00C26279" w:rsidP="00C26279">
      <w:pPr>
        <w:jc w:val="center"/>
        <w:rPr>
          <w:sz w:val="20"/>
          <w:szCs w:val="20"/>
        </w:rPr>
      </w:pPr>
      <w:r w:rsidRPr="00175D7E">
        <w:rPr>
          <w:sz w:val="20"/>
          <w:szCs w:val="20"/>
        </w:rPr>
        <w:t xml:space="preserve">в положение </w:t>
      </w:r>
      <w:r w:rsidRPr="00175D7E">
        <w:rPr>
          <w:bCs/>
          <w:sz w:val="20"/>
          <w:szCs w:val="20"/>
        </w:rPr>
        <w:t xml:space="preserve">о системе оплаты труда работников муниципальных учреждений, находящихся в ведении </w:t>
      </w:r>
      <w:r w:rsidRPr="00175D7E">
        <w:rPr>
          <w:sz w:val="20"/>
          <w:szCs w:val="20"/>
        </w:rPr>
        <w:t xml:space="preserve">Управления образования </w:t>
      </w:r>
      <w:r w:rsidR="00E360CC">
        <w:rPr>
          <w:sz w:val="20"/>
          <w:szCs w:val="20"/>
        </w:rPr>
        <w:t xml:space="preserve"> </w:t>
      </w:r>
      <w:r w:rsidRPr="00175D7E">
        <w:rPr>
          <w:sz w:val="20"/>
          <w:szCs w:val="20"/>
        </w:rPr>
        <w:t>Администрации Чаинского района</w:t>
      </w:r>
    </w:p>
    <w:p w:rsidR="00C26279" w:rsidRPr="00175D7E" w:rsidRDefault="00C26279" w:rsidP="00C26279">
      <w:pPr>
        <w:jc w:val="center"/>
        <w:rPr>
          <w:sz w:val="20"/>
          <w:szCs w:val="20"/>
        </w:rPr>
      </w:pPr>
    </w:p>
    <w:p w:rsidR="00C26279" w:rsidRPr="00175D7E" w:rsidRDefault="00C26279" w:rsidP="00C26279">
      <w:pPr>
        <w:numPr>
          <w:ilvl w:val="0"/>
          <w:numId w:val="33"/>
        </w:numPr>
        <w:overflowPunct/>
        <w:autoSpaceDE/>
        <w:autoSpaceDN/>
        <w:adjustRightInd/>
        <w:jc w:val="both"/>
        <w:textAlignment w:val="auto"/>
        <w:rPr>
          <w:sz w:val="20"/>
          <w:szCs w:val="20"/>
        </w:rPr>
      </w:pPr>
      <w:r w:rsidRPr="00175D7E">
        <w:rPr>
          <w:sz w:val="20"/>
          <w:szCs w:val="20"/>
        </w:rPr>
        <w:t>В пункте 6 Главы 2. Должностные оклады, таблицу изложить в новой редакции:</w:t>
      </w:r>
    </w:p>
    <w:p w:rsidR="00C26279" w:rsidRPr="00175D7E" w:rsidRDefault="00C26279" w:rsidP="00C26279">
      <w:pPr>
        <w:ind w:left="284"/>
        <w:jc w:val="both"/>
        <w:rPr>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63"/>
        <w:gridCol w:w="2801"/>
      </w:tblGrid>
      <w:tr w:rsidR="00C26279" w:rsidRPr="00175D7E" w:rsidTr="009E5AFA">
        <w:tc>
          <w:tcPr>
            <w:tcW w:w="6663" w:type="dxa"/>
            <w:tcBorders>
              <w:top w:val="single" w:sz="4" w:space="0" w:color="auto"/>
              <w:left w:val="single" w:sz="4" w:space="0" w:color="auto"/>
              <w:bottom w:val="single" w:sz="4" w:space="0" w:color="auto"/>
              <w:right w:val="single" w:sz="4" w:space="0" w:color="auto"/>
            </w:tcBorders>
          </w:tcPr>
          <w:p w:rsidR="00C26279" w:rsidRPr="00175D7E" w:rsidRDefault="00C26279" w:rsidP="009E5AFA">
            <w:pPr>
              <w:spacing w:line="0" w:lineRule="atLeast"/>
              <w:rPr>
                <w:sz w:val="20"/>
                <w:szCs w:val="20"/>
              </w:rPr>
            </w:pPr>
            <w:r w:rsidRPr="00175D7E">
              <w:rPr>
                <w:sz w:val="20"/>
                <w:szCs w:val="20"/>
              </w:rPr>
              <w:t>«Должности, относящиеся к:</w:t>
            </w:r>
          </w:p>
        </w:tc>
        <w:tc>
          <w:tcPr>
            <w:tcW w:w="2801" w:type="dxa"/>
            <w:tcBorders>
              <w:top w:val="single" w:sz="4" w:space="0" w:color="auto"/>
              <w:left w:val="single" w:sz="4" w:space="0" w:color="auto"/>
              <w:bottom w:val="single" w:sz="4" w:space="0" w:color="auto"/>
              <w:right w:val="single" w:sz="4" w:space="0" w:color="auto"/>
            </w:tcBorders>
            <w:vAlign w:val="center"/>
          </w:tcPr>
          <w:p w:rsidR="00C26279" w:rsidRPr="00175D7E" w:rsidRDefault="00C26279" w:rsidP="009E5AFA">
            <w:pPr>
              <w:spacing w:line="0" w:lineRule="atLeast"/>
              <w:jc w:val="center"/>
              <w:rPr>
                <w:sz w:val="20"/>
                <w:szCs w:val="20"/>
              </w:rPr>
            </w:pPr>
            <w:r w:rsidRPr="00175D7E">
              <w:rPr>
                <w:sz w:val="20"/>
                <w:szCs w:val="20"/>
              </w:rPr>
              <w:t>Размер должностного оклада</w:t>
            </w:r>
          </w:p>
          <w:p w:rsidR="00C26279" w:rsidRPr="00175D7E" w:rsidRDefault="00C26279" w:rsidP="009E5AFA">
            <w:pPr>
              <w:spacing w:line="0" w:lineRule="atLeast"/>
              <w:jc w:val="center"/>
              <w:rPr>
                <w:sz w:val="20"/>
                <w:szCs w:val="20"/>
              </w:rPr>
            </w:pPr>
            <w:r w:rsidRPr="00175D7E">
              <w:rPr>
                <w:sz w:val="20"/>
                <w:szCs w:val="20"/>
              </w:rPr>
              <w:t>(рублей)</w:t>
            </w:r>
          </w:p>
        </w:tc>
      </w:tr>
      <w:tr w:rsidR="00C26279" w:rsidRPr="00175D7E" w:rsidTr="009E5AFA">
        <w:tc>
          <w:tcPr>
            <w:tcW w:w="6663" w:type="dxa"/>
            <w:tcBorders>
              <w:top w:val="single" w:sz="4" w:space="0" w:color="auto"/>
              <w:left w:val="single" w:sz="4" w:space="0" w:color="auto"/>
              <w:bottom w:val="single" w:sz="4" w:space="0" w:color="auto"/>
              <w:right w:val="single" w:sz="4" w:space="0" w:color="auto"/>
            </w:tcBorders>
            <w:vAlign w:val="center"/>
          </w:tcPr>
          <w:p w:rsidR="00C26279" w:rsidRPr="00175D7E" w:rsidRDefault="00C26279" w:rsidP="009E5AFA">
            <w:pPr>
              <w:spacing w:line="0" w:lineRule="atLeast"/>
              <w:jc w:val="both"/>
              <w:rPr>
                <w:sz w:val="20"/>
                <w:szCs w:val="20"/>
              </w:rPr>
            </w:pPr>
            <w:r w:rsidRPr="00175D7E">
              <w:rPr>
                <w:sz w:val="20"/>
                <w:szCs w:val="20"/>
              </w:rPr>
              <w:t>ПКГ должностей работников учебно-вспомогательного персонала первого уровня</w:t>
            </w:r>
          </w:p>
        </w:tc>
        <w:tc>
          <w:tcPr>
            <w:tcW w:w="2801" w:type="dxa"/>
            <w:tcBorders>
              <w:top w:val="single" w:sz="4" w:space="0" w:color="auto"/>
              <w:left w:val="single" w:sz="4" w:space="0" w:color="auto"/>
              <w:bottom w:val="single" w:sz="4" w:space="0" w:color="auto"/>
              <w:right w:val="single" w:sz="4" w:space="0" w:color="auto"/>
            </w:tcBorders>
            <w:vAlign w:val="center"/>
          </w:tcPr>
          <w:p w:rsidR="00C26279" w:rsidRPr="00175D7E" w:rsidRDefault="00C26279" w:rsidP="009E5AFA">
            <w:pPr>
              <w:spacing w:line="0" w:lineRule="atLeast"/>
              <w:jc w:val="center"/>
              <w:rPr>
                <w:sz w:val="20"/>
                <w:szCs w:val="20"/>
              </w:rPr>
            </w:pPr>
            <w:r w:rsidRPr="00175D7E">
              <w:rPr>
                <w:sz w:val="20"/>
                <w:szCs w:val="20"/>
              </w:rPr>
              <w:t xml:space="preserve">8072– 8729 </w:t>
            </w:r>
          </w:p>
        </w:tc>
      </w:tr>
      <w:tr w:rsidR="00C26279" w:rsidRPr="00175D7E" w:rsidTr="009E5AFA">
        <w:tc>
          <w:tcPr>
            <w:tcW w:w="6663" w:type="dxa"/>
            <w:tcBorders>
              <w:top w:val="single" w:sz="4" w:space="0" w:color="auto"/>
              <w:left w:val="single" w:sz="4" w:space="0" w:color="auto"/>
              <w:bottom w:val="single" w:sz="4" w:space="0" w:color="auto"/>
              <w:right w:val="single" w:sz="4" w:space="0" w:color="auto"/>
            </w:tcBorders>
            <w:vAlign w:val="center"/>
          </w:tcPr>
          <w:p w:rsidR="00C26279" w:rsidRPr="00175D7E" w:rsidRDefault="00C26279" w:rsidP="009E5AFA">
            <w:pPr>
              <w:spacing w:line="0" w:lineRule="atLeast"/>
              <w:jc w:val="both"/>
              <w:rPr>
                <w:sz w:val="20"/>
                <w:szCs w:val="20"/>
              </w:rPr>
            </w:pPr>
            <w:r w:rsidRPr="00175D7E">
              <w:rPr>
                <w:sz w:val="20"/>
                <w:szCs w:val="20"/>
              </w:rPr>
              <w:t>ПКГ должностей работников учебно-вспомогательного персонала второго уровня</w:t>
            </w:r>
          </w:p>
        </w:tc>
        <w:tc>
          <w:tcPr>
            <w:tcW w:w="2801" w:type="dxa"/>
            <w:tcBorders>
              <w:top w:val="single" w:sz="4" w:space="0" w:color="auto"/>
              <w:left w:val="single" w:sz="4" w:space="0" w:color="auto"/>
              <w:bottom w:val="single" w:sz="4" w:space="0" w:color="auto"/>
              <w:right w:val="single" w:sz="4" w:space="0" w:color="auto"/>
            </w:tcBorders>
            <w:vAlign w:val="center"/>
          </w:tcPr>
          <w:p w:rsidR="00C26279" w:rsidRPr="00175D7E" w:rsidRDefault="00C26279" w:rsidP="009E5AFA">
            <w:pPr>
              <w:spacing w:line="0" w:lineRule="atLeast"/>
              <w:jc w:val="center"/>
              <w:rPr>
                <w:sz w:val="20"/>
                <w:szCs w:val="20"/>
              </w:rPr>
            </w:pPr>
          </w:p>
        </w:tc>
      </w:tr>
      <w:tr w:rsidR="00C26279" w:rsidRPr="00175D7E" w:rsidTr="009E5AFA">
        <w:tc>
          <w:tcPr>
            <w:tcW w:w="6663" w:type="dxa"/>
            <w:tcBorders>
              <w:top w:val="single" w:sz="4" w:space="0" w:color="auto"/>
              <w:left w:val="single" w:sz="4" w:space="0" w:color="auto"/>
              <w:bottom w:val="single" w:sz="4" w:space="0" w:color="auto"/>
              <w:right w:val="single" w:sz="4" w:space="0" w:color="auto"/>
            </w:tcBorders>
            <w:vAlign w:val="center"/>
          </w:tcPr>
          <w:p w:rsidR="00C26279" w:rsidRPr="00175D7E" w:rsidRDefault="00C26279" w:rsidP="009E5AFA">
            <w:pPr>
              <w:spacing w:line="0" w:lineRule="atLeast"/>
              <w:jc w:val="both"/>
              <w:rPr>
                <w:sz w:val="20"/>
                <w:szCs w:val="20"/>
              </w:rPr>
            </w:pPr>
            <w:r w:rsidRPr="00175D7E">
              <w:rPr>
                <w:sz w:val="20"/>
                <w:szCs w:val="20"/>
              </w:rPr>
              <w:t>1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C26279" w:rsidRPr="00175D7E" w:rsidRDefault="00C26279" w:rsidP="009E5AFA">
            <w:pPr>
              <w:spacing w:line="0" w:lineRule="atLeast"/>
              <w:jc w:val="center"/>
              <w:rPr>
                <w:sz w:val="20"/>
                <w:szCs w:val="20"/>
              </w:rPr>
            </w:pPr>
            <w:r w:rsidRPr="00175D7E">
              <w:rPr>
                <w:sz w:val="20"/>
                <w:szCs w:val="20"/>
              </w:rPr>
              <w:t>9225 – 10547</w:t>
            </w:r>
          </w:p>
        </w:tc>
      </w:tr>
      <w:tr w:rsidR="00C26279" w:rsidRPr="00175D7E" w:rsidTr="009E5AFA">
        <w:tc>
          <w:tcPr>
            <w:tcW w:w="6663" w:type="dxa"/>
            <w:tcBorders>
              <w:top w:val="single" w:sz="4" w:space="0" w:color="auto"/>
              <w:left w:val="single" w:sz="4" w:space="0" w:color="auto"/>
              <w:bottom w:val="single" w:sz="4" w:space="0" w:color="auto"/>
              <w:right w:val="single" w:sz="4" w:space="0" w:color="auto"/>
            </w:tcBorders>
            <w:vAlign w:val="center"/>
          </w:tcPr>
          <w:p w:rsidR="00C26279" w:rsidRPr="00175D7E" w:rsidRDefault="00C26279" w:rsidP="009E5AFA">
            <w:pPr>
              <w:spacing w:line="0" w:lineRule="atLeast"/>
              <w:jc w:val="both"/>
              <w:rPr>
                <w:sz w:val="20"/>
                <w:szCs w:val="20"/>
              </w:rPr>
            </w:pPr>
            <w:r w:rsidRPr="00175D7E">
              <w:rPr>
                <w:sz w:val="20"/>
                <w:szCs w:val="20"/>
              </w:rPr>
              <w:t>2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C26279" w:rsidRPr="00175D7E" w:rsidRDefault="00C26279" w:rsidP="009E5AFA">
            <w:pPr>
              <w:spacing w:line="0" w:lineRule="atLeast"/>
              <w:jc w:val="center"/>
              <w:rPr>
                <w:sz w:val="20"/>
                <w:szCs w:val="20"/>
              </w:rPr>
            </w:pPr>
            <w:r w:rsidRPr="00175D7E">
              <w:rPr>
                <w:sz w:val="20"/>
                <w:szCs w:val="20"/>
              </w:rPr>
              <w:t xml:space="preserve">10547 – 11529 </w:t>
            </w:r>
          </w:p>
        </w:tc>
      </w:tr>
      <w:tr w:rsidR="00C26279" w:rsidRPr="00175D7E" w:rsidTr="009E5AFA">
        <w:tc>
          <w:tcPr>
            <w:tcW w:w="6663" w:type="dxa"/>
            <w:tcBorders>
              <w:top w:val="single" w:sz="4" w:space="0" w:color="auto"/>
              <w:left w:val="single" w:sz="4" w:space="0" w:color="auto"/>
              <w:bottom w:val="single" w:sz="4" w:space="0" w:color="auto"/>
              <w:right w:val="single" w:sz="4" w:space="0" w:color="auto"/>
            </w:tcBorders>
            <w:vAlign w:val="center"/>
          </w:tcPr>
          <w:p w:rsidR="00C26279" w:rsidRPr="00175D7E" w:rsidRDefault="00C26279" w:rsidP="009E5AFA">
            <w:pPr>
              <w:spacing w:line="0" w:lineRule="atLeast"/>
              <w:jc w:val="both"/>
              <w:rPr>
                <w:sz w:val="20"/>
                <w:szCs w:val="20"/>
              </w:rPr>
            </w:pPr>
            <w:r w:rsidRPr="00175D7E">
              <w:rPr>
                <w:sz w:val="20"/>
                <w:szCs w:val="20"/>
              </w:rPr>
              <w:t>ПКГ должностей педагогических работников</w:t>
            </w:r>
          </w:p>
        </w:tc>
        <w:tc>
          <w:tcPr>
            <w:tcW w:w="2801" w:type="dxa"/>
            <w:tcBorders>
              <w:top w:val="single" w:sz="4" w:space="0" w:color="auto"/>
              <w:left w:val="single" w:sz="4" w:space="0" w:color="auto"/>
              <w:bottom w:val="single" w:sz="4" w:space="0" w:color="auto"/>
              <w:right w:val="single" w:sz="4" w:space="0" w:color="auto"/>
            </w:tcBorders>
            <w:vAlign w:val="center"/>
          </w:tcPr>
          <w:p w:rsidR="00C26279" w:rsidRPr="00175D7E" w:rsidRDefault="00C26279" w:rsidP="009E5AFA">
            <w:pPr>
              <w:spacing w:line="0" w:lineRule="atLeast"/>
              <w:jc w:val="center"/>
              <w:rPr>
                <w:sz w:val="20"/>
                <w:szCs w:val="20"/>
              </w:rPr>
            </w:pPr>
          </w:p>
        </w:tc>
      </w:tr>
      <w:tr w:rsidR="00C26279" w:rsidRPr="00175D7E" w:rsidTr="009E5AFA">
        <w:tc>
          <w:tcPr>
            <w:tcW w:w="6663" w:type="dxa"/>
            <w:tcBorders>
              <w:top w:val="single" w:sz="4" w:space="0" w:color="auto"/>
              <w:left w:val="single" w:sz="4" w:space="0" w:color="auto"/>
              <w:bottom w:val="single" w:sz="4" w:space="0" w:color="auto"/>
              <w:right w:val="single" w:sz="4" w:space="0" w:color="auto"/>
            </w:tcBorders>
            <w:vAlign w:val="center"/>
          </w:tcPr>
          <w:p w:rsidR="00C26279" w:rsidRPr="00175D7E" w:rsidRDefault="00C26279" w:rsidP="009E5AFA">
            <w:pPr>
              <w:spacing w:line="0" w:lineRule="atLeast"/>
              <w:jc w:val="both"/>
              <w:rPr>
                <w:sz w:val="20"/>
                <w:szCs w:val="20"/>
              </w:rPr>
            </w:pPr>
            <w:r w:rsidRPr="00175D7E">
              <w:rPr>
                <w:sz w:val="20"/>
                <w:szCs w:val="20"/>
              </w:rPr>
              <w:t>1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C26279" w:rsidRPr="00175D7E" w:rsidRDefault="00C26279" w:rsidP="009E5AFA">
            <w:pPr>
              <w:spacing w:line="0" w:lineRule="atLeast"/>
              <w:jc w:val="center"/>
              <w:rPr>
                <w:sz w:val="20"/>
                <w:szCs w:val="20"/>
              </w:rPr>
            </w:pPr>
            <w:r w:rsidRPr="00175D7E">
              <w:rPr>
                <w:sz w:val="20"/>
                <w:szCs w:val="20"/>
              </w:rPr>
              <w:t>14732</w:t>
            </w:r>
          </w:p>
        </w:tc>
      </w:tr>
      <w:tr w:rsidR="00C26279" w:rsidRPr="00175D7E" w:rsidTr="009E5AFA">
        <w:tc>
          <w:tcPr>
            <w:tcW w:w="6663" w:type="dxa"/>
            <w:tcBorders>
              <w:top w:val="single" w:sz="4" w:space="0" w:color="auto"/>
              <w:left w:val="single" w:sz="4" w:space="0" w:color="auto"/>
              <w:bottom w:val="single" w:sz="4" w:space="0" w:color="auto"/>
              <w:right w:val="single" w:sz="4" w:space="0" w:color="auto"/>
            </w:tcBorders>
            <w:vAlign w:val="center"/>
          </w:tcPr>
          <w:p w:rsidR="00C26279" w:rsidRPr="00175D7E" w:rsidRDefault="00C26279" w:rsidP="009E5AFA">
            <w:pPr>
              <w:spacing w:line="0" w:lineRule="atLeast"/>
              <w:jc w:val="both"/>
              <w:rPr>
                <w:sz w:val="20"/>
                <w:szCs w:val="20"/>
              </w:rPr>
            </w:pPr>
            <w:r w:rsidRPr="00175D7E">
              <w:rPr>
                <w:sz w:val="20"/>
                <w:szCs w:val="20"/>
              </w:rPr>
              <w:t>2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C26279" w:rsidRPr="00175D7E" w:rsidRDefault="00C26279" w:rsidP="009E5AFA">
            <w:pPr>
              <w:spacing w:line="0" w:lineRule="atLeast"/>
              <w:jc w:val="center"/>
              <w:rPr>
                <w:sz w:val="20"/>
                <w:szCs w:val="20"/>
              </w:rPr>
            </w:pPr>
            <w:r w:rsidRPr="00175D7E">
              <w:rPr>
                <w:sz w:val="20"/>
                <w:szCs w:val="20"/>
              </w:rPr>
              <w:t>14907</w:t>
            </w:r>
          </w:p>
        </w:tc>
      </w:tr>
      <w:tr w:rsidR="00C26279" w:rsidRPr="00175D7E" w:rsidTr="009E5AFA">
        <w:tc>
          <w:tcPr>
            <w:tcW w:w="6663" w:type="dxa"/>
            <w:tcBorders>
              <w:top w:val="single" w:sz="4" w:space="0" w:color="auto"/>
              <w:left w:val="single" w:sz="4" w:space="0" w:color="auto"/>
              <w:bottom w:val="single" w:sz="4" w:space="0" w:color="auto"/>
              <w:right w:val="single" w:sz="4" w:space="0" w:color="auto"/>
            </w:tcBorders>
            <w:vAlign w:val="center"/>
          </w:tcPr>
          <w:p w:rsidR="00C26279" w:rsidRPr="00175D7E" w:rsidRDefault="00C26279" w:rsidP="009E5AFA">
            <w:pPr>
              <w:spacing w:line="0" w:lineRule="atLeast"/>
              <w:jc w:val="both"/>
              <w:rPr>
                <w:sz w:val="20"/>
                <w:szCs w:val="20"/>
              </w:rPr>
            </w:pPr>
            <w:r w:rsidRPr="00175D7E">
              <w:rPr>
                <w:sz w:val="20"/>
                <w:szCs w:val="20"/>
              </w:rPr>
              <w:t>3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C26279" w:rsidRPr="00175D7E" w:rsidRDefault="00C26279" w:rsidP="009E5AFA">
            <w:pPr>
              <w:spacing w:line="0" w:lineRule="atLeast"/>
              <w:jc w:val="center"/>
              <w:rPr>
                <w:sz w:val="20"/>
                <w:szCs w:val="20"/>
              </w:rPr>
            </w:pPr>
            <w:r w:rsidRPr="00175D7E">
              <w:rPr>
                <w:sz w:val="20"/>
                <w:szCs w:val="20"/>
              </w:rPr>
              <w:t>15670</w:t>
            </w:r>
          </w:p>
        </w:tc>
      </w:tr>
      <w:tr w:rsidR="00C26279" w:rsidRPr="00175D7E" w:rsidTr="009E5AFA">
        <w:tc>
          <w:tcPr>
            <w:tcW w:w="6663" w:type="dxa"/>
            <w:tcBorders>
              <w:top w:val="single" w:sz="4" w:space="0" w:color="auto"/>
              <w:left w:val="single" w:sz="4" w:space="0" w:color="auto"/>
              <w:bottom w:val="single" w:sz="4" w:space="0" w:color="auto"/>
              <w:right w:val="single" w:sz="4" w:space="0" w:color="auto"/>
            </w:tcBorders>
            <w:vAlign w:val="center"/>
          </w:tcPr>
          <w:p w:rsidR="00C26279" w:rsidRPr="00175D7E" w:rsidRDefault="00C26279" w:rsidP="009E5AFA">
            <w:pPr>
              <w:spacing w:line="0" w:lineRule="atLeast"/>
              <w:jc w:val="both"/>
              <w:rPr>
                <w:sz w:val="20"/>
                <w:szCs w:val="20"/>
              </w:rPr>
            </w:pPr>
            <w:r w:rsidRPr="00175D7E">
              <w:rPr>
                <w:sz w:val="20"/>
                <w:szCs w:val="20"/>
              </w:rPr>
              <w:t>4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C26279" w:rsidRPr="00175D7E" w:rsidRDefault="00C26279" w:rsidP="009E5AFA">
            <w:pPr>
              <w:spacing w:line="0" w:lineRule="atLeast"/>
              <w:jc w:val="center"/>
              <w:rPr>
                <w:sz w:val="20"/>
                <w:szCs w:val="20"/>
              </w:rPr>
            </w:pPr>
            <w:r w:rsidRPr="00175D7E">
              <w:rPr>
                <w:sz w:val="20"/>
                <w:szCs w:val="20"/>
              </w:rPr>
              <w:t>16040</w:t>
            </w:r>
          </w:p>
        </w:tc>
      </w:tr>
      <w:tr w:rsidR="00C26279" w:rsidRPr="00175D7E" w:rsidTr="009E5AFA">
        <w:tc>
          <w:tcPr>
            <w:tcW w:w="6663" w:type="dxa"/>
            <w:tcBorders>
              <w:top w:val="single" w:sz="4" w:space="0" w:color="auto"/>
              <w:left w:val="single" w:sz="4" w:space="0" w:color="auto"/>
              <w:bottom w:val="single" w:sz="4" w:space="0" w:color="auto"/>
              <w:right w:val="single" w:sz="4" w:space="0" w:color="auto"/>
            </w:tcBorders>
            <w:vAlign w:val="center"/>
          </w:tcPr>
          <w:p w:rsidR="00C26279" w:rsidRPr="00175D7E" w:rsidRDefault="00C26279" w:rsidP="009E5AFA">
            <w:pPr>
              <w:spacing w:line="0" w:lineRule="atLeast"/>
              <w:jc w:val="both"/>
              <w:rPr>
                <w:sz w:val="20"/>
                <w:szCs w:val="20"/>
              </w:rPr>
            </w:pPr>
            <w:r w:rsidRPr="00175D7E">
              <w:rPr>
                <w:sz w:val="20"/>
                <w:szCs w:val="20"/>
              </w:rPr>
              <w:t>ПКГ должностей руководителей структурных подразделений</w:t>
            </w:r>
          </w:p>
        </w:tc>
        <w:tc>
          <w:tcPr>
            <w:tcW w:w="2801" w:type="dxa"/>
            <w:tcBorders>
              <w:top w:val="single" w:sz="4" w:space="0" w:color="auto"/>
              <w:left w:val="single" w:sz="4" w:space="0" w:color="auto"/>
              <w:bottom w:val="single" w:sz="4" w:space="0" w:color="auto"/>
              <w:right w:val="single" w:sz="4" w:space="0" w:color="auto"/>
            </w:tcBorders>
            <w:vAlign w:val="center"/>
          </w:tcPr>
          <w:p w:rsidR="00C26279" w:rsidRPr="00175D7E" w:rsidRDefault="00C26279" w:rsidP="009E5AFA">
            <w:pPr>
              <w:spacing w:line="0" w:lineRule="atLeast"/>
              <w:jc w:val="center"/>
              <w:rPr>
                <w:sz w:val="20"/>
                <w:szCs w:val="20"/>
              </w:rPr>
            </w:pPr>
          </w:p>
        </w:tc>
      </w:tr>
      <w:tr w:rsidR="00C26279" w:rsidRPr="00175D7E" w:rsidTr="009E5AFA">
        <w:tc>
          <w:tcPr>
            <w:tcW w:w="6663" w:type="dxa"/>
            <w:tcBorders>
              <w:top w:val="single" w:sz="4" w:space="0" w:color="auto"/>
              <w:left w:val="single" w:sz="4" w:space="0" w:color="auto"/>
              <w:bottom w:val="single" w:sz="4" w:space="0" w:color="auto"/>
              <w:right w:val="single" w:sz="4" w:space="0" w:color="auto"/>
            </w:tcBorders>
            <w:vAlign w:val="center"/>
          </w:tcPr>
          <w:p w:rsidR="00C26279" w:rsidRPr="00175D7E" w:rsidRDefault="00C26279" w:rsidP="009E5AFA">
            <w:pPr>
              <w:spacing w:line="0" w:lineRule="atLeast"/>
              <w:jc w:val="both"/>
              <w:rPr>
                <w:sz w:val="20"/>
                <w:szCs w:val="20"/>
              </w:rPr>
            </w:pPr>
            <w:r w:rsidRPr="00175D7E">
              <w:rPr>
                <w:sz w:val="20"/>
                <w:szCs w:val="20"/>
              </w:rPr>
              <w:t>1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C26279" w:rsidRPr="00175D7E" w:rsidRDefault="00C26279" w:rsidP="009E5AFA">
            <w:pPr>
              <w:spacing w:line="0" w:lineRule="atLeast"/>
              <w:jc w:val="center"/>
              <w:rPr>
                <w:sz w:val="20"/>
                <w:szCs w:val="20"/>
              </w:rPr>
            </w:pPr>
            <w:r w:rsidRPr="00175D7E">
              <w:rPr>
                <w:sz w:val="20"/>
                <w:szCs w:val="20"/>
              </w:rPr>
              <w:t xml:space="preserve">16488 – 16671 </w:t>
            </w:r>
          </w:p>
        </w:tc>
      </w:tr>
      <w:tr w:rsidR="00C26279" w:rsidRPr="00175D7E" w:rsidTr="009E5AFA">
        <w:tc>
          <w:tcPr>
            <w:tcW w:w="6663" w:type="dxa"/>
            <w:tcBorders>
              <w:top w:val="single" w:sz="4" w:space="0" w:color="auto"/>
              <w:left w:val="single" w:sz="4" w:space="0" w:color="auto"/>
              <w:bottom w:val="single" w:sz="4" w:space="0" w:color="auto"/>
              <w:right w:val="single" w:sz="4" w:space="0" w:color="auto"/>
            </w:tcBorders>
            <w:vAlign w:val="center"/>
          </w:tcPr>
          <w:p w:rsidR="00C26279" w:rsidRPr="00175D7E" w:rsidRDefault="00C26279" w:rsidP="009E5AFA">
            <w:pPr>
              <w:spacing w:line="0" w:lineRule="atLeast"/>
              <w:jc w:val="both"/>
              <w:rPr>
                <w:sz w:val="20"/>
                <w:szCs w:val="20"/>
              </w:rPr>
            </w:pPr>
            <w:r w:rsidRPr="00175D7E">
              <w:rPr>
                <w:sz w:val="20"/>
                <w:szCs w:val="20"/>
              </w:rPr>
              <w:t>2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C26279" w:rsidRPr="00175D7E" w:rsidRDefault="00C26279" w:rsidP="009E5AFA">
            <w:pPr>
              <w:spacing w:line="0" w:lineRule="atLeast"/>
              <w:jc w:val="center"/>
              <w:rPr>
                <w:sz w:val="20"/>
                <w:szCs w:val="20"/>
              </w:rPr>
            </w:pPr>
            <w:r w:rsidRPr="00175D7E">
              <w:rPr>
                <w:sz w:val="20"/>
                <w:szCs w:val="20"/>
              </w:rPr>
              <w:t xml:space="preserve">16671 – 17236  </w:t>
            </w:r>
          </w:p>
        </w:tc>
      </w:tr>
      <w:tr w:rsidR="00C26279" w:rsidRPr="00175D7E" w:rsidTr="009E5AFA">
        <w:tc>
          <w:tcPr>
            <w:tcW w:w="6663" w:type="dxa"/>
            <w:tcBorders>
              <w:top w:val="single" w:sz="4" w:space="0" w:color="auto"/>
              <w:left w:val="single" w:sz="4" w:space="0" w:color="auto"/>
              <w:bottom w:val="single" w:sz="4" w:space="0" w:color="auto"/>
              <w:right w:val="single" w:sz="4" w:space="0" w:color="auto"/>
            </w:tcBorders>
            <w:vAlign w:val="center"/>
          </w:tcPr>
          <w:p w:rsidR="00C26279" w:rsidRPr="00175D7E" w:rsidRDefault="00C26279" w:rsidP="009E5AFA">
            <w:pPr>
              <w:spacing w:line="0" w:lineRule="atLeast"/>
              <w:jc w:val="both"/>
              <w:rPr>
                <w:sz w:val="20"/>
                <w:szCs w:val="20"/>
              </w:rPr>
            </w:pPr>
            <w:r w:rsidRPr="00175D7E">
              <w:rPr>
                <w:sz w:val="20"/>
                <w:szCs w:val="20"/>
              </w:rPr>
              <w:t>3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C26279" w:rsidRPr="00175D7E" w:rsidRDefault="00C26279" w:rsidP="009E5AFA">
            <w:pPr>
              <w:spacing w:line="0" w:lineRule="atLeast"/>
              <w:jc w:val="center"/>
              <w:rPr>
                <w:sz w:val="20"/>
                <w:szCs w:val="20"/>
                <w:lang w:val="en-US"/>
              </w:rPr>
            </w:pPr>
            <w:r w:rsidRPr="00175D7E">
              <w:rPr>
                <w:sz w:val="20"/>
                <w:szCs w:val="20"/>
              </w:rPr>
              <w:t>17236 – 17613».</w:t>
            </w:r>
          </w:p>
        </w:tc>
      </w:tr>
    </w:tbl>
    <w:p w:rsidR="00C26279" w:rsidRPr="00175D7E" w:rsidRDefault="00C26279" w:rsidP="00C26279">
      <w:pPr>
        <w:jc w:val="both"/>
        <w:rPr>
          <w:sz w:val="20"/>
          <w:szCs w:val="20"/>
        </w:rPr>
      </w:pPr>
    </w:p>
    <w:p w:rsidR="00C26279" w:rsidRPr="00175D7E" w:rsidRDefault="00C26279" w:rsidP="00C26279">
      <w:pPr>
        <w:numPr>
          <w:ilvl w:val="0"/>
          <w:numId w:val="33"/>
        </w:numPr>
        <w:overflowPunct/>
        <w:autoSpaceDE/>
        <w:autoSpaceDN/>
        <w:adjustRightInd/>
        <w:ind w:left="0" w:firstLine="284"/>
        <w:jc w:val="both"/>
        <w:textAlignment w:val="auto"/>
        <w:rPr>
          <w:sz w:val="20"/>
          <w:szCs w:val="20"/>
        </w:rPr>
      </w:pPr>
      <w:r w:rsidRPr="00175D7E">
        <w:rPr>
          <w:sz w:val="20"/>
          <w:szCs w:val="20"/>
        </w:rPr>
        <w:t>В пункте 6.1 Главы 2. Должностной оклад по должности, не отнесенной ни к одной ПКГ,  таблицу изложить в новой редакции:</w:t>
      </w:r>
    </w:p>
    <w:p w:rsidR="00C26279" w:rsidRPr="00175D7E" w:rsidRDefault="00C26279" w:rsidP="00C26279">
      <w:pPr>
        <w:ind w:left="284"/>
        <w:jc w:val="both"/>
        <w:rPr>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63"/>
        <w:gridCol w:w="2801"/>
      </w:tblGrid>
      <w:tr w:rsidR="00C26279" w:rsidRPr="00175D7E" w:rsidTr="009E5AFA">
        <w:tc>
          <w:tcPr>
            <w:tcW w:w="6663" w:type="dxa"/>
            <w:tcBorders>
              <w:top w:val="single" w:sz="4" w:space="0" w:color="auto"/>
              <w:left w:val="single" w:sz="4" w:space="0" w:color="auto"/>
              <w:bottom w:val="single" w:sz="4" w:space="0" w:color="auto"/>
              <w:right w:val="single" w:sz="4" w:space="0" w:color="auto"/>
            </w:tcBorders>
          </w:tcPr>
          <w:p w:rsidR="00C26279" w:rsidRPr="00175D7E" w:rsidRDefault="00C26279" w:rsidP="009E5AFA">
            <w:pPr>
              <w:spacing w:line="0" w:lineRule="atLeast"/>
              <w:rPr>
                <w:sz w:val="20"/>
                <w:szCs w:val="20"/>
              </w:rPr>
            </w:pPr>
            <w:r w:rsidRPr="00175D7E">
              <w:rPr>
                <w:sz w:val="20"/>
                <w:szCs w:val="20"/>
              </w:rPr>
              <w:t>«Должности:</w:t>
            </w:r>
          </w:p>
        </w:tc>
        <w:tc>
          <w:tcPr>
            <w:tcW w:w="2801" w:type="dxa"/>
            <w:tcBorders>
              <w:top w:val="single" w:sz="4" w:space="0" w:color="auto"/>
              <w:left w:val="single" w:sz="4" w:space="0" w:color="auto"/>
              <w:bottom w:val="single" w:sz="4" w:space="0" w:color="auto"/>
              <w:right w:val="single" w:sz="4" w:space="0" w:color="auto"/>
            </w:tcBorders>
            <w:vAlign w:val="center"/>
          </w:tcPr>
          <w:p w:rsidR="00C26279" w:rsidRPr="00175D7E" w:rsidRDefault="00C26279" w:rsidP="009E5AFA">
            <w:pPr>
              <w:spacing w:line="0" w:lineRule="atLeast"/>
              <w:jc w:val="center"/>
              <w:rPr>
                <w:sz w:val="20"/>
                <w:szCs w:val="20"/>
              </w:rPr>
            </w:pPr>
            <w:r w:rsidRPr="00175D7E">
              <w:rPr>
                <w:sz w:val="20"/>
                <w:szCs w:val="20"/>
              </w:rPr>
              <w:t>Размер должностного оклада</w:t>
            </w:r>
          </w:p>
          <w:p w:rsidR="00C26279" w:rsidRPr="00175D7E" w:rsidRDefault="00C26279" w:rsidP="009E5AFA">
            <w:pPr>
              <w:spacing w:line="0" w:lineRule="atLeast"/>
              <w:jc w:val="center"/>
              <w:rPr>
                <w:sz w:val="20"/>
                <w:szCs w:val="20"/>
              </w:rPr>
            </w:pPr>
            <w:r w:rsidRPr="00175D7E">
              <w:rPr>
                <w:sz w:val="20"/>
                <w:szCs w:val="20"/>
              </w:rPr>
              <w:t>(рублей)</w:t>
            </w:r>
          </w:p>
        </w:tc>
      </w:tr>
      <w:tr w:rsidR="00C26279" w:rsidRPr="00175D7E" w:rsidTr="009E5AFA">
        <w:tc>
          <w:tcPr>
            <w:tcW w:w="6663" w:type="dxa"/>
            <w:tcBorders>
              <w:top w:val="single" w:sz="4" w:space="0" w:color="auto"/>
              <w:left w:val="single" w:sz="4" w:space="0" w:color="auto"/>
              <w:bottom w:val="single" w:sz="4" w:space="0" w:color="auto"/>
              <w:right w:val="single" w:sz="4" w:space="0" w:color="auto"/>
            </w:tcBorders>
            <w:vAlign w:val="center"/>
          </w:tcPr>
          <w:p w:rsidR="00C26279" w:rsidRPr="00175D7E" w:rsidRDefault="00C26279" w:rsidP="009E5AFA">
            <w:pPr>
              <w:spacing w:line="0" w:lineRule="atLeast"/>
              <w:jc w:val="both"/>
              <w:rPr>
                <w:sz w:val="20"/>
                <w:szCs w:val="20"/>
              </w:rPr>
            </w:pPr>
            <w:r w:rsidRPr="00175D7E">
              <w:rPr>
                <w:sz w:val="20"/>
                <w:szCs w:val="20"/>
              </w:rPr>
              <w:t>Советник директора по воспитанию и взаимодействию с детскими общественными объединениями</w:t>
            </w:r>
          </w:p>
        </w:tc>
        <w:tc>
          <w:tcPr>
            <w:tcW w:w="2801" w:type="dxa"/>
            <w:tcBorders>
              <w:top w:val="single" w:sz="4" w:space="0" w:color="auto"/>
              <w:left w:val="single" w:sz="4" w:space="0" w:color="auto"/>
              <w:bottom w:val="single" w:sz="4" w:space="0" w:color="auto"/>
              <w:right w:val="single" w:sz="4" w:space="0" w:color="auto"/>
            </w:tcBorders>
            <w:vAlign w:val="center"/>
          </w:tcPr>
          <w:p w:rsidR="00C26279" w:rsidRPr="00175D7E" w:rsidRDefault="00C26279" w:rsidP="009E5AFA">
            <w:pPr>
              <w:spacing w:line="0" w:lineRule="atLeast"/>
              <w:jc w:val="center"/>
              <w:rPr>
                <w:sz w:val="20"/>
                <w:szCs w:val="20"/>
                <w:lang w:val="en-US"/>
              </w:rPr>
            </w:pPr>
            <w:r w:rsidRPr="00175D7E">
              <w:rPr>
                <w:sz w:val="20"/>
                <w:szCs w:val="20"/>
              </w:rPr>
              <w:t>16040»</w:t>
            </w:r>
            <w:r w:rsidRPr="00175D7E">
              <w:rPr>
                <w:sz w:val="20"/>
                <w:szCs w:val="20"/>
                <w:lang w:val="en-US"/>
              </w:rPr>
              <w:t>;</w:t>
            </w:r>
          </w:p>
        </w:tc>
      </w:tr>
    </w:tbl>
    <w:p w:rsidR="00C26279" w:rsidRPr="00175D7E" w:rsidRDefault="00C26279" w:rsidP="00C26279">
      <w:pPr>
        <w:rPr>
          <w:sz w:val="20"/>
          <w:szCs w:val="20"/>
        </w:rPr>
      </w:pPr>
    </w:p>
    <w:p w:rsidR="00C26279" w:rsidRPr="00D55C44" w:rsidRDefault="00C26279" w:rsidP="00C26279">
      <w:pPr>
        <w:jc w:val="both"/>
        <w:rPr>
          <w:sz w:val="20"/>
          <w:szCs w:val="20"/>
        </w:rPr>
      </w:pPr>
    </w:p>
    <w:p w:rsidR="00E360CC" w:rsidRDefault="00E360CC" w:rsidP="00C26279">
      <w:pPr>
        <w:jc w:val="center"/>
        <w:rPr>
          <w:b/>
          <w:sz w:val="20"/>
          <w:szCs w:val="20"/>
        </w:rPr>
      </w:pPr>
    </w:p>
    <w:p w:rsidR="00C26279" w:rsidRPr="00C26279" w:rsidRDefault="00C26279" w:rsidP="00C26279">
      <w:pPr>
        <w:jc w:val="center"/>
        <w:rPr>
          <w:b/>
          <w:sz w:val="20"/>
          <w:szCs w:val="20"/>
        </w:rPr>
      </w:pPr>
      <w:r w:rsidRPr="00C26279">
        <w:rPr>
          <w:b/>
          <w:sz w:val="20"/>
          <w:szCs w:val="20"/>
        </w:rPr>
        <w:t>Постановление Администрации Чаинского района от 18.01.2024 № 29</w:t>
      </w:r>
    </w:p>
    <w:p w:rsidR="00C26279" w:rsidRPr="00C26279" w:rsidRDefault="00C26279" w:rsidP="00C26279">
      <w:pPr>
        <w:ind w:right="-1"/>
        <w:jc w:val="center"/>
        <w:rPr>
          <w:b/>
          <w:sz w:val="20"/>
          <w:szCs w:val="20"/>
        </w:rPr>
      </w:pPr>
      <w:r w:rsidRPr="00C26279">
        <w:rPr>
          <w:b/>
          <w:sz w:val="20"/>
          <w:szCs w:val="20"/>
        </w:rPr>
        <w:t>О внесении изменений в постановление Администрации Чаинского района от 03.10.2011 № 150 «Об утверждении Положения о системе оплаты труда работников муниципальных учреждений, находящихся в ведении муниципального учреждения «Отдел по культуре, молодежной политике и спорту Администрации Чаинского района Томской области»</w:t>
      </w:r>
    </w:p>
    <w:p w:rsidR="00C26279" w:rsidRPr="00C9545D" w:rsidRDefault="00C26279" w:rsidP="00C26279">
      <w:pPr>
        <w:tabs>
          <w:tab w:val="left" w:pos="0"/>
        </w:tabs>
        <w:ind w:right="-5"/>
        <w:jc w:val="both"/>
        <w:rPr>
          <w:sz w:val="20"/>
          <w:szCs w:val="20"/>
        </w:rPr>
      </w:pPr>
      <w:r w:rsidRPr="00C9545D">
        <w:rPr>
          <w:sz w:val="20"/>
          <w:szCs w:val="20"/>
        </w:rPr>
        <w:tab/>
        <w:t>В целях совершенствования структуры заработной платы работников муниципальных учреждений, руководствуясь статьей 144 Трудового кодекса Российской Федерации, Постановлением Администрации Томской области от 26.12.2023 № 620а «О внесении изменений в отдельные постановления Администрации Томской области», статьей 49 Устава муниципального образования «Чаинский район Томской области»,</w:t>
      </w:r>
    </w:p>
    <w:p w:rsidR="00C26279" w:rsidRPr="00C9545D" w:rsidRDefault="00C26279" w:rsidP="00C26279">
      <w:pPr>
        <w:tabs>
          <w:tab w:val="left" w:pos="9360"/>
        </w:tabs>
        <w:ind w:right="-5"/>
        <w:rPr>
          <w:sz w:val="20"/>
          <w:szCs w:val="20"/>
        </w:rPr>
      </w:pPr>
    </w:p>
    <w:p w:rsidR="00C26279" w:rsidRPr="00C9545D" w:rsidRDefault="00C26279" w:rsidP="00C26279">
      <w:pPr>
        <w:tabs>
          <w:tab w:val="left" w:pos="9360"/>
        </w:tabs>
        <w:ind w:right="-5"/>
        <w:rPr>
          <w:sz w:val="20"/>
          <w:szCs w:val="20"/>
        </w:rPr>
      </w:pPr>
      <w:r w:rsidRPr="00C9545D">
        <w:rPr>
          <w:sz w:val="20"/>
          <w:szCs w:val="20"/>
        </w:rPr>
        <w:t>ПОСТАНОВЛЯЮ:</w:t>
      </w:r>
    </w:p>
    <w:p w:rsidR="00C26279" w:rsidRPr="00C9545D" w:rsidRDefault="00C26279" w:rsidP="00C26279">
      <w:pPr>
        <w:tabs>
          <w:tab w:val="left" w:pos="9360"/>
        </w:tabs>
        <w:ind w:right="-5"/>
        <w:rPr>
          <w:sz w:val="20"/>
          <w:szCs w:val="20"/>
        </w:rPr>
      </w:pPr>
    </w:p>
    <w:p w:rsidR="00C26279" w:rsidRPr="00C9545D" w:rsidRDefault="00C26279" w:rsidP="00C26279">
      <w:pPr>
        <w:tabs>
          <w:tab w:val="left" w:pos="0"/>
        </w:tabs>
        <w:ind w:right="-5"/>
        <w:jc w:val="both"/>
        <w:rPr>
          <w:sz w:val="20"/>
          <w:szCs w:val="20"/>
        </w:rPr>
      </w:pPr>
      <w:r w:rsidRPr="00C9545D">
        <w:rPr>
          <w:sz w:val="20"/>
          <w:szCs w:val="20"/>
        </w:rPr>
        <w:tab/>
        <w:t xml:space="preserve">1. Внести в постановление Администрации Чаинского района  от 03.10.2011 №150 (в редакции постановления Администрации Чаинского района от 07.03.2013 № 170, от 27.05.2013 №385, от 20.01.2015 №10, </w:t>
      </w:r>
      <w:r w:rsidRPr="00C9545D">
        <w:rPr>
          <w:sz w:val="20"/>
          <w:szCs w:val="20"/>
        </w:rPr>
        <w:lastRenderedPageBreak/>
        <w:t>от 28.02.2017 № 102, от 28.01.2019 № 35, от 18.10.2019 № 363, от 28.06.2022 № 248а, от  26.01.2023 № 68, от 05.09.2023 № 379) следующие изменения:</w:t>
      </w:r>
    </w:p>
    <w:p w:rsidR="00C26279" w:rsidRPr="00C9545D" w:rsidRDefault="00C26279" w:rsidP="00C26279">
      <w:pPr>
        <w:tabs>
          <w:tab w:val="left" w:pos="0"/>
        </w:tabs>
        <w:ind w:right="-5"/>
        <w:rPr>
          <w:sz w:val="20"/>
          <w:szCs w:val="20"/>
        </w:rPr>
      </w:pPr>
      <w:r w:rsidRPr="00C9545D">
        <w:rPr>
          <w:sz w:val="20"/>
          <w:szCs w:val="20"/>
        </w:rPr>
        <w:tab/>
        <w:t>1) в пункте 7 таблицу изложить в следующей редакции:</w:t>
      </w:r>
    </w:p>
    <w:p w:rsidR="00C26279" w:rsidRPr="00C9545D" w:rsidRDefault="00C26279" w:rsidP="00C26279">
      <w:pPr>
        <w:tabs>
          <w:tab w:val="left" w:pos="9360"/>
        </w:tabs>
        <w:ind w:right="-5"/>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443"/>
      </w:tblGrid>
      <w:tr w:rsidR="00C26279" w:rsidRPr="00C9545D" w:rsidTr="009E5AFA">
        <w:tc>
          <w:tcPr>
            <w:tcW w:w="7128" w:type="dxa"/>
            <w:vAlign w:val="center"/>
          </w:tcPr>
          <w:p w:rsidR="00C26279" w:rsidRPr="00C9545D" w:rsidRDefault="00C26279" w:rsidP="009E5AFA">
            <w:pPr>
              <w:tabs>
                <w:tab w:val="left" w:pos="9360"/>
              </w:tabs>
              <w:ind w:right="-5"/>
              <w:jc w:val="center"/>
              <w:rPr>
                <w:sz w:val="20"/>
                <w:szCs w:val="20"/>
              </w:rPr>
            </w:pPr>
            <w:r w:rsidRPr="00C9545D">
              <w:rPr>
                <w:sz w:val="20"/>
                <w:szCs w:val="20"/>
              </w:rPr>
              <w:t>«Наименование должности</w:t>
            </w:r>
          </w:p>
        </w:tc>
        <w:tc>
          <w:tcPr>
            <w:tcW w:w="2443" w:type="dxa"/>
            <w:vAlign w:val="center"/>
          </w:tcPr>
          <w:p w:rsidR="00C26279" w:rsidRPr="00C9545D" w:rsidRDefault="00C26279" w:rsidP="009E5AFA">
            <w:pPr>
              <w:tabs>
                <w:tab w:val="left" w:pos="9360"/>
              </w:tabs>
              <w:ind w:right="-5"/>
              <w:jc w:val="center"/>
              <w:rPr>
                <w:sz w:val="20"/>
                <w:szCs w:val="20"/>
              </w:rPr>
            </w:pPr>
            <w:r w:rsidRPr="00C9545D">
              <w:rPr>
                <w:sz w:val="20"/>
                <w:szCs w:val="20"/>
              </w:rPr>
              <w:t>Размер должностного оклада / рублей/</w:t>
            </w:r>
          </w:p>
        </w:tc>
      </w:tr>
      <w:tr w:rsidR="00C26279" w:rsidRPr="00C9545D" w:rsidTr="009E5AFA">
        <w:tc>
          <w:tcPr>
            <w:tcW w:w="7128" w:type="dxa"/>
          </w:tcPr>
          <w:p w:rsidR="00C26279" w:rsidRPr="00C9545D" w:rsidRDefault="00C26279" w:rsidP="009E5AFA">
            <w:pPr>
              <w:tabs>
                <w:tab w:val="left" w:pos="9360"/>
              </w:tabs>
              <w:ind w:right="-5"/>
              <w:rPr>
                <w:sz w:val="20"/>
                <w:szCs w:val="20"/>
              </w:rPr>
            </w:pPr>
            <w:r w:rsidRPr="00C9545D">
              <w:rPr>
                <w:sz w:val="20"/>
                <w:szCs w:val="20"/>
              </w:rPr>
              <w:t>ПКГ «Должности технических исполнителей и артистов вспомогательного состава»</w:t>
            </w:r>
          </w:p>
        </w:tc>
        <w:tc>
          <w:tcPr>
            <w:tcW w:w="2443" w:type="dxa"/>
            <w:vAlign w:val="center"/>
          </w:tcPr>
          <w:p w:rsidR="00C26279" w:rsidRPr="00C9545D" w:rsidRDefault="00C26279" w:rsidP="009E5AFA">
            <w:pPr>
              <w:tabs>
                <w:tab w:val="left" w:pos="9360"/>
              </w:tabs>
              <w:ind w:right="-5"/>
              <w:jc w:val="center"/>
              <w:rPr>
                <w:sz w:val="20"/>
                <w:szCs w:val="20"/>
              </w:rPr>
            </w:pPr>
            <w:r w:rsidRPr="00C9545D">
              <w:rPr>
                <w:sz w:val="20"/>
                <w:szCs w:val="20"/>
              </w:rPr>
              <w:t>9 180 – 9 928</w:t>
            </w:r>
          </w:p>
        </w:tc>
      </w:tr>
      <w:tr w:rsidR="00C26279" w:rsidRPr="00C9545D" w:rsidTr="009E5AFA">
        <w:tc>
          <w:tcPr>
            <w:tcW w:w="7128" w:type="dxa"/>
          </w:tcPr>
          <w:p w:rsidR="00C26279" w:rsidRPr="00C9545D" w:rsidRDefault="00C26279" w:rsidP="009E5AFA">
            <w:pPr>
              <w:tabs>
                <w:tab w:val="left" w:pos="9360"/>
              </w:tabs>
              <w:ind w:right="-5"/>
              <w:rPr>
                <w:sz w:val="20"/>
                <w:szCs w:val="20"/>
              </w:rPr>
            </w:pPr>
            <w:r w:rsidRPr="00C9545D">
              <w:rPr>
                <w:sz w:val="20"/>
                <w:szCs w:val="20"/>
              </w:rPr>
              <w:t>ПКГ «Должности работников культуры, искусства и кинематографии среднего звена»</w:t>
            </w:r>
          </w:p>
        </w:tc>
        <w:tc>
          <w:tcPr>
            <w:tcW w:w="2443" w:type="dxa"/>
            <w:vAlign w:val="center"/>
          </w:tcPr>
          <w:p w:rsidR="00C26279" w:rsidRPr="00C9545D" w:rsidRDefault="00C26279" w:rsidP="009E5AFA">
            <w:pPr>
              <w:tabs>
                <w:tab w:val="left" w:pos="9360"/>
              </w:tabs>
              <w:ind w:right="-5"/>
              <w:jc w:val="center"/>
              <w:rPr>
                <w:sz w:val="20"/>
                <w:szCs w:val="20"/>
              </w:rPr>
            </w:pPr>
            <w:r w:rsidRPr="00C9545D">
              <w:rPr>
                <w:sz w:val="20"/>
                <w:szCs w:val="20"/>
              </w:rPr>
              <w:t>12 870 – 14 054</w:t>
            </w:r>
          </w:p>
        </w:tc>
      </w:tr>
      <w:tr w:rsidR="00C26279" w:rsidRPr="00C9545D" w:rsidTr="009E5AFA">
        <w:tc>
          <w:tcPr>
            <w:tcW w:w="7128" w:type="dxa"/>
          </w:tcPr>
          <w:p w:rsidR="00C26279" w:rsidRPr="00C9545D" w:rsidRDefault="00C26279" w:rsidP="009E5AFA">
            <w:pPr>
              <w:tabs>
                <w:tab w:val="left" w:pos="9360"/>
              </w:tabs>
              <w:ind w:right="-5"/>
              <w:rPr>
                <w:sz w:val="20"/>
                <w:szCs w:val="20"/>
              </w:rPr>
            </w:pPr>
            <w:r w:rsidRPr="00C9545D">
              <w:rPr>
                <w:sz w:val="20"/>
                <w:szCs w:val="20"/>
              </w:rPr>
              <w:t>ПКГ «Должности работников культуры, искусства и кинематографии ведущего звена», в том числе:</w:t>
            </w:r>
          </w:p>
        </w:tc>
        <w:tc>
          <w:tcPr>
            <w:tcW w:w="2443" w:type="dxa"/>
            <w:vAlign w:val="center"/>
          </w:tcPr>
          <w:p w:rsidR="00C26279" w:rsidRPr="00C9545D" w:rsidRDefault="00C26279" w:rsidP="009E5AFA">
            <w:pPr>
              <w:tabs>
                <w:tab w:val="left" w:pos="9360"/>
              </w:tabs>
              <w:ind w:right="-5"/>
              <w:jc w:val="center"/>
              <w:rPr>
                <w:sz w:val="20"/>
                <w:szCs w:val="20"/>
              </w:rPr>
            </w:pPr>
            <w:r w:rsidRPr="00C9545D">
              <w:rPr>
                <w:sz w:val="20"/>
                <w:szCs w:val="20"/>
              </w:rPr>
              <w:t>13 113 – 17 236</w:t>
            </w:r>
          </w:p>
        </w:tc>
      </w:tr>
      <w:tr w:rsidR="00C26279" w:rsidRPr="00C9545D" w:rsidTr="009E5AFA">
        <w:tc>
          <w:tcPr>
            <w:tcW w:w="7128" w:type="dxa"/>
          </w:tcPr>
          <w:p w:rsidR="00C26279" w:rsidRPr="00C9545D" w:rsidRDefault="00C26279" w:rsidP="009E5AFA">
            <w:pPr>
              <w:tabs>
                <w:tab w:val="left" w:pos="9360"/>
              </w:tabs>
              <w:ind w:right="-5"/>
              <w:rPr>
                <w:sz w:val="20"/>
                <w:szCs w:val="20"/>
              </w:rPr>
            </w:pPr>
            <w:r w:rsidRPr="00C9545D">
              <w:rPr>
                <w:sz w:val="20"/>
                <w:szCs w:val="20"/>
              </w:rPr>
              <w:t>Библиотекарь</w:t>
            </w:r>
          </w:p>
        </w:tc>
        <w:tc>
          <w:tcPr>
            <w:tcW w:w="2443" w:type="dxa"/>
            <w:vAlign w:val="center"/>
          </w:tcPr>
          <w:p w:rsidR="00C26279" w:rsidRPr="00C9545D" w:rsidRDefault="00C26279" w:rsidP="009E5AFA">
            <w:pPr>
              <w:tabs>
                <w:tab w:val="left" w:pos="9360"/>
              </w:tabs>
              <w:ind w:right="-5"/>
              <w:jc w:val="center"/>
              <w:rPr>
                <w:sz w:val="20"/>
                <w:szCs w:val="20"/>
              </w:rPr>
            </w:pPr>
            <w:r w:rsidRPr="00C9545D">
              <w:rPr>
                <w:sz w:val="20"/>
                <w:szCs w:val="20"/>
              </w:rPr>
              <w:t>11 684 – 12 189</w:t>
            </w:r>
          </w:p>
        </w:tc>
      </w:tr>
      <w:tr w:rsidR="00C26279" w:rsidRPr="00C9545D" w:rsidTr="009E5AFA">
        <w:tc>
          <w:tcPr>
            <w:tcW w:w="7128" w:type="dxa"/>
          </w:tcPr>
          <w:p w:rsidR="00C26279" w:rsidRPr="00C9545D" w:rsidRDefault="00C26279" w:rsidP="009E5AFA">
            <w:pPr>
              <w:tabs>
                <w:tab w:val="left" w:pos="9360"/>
              </w:tabs>
              <w:ind w:right="-5"/>
              <w:rPr>
                <w:sz w:val="20"/>
                <w:szCs w:val="20"/>
              </w:rPr>
            </w:pPr>
            <w:r w:rsidRPr="00C9545D">
              <w:rPr>
                <w:sz w:val="20"/>
                <w:szCs w:val="20"/>
              </w:rPr>
              <w:t>ПКГ «Должности руководящего состава учреждений культуры, искусства и кинематографии»</w:t>
            </w:r>
          </w:p>
        </w:tc>
        <w:tc>
          <w:tcPr>
            <w:tcW w:w="2443" w:type="dxa"/>
            <w:vAlign w:val="center"/>
          </w:tcPr>
          <w:p w:rsidR="00C26279" w:rsidRPr="00C9545D" w:rsidRDefault="00C26279" w:rsidP="009E5AFA">
            <w:pPr>
              <w:tabs>
                <w:tab w:val="left" w:pos="9360"/>
              </w:tabs>
              <w:ind w:right="-5"/>
              <w:jc w:val="center"/>
              <w:rPr>
                <w:sz w:val="20"/>
                <w:szCs w:val="20"/>
              </w:rPr>
            </w:pPr>
            <w:r w:rsidRPr="00C9545D">
              <w:rPr>
                <w:sz w:val="20"/>
                <w:szCs w:val="20"/>
              </w:rPr>
              <w:t>16 867 – 17 984»;</w:t>
            </w:r>
          </w:p>
        </w:tc>
      </w:tr>
    </w:tbl>
    <w:p w:rsidR="00C26279" w:rsidRPr="00C9545D" w:rsidRDefault="00C26279" w:rsidP="00C26279">
      <w:pPr>
        <w:tabs>
          <w:tab w:val="left" w:pos="9360"/>
        </w:tabs>
        <w:ind w:right="-5"/>
        <w:rPr>
          <w:sz w:val="20"/>
          <w:szCs w:val="20"/>
        </w:rPr>
      </w:pPr>
    </w:p>
    <w:p w:rsidR="00C26279" w:rsidRPr="00C9545D" w:rsidRDefault="00C26279" w:rsidP="00C26279">
      <w:pPr>
        <w:ind w:firstLine="708"/>
        <w:jc w:val="both"/>
        <w:rPr>
          <w:sz w:val="20"/>
          <w:szCs w:val="20"/>
        </w:rPr>
      </w:pPr>
      <w:r w:rsidRPr="00C9545D">
        <w:rPr>
          <w:sz w:val="20"/>
          <w:szCs w:val="20"/>
        </w:rPr>
        <w:t>2. Настоящее постановление вступает в силу с даты его подписания и распространяется на правоотношения, возникшие с 1 января 2024 года.</w:t>
      </w:r>
    </w:p>
    <w:p w:rsidR="00C26279" w:rsidRPr="00C9545D" w:rsidRDefault="00C26279" w:rsidP="00C26279">
      <w:pPr>
        <w:ind w:firstLine="708"/>
        <w:jc w:val="both"/>
        <w:rPr>
          <w:sz w:val="20"/>
          <w:szCs w:val="20"/>
        </w:rPr>
      </w:pPr>
      <w:r w:rsidRPr="00C9545D">
        <w:rPr>
          <w:sz w:val="20"/>
          <w:szCs w:val="20"/>
        </w:rPr>
        <w:t xml:space="preserve">3. Опубликовать настоящее постановление в официальном периодическом издании Администрации Чаинского района «Официальные ведомости Чаинского района» и разместить на официальном сайте муниципального образования «Чаинский район Томской области» по адресу </w:t>
      </w:r>
      <w:r w:rsidRPr="00C9545D">
        <w:rPr>
          <w:sz w:val="20"/>
          <w:szCs w:val="20"/>
          <w:lang w:val="en-US"/>
        </w:rPr>
        <w:t>http</w:t>
      </w:r>
      <w:r w:rsidRPr="00C9545D">
        <w:rPr>
          <w:sz w:val="20"/>
          <w:szCs w:val="20"/>
        </w:rPr>
        <w:t>://</w:t>
      </w:r>
      <w:r w:rsidRPr="00C9545D">
        <w:rPr>
          <w:sz w:val="20"/>
          <w:szCs w:val="20"/>
          <w:lang w:val="en-US"/>
        </w:rPr>
        <w:t>chainsk</w:t>
      </w:r>
      <w:r w:rsidRPr="00C9545D">
        <w:rPr>
          <w:sz w:val="20"/>
          <w:szCs w:val="20"/>
        </w:rPr>
        <w:t>.</w:t>
      </w:r>
      <w:r w:rsidRPr="00C9545D">
        <w:rPr>
          <w:sz w:val="20"/>
          <w:szCs w:val="20"/>
          <w:lang w:val="en-US"/>
        </w:rPr>
        <w:t>tom</w:t>
      </w:r>
      <w:r w:rsidRPr="00C9545D">
        <w:rPr>
          <w:sz w:val="20"/>
          <w:szCs w:val="20"/>
        </w:rPr>
        <w:t>.</w:t>
      </w:r>
      <w:r w:rsidRPr="00C9545D">
        <w:rPr>
          <w:sz w:val="20"/>
          <w:szCs w:val="20"/>
          <w:lang w:val="en-US"/>
        </w:rPr>
        <w:t>ru</w:t>
      </w:r>
      <w:r w:rsidRPr="00C9545D">
        <w:rPr>
          <w:sz w:val="20"/>
          <w:szCs w:val="20"/>
        </w:rPr>
        <w:t>/.</w:t>
      </w:r>
    </w:p>
    <w:p w:rsidR="00C26279" w:rsidRPr="00C9545D" w:rsidRDefault="00C26279" w:rsidP="00C26279">
      <w:pPr>
        <w:ind w:firstLine="708"/>
        <w:jc w:val="both"/>
        <w:rPr>
          <w:sz w:val="20"/>
          <w:szCs w:val="20"/>
        </w:rPr>
      </w:pPr>
      <w:r w:rsidRPr="00C9545D">
        <w:rPr>
          <w:sz w:val="20"/>
          <w:szCs w:val="20"/>
        </w:rPr>
        <w:t>4. Контроль за исполнением настоящего постановления возложить на заместителя Главы Чаинского района по социальным вопросам Т.В. Чуйко.</w:t>
      </w:r>
    </w:p>
    <w:p w:rsidR="00C26279" w:rsidRPr="00C9545D" w:rsidRDefault="00C26279" w:rsidP="00C26279">
      <w:pPr>
        <w:ind w:firstLine="708"/>
        <w:rPr>
          <w:sz w:val="20"/>
          <w:szCs w:val="20"/>
        </w:rPr>
      </w:pPr>
    </w:p>
    <w:p w:rsidR="00C26279" w:rsidRPr="00C9545D" w:rsidRDefault="00C26279" w:rsidP="00C26279">
      <w:pPr>
        <w:rPr>
          <w:sz w:val="20"/>
          <w:szCs w:val="20"/>
        </w:rPr>
      </w:pPr>
      <w:r w:rsidRPr="00C9545D">
        <w:rPr>
          <w:sz w:val="20"/>
          <w:szCs w:val="20"/>
        </w:rPr>
        <w:t xml:space="preserve">И.о. Главы Чаинского района       </w:t>
      </w:r>
      <w:r w:rsidRPr="00C9545D">
        <w:rPr>
          <w:sz w:val="20"/>
          <w:szCs w:val="20"/>
        </w:rPr>
        <w:tab/>
      </w:r>
      <w:r w:rsidRPr="00C9545D">
        <w:rPr>
          <w:sz w:val="20"/>
          <w:szCs w:val="20"/>
        </w:rPr>
        <w:tab/>
      </w:r>
      <w:r w:rsidRPr="00C9545D">
        <w:rPr>
          <w:sz w:val="20"/>
          <w:szCs w:val="20"/>
        </w:rPr>
        <w:tab/>
      </w:r>
      <w:r w:rsidRPr="00C9545D">
        <w:rPr>
          <w:sz w:val="20"/>
          <w:szCs w:val="20"/>
        </w:rPr>
        <w:tab/>
      </w:r>
      <w:r w:rsidRPr="00C9545D">
        <w:rPr>
          <w:sz w:val="20"/>
          <w:szCs w:val="20"/>
        </w:rPr>
        <w:tab/>
      </w:r>
      <w:r w:rsidRPr="00C9545D">
        <w:rPr>
          <w:sz w:val="20"/>
          <w:szCs w:val="20"/>
        </w:rPr>
        <w:tab/>
        <w:t xml:space="preserve">          Д.В. Сибиряков</w:t>
      </w:r>
      <w:r w:rsidRPr="00C9545D">
        <w:rPr>
          <w:sz w:val="20"/>
          <w:szCs w:val="20"/>
        </w:rPr>
        <w:tab/>
        <w:t xml:space="preserve">  </w:t>
      </w:r>
      <w:r w:rsidRPr="00C9545D">
        <w:rPr>
          <w:sz w:val="20"/>
          <w:szCs w:val="20"/>
        </w:rPr>
        <w:tab/>
      </w:r>
      <w:r w:rsidRPr="00C9545D">
        <w:rPr>
          <w:sz w:val="20"/>
          <w:szCs w:val="20"/>
        </w:rPr>
        <w:tab/>
      </w:r>
      <w:r w:rsidRPr="00C9545D">
        <w:rPr>
          <w:sz w:val="20"/>
          <w:szCs w:val="20"/>
        </w:rPr>
        <w:tab/>
      </w:r>
      <w:r w:rsidRPr="00C9545D">
        <w:rPr>
          <w:sz w:val="20"/>
          <w:szCs w:val="20"/>
        </w:rPr>
        <w:tab/>
      </w:r>
    </w:p>
    <w:p w:rsidR="00E360CC" w:rsidRDefault="00E360CC" w:rsidP="00C26279">
      <w:pPr>
        <w:jc w:val="center"/>
        <w:rPr>
          <w:b/>
          <w:sz w:val="20"/>
          <w:szCs w:val="20"/>
        </w:rPr>
      </w:pPr>
    </w:p>
    <w:p w:rsidR="00E360CC" w:rsidRDefault="00E360CC" w:rsidP="00C26279">
      <w:pPr>
        <w:jc w:val="center"/>
        <w:rPr>
          <w:b/>
          <w:sz w:val="20"/>
          <w:szCs w:val="20"/>
        </w:rPr>
      </w:pPr>
    </w:p>
    <w:p w:rsidR="00E360CC" w:rsidRDefault="00E360CC" w:rsidP="00C26279">
      <w:pPr>
        <w:jc w:val="center"/>
        <w:rPr>
          <w:b/>
          <w:sz w:val="20"/>
          <w:szCs w:val="20"/>
        </w:rPr>
      </w:pPr>
    </w:p>
    <w:p w:rsidR="00C26279" w:rsidRPr="00C26279" w:rsidRDefault="00C26279" w:rsidP="00C26279">
      <w:pPr>
        <w:jc w:val="center"/>
        <w:rPr>
          <w:b/>
          <w:sz w:val="20"/>
          <w:szCs w:val="20"/>
        </w:rPr>
      </w:pPr>
      <w:r w:rsidRPr="00C26279">
        <w:rPr>
          <w:b/>
          <w:sz w:val="20"/>
          <w:szCs w:val="20"/>
        </w:rPr>
        <w:t>Постановление Администрации Чаинского района от 19.01.2024 № 30</w:t>
      </w:r>
    </w:p>
    <w:p w:rsidR="00C26279" w:rsidRPr="00C26279" w:rsidRDefault="00C26279" w:rsidP="00C26279">
      <w:pPr>
        <w:ind w:right="-1"/>
        <w:jc w:val="center"/>
        <w:rPr>
          <w:b/>
          <w:sz w:val="20"/>
          <w:szCs w:val="20"/>
        </w:rPr>
      </w:pPr>
      <w:r w:rsidRPr="00C26279">
        <w:rPr>
          <w:b/>
          <w:sz w:val="20"/>
          <w:szCs w:val="20"/>
        </w:rPr>
        <w:t>Об установлении расходных обязательств и об определении уполномоченного органа муниципального образования «Чаинский район Томской области»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p w:rsidR="00C26279" w:rsidRPr="001B376E" w:rsidRDefault="00C26279" w:rsidP="00C26279">
      <w:pPr>
        <w:ind w:right="4314"/>
        <w:jc w:val="both"/>
        <w:rPr>
          <w:sz w:val="20"/>
          <w:szCs w:val="20"/>
        </w:rPr>
      </w:pPr>
    </w:p>
    <w:p w:rsidR="00C26279" w:rsidRPr="001B376E" w:rsidRDefault="00C26279" w:rsidP="00C26279">
      <w:pPr>
        <w:tabs>
          <w:tab w:val="left" w:pos="0"/>
        </w:tabs>
        <w:ind w:right="21"/>
        <w:jc w:val="both"/>
        <w:rPr>
          <w:sz w:val="20"/>
          <w:szCs w:val="20"/>
        </w:rPr>
      </w:pPr>
      <w:r w:rsidRPr="001B376E">
        <w:rPr>
          <w:sz w:val="20"/>
          <w:szCs w:val="20"/>
        </w:rPr>
        <w:tab/>
        <w:t>В рамках заключения соглашения между Департаментом общего образования Томской области и Администрацией Чаинского района Томской области о предоставлении субсидии  бюджету муниципального образования «Чаинский район Томской области» из областного бюджета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руководствуясь статьей 49 Устава муниципального образования «Чаинский район Томской области»,</w:t>
      </w:r>
    </w:p>
    <w:p w:rsidR="00C26279" w:rsidRPr="001B376E" w:rsidRDefault="00C26279" w:rsidP="00C26279">
      <w:pPr>
        <w:jc w:val="both"/>
        <w:rPr>
          <w:sz w:val="20"/>
          <w:szCs w:val="20"/>
        </w:rPr>
      </w:pPr>
    </w:p>
    <w:p w:rsidR="00C26279" w:rsidRPr="001B376E" w:rsidRDefault="00C26279" w:rsidP="00C26279">
      <w:pPr>
        <w:jc w:val="both"/>
        <w:rPr>
          <w:sz w:val="20"/>
          <w:szCs w:val="20"/>
        </w:rPr>
      </w:pPr>
      <w:r w:rsidRPr="001B376E">
        <w:rPr>
          <w:sz w:val="20"/>
          <w:szCs w:val="20"/>
        </w:rPr>
        <w:t>ПОСТАНОВЛЯЮ:</w:t>
      </w:r>
    </w:p>
    <w:p w:rsidR="00C26279" w:rsidRPr="001B376E" w:rsidRDefault="00C26279" w:rsidP="00C26279">
      <w:pPr>
        <w:jc w:val="both"/>
        <w:rPr>
          <w:sz w:val="20"/>
          <w:szCs w:val="20"/>
        </w:rPr>
      </w:pPr>
    </w:p>
    <w:p w:rsidR="00C26279" w:rsidRPr="001B376E" w:rsidRDefault="00C26279" w:rsidP="00C26279">
      <w:pPr>
        <w:ind w:firstLine="708"/>
        <w:jc w:val="both"/>
        <w:rPr>
          <w:sz w:val="20"/>
          <w:szCs w:val="20"/>
        </w:rPr>
      </w:pPr>
      <w:r w:rsidRPr="001B376E">
        <w:rPr>
          <w:sz w:val="20"/>
          <w:szCs w:val="20"/>
        </w:rPr>
        <w:t xml:space="preserve">1. Установить на 2024 год расходное обязательство муниципального образования «Чаинский район Томской области»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размере </w:t>
      </w:r>
      <w:r w:rsidRPr="001B376E">
        <w:rPr>
          <w:rFonts w:eastAsia="Calibri"/>
          <w:sz w:val="20"/>
          <w:szCs w:val="20"/>
        </w:rPr>
        <w:t>2 005 000 (Два миллиона пять тысяч) рублей 00 копеек</w:t>
      </w:r>
      <w:r w:rsidRPr="001B376E">
        <w:rPr>
          <w:sz w:val="20"/>
          <w:szCs w:val="20"/>
        </w:rPr>
        <w:t xml:space="preserve"> за счет средств областного бюджета.</w:t>
      </w:r>
    </w:p>
    <w:p w:rsidR="00C26279" w:rsidRPr="001B376E" w:rsidRDefault="00C26279" w:rsidP="00C26279">
      <w:pPr>
        <w:ind w:firstLine="708"/>
        <w:jc w:val="both"/>
        <w:rPr>
          <w:sz w:val="20"/>
          <w:szCs w:val="20"/>
        </w:rPr>
      </w:pPr>
      <w:r w:rsidRPr="001B376E">
        <w:rPr>
          <w:sz w:val="20"/>
          <w:szCs w:val="20"/>
        </w:rPr>
        <w:t>2. Определить Управление образования Администрации Чаинского района (С.Г. Степанова) уполномоченным органом муниципального образования «Чаинский район Томской области»:</w:t>
      </w:r>
    </w:p>
    <w:p w:rsidR="00C26279" w:rsidRPr="001B376E" w:rsidRDefault="00C26279" w:rsidP="00C26279">
      <w:pPr>
        <w:ind w:firstLine="708"/>
        <w:jc w:val="both"/>
        <w:rPr>
          <w:sz w:val="20"/>
          <w:szCs w:val="20"/>
        </w:rPr>
      </w:pPr>
      <w:r w:rsidRPr="001B376E">
        <w:rPr>
          <w:sz w:val="20"/>
          <w:szCs w:val="20"/>
        </w:rPr>
        <w:t>- по предоставлению отчета об использовании субсидии в Департамент общего образования Томской области в установленные им порядке и сроки.</w:t>
      </w:r>
    </w:p>
    <w:p w:rsidR="00C26279" w:rsidRPr="001B376E" w:rsidRDefault="00C26279" w:rsidP="00C26279">
      <w:pPr>
        <w:ind w:firstLine="708"/>
        <w:jc w:val="both"/>
        <w:rPr>
          <w:sz w:val="20"/>
          <w:szCs w:val="20"/>
        </w:rPr>
      </w:pPr>
      <w:r w:rsidRPr="001B376E">
        <w:rPr>
          <w:sz w:val="20"/>
          <w:szCs w:val="20"/>
        </w:rPr>
        <w:t xml:space="preserve">3.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http://chainsk.tom.ru/. </w:t>
      </w:r>
    </w:p>
    <w:p w:rsidR="00C26279" w:rsidRPr="001B376E" w:rsidRDefault="00C26279" w:rsidP="00C26279">
      <w:pPr>
        <w:ind w:firstLine="708"/>
        <w:jc w:val="both"/>
        <w:rPr>
          <w:sz w:val="20"/>
          <w:szCs w:val="20"/>
        </w:rPr>
      </w:pPr>
      <w:r w:rsidRPr="001B376E">
        <w:rPr>
          <w:sz w:val="20"/>
          <w:szCs w:val="20"/>
        </w:rPr>
        <w:t>4. Настоящее постановление вступает в силу со дня его официального опубликования и распространяется на правоотношения, возникшие с 1 января 2024 года.</w:t>
      </w:r>
    </w:p>
    <w:p w:rsidR="00C26279" w:rsidRPr="001B376E" w:rsidRDefault="00C26279" w:rsidP="00C26279">
      <w:pPr>
        <w:ind w:firstLine="708"/>
        <w:jc w:val="both"/>
        <w:rPr>
          <w:sz w:val="20"/>
          <w:szCs w:val="20"/>
        </w:rPr>
      </w:pPr>
      <w:r w:rsidRPr="001B376E">
        <w:rPr>
          <w:sz w:val="20"/>
          <w:szCs w:val="20"/>
        </w:rPr>
        <w:t>5. Контроль за исполнением постановления возложить на заместителя Главы Чаинского района по социальным вопросам Т.В. Чуйко.</w:t>
      </w:r>
    </w:p>
    <w:p w:rsidR="00C26279" w:rsidRPr="001B376E" w:rsidRDefault="00C26279" w:rsidP="00C26279">
      <w:pPr>
        <w:ind w:firstLine="708"/>
        <w:jc w:val="both"/>
        <w:rPr>
          <w:sz w:val="20"/>
          <w:szCs w:val="20"/>
        </w:rPr>
      </w:pPr>
    </w:p>
    <w:p w:rsidR="00C26279" w:rsidRPr="001B376E" w:rsidRDefault="00C26279" w:rsidP="00C26279">
      <w:pPr>
        <w:jc w:val="both"/>
        <w:rPr>
          <w:sz w:val="20"/>
          <w:szCs w:val="20"/>
        </w:rPr>
      </w:pPr>
      <w:r w:rsidRPr="001B376E">
        <w:rPr>
          <w:sz w:val="20"/>
          <w:szCs w:val="20"/>
        </w:rPr>
        <w:t xml:space="preserve">Глава Чаинского района                                                                             А.А. Костарев </w:t>
      </w:r>
    </w:p>
    <w:p w:rsidR="00C26279" w:rsidRDefault="00C26279" w:rsidP="00C26279">
      <w:pPr>
        <w:jc w:val="both"/>
        <w:rPr>
          <w:sz w:val="20"/>
          <w:szCs w:val="20"/>
        </w:rPr>
      </w:pPr>
    </w:p>
    <w:p w:rsidR="00C26279" w:rsidRPr="001B376E" w:rsidRDefault="00C26279" w:rsidP="00C26279">
      <w:pPr>
        <w:jc w:val="both"/>
        <w:rPr>
          <w:sz w:val="20"/>
          <w:szCs w:val="20"/>
        </w:rPr>
      </w:pPr>
    </w:p>
    <w:p w:rsidR="00C26279" w:rsidRPr="00C26279" w:rsidRDefault="00C26279" w:rsidP="00C26279">
      <w:pPr>
        <w:jc w:val="center"/>
        <w:rPr>
          <w:b/>
          <w:sz w:val="20"/>
          <w:szCs w:val="20"/>
        </w:rPr>
      </w:pPr>
      <w:r w:rsidRPr="00C26279">
        <w:rPr>
          <w:b/>
          <w:sz w:val="20"/>
          <w:szCs w:val="20"/>
        </w:rPr>
        <w:lastRenderedPageBreak/>
        <w:t>Постановление Администрации Чаинского района от 19.01.2024 № 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C26279" w:rsidRPr="00C26279" w:rsidTr="00C26279">
        <w:trPr>
          <w:trHeight w:val="457"/>
        </w:trPr>
        <w:tc>
          <w:tcPr>
            <w:tcW w:w="9464" w:type="dxa"/>
            <w:tcBorders>
              <w:top w:val="nil"/>
              <w:left w:val="nil"/>
              <w:bottom w:val="nil"/>
              <w:right w:val="nil"/>
            </w:tcBorders>
          </w:tcPr>
          <w:p w:rsidR="00C26279" w:rsidRPr="00C26279" w:rsidRDefault="00C26279" w:rsidP="00C26279">
            <w:pPr>
              <w:jc w:val="center"/>
              <w:rPr>
                <w:b/>
                <w:sz w:val="20"/>
                <w:szCs w:val="20"/>
              </w:rPr>
            </w:pPr>
            <w:r w:rsidRPr="00C26279">
              <w:rPr>
                <w:b/>
                <w:sz w:val="20"/>
                <w:szCs w:val="20"/>
              </w:rPr>
              <w:t>Об утверждении Порядка определения объема и условий предоставления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w:t>
            </w:r>
          </w:p>
          <w:p w:rsidR="00C26279" w:rsidRPr="00C26279" w:rsidRDefault="00C26279" w:rsidP="00C26279">
            <w:pPr>
              <w:jc w:val="center"/>
              <w:rPr>
                <w:b/>
                <w:sz w:val="20"/>
                <w:szCs w:val="20"/>
              </w:rPr>
            </w:pPr>
          </w:p>
          <w:p w:rsidR="00C26279" w:rsidRPr="00C26279" w:rsidRDefault="00C26279" w:rsidP="00C26279">
            <w:pPr>
              <w:jc w:val="center"/>
              <w:rPr>
                <w:b/>
                <w:sz w:val="20"/>
                <w:szCs w:val="20"/>
              </w:rPr>
            </w:pPr>
          </w:p>
        </w:tc>
      </w:tr>
    </w:tbl>
    <w:p w:rsidR="00C26279" w:rsidRPr="000A755D" w:rsidRDefault="00C26279" w:rsidP="00C26279">
      <w:pPr>
        <w:pStyle w:val="ConsPlusNormal"/>
        <w:widowControl/>
        <w:ind w:firstLine="540"/>
        <w:jc w:val="both"/>
        <w:rPr>
          <w:rFonts w:ascii="Times New Roman" w:hAnsi="Times New Roman" w:cs="Times New Roman"/>
        </w:rPr>
      </w:pPr>
      <w:r w:rsidRPr="000A755D">
        <w:rPr>
          <w:rFonts w:ascii="Times New Roman" w:hAnsi="Times New Roman" w:cs="Times New Roman"/>
        </w:rPr>
        <w:t>В соответствии с абзацем 2 пункта 1 статьи 78.1 Бюджетного кодекса Российской Федерации, руководствуясь статьей 49 Устава муниципального образования «Чаинский район Томской области»,</w:t>
      </w:r>
    </w:p>
    <w:p w:rsidR="00C26279" w:rsidRPr="000A755D" w:rsidRDefault="00C26279" w:rsidP="00C26279">
      <w:pPr>
        <w:pStyle w:val="ConsPlusNormal"/>
        <w:widowControl/>
        <w:ind w:firstLine="540"/>
        <w:jc w:val="both"/>
        <w:rPr>
          <w:rFonts w:ascii="Times New Roman" w:hAnsi="Times New Roman" w:cs="Times New Roman"/>
        </w:rPr>
      </w:pPr>
    </w:p>
    <w:p w:rsidR="00C26279" w:rsidRPr="000A755D" w:rsidRDefault="00C26279" w:rsidP="00C26279">
      <w:pPr>
        <w:pStyle w:val="ConsPlusNormal"/>
        <w:widowControl/>
        <w:ind w:firstLine="540"/>
        <w:jc w:val="both"/>
        <w:rPr>
          <w:rFonts w:ascii="Times New Roman" w:hAnsi="Times New Roman" w:cs="Times New Roman"/>
        </w:rPr>
      </w:pPr>
      <w:r w:rsidRPr="000A755D">
        <w:rPr>
          <w:rFonts w:ascii="Times New Roman" w:hAnsi="Times New Roman" w:cs="Times New Roman"/>
        </w:rPr>
        <w:t>ПОСТАНОВЛЯЮ:</w:t>
      </w:r>
    </w:p>
    <w:p w:rsidR="00C26279" w:rsidRPr="000A755D" w:rsidRDefault="00C26279" w:rsidP="00C26279">
      <w:pPr>
        <w:pStyle w:val="ConsPlusNormal"/>
        <w:widowControl/>
        <w:ind w:firstLine="540"/>
        <w:jc w:val="both"/>
        <w:rPr>
          <w:rFonts w:ascii="Times New Roman" w:hAnsi="Times New Roman" w:cs="Times New Roman"/>
        </w:rPr>
      </w:pPr>
    </w:p>
    <w:p w:rsidR="00C26279" w:rsidRPr="000A755D" w:rsidRDefault="00C26279" w:rsidP="00C26279">
      <w:pPr>
        <w:ind w:firstLine="540"/>
        <w:jc w:val="both"/>
        <w:rPr>
          <w:sz w:val="20"/>
          <w:szCs w:val="20"/>
        </w:rPr>
      </w:pPr>
      <w:r w:rsidRPr="000A755D">
        <w:rPr>
          <w:sz w:val="20"/>
          <w:szCs w:val="20"/>
        </w:rPr>
        <w:t>1. Утвердить Порядок определения объема и условий предоставления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в соответствии с приложением № 1 к настоящему постановлению.</w:t>
      </w:r>
    </w:p>
    <w:p w:rsidR="00C26279" w:rsidRPr="000A755D" w:rsidRDefault="00C26279" w:rsidP="00C26279">
      <w:pPr>
        <w:ind w:firstLine="540"/>
        <w:jc w:val="both"/>
        <w:rPr>
          <w:sz w:val="20"/>
          <w:szCs w:val="20"/>
        </w:rPr>
      </w:pPr>
      <w:r w:rsidRPr="000A755D">
        <w:rPr>
          <w:sz w:val="20"/>
          <w:szCs w:val="20"/>
        </w:rPr>
        <w:t>2. Утвердить Порядок расходования средств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в соответствии с приложением № 2 к настоящему постановлению.</w:t>
      </w:r>
    </w:p>
    <w:p w:rsidR="00C26279" w:rsidRPr="000A755D" w:rsidRDefault="00C26279" w:rsidP="00C26279">
      <w:pPr>
        <w:pStyle w:val="ConsPlusNormal"/>
        <w:widowControl/>
        <w:ind w:firstLine="540"/>
        <w:jc w:val="both"/>
        <w:rPr>
          <w:rFonts w:ascii="Times New Roman" w:hAnsi="Times New Roman" w:cs="Times New Roman"/>
        </w:rPr>
      </w:pPr>
      <w:r w:rsidRPr="000A755D">
        <w:rPr>
          <w:rFonts w:ascii="Times New Roman" w:hAnsi="Times New Roman" w:cs="Times New Roman"/>
        </w:rPr>
        <w:t xml:space="preserve">3. Управлению образования Администрации Чаинского района в порядке, установленном действующим законодательством, обеспечить частичную оплату стоимости питания из расчета </w:t>
      </w:r>
      <w:r w:rsidRPr="000A755D">
        <w:rPr>
          <w:rFonts w:ascii="Times New Roman" w:hAnsi="Times New Roman" w:cs="Times New Roman"/>
          <w:b/>
        </w:rPr>
        <w:t>35 (Тридцать пять) рублей 39 копеек</w:t>
      </w:r>
      <w:r w:rsidRPr="000A755D">
        <w:rPr>
          <w:rFonts w:ascii="Times New Roman" w:hAnsi="Times New Roman" w:cs="Times New Roman"/>
        </w:rPr>
        <w:t>, в том числе районный коэффициент, в день на одного обучающегося за счет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w:t>
      </w:r>
      <w:r w:rsidRPr="000A755D">
        <w:t xml:space="preserve"> </w:t>
      </w:r>
      <w:r w:rsidRPr="000A755D">
        <w:rPr>
          <w:rFonts w:ascii="Times New Roman" w:hAnsi="Times New Roman" w:cs="Times New Roman"/>
        </w:rPr>
        <w:t>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w:t>
      </w:r>
    </w:p>
    <w:p w:rsidR="00C26279" w:rsidRPr="000A755D" w:rsidRDefault="00C26279" w:rsidP="00C26279">
      <w:pPr>
        <w:pStyle w:val="ConsPlusNormal"/>
        <w:widowControl/>
        <w:ind w:firstLine="540"/>
        <w:jc w:val="both"/>
        <w:rPr>
          <w:rFonts w:ascii="Times New Roman" w:hAnsi="Times New Roman" w:cs="Times New Roman"/>
        </w:rPr>
      </w:pPr>
      <w:r w:rsidRPr="000A755D">
        <w:rPr>
          <w:rFonts w:ascii="Times New Roman" w:hAnsi="Times New Roman" w:cs="Times New Roman"/>
        </w:rPr>
        <w:t>4. Считать утратившими силу с 01 января 2024 года:</w:t>
      </w:r>
    </w:p>
    <w:p w:rsidR="00C26279" w:rsidRPr="000A755D" w:rsidRDefault="00C26279" w:rsidP="00C26279">
      <w:pPr>
        <w:pStyle w:val="ConsPlusNormal"/>
        <w:widowControl/>
        <w:ind w:firstLine="540"/>
        <w:jc w:val="both"/>
        <w:rPr>
          <w:rFonts w:ascii="Times New Roman" w:hAnsi="Times New Roman" w:cs="Times New Roman"/>
        </w:rPr>
      </w:pPr>
      <w:r w:rsidRPr="000A755D">
        <w:rPr>
          <w:rFonts w:ascii="Times New Roman" w:hAnsi="Times New Roman" w:cs="Times New Roman"/>
        </w:rPr>
        <w:t>- постановление Администрации Чаинского района от 23.01.2023 № 59 «Об утверждении Порядка определения объема и условий предоставления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w:t>
      </w:r>
    </w:p>
    <w:p w:rsidR="00C26279" w:rsidRPr="000A755D" w:rsidRDefault="00C26279" w:rsidP="00C26279">
      <w:pPr>
        <w:pStyle w:val="ConsPlusNormal"/>
        <w:widowControl/>
        <w:ind w:firstLine="540"/>
        <w:jc w:val="both"/>
        <w:rPr>
          <w:rFonts w:ascii="Times New Roman" w:hAnsi="Times New Roman" w:cs="Times New Roman"/>
        </w:rPr>
      </w:pPr>
      <w:r w:rsidRPr="000A755D">
        <w:rPr>
          <w:rFonts w:ascii="Times New Roman" w:hAnsi="Times New Roman" w:cs="Times New Roman"/>
        </w:rPr>
        <w:t>- постановление Администрации Чаинского района от 27.03.2023 № 157 «О внесении изменений в постановление Администрации Чаинского района от 23.01.2023 № 59 ««Об утверждении Порядка определения объема и условий предоставления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w:t>
      </w:r>
    </w:p>
    <w:p w:rsidR="00C26279" w:rsidRPr="000A755D" w:rsidRDefault="00C26279" w:rsidP="00C26279">
      <w:pPr>
        <w:pStyle w:val="ConsPlusNormal"/>
        <w:widowControl/>
        <w:ind w:firstLine="540"/>
        <w:jc w:val="both"/>
        <w:rPr>
          <w:rFonts w:ascii="Times New Roman" w:hAnsi="Times New Roman" w:cs="Times New Roman"/>
        </w:rPr>
      </w:pPr>
      <w:r w:rsidRPr="000A755D">
        <w:rPr>
          <w:rFonts w:ascii="Times New Roman" w:hAnsi="Times New Roman" w:cs="Times New Roman"/>
        </w:rPr>
        <w:t>- постановление Администрации Чаинского района от 19.06.2023 № 288 «О внесении изменений в постановление Администрации Чаинского района от 23.01.2023 № 59 ««Об утверждении Порядка определения объема и условий предоставления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w:t>
      </w:r>
    </w:p>
    <w:p w:rsidR="00C26279" w:rsidRPr="000A755D" w:rsidRDefault="00C26279" w:rsidP="00C26279">
      <w:pPr>
        <w:pStyle w:val="ConsPlusNormal"/>
        <w:widowControl/>
        <w:ind w:firstLine="540"/>
        <w:jc w:val="both"/>
        <w:rPr>
          <w:rFonts w:ascii="Times New Roman" w:hAnsi="Times New Roman" w:cs="Times New Roman"/>
        </w:rPr>
      </w:pPr>
      <w:r w:rsidRPr="000A755D">
        <w:rPr>
          <w:rFonts w:ascii="Times New Roman" w:hAnsi="Times New Roman" w:cs="Times New Roman"/>
        </w:rPr>
        <w:t xml:space="preserve">- постановление Администрации Чаинского района от 07.08.2023 № 349 «О внесении изменений в постановление Администрации Чаинского района от 23.01.2023 № 59 ««Об утверждении Порядка определения </w:t>
      </w:r>
      <w:r w:rsidRPr="000A755D">
        <w:rPr>
          <w:rFonts w:ascii="Times New Roman" w:hAnsi="Times New Roman" w:cs="Times New Roman"/>
        </w:rPr>
        <w:lastRenderedPageBreak/>
        <w:t>объема и условий предоставления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w:t>
      </w:r>
    </w:p>
    <w:p w:rsidR="00C26279" w:rsidRPr="000A755D" w:rsidRDefault="00C26279" w:rsidP="00C26279">
      <w:pPr>
        <w:pStyle w:val="ConsPlusNormal"/>
        <w:widowControl/>
        <w:ind w:firstLine="540"/>
        <w:jc w:val="both"/>
        <w:rPr>
          <w:rFonts w:ascii="Times New Roman" w:hAnsi="Times New Roman" w:cs="Times New Roman"/>
        </w:rPr>
      </w:pPr>
      <w:r w:rsidRPr="000A755D">
        <w:rPr>
          <w:rFonts w:ascii="Times New Roman" w:hAnsi="Times New Roman" w:cs="Times New Roman"/>
        </w:rPr>
        <w:t>- постановление Администрации Чаинского района от 07.11.2023 № 451 «О внесении изменений в постановление Администрации Чаинского района от 23.01.2023 № 59 ««Об утверждении Порядка определения объема и условий предоставления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w:t>
      </w:r>
    </w:p>
    <w:p w:rsidR="00C26279" w:rsidRPr="000A755D" w:rsidRDefault="00C26279" w:rsidP="00C26279">
      <w:pPr>
        <w:pStyle w:val="ConsPlusNormal"/>
        <w:widowControl/>
        <w:ind w:firstLine="540"/>
        <w:jc w:val="both"/>
        <w:rPr>
          <w:rFonts w:ascii="Times New Roman" w:hAnsi="Times New Roman" w:cs="Times New Roman"/>
        </w:rPr>
      </w:pPr>
      <w:r w:rsidRPr="000A755D">
        <w:rPr>
          <w:rFonts w:ascii="Times New Roman" w:hAnsi="Times New Roman" w:cs="Times New Roman"/>
        </w:rPr>
        <w:t>5.Опубликовать настоящее постановление в официальном печатном издании «Официальные ведомости» и  разместить в информационно-телекоммуникационной сети «Интернет» на официальном сайте муниципального образования «Чаинский район»</w:t>
      </w:r>
      <w:r w:rsidRPr="000A755D">
        <w:t xml:space="preserve"> </w:t>
      </w:r>
      <w:r w:rsidRPr="000A755D">
        <w:rPr>
          <w:rFonts w:ascii="Times New Roman" w:hAnsi="Times New Roman" w:cs="Times New Roman"/>
        </w:rPr>
        <w:t>в информационно-телекоммуникационной сети «Интернет» по адресу: http://chainsk.tom.ru..</w:t>
      </w:r>
    </w:p>
    <w:p w:rsidR="00C26279" w:rsidRPr="000A755D" w:rsidRDefault="00C26279" w:rsidP="00C26279">
      <w:pPr>
        <w:pStyle w:val="ConsPlusNormal"/>
        <w:widowControl/>
        <w:ind w:firstLine="567"/>
        <w:jc w:val="both"/>
      </w:pPr>
      <w:r w:rsidRPr="000A755D">
        <w:rPr>
          <w:rFonts w:ascii="Times New Roman" w:hAnsi="Times New Roman" w:cs="Times New Roman"/>
        </w:rPr>
        <w:t>6. Настоящее постановление вступает в силу со дня его официального опубликования и распространяется на правоотношения, возникшие с 01 января 2024 года.</w:t>
      </w:r>
      <w:r w:rsidRPr="000A755D">
        <w:t xml:space="preserve">   </w:t>
      </w:r>
    </w:p>
    <w:p w:rsidR="00C26279" w:rsidRPr="000A755D" w:rsidRDefault="00C26279" w:rsidP="00C26279">
      <w:pPr>
        <w:ind w:firstLine="708"/>
        <w:jc w:val="both"/>
        <w:rPr>
          <w:sz w:val="20"/>
          <w:szCs w:val="20"/>
        </w:rPr>
      </w:pPr>
      <w:r w:rsidRPr="000A755D">
        <w:rPr>
          <w:sz w:val="20"/>
          <w:szCs w:val="20"/>
        </w:rPr>
        <w:t>7. Контроль за исполнением настоящего постановления возложить на заместителя Главы Чаинского района по социальным вопросам Т.В. Чуйко.</w:t>
      </w:r>
    </w:p>
    <w:p w:rsidR="00C26279" w:rsidRPr="000A755D" w:rsidRDefault="00C26279" w:rsidP="00C26279">
      <w:pPr>
        <w:jc w:val="both"/>
        <w:rPr>
          <w:sz w:val="20"/>
          <w:szCs w:val="20"/>
        </w:rPr>
      </w:pPr>
    </w:p>
    <w:p w:rsidR="00C26279" w:rsidRPr="000A755D" w:rsidRDefault="00C26279" w:rsidP="00C26279">
      <w:pPr>
        <w:jc w:val="both"/>
        <w:rPr>
          <w:sz w:val="20"/>
          <w:szCs w:val="20"/>
        </w:rPr>
      </w:pPr>
      <w:r w:rsidRPr="000A755D">
        <w:rPr>
          <w:sz w:val="20"/>
          <w:szCs w:val="20"/>
        </w:rPr>
        <w:t>Глава Чаинского района                                                                                         А.А. Костарев</w:t>
      </w:r>
    </w:p>
    <w:p w:rsidR="00C26279" w:rsidRPr="000A755D" w:rsidRDefault="00C26279" w:rsidP="00C26279">
      <w:pPr>
        <w:jc w:val="both"/>
        <w:rPr>
          <w:sz w:val="20"/>
          <w:szCs w:val="20"/>
        </w:rPr>
      </w:pPr>
    </w:p>
    <w:p w:rsidR="00E360CC" w:rsidRDefault="00E360CC" w:rsidP="00C26279">
      <w:pPr>
        <w:pStyle w:val="ConsPlusTitle"/>
        <w:widowControl/>
        <w:jc w:val="right"/>
        <w:rPr>
          <w:rFonts w:ascii="Times New Roman" w:hAnsi="Times New Roman" w:cs="Times New Roman"/>
          <w:b w:val="0"/>
        </w:rPr>
      </w:pPr>
    </w:p>
    <w:p w:rsidR="00C26279" w:rsidRPr="000A755D" w:rsidRDefault="00C26279" w:rsidP="00C26279">
      <w:pPr>
        <w:pStyle w:val="ConsPlusTitle"/>
        <w:widowControl/>
        <w:jc w:val="right"/>
        <w:rPr>
          <w:rFonts w:ascii="Times New Roman" w:hAnsi="Times New Roman" w:cs="Times New Roman"/>
          <w:b w:val="0"/>
        </w:rPr>
      </w:pPr>
      <w:r w:rsidRPr="000A755D">
        <w:rPr>
          <w:rFonts w:ascii="Times New Roman" w:hAnsi="Times New Roman" w:cs="Times New Roman"/>
          <w:b w:val="0"/>
        </w:rPr>
        <w:t>Приложение № 1 к постановлению</w:t>
      </w:r>
    </w:p>
    <w:p w:rsidR="00C26279" w:rsidRPr="000A755D" w:rsidRDefault="00C26279" w:rsidP="00C26279">
      <w:pPr>
        <w:pStyle w:val="ConsPlusTitle"/>
        <w:widowControl/>
        <w:jc w:val="right"/>
        <w:rPr>
          <w:rFonts w:ascii="Times New Roman" w:hAnsi="Times New Roman" w:cs="Times New Roman"/>
          <w:b w:val="0"/>
        </w:rPr>
      </w:pPr>
      <w:r w:rsidRPr="000A755D">
        <w:rPr>
          <w:rFonts w:ascii="Times New Roman" w:hAnsi="Times New Roman" w:cs="Times New Roman"/>
          <w:b w:val="0"/>
        </w:rPr>
        <w:t>Администрации Чаинского района</w:t>
      </w:r>
    </w:p>
    <w:p w:rsidR="00C26279" w:rsidRPr="000A755D" w:rsidRDefault="00C26279" w:rsidP="00C26279">
      <w:pPr>
        <w:pStyle w:val="ConsPlusTitle"/>
        <w:widowControl/>
        <w:jc w:val="right"/>
        <w:rPr>
          <w:rFonts w:ascii="Times New Roman" w:hAnsi="Times New Roman" w:cs="Times New Roman"/>
          <w:b w:val="0"/>
        </w:rPr>
      </w:pPr>
      <w:r w:rsidRPr="000A755D">
        <w:rPr>
          <w:rFonts w:ascii="Times New Roman" w:hAnsi="Times New Roman" w:cs="Times New Roman"/>
          <w:b w:val="0"/>
        </w:rPr>
        <w:t xml:space="preserve">                                                                                               от 19.01.2024  </w:t>
      </w:r>
      <w:r w:rsidRPr="000A755D">
        <w:rPr>
          <w:rFonts w:ascii="Times New Roman" w:hAnsi="Times New Roman" w:cs="Times New Roman"/>
        </w:rPr>
        <w:t xml:space="preserve"> </w:t>
      </w:r>
      <w:r w:rsidRPr="000A755D">
        <w:rPr>
          <w:rFonts w:ascii="Times New Roman" w:hAnsi="Times New Roman" w:cs="Times New Roman"/>
          <w:b w:val="0"/>
        </w:rPr>
        <w:t>№ 31</w:t>
      </w:r>
    </w:p>
    <w:p w:rsidR="00C26279" w:rsidRPr="000A755D" w:rsidRDefault="00C26279" w:rsidP="00C26279">
      <w:pPr>
        <w:pStyle w:val="ConsPlusTitle"/>
        <w:widowControl/>
        <w:jc w:val="center"/>
        <w:rPr>
          <w:rFonts w:ascii="Times New Roman" w:hAnsi="Times New Roman" w:cs="Times New Roman"/>
        </w:rPr>
      </w:pPr>
      <w:r w:rsidRPr="000A755D">
        <w:rPr>
          <w:rFonts w:ascii="Times New Roman" w:hAnsi="Times New Roman" w:cs="Times New Roman"/>
          <w:b w:val="0"/>
        </w:rPr>
        <w:t xml:space="preserve">        </w:t>
      </w:r>
    </w:p>
    <w:p w:rsidR="00C26279" w:rsidRPr="000A755D" w:rsidRDefault="00C26279" w:rsidP="00C26279">
      <w:pPr>
        <w:pStyle w:val="ConsPlusNormal"/>
        <w:widowControl/>
        <w:ind w:firstLine="540"/>
        <w:jc w:val="center"/>
        <w:rPr>
          <w:rFonts w:ascii="Times New Roman" w:hAnsi="Times New Roman" w:cs="Times New Roman"/>
        </w:rPr>
      </w:pPr>
      <w:r w:rsidRPr="000A755D">
        <w:rPr>
          <w:rFonts w:ascii="Times New Roman" w:hAnsi="Times New Roman" w:cs="Times New Roman"/>
        </w:rPr>
        <w:t>Порядок определения объема и условий предоставления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w:t>
      </w:r>
    </w:p>
    <w:p w:rsidR="00C26279" w:rsidRPr="000A755D" w:rsidRDefault="00C26279" w:rsidP="00C26279">
      <w:pPr>
        <w:pStyle w:val="ConsPlusNormal"/>
        <w:widowControl/>
        <w:ind w:firstLine="540"/>
        <w:jc w:val="both"/>
        <w:rPr>
          <w:rFonts w:ascii="Times New Roman" w:hAnsi="Times New Roman" w:cs="Times New Roman"/>
        </w:rPr>
      </w:pPr>
    </w:p>
    <w:p w:rsidR="00C26279" w:rsidRPr="000A755D" w:rsidRDefault="00C26279" w:rsidP="00C26279">
      <w:pPr>
        <w:ind w:firstLine="539"/>
        <w:jc w:val="both"/>
        <w:rPr>
          <w:sz w:val="20"/>
          <w:szCs w:val="20"/>
        </w:rPr>
      </w:pPr>
      <w:r w:rsidRPr="000A755D">
        <w:rPr>
          <w:sz w:val="20"/>
          <w:szCs w:val="20"/>
        </w:rPr>
        <w:t>1. Настоящий Порядок устанавливает правила определения объема и условий предоставления субсидий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(далее – субсидия) на частичную оплату стоимости питания отдельных категорий обучающихся в муниципальных общеобразовательных организациях Чаинского района,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w:t>
      </w:r>
    </w:p>
    <w:p w:rsidR="00C26279" w:rsidRPr="000A755D" w:rsidRDefault="00C26279" w:rsidP="00C26279">
      <w:pPr>
        <w:pStyle w:val="ConsPlusNormal"/>
        <w:widowControl/>
        <w:ind w:firstLine="540"/>
        <w:jc w:val="both"/>
        <w:rPr>
          <w:rFonts w:ascii="Times New Roman" w:hAnsi="Times New Roman" w:cs="Times New Roman"/>
        </w:rPr>
      </w:pPr>
    </w:p>
    <w:p w:rsidR="00C26279" w:rsidRPr="000A755D" w:rsidRDefault="00C26279" w:rsidP="00C26279">
      <w:pPr>
        <w:widowControl w:val="0"/>
        <w:ind w:firstLine="539"/>
        <w:jc w:val="both"/>
        <w:rPr>
          <w:sz w:val="20"/>
          <w:szCs w:val="20"/>
        </w:rPr>
      </w:pPr>
      <w:r w:rsidRPr="000A755D">
        <w:rPr>
          <w:sz w:val="20"/>
          <w:szCs w:val="20"/>
        </w:rPr>
        <w:t>2. Целью использования субсидий является обеспечение частичной оплаты стоимости питания отдельных категорий обучающихся в муниципальных общеобразовательных организациях Чаинского района,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(далее – МОУ Чаинского района).</w:t>
      </w:r>
    </w:p>
    <w:p w:rsidR="00C26279" w:rsidRPr="000A755D" w:rsidRDefault="00C26279" w:rsidP="00C26279">
      <w:pPr>
        <w:pStyle w:val="ConsPlusNormal"/>
        <w:widowControl/>
        <w:ind w:firstLine="540"/>
        <w:jc w:val="both"/>
        <w:rPr>
          <w:rFonts w:ascii="Times New Roman" w:hAnsi="Times New Roman" w:cs="Times New Roman"/>
        </w:rPr>
      </w:pPr>
    </w:p>
    <w:p w:rsidR="00C26279" w:rsidRPr="000A755D" w:rsidRDefault="00C26279" w:rsidP="00C26279">
      <w:pPr>
        <w:ind w:firstLine="540"/>
        <w:jc w:val="both"/>
        <w:rPr>
          <w:sz w:val="20"/>
          <w:szCs w:val="20"/>
        </w:rPr>
      </w:pPr>
      <w:r w:rsidRPr="000A755D">
        <w:rPr>
          <w:sz w:val="20"/>
          <w:szCs w:val="20"/>
        </w:rPr>
        <w:t>3. Объем субсидии для i-го МОУ Чаинского района( S</w:t>
      </w:r>
      <w:r w:rsidRPr="000A755D">
        <w:rPr>
          <w:sz w:val="20"/>
          <w:szCs w:val="20"/>
          <w:vertAlign w:val="subscript"/>
        </w:rPr>
        <w:t>i</w:t>
      </w:r>
      <w:r w:rsidRPr="000A755D">
        <w:rPr>
          <w:sz w:val="20"/>
          <w:szCs w:val="20"/>
        </w:rPr>
        <w:t>), определяется по формуле:</w:t>
      </w:r>
    </w:p>
    <w:p w:rsidR="00C26279" w:rsidRPr="000A755D" w:rsidRDefault="00C26279" w:rsidP="00C26279">
      <w:pPr>
        <w:pStyle w:val="ConsPlusNormal"/>
        <w:widowControl/>
        <w:ind w:firstLine="540"/>
        <w:jc w:val="both"/>
        <w:rPr>
          <w:rFonts w:ascii="Times New Roman" w:hAnsi="Times New Roman" w:cs="Times New Roman"/>
        </w:rPr>
      </w:pPr>
    </w:p>
    <w:p w:rsidR="00C26279" w:rsidRPr="000A755D" w:rsidRDefault="00C26279" w:rsidP="00C26279">
      <w:pPr>
        <w:jc w:val="both"/>
        <w:outlineLvl w:val="0"/>
        <w:rPr>
          <w:sz w:val="20"/>
          <w:szCs w:val="20"/>
        </w:rPr>
      </w:pPr>
    </w:p>
    <w:p w:rsidR="00C26279" w:rsidRPr="00C26279" w:rsidRDefault="00C26279" w:rsidP="00C26279">
      <w:pPr>
        <w:jc w:val="center"/>
        <w:rPr>
          <w:sz w:val="20"/>
          <w:szCs w:val="20"/>
        </w:rPr>
      </w:pPr>
      <w:r w:rsidRPr="000A755D">
        <w:rPr>
          <w:sz w:val="20"/>
          <w:szCs w:val="20"/>
          <w:lang w:val="en-US"/>
        </w:rPr>
        <w:t>V</w:t>
      </w:r>
      <w:r w:rsidRPr="00C26279">
        <w:rPr>
          <w:sz w:val="20"/>
          <w:szCs w:val="20"/>
        </w:rPr>
        <w:t xml:space="preserve"> = </w:t>
      </w:r>
      <w:r w:rsidRPr="000A755D">
        <w:rPr>
          <w:sz w:val="20"/>
          <w:szCs w:val="20"/>
        </w:rPr>
        <w:t>Р</w:t>
      </w:r>
      <w:r w:rsidRPr="00C26279">
        <w:rPr>
          <w:sz w:val="20"/>
          <w:szCs w:val="20"/>
        </w:rPr>
        <w:t xml:space="preserve"> </w:t>
      </w:r>
      <w:r w:rsidRPr="000A755D">
        <w:rPr>
          <w:sz w:val="20"/>
          <w:szCs w:val="20"/>
          <w:lang w:val="en-US"/>
        </w:rPr>
        <w:t>x</w:t>
      </w:r>
      <w:r w:rsidRPr="00C26279">
        <w:rPr>
          <w:sz w:val="20"/>
          <w:szCs w:val="20"/>
        </w:rPr>
        <w:t xml:space="preserve"> </w:t>
      </w:r>
      <w:r w:rsidRPr="000A755D">
        <w:rPr>
          <w:sz w:val="20"/>
          <w:szCs w:val="20"/>
          <w:lang w:val="en-US"/>
        </w:rPr>
        <w:t>D</w:t>
      </w:r>
      <w:r w:rsidRPr="00C26279">
        <w:rPr>
          <w:sz w:val="20"/>
          <w:szCs w:val="20"/>
        </w:rPr>
        <w:t xml:space="preserve"> </w:t>
      </w:r>
      <w:r w:rsidRPr="000A755D">
        <w:rPr>
          <w:sz w:val="20"/>
          <w:szCs w:val="20"/>
          <w:lang w:val="en-US"/>
        </w:rPr>
        <w:t>x</w:t>
      </w:r>
      <w:r w:rsidRPr="00C26279">
        <w:rPr>
          <w:sz w:val="20"/>
          <w:szCs w:val="20"/>
        </w:rPr>
        <w:t xml:space="preserve"> </w:t>
      </w:r>
      <w:r w:rsidRPr="000A755D">
        <w:rPr>
          <w:sz w:val="20"/>
          <w:szCs w:val="20"/>
          <w:lang w:val="en-US"/>
        </w:rPr>
        <w:t>S</w:t>
      </w:r>
      <w:r w:rsidRPr="00C26279">
        <w:rPr>
          <w:sz w:val="20"/>
          <w:szCs w:val="20"/>
          <w:vertAlign w:val="subscript"/>
        </w:rPr>
        <w:t>1</w:t>
      </w:r>
      <w:r w:rsidRPr="00C26279">
        <w:rPr>
          <w:sz w:val="20"/>
          <w:szCs w:val="20"/>
        </w:rPr>
        <w:t xml:space="preserve">, </w:t>
      </w:r>
      <w:r w:rsidRPr="000A755D">
        <w:rPr>
          <w:sz w:val="20"/>
          <w:szCs w:val="20"/>
        </w:rPr>
        <w:t>где</w:t>
      </w:r>
      <w:r w:rsidRPr="00C26279">
        <w:rPr>
          <w:sz w:val="20"/>
          <w:szCs w:val="20"/>
        </w:rPr>
        <w:t>:</w:t>
      </w:r>
    </w:p>
    <w:p w:rsidR="00C26279" w:rsidRPr="00C26279" w:rsidRDefault="00C26279" w:rsidP="00C26279">
      <w:pPr>
        <w:jc w:val="both"/>
        <w:rPr>
          <w:sz w:val="20"/>
          <w:szCs w:val="20"/>
        </w:rPr>
      </w:pPr>
    </w:p>
    <w:p w:rsidR="00C26279" w:rsidRPr="000A755D" w:rsidRDefault="00C26279" w:rsidP="00C26279">
      <w:pPr>
        <w:ind w:firstLine="540"/>
        <w:jc w:val="both"/>
        <w:rPr>
          <w:sz w:val="20"/>
          <w:szCs w:val="20"/>
        </w:rPr>
      </w:pPr>
      <w:r w:rsidRPr="000A755D">
        <w:rPr>
          <w:sz w:val="20"/>
          <w:szCs w:val="20"/>
        </w:rPr>
        <w:t>V - размер Субсидии для Учреждения;</w:t>
      </w:r>
    </w:p>
    <w:p w:rsidR="00C26279" w:rsidRPr="000A755D" w:rsidRDefault="00C26279" w:rsidP="00C26279">
      <w:pPr>
        <w:spacing w:before="200"/>
        <w:ind w:firstLine="540"/>
        <w:jc w:val="both"/>
        <w:rPr>
          <w:sz w:val="20"/>
          <w:szCs w:val="20"/>
        </w:rPr>
      </w:pPr>
      <w:r w:rsidRPr="000A755D">
        <w:rPr>
          <w:sz w:val="20"/>
          <w:szCs w:val="20"/>
        </w:rPr>
        <w:t>Р - среднегодовое количество обучающихся из малоимущих семей, за исключением обучающихся с ограниченными возможностями здоровья и обучающихся по образовательным программам начального общего образования, в Учреждении;</w:t>
      </w:r>
    </w:p>
    <w:p w:rsidR="00C26279" w:rsidRPr="000A755D" w:rsidRDefault="00C26279" w:rsidP="00C26279">
      <w:pPr>
        <w:spacing w:before="200"/>
        <w:ind w:firstLine="540"/>
        <w:jc w:val="both"/>
        <w:rPr>
          <w:sz w:val="20"/>
          <w:szCs w:val="20"/>
        </w:rPr>
      </w:pPr>
      <w:r w:rsidRPr="000A755D">
        <w:rPr>
          <w:sz w:val="20"/>
          <w:szCs w:val="20"/>
        </w:rPr>
        <w:t xml:space="preserve">D - среднее количество дней питания одного обучающегося общеобразовательных организаций  в соответствии с отчетом об использовании средств предшествующего года, предоставленных на частичную </w:t>
      </w:r>
      <w:r w:rsidRPr="000A755D">
        <w:rPr>
          <w:sz w:val="20"/>
          <w:szCs w:val="20"/>
        </w:rPr>
        <w:lastRenderedPageBreak/>
        <w:t>оплату стоимости питания отдельных категорий обучающихся в муниципальных общеобразовательных организациях Чаинского района;</w:t>
      </w:r>
    </w:p>
    <w:p w:rsidR="00C26279" w:rsidRPr="000A755D" w:rsidRDefault="00C26279" w:rsidP="00C26279">
      <w:pPr>
        <w:spacing w:before="200"/>
        <w:ind w:firstLine="540"/>
        <w:jc w:val="both"/>
        <w:rPr>
          <w:sz w:val="20"/>
          <w:szCs w:val="20"/>
        </w:rPr>
      </w:pPr>
      <w:r w:rsidRPr="000A755D">
        <w:rPr>
          <w:sz w:val="20"/>
          <w:szCs w:val="20"/>
        </w:rPr>
        <w:t>S</w:t>
      </w:r>
      <w:r w:rsidRPr="000A755D">
        <w:rPr>
          <w:sz w:val="20"/>
          <w:szCs w:val="20"/>
          <w:vertAlign w:val="subscript"/>
        </w:rPr>
        <w:t>1</w:t>
      </w:r>
      <w:r w:rsidRPr="000A755D">
        <w:rPr>
          <w:sz w:val="20"/>
          <w:szCs w:val="20"/>
        </w:rPr>
        <w:t xml:space="preserve"> - размер частичной оплаты стоимости питания отдельных категорий обучающихся из малоимущих семей, за исключением обучающихся с ограниченными возможностями здоровья и обучающихся по образовательным программам начального общего образования, в Учреждении за счет областного бюджета, определяется по формуле:</w:t>
      </w:r>
    </w:p>
    <w:p w:rsidR="00C26279" w:rsidRPr="000A755D" w:rsidRDefault="00C26279" w:rsidP="00C26279">
      <w:pPr>
        <w:spacing w:before="200"/>
        <w:ind w:firstLine="540"/>
        <w:jc w:val="center"/>
        <w:rPr>
          <w:sz w:val="20"/>
          <w:szCs w:val="20"/>
        </w:rPr>
      </w:pPr>
      <w:r w:rsidRPr="000A755D">
        <w:rPr>
          <w:sz w:val="20"/>
          <w:szCs w:val="20"/>
          <w:lang w:val="en-US"/>
        </w:rPr>
        <w:t>S</w:t>
      </w:r>
      <w:r w:rsidRPr="000A755D">
        <w:rPr>
          <w:sz w:val="20"/>
          <w:szCs w:val="20"/>
          <w:vertAlign w:val="subscript"/>
        </w:rPr>
        <w:t>1</w:t>
      </w:r>
      <w:r w:rsidRPr="000A755D">
        <w:rPr>
          <w:sz w:val="20"/>
          <w:szCs w:val="20"/>
        </w:rPr>
        <w:t xml:space="preserve"> = </w:t>
      </w:r>
      <w:r w:rsidRPr="000A755D">
        <w:rPr>
          <w:sz w:val="20"/>
          <w:szCs w:val="20"/>
          <w:lang w:val="en-US"/>
        </w:rPr>
        <w:t>V</w:t>
      </w:r>
      <w:r w:rsidRPr="000A755D">
        <w:rPr>
          <w:sz w:val="20"/>
          <w:szCs w:val="20"/>
          <w:vertAlign w:val="subscript"/>
        </w:rPr>
        <w:t>1</w:t>
      </w:r>
      <w:r w:rsidRPr="000A755D">
        <w:rPr>
          <w:sz w:val="20"/>
          <w:szCs w:val="20"/>
        </w:rPr>
        <w:t xml:space="preserve"> : Р : </w:t>
      </w:r>
      <w:r w:rsidRPr="000A755D">
        <w:rPr>
          <w:sz w:val="20"/>
          <w:szCs w:val="20"/>
          <w:lang w:val="en-US"/>
        </w:rPr>
        <w:t>D</w:t>
      </w:r>
      <w:r w:rsidRPr="000A755D">
        <w:rPr>
          <w:sz w:val="20"/>
          <w:szCs w:val="20"/>
        </w:rPr>
        <w:t>, где:</w:t>
      </w:r>
    </w:p>
    <w:p w:rsidR="00C26279" w:rsidRPr="000A755D" w:rsidRDefault="00C26279" w:rsidP="00C26279">
      <w:pPr>
        <w:ind w:firstLine="540"/>
        <w:jc w:val="both"/>
        <w:rPr>
          <w:sz w:val="20"/>
          <w:szCs w:val="20"/>
        </w:rPr>
      </w:pPr>
    </w:p>
    <w:p w:rsidR="00C26279" w:rsidRPr="000A755D" w:rsidRDefault="00C26279" w:rsidP="00C26279">
      <w:pPr>
        <w:ind w:firstLine="540"/>
        <w:jc w:val="both"/>
        <w:rPr>
          <w:sz w:val="20"/>
          <w:szCs w:val="20"/>
        </w:rPr>
      </w:pPr>
      <w:r w:rsidRPr="000A755D">
        <w:rPr>
          <w:sz w:val="20"/>
          <w:szCs w:val="20"/>
        </w:rPr>
        <w:t>V</w:t>
      </w:r>
      <w:r w:rsidRPr="000A755D">
        <w:rPr>
          <w:sz w:val="20"/>
          <w:szCs w:val="20"/>
          <w:vertAlign w:val="subscript"/>
        </w:rPr>
        <w:t>1</w:t>
      </w:r>
      <w:r w:rsidRPr="000A755D">
        <w:rPr>
          <w:sz w:val="20"/>
          <w:szCs w:val="20"/>
        </w:rPr>
        <w:t xml:space="preserve"> - размер Субсидии из областного бюджета;</w:t>
      </w:r>
    </w:p>
    <w:p w:rsidR="00C26279" w:rsidRPr="000A755D" w:rsidRDefault="00C26279" w:rsidP="00C26279">
      <w:pPr>
        <w:ind w:firstLine="540"/>
        <w:jc w:val="both"/>
        <w:rPr>
          <w:sz w:val="20"/>
          <w:szCs w:val="20"/>
        </w:rPr>
      </w:pPr>
    </w:p>
    <w:p w:rsidR="00C26279" w:rsidRPr="000A755D" w:rsidRDefault="00C26279" w:rsidP="00C26279">
      <w:pPr>
        <w:pStyle w:val="ConsPlusNormal"/>
        <w:widowControl/>
        <w:ind w:firstLine="540"/>
        <w:jc w:val="both"/>
        <w:rPr>
          <w:rFonts w:ascii="Times New Roman" w:hAnsi="Times New Roman" w:cs="Times New Roman"/>
        </w:rPr>
      </w:pPr>
      <w:r w:rsidRPr="000A755D">
        <w:rPr>
          <w:rFonts w:ascii="Times New Roman" w:hAnsi="Times New Roman" w:cs="Times New Roman"/>
        </w:rPr>
        <w:t>4.</w:t>
      </w:r>
      <w:r w:rsidRPr="000A755D">
        <w:t xml:space="preserve"> </w:t>
      </w:r>
      <w:r w:rsidRPr="000A755D">
        <w:rPr>
          <w:rFonts w:ascii="Times New Roman" w:hAnsi="Times New Roman" w:cs="Times New Roman"/>
        </w:rPr>
        <w:t xml:space="preserve">Условием предоставления субсидии бюджетным и автономным учреждениям является заключение между Управлением образования Администрации Чаинского района (далее – Управление образования) и МОУ Чаинского района соглашения о предоставлении субсидии на частичную оплату стоимости питания отдельных категорий обучающихся в муниципальных общеобразовательных организациях Чаинского района,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w:t>
      </w:r>
      <w:r w:rsidRPr="000A755D">
        <w:t xml:space="preserve"> </w:t>
      </w:r>
      <w:r w:rsidRPr="000A755D">
        <w:rPr>
          <w:rFonts w:ascii="Times New Roman" w:hAnsi="Times New Roman" w:cs="Times New Roman"/>
        </w:rPr>
        <w:t>(далее – соглашение), предусматривающего обязательства МОУ Чаинский район.</w:t>
      </w:r>
    </w:p>
    <w:p w:rsidR="00C26279" w:rsidRPr="000A755D" w:rsidRDefault="00C26279" w:rsidP="00C26279">
      <w:pPr>
        <w:ind w:firstLine="708"/>
        <w:jc w:val="both"/>
        <w:rPr>
          <w:sz w:val="20"/>
          <w:szCs w:val="20"/>
        </w:rPr>
      </w:pPr>
      <w:r w:rsidRPr="000A755D">
        <w:rPr>
          <w:sz w:val="20"/>
          <w:szCs w:val="20"/>
        </w:rPr>
        <w:t>5. Перечисление субсидии осуществляется на лицевой счет МОУ Чаинского района, открытый в Управлении финансов Администрации Чаинского района для отражения операций со средствами, предоставленными из бюджета муниципального образования «Чаинский район Томской области» в виде субсидий на иные цели, а также бюджетных инвестиций.</w:t>
      </w:r>
    </w:p>
    <w:p w:rsidR="00C26279" w:rsidRPr="000A755D" w:rsidRDefault="00C26279" w:rsidP="00C26279">
      <w:pPr>
        <w:ind w:firstLine="708"/>
        <w:jc w:val="both"/>
        <w:rPr>
          <w:sz w:val="20"/>
          <w:szCs w:val="20"/>
        </w:rPr>
      </w:pPr>
      <w:r w:rsidRPr="000A755D">
        <w:rPr>
          <w:sz w:val="20"/>
          <w:szCs w:val="20"/>
        </w:rPr>
        <w:t>6. Управление образования перечисляет субсидию в объемах и в сроки согласно графику перечисления субсидии, указанному в соглашении.</w:t>
      </w:r>
    </w:p>
    <w:p w:rsidR="00C26279" w:rsidRPr="000A755D" w:rsidRDefault="00C26279" w:rsidP="00C26279">
      <w:pPr>
        <w:widowControl w:val="0"/>
        <w:ind w:firstLine="709"/>
        <w:jc w:val="both"/>
        <w:rPr>
          <w:sz w:val="20"/>
          <w:szCs w:val="20"/>
        </w:rPr>
      </w:pPr>
      <w:r w:rsidRPr="000A755D">
        <w:rPr>
          <w:sz w:val="20"/>
          <w:szCs w:val="20"/>
        </w:rPr>
        <w:t>7. Показатель результативности использования субсидии:</w:t>
      </w:r>
    </w:p>
    <w:p w:rsidR="00C26279" w:rsidRPr="000A755D" w:rsidRDefault="00C26279" w:rsidP="00C26279">
      <w:pPr>
        <w:widowControl w:val="0"/>
        <w:ind w:firstLine="709"/>
        <w:jc w:val="both"/>
        <w:rPr>
          <w:sz w:val="20"/>
          <w:szCs w:val="20"/>
        </w:rPr>
      </w:pPr>
      <w:r w:rsidRPr="000A755D">
        <w:rPr>
          <w:sz w:val="20"/>
          <w:szCs w:val="20"/>
        </w:rPr>
        <w:t>Количество обучающихся из малоимущих семей, получающих частичную оплату стоимости питания, за исключением обучающихся с ограниченными возможностями здоровья и обучающихся по образовательным программам начального общего образования, человек.</w:t>
      </w:r>
    </w:p>
    <w:p w:rsidR="00C26279" w:rsidRPr="000A755D" w:rsidRDefault="00C26279" w:rsidP="00C26279">
      <w:pPr>
        <w:widowControl w:val="0"/>
        <w:ind w:firstLine="709"/>
        <w:jc w:val="both"/>
        <w:rPr>
          <w:sz w:val="20"/>
          <w:szCs w:val="20"/>
        </w:rPr>
      </w:pPr>
      <w:r w:rsidRPr="000A755D">
        <w:rPr>
          <w:sz w:val="20"/>
          <w:szCs w:val="20"/>
        </w:rPr>
        <w:t>Значение показателя результативности использования субсидии устанавливается в соглашении.</w:t>
      </w:r>
    </w:p>
    <w:p w:rsidR="00C26279" w:rsidRPr="000A755D" w:rsidRDefault="00C26279" w:rsidP="00C26279">
      <w:pPr>
        <w:widowControl w:val="0"/>
        <w:ind w:firstLine="709"/>
        <w:jc w:val="both"/>
        <w:rPr>
          <w:sz w:val="20"/>
          <w:szCs w:val="20"/>
        </w:rPr>
      </w:pPr>
      <w:r w:rsidRPr="000A755D">
        <w:rPr>
          <w:sz w:val="20"/>
          <w:szCs w:val="20"/>
        </w:rPr>
        <w:t xml:space="preserve">8. Перерасчет субсидии i-му МОУ Чаинского района предусматривается в случае изменения значений показателей численности обучающихся и (или) объема (остаток) субсидии в текущем финансовом году согласно </w:t>
      </w:r>
      <w:hyperlink w:anchor="P7898" w:history="1">
        <w:r w:rsidRPr="000A755D">
          <w:rPr>
            <w:sz w:val="20"/>
            <w:szCs w:val="20"/>
          </w:rPr>
          <w:t>пункту 3</w:t>
        </w:r>
      </w:hyperlink>
      <w:r w:rsidRPr="000A755D">
        <w:rPr>
          <w:sz w:val="20"/>
          <w:szCs w:val="20"/>
        </w:rPr>
        <w:t xml:space="preserve"> настоящего Порядка объем субсидий.</w:t>
      </w:r>
    </w:p>
    <w:p w:rsidR="00C26279" w:rsidRPr="000A755D" w:rsidRDefault="00C26279" w:rsidP="00C26279">
      <w:pPr>
        <w:pStyle w:val="ConsPlusNormal"/>
        <w:widowControl/>
        <w:ind w:firstLine="540"/>
        <w:jc w:val="both"/>
        <w:rPr>
          <w:rFonts w:ascii="Times New Roman" w:hAnsi="Times New Roman" w:cs="Times New Roman"/>
        </w:rPr>
      </w:pPr>
      <w:r w:rsidRPr="000A755D">
        <w:rPr>
          <w:rFonts w:ascii="Times New Roman" w:hAnsi="Times New Roman" w:cs="Times New Roman"/>
        </w:rPr>
        <w:t xml:space="preserve">  9. Отчет об использовании средств, предоставленных  на частичную оплату стоимости питания отдельных категорий обучающихся, предоставляется общеобразовательной организацией по форме согласно приложению № 1 к настоящему Порядку ежемесячно до 8-го числа месяца, следующего за отчетным месяцем. За  декабрь  данные о среднесписочном количестве обучающихся и о количестве дней питания предоставляются в последний рабочий день декабря, полный отчет – на второй рабочий день января следующего за отчетным годом.</w:t>
      </w:r>
    </w:p>
    <w:p w:rsidR="00C26279" w:rsidRPr="000A755D" w:rsidRDefault="00C26279" w:rsidP="00C26279">
      <w:pPr>
        <w:pStyle w:val="ConsPlusNormal"/>
        <w:widowControl/>
        <w:ind w:firstLine="540"/>
        <w:jc w:val="both"/>
        <w:rPr>
          <w:rFonts w:ascii="Times New Roman" w:hAnsi="Times New Roman" w:cs="Times New Roman"/>
        </w:rPr>
      </w:pPr>
      <w:r w:rsidRPr="000A755D">
        <w:rPr>
          <w:rFonts w:ascii="Times New Roman" w:hAnsi="Times New Roman" w:cs="Times New Roman"/>
        </w:rPr>
        <w:t xml:space="preserve">10. Форма отчета о достижении значений показателей результативности установлено приложением № 2 к настоящему Порядку.  </w:t>
      </w:r>
    </w:p>
    <w:p w:rsidR="00C26279" w:rsidRPr="000A755D" w:rsidRDefault="00C26279" w:rsidP="00C26279">
      <w:pPr>
        <w:pStyle w:val="ConsPlusNormal"/>
        <w:widowControl/>
        <w:ind w:firstLine="540"/>
        <w:jc w:val="both"/>
        <w:rPr>
          <w:rFonts w:ascii="Times New Roman" w:hAnsi="Times New Roman" w:cs="Times New Roman"/>
        </w:rPr>
      </w:pPr>
    </w:p>
    <w:p w:rsidR="00E360CC" w:rsidRDefault="00E360CC" w:rsidP="00C26279">
      <w:pPr>
        <w:pStyle w:val="ConsPlusNormal"/>
        <w:widowControl/>
        <w:ind w:firstLine="540"/>
        <w:jc w:val="both"/>
        <w:rPr>
          <w:rFonts w:ascii="Times New Roman" w:hAnsi="Times New Roman" w:cs="Times New Roman"/>
        </w:rPr>
        <w:sectPr w:rsidR="00E360CC" w:rsidSect="009B31E4">
          <w:pgSz w:w="11906" w:h="16838" w:code="9"/>
          <w:pgMar w:top="-851" w:right="1134" w:bottom="567" w:left="1134" w:header="850" w:footer="709" w:gutter="0"/>
          <w:cols w:space="708"/>
          <w:docGrid w:linePitch="360"/>
        </w:sectPr>
      </w:pPr>
    </w:p>
    <w:p w:rsidR="00C26279" w:rsidRPr="000A755D" w:rsidRDefault="00C26279" w:rsidP="00C26279">
      <w:pPr>
        <w:pStyle w:val="ConsPlusTitle"/>
        <w:jc w:val="right"/>
        <w:rPr>
          <w:rFonts w:ascii="Times New Roman" w:hAnsi="Times New Roman" w:cs="Times New Roman"/>
        </w:rPr>
      </w:pPr>
      <w:r w:rsidRPr="000A755D">
        <w:rPr>
          <w:rFonts w:ascii="Times New Roman" w:hAnsi="Times New Roman" w:cs="Times New Roman"/>
          <w:b w:val="0"/>
        </w:rPr>
        <w:lastRenderedPageBreak/>
        <w:t>Приложение № 1</w:t>
      </w:r>
      <w:r w:rsidRPr="000A755D">
        <w:rPr>
          <w:rFonts w:ascii="Times New Roman" w:hAnsi="Times New Roman" w:cs="Times New Roman"/>
        </w:rPr>
        <w:t xml:space="preserve"> </w:t>
      </w:r>
    </w:p>
    <w:p w:rsidR="00C26279" w:rsidRPr="00C26279" w:rsidRDefault="00C26279" w:rsidP="00C26279">
      <w:pPr>
        <w:pStyle w:val="ConsPlusTitle"/>
        <w:jc w:val="right"/>
        <w:rPr>
          <w:rFonts w:ascii="Times New Roman" w:hAnsi="Times New Roman" w:cs="Times New Roman"/>
          <w:b w:val="0"/>
        </w:rPr>
      </w:pPr>
      <w:r w:rsidRPr="00C26279">
        <w:rPr>
          <w:rFonts w:ascii="Times New Roman" w:hAnsi="Times New Roman" w:cs="Times New Roman"/>
          <w:b w:val="0"/>
        </w:rPr>
        <w:t>к Порядку</w:t>
      </w:r>
    </w:p>
    <w:p w:rsidR="00C26279" w:rsidRPr="00C26279" w:rsidRDefault="00C26279" w:rsidP="00C26279">
      <w:pPr>
        <w:pStyle w:val="ConsPlusTitle"/>
        <w:jc w:val="right"/>
        <w:rPr>
          <w:rFonts w:ascii="Times New Roman" w:hAnsi="Times New Roman" w:cs="Times New Roman"/>
          <w:b w:val="0"/>
        </w:rPr>
      </w:pPr>
      <w:r w:rsidRPr="00C26279">
        <w:rPr>
          <w:rFonts w:ascii="Times New Roman" w:hAnsi="Times New Roman" w:cs="Times New Roman"/>
          <w:b w:val="0"/>
        </w:rPr>
        <w:t xml:space="preserve">определения объема и условий предоставления субсидии из бюджета муниципального образования «Чаинский район Томской области» </w:t>
      </w:r>
    </w:p>
    <w:p w:rsidR="00C26279" w:rsidRPr="00C26279" w:rsidRDefault="00C26279" w:rsidP="00C26279">
      <w:pPr>
        <w:pStyle w:val="ConsPlusTitle"/>
        <w:jc w:val="right"/>
        <w:rPr>
          <w:rFonts w:ascii="Times New Roman" w:hAnsi="Times New Roman" w:cs="Times New Roman"/>
          <w:b w:val="0"/>
        </w:rPr>
      </w:pPr>
      <w:r w:rsidRPr="00C26279">
        <w:rPr>
          <w:rFonts w:ascii="Times New Roman" w:hAnsi="Times New Roman" w:cs="Times New Roman"/>
          <w:b w:val="0"/>
        </w:rPr>
        <w:t xml:space="preserve"> муниципальным бюджетным и автономным образовательным учреждениям Чаинского района на частичную оплату стоимости питания </w:t>
      </w:r>
    </w:p>
    <w:p w:rsidR="00C26279" w:rsidRPr="00C26279" w:rsidRDefault="00C26279" w:rsidP="00C26279">
      <w:pPr>
        <w:pStyle w:val="ConsPlusTitle"/>
        <w:jc w:val="right"/>
        <w:rPr>
          <w:rFonts w:ascii="Times New Roman" w:hAnsi="Times New Roman" w:cs="Times New Roman"/>
          <w:b w:val="0"/>
        </w:rPr>
      </w:pPr>
      <w:r w:rsidRPr="00C26279">
        <w:rPr>
          <w:rFonts w:ascii="Times New Roman" w:hAnsi="Times New Roman" w:cs="Times New Roman"/>
          <w:b w:val="0"/>
        </w:rPr>
        <w:t>отдельных категорий обучающихся в муниципальных общеобразовательных организациях Томской области за исключением обучающихся</w:t>
      </w:r>
    </w:p>
    <w:p w:rsidR="00C26279" w:rsidRPr="00C26279" w:rsidRDefault="00C26279" w:rsidP="00C26279">
      <w:pPr>
        <w:pStyle w:val="ConsPlusTitle"/>
        <w:jc w:val="right"/>
        <w:rPr>
          <w:rFonts w:ascii="Times New Roman" w:hAnsi="Times New Roman" w:cs="Times New Roman"/>
          <w:b w:val="0"/>
        </w:rPr>
      </w:pPr>
      <w:r w:rsidRPr="00C26279">
        <w:rPr>
          <w:rFonts w:ascii="Times New Roman" w:hAnsi="Times New Roman" w:cs="Times New Roman"/>
          <w:b w:val="0"/>
        </w:rPr>
        <w:t xml:space="preserve"> с ограниченными  возможностями здоровья и обучающихся по образовательным программам начального общего образования, </w:t>
      </w:r>
    </w:p>
    <w:p w:rsidR="00C26279" w:rsidRPr="00C26279" w:rsidRDefault="00C26279" w:rsidP="00C26279">
      <w:pPr>
        <w:pStyle w:val="ConsPlusTitle"/>
        <w:jc w:val="right"/>
        <w:rPr>
          <w:rFonts w:ascii="Times New Roman" w:hAnsi="Times New Roman" w:cs="Times New Roman"/>
          <w:b w:val="0"/>
        </w:rPr>
      </w:pPr>
      <w:r w:rsidRPr="00C26279">
        <w:rPr>
          <w:rFonts w:ascii="Times New Roman" w:hAnsi="Times New Roman" w:cs="Times New Roman"/>
          <w:b w:val="0"/>
        </w:rPr>
        <w:t>в муниципальных  общеобразовательных организациях Чаинского района</w:t>
      </w:r>
    </w:p>
    <w:p w:rsidR="00C26279" w:rsidRDefault="00C26279" w:rsidP="00C26279">
      <w:pPr>
        <w:pStyle w:val="ConsPlusTitle"/>
        <w:jc w:val="right"/>
        <w:rPr>
          <w:rFonts w:ascii="Times New Roman" w:hAnsi="Times New Roman" w:cs="Times New Roman"/>
          <w:b w:val="0"/>
        </w:rPr>
      </w:pPr>
      <w:r w:rsidRPr="000A755D">
        <w:rPr>
          <w:rFonts w:ascii="Times New Roman" w:hAnsi="Times New Roman" w:cs="Times New Roman"/>
          <w:b w:val="0"/>
        </w:rPr>
        <w:t xml:space="preserve"> </w:t>
      </w:r>
    </w:p>
    <w:p w:rsidR="00C26279" w:rsidRPr="000A755D" w:rsidRDefault="00C26279" w:rsidP="00C26279">
      <w:pPr>
        <w:pStyle w:val="ConsPlusTitle"/>
        <w:jc w:val="right"/>
        <w:rPr>
          <w:rFonts w:ascii="Times New Roman" w:hAnsi="Times New Roman" w:cs="Times New Roman"/>
          <w:b w:val="0"/>
        </w:rPr>
      </w:pPr>
    </w:p>
    <w:p w:rsidR="00C26279" w:rsidRPr="000A755D" w:rsidRDefault="00C26279" w:rsidP="00C26279">
      <w:pPr>
        <w:pStyle w:val="ConsPlusTitle"/>
        <w:widowControl/>
        <w:jc w:val="right"/>
        <w:rPr>
          <w:rFonts w:ascii="Times New Roman" w:hAnsi="Times New Roman" w:cs="Times New Roman"/>
          <w:b w:val="0"/>
        </w:rPr>
      </w:pPr>
    </w:p>
    <w:tbl>
      <w:tblPr>
        <w:tblW w:w="15300" w:type="dxa"/>
        <w:tblInd w:w="-72" w:type="dxa"/>
        <w:tblLayout w:type="fixed"/>
        <w:tblLook w:val="0000" w:firstRow="0" w:lastRow="0" w:firstColumn="0" w:lastColumn="0" w:noHBand="0" w:noVBand="0"/>
      </w:tblPr>
      <w:tblGrid>
        <w:gridCol w:w="15300"/>
      </w:tblGrid>
      <w:tr w:rsidR="00C26279" w:rsidRPr="000A755D" w:rsidTr="009E5AFA">
        <w:trPr>
          <w:trHeight w:val="658"/>
        </w:trPr>
        <w:tc>
          <w:tcPr>
            <w:tcW w:w="15300" w:type="dxa"/>
            <w:tcBorders>
              <w:top w:val="nil"/>
              <w:left w:val="nil"/>
              <w:bottom w:val="nil"/>
              <w:right w:val="nil"/>
            </w:tcBorders>
            <w:shd w:val="clear" w:color="auto" w:fill="auto"/>
            <w:vAlign w:val="center"/>
          </w:tcPr>
          <w:p w:rsidR="00C26279" w:rsidRPr="000A755D" w:rsidRDefault="00C26279" w:rsidP="009E5AFA">
            <w:pPr>
              <w:jc w:val="center"/>
              <w:rPr>
                <w:bCs/>
                <w:sz w:val="20"/>
                <w:szCs w:val="20"/>
              </w:rPr>
            </w:pPr>
            <w:r w:rsidRPr="000A755D">
              <w:rPr>
                <w:bCs/>
                <w:sz w:val="20"/>
                <w:szCs w:val="20"/>
              </w:rPr>
              <w:t>Отчет об использовании  средств , предоставленных  на частичную оплату стоимости питания отдельных категорий обучающихся</w:t>
            </w:r>
          </w:p>
          <w:p w:rsidR="00C26279" w:rsidRPr="000A755D" w:rsidRDefault="00C26279" w:rsidP="009E5AFA">
            <w:pPr>
              <w:jc w:val="center"/>
              <w:rPr>
                <w:bCs/>
                <w:sz w:val="20"/>
                <w:szCs w:val="20"/>
              </w:rPr>
            </w:pPr>
            <w:r w:rsidRPr="000A755D">
              <w:rPr>
                <w:bCs/>
                <w:sz w:val="20"/>
                <w:szCs w:val="20"/>
              </w:rPr>
              <w:t>______________________________________________________</w:t>
            </w:r>
          </w:p>
        </w:tc>
      </w:tr>
      <w:tr w:rsidR="00C26279" w:rsidRPr="000A755D" w:rsidTr="009E5AFA">
        <w:trPr>
          <w:trHeight w:val="255"/>
        </w:trPr>
        <w:tc>
          <w:tcPr>
            <w:tcW w:w="15300" w:type="dxa"/>
            <w:tcBorders>
              <w:top w:val="nil"/>
              <w:left w:val="nil"/>
              <w:bottom w:val="nil"/>
              <w:right w:val="nil"/>
            </w:tcBorders>
            <w:shd w:val="clear" w:color="auto" w:fill="auto"/>
            <w:vAlign w:val="center"/>
          </w:tcPr>
          <w:p w:rsidR="00C26279" w:rsidRPr="000A755D" w:rsidRDefault="00C26279" w:rsidP="009E5AFA">
            <w:pPr>
              <w:rPr>
                <w:sz w:val="20"/>
                <w:szCs w:val="20"/>
              </w:rPr>
            </w:pPr>
            <w:r w:rsidRPr="000A755D">
              <w:rPr>
                <w:sz w:val="20"/>
                <w:szCs w:val="20"/>
              </w:rPr>
              <w:t xml:space="preserve">                                                                                                        (наименование общеобразовательной организации)</w:t>
            </w:r>
          </w:p>
        </w:tc>
      </w:tr>
      <w:tr w:rsidR="00C26279" w:rsidRPr="000A755D" w:rsidTr="009E5AFA">
        <w:trPr>
          <w:trHeight w:val="255"/>
        </w:trPr>
        <w:tc>
          <w:tcPr>
            <w:tcW w:w="15300" w:type="dxa"/>
            <w:tcBorders>
              <w:top w:val="nil"/>
              <w:left w:val="nil"/>
              <w:bottom w:val="single" w:sz="4" w:space="0" w:color="auto"/>
              <w:right w:val="nil"/>
            </w:tcBorders>
            <w:shd w:val="clear" w:color="auto" w:fill="auto"/>
            <w:noWrap/>
            <w:vAlign w:val="center"/>
          </w:tcPr>
          <w:p w:rsidR="00C26279" w:rsidRPr="000A755D" w:rsidRDefault="00C26279" w:rsidP="009E5AFA">
            <w:pPr>
              <w:jc w:val="center"/>
              <w:rPr>
                <w:bCs/>
                <w:sz w:val="20"/>
                <w:szCs w:val="20"/>
              </w:rPr>
            </w:pPr>
            <w:r w:rsidRPr="000A755D">
              <w:rPr>
                <w:bCs/>
                <w:sz w:val="20"/>
                <w:szCs w:val="20"/>
              </w:rPr>
              <w:t>на "____"  _____________ 20___ года</w:t>
            </w:r>
          </w:p>
        </w:tc>
      </w:tr>
    </w:tbl>
    <w:p w:rsidR="00C26279" w:rsidRPr="000A755D" w:rsidRDefault="00C26279" w:rsidP="00C26279">
      <w:pPr>
        <w:pStyle w:val="ConsPlusNonformat"/>
        <w:widowControl/>
        <w:rPr>
          <w:rFonts w:ascii="Times New Roman" w:hAnsi="Times New Roman" w:cs="Times New Roman"/>
        </w:rPr>
      </w:pP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011"/>
        <w:gridCol w:w="1056"/>
        <w:gridCol w:w="921"/>
        <w:gridCol w:w="896"/>
        <w:gridCol w:w="1092"/>
        <w:gridCol w:w="854"/>
        <w:gridCol w:w="985"/>
        <w:gridCol w:w="1019"/>
        <w:gridCol w:w="991"/>
        <w:gridCol w:w="1189"/>
        <w:gridCol w:w="1054"/>
        <w:gridCol w:w="1059"/>
        <w:gridCol w:w="1339"/>
      </w:tblGrid>
      <w:tr w:rsidR="00C26279" w:rsidRPr="000A755D" w:rsidTr="009E5AFA">
        <w:trPr>
          <w:trHeight w:val="983"/>
        </w:trPr>
        <w:tc>
          <w:tcPr>
            <w:tcW w:w="2146" w:type="dxa"/>
            <w:gridSpan w:val="2"/>
            <w:tcBorders>
              <w:top w:val="single" w:sz="4" w:space="0" w:color="auto"/>
              <w:left w:val="single" w:sz="4" w:space="0" w:color="auto"/>
              <w:bottom w:val="single" w:sz="4" w:space="0" w:color="auto"/>
              <w:right w:val="single" w:sz="4" w:space="0" w:color="auto"/>
            </w:tcBorders>
          </w:tcPr>
          <w:p w:rsidR="00C26279" w:rsidRPr="000A755D" w:rsidRDefault="00C26279" w:rsidP="009E5AFA">
            <w:pPr>
              <w:pStyle w:val="ConsPlusNonformat"/>
              <w:widowControl/>
              <w:jc w:val="center"/>
              <w:rPr>
                <w:rFonts w:ascii="Times New Roman" w:hAnsi="Times New Roman" w:cs="Times New Roman"/>
              </w:rPr>
            </w:pPr>
            <w:r w:rsidRPr="000A755D">
              <w:rPr>
                <w:rFonts w:ascii="Times New Roman" w:hAnsi="Times New Roman" w:cs="Times New Roman"/>
              </w:rPr>
              <w:t>Среднесписочное количество обучающихся (чел.)</w:t>
            </w:r>
          </w:p>
        </w:tc>
        <w:tc>
          <w:tcPr>
            <w:tcW w:w="1977" w:type="dxa"/>
            <w:gridSpan w:val="2"/>
            <w:tcBorders>
              <w:left w:val="single" w:sz="4" w:space="0" w:color="auto"/>
            </w:tcBorders>
          </w:tcPr>
          <w:p w:rsidR="00C26279" w:rsidRPr="000A755D" w:rsidRDefault="00C26279" w:rsidP="009E5AFA">
            <w:pPr>
              <w:jc w:val="center"/>
              <w:rPr>
                <w:bCs/>
                <w:sz w:val="20"/>
                <w:szCs w:val="20"/>
              </w:rPr>
            </w:pPr>
            <w:r w:rsidRPr="000A755D">
              <w:rPr>
                <w:bCs/>
                <w:sz w:val="20"/>
                <w:szCs w:val="20"/>
              </w:rPr>
              <w:t>Количество дней питания</w:t>
            </w:r>
          </w:p>
          <w:p w:rsidR="00C26279" w:rsidRPr="000A755D" w:rsidRDefault="00C26279" w:rsidP="009E5AFA">
            <w:pPr>
              <w:pStyle w:val="ConsPlusNonformat"/>
              <w:widowControl/>
              <w:jc w:val="center"/>
              <w:rPr>
                <w:rFonts w:ascii="Times New Roman" w:hAnsi="Times New Roman" w:cs="Times New Roman"/>
              </w:rPr>
            </w:pPr>
          </w:p>
        </w:tc>
        <w:tc>
          <w:tcPr>
            <w:tcW w:w="1988" w:type="dxa"/>
            <w:gridSpan w:val="2"/>
          </w:tcPr>
          <w:p w:rsidR="00C26279" w:rsidRPr="000A755D" w:rsidRDefault="00C26279" w:rsidP="009E5AFA">
            <w:pPr>
              <w:jc w:val="center"/>
              <w:rPr>
                <w:bCs/>
                <w:sz w:val="20"/>
                <w:szCs w:val="20"/>
              </w:rPr>
            </w:pPr>
            <w:r w:rsidRPr="000A755D">
              <w:rPr>
                <w:bCs/>
                <w:sz w:val="20"/>
                <w:szCs w:val="20"/>
              </w:rPr>
              <w:t xml:space="preserve">Количество дето-дней питания </w:t>
            </w:r>
          </w:p>
          <w:p w:rsidR="00C26279" w:rsidRPr="000A755D" w:rsidRDefault="00C26279" w:rsidP="009E5AFA">
            <w:pPr>
              <w:pStyle w:val="ConsPlusNonformat"/>
              <w:widowControl/>
              <w:jc w:val="center"/>
              <w:rPr>
                <w:rFonts w:ascii="Times New Roman" w:hAnsi="Times New Roman" w:cs="Times New Roman"/>
              </w:rPr>
            </w:pPr>
          </w:p>
        </w:tc>
        <w:tc>
          <w:tcPr>
            <w:tcW w:w="1839" w:type="dxa"/>
            <w:gridSpan w:val="2"/>
          </w:tcPr>
          <w:p w:rsidR="00C26279" w:rsidRPr="000A755D" w:rsidRDefault="00C26279" w:rsidP="009E5AFA">
            <w:pPr>
              <w:pStyle w:val="ConsPlusNonformat"/>
              <w:widowControl/>
              <w:jc w:val="center"/>
              <w:rPr>
                <w:rFonts w:ascii="Times New Roman" w:hAnsi="Times New Roman" w:cs="Times New Roman"/>
              </w:rPr>
            </w:pPr>
            <w:r w:rsidRPr="000A755D">
              <w:rPr>
                <w:rFonts w:ascii="Times New Roman" w:hAnsi="Times New Roman" w:cs="Times New Roman"/>
              </w:rPr>
              <w:t>Кассовый  план (руб.)</w:t>
            </w:r>
          </w:p>
        </w:tc>
        <w:tc>
          <w:tcPr>
            <w:tcW w:w="2010" w:type="dxa"/>
            <w:gridSpan w:val="2"/>
          </w:tcPr>
          <w:p w:rsidR="00C26279" w:rsidRPr="000A755D" w:rsidRDefault="00C26279" w:rsidP="009E5AFA">
            <w:pPr>
              <w:pStyle w:val="ConsPlusNonformat"/>
              <w:widowControl/>
              <w:jc w:val="center"/>
              <w:rPr>
                <w:rFonts w:ascii="Times New Roman" w:hAnsi="Times New Roman" w:cs="Times New Roman"/>
              </w:rPr>
            </w:pPr>
            <w:r w:rsidRPr="000A755D">
              <w:rPr>
                <w:rFonts w:ascii="Times New Roman" w:hAnsi="Times New Roman" w:cs="Times New Roman"/>
              </w:rPr>
              <w:t>Кассовые расходы (руб.)</w:t>
            </w:r>
          </w:p>
        </w:tc>
        <w:tc>
          <w:tcPr>
            <w:tcW w:w="2243" w:type="dxa"/>
            <w:gridSpan w:val="2"/>
          </w:tcPr>
          <w:p w:rsidR="00C26279" w:rsidRPr="000A755D" w:rsidRDefault="00C26279" w:rsidP="009E5AFA">
            <w:pPr>
              <w:pStyle w:val="ConsPlusNonformat"/>
              <w:widowControl/>
              <w:jc w:val="center"/>
              <w:rPr>
                <w:rFonts w:ascii="Times New Roman" w:hAnsi="Times New Roman" w:cs="Times New Roman"/>
              </w:rPr>
            </w:pPr>
            <w:r w:rsidRPr="000A755D">
              <w:rPr>
                <w:rFonts w:ascii="Times New Roman" w:hAnsi="Times New Roman" w:cs="Times New Roman"/>
              </w:rPr>
              <w:t xml:space="preserve">Фактические расходы (руб.) </w:t>
            </w:r>
          </w:p>
        </w:tc>
        <w:tc>
          <w:tcPr>
            <w:tcW w:w="2398" w:type="dxa"/>
            <w:gridSpan w:val="2"/>
          </w:tcPr>
          <w:p w:rsidR="00C26279" w:rsidRPr="000A755D" w:rsidRDefault="00C26279" w:rsidP="009E5AFA">
            <w:pPr>
              <w:pStyle w:val="ConsPlusNonformat"/>
              <w:widowControl/>
              <w:jc w:val="center"/>
              <w:rPr>
                <w:rFonts w:ascii="Times New Roman" w:hAnsi="Times New Roman" w:cs="Times New Roman"/>
              </w:rPr>
            </w:pPr>
            <w:r w:rsidRPr="000A755D">
              <w:rPr>
                <w:rFonts w:ascii="Times New Roman" w:hAnsi="Times New Roman" w:cs="Times New Roman"/>
              </w:rPr>
              <w:t>Остаток неиспользованных средств (руб.)</w:t>
            </w:r>
          </w:p>
        </w:tc>
      </w:tr>
      <w:tr w:rsidR="00C26279" w:rsidRPr="000A755D" w:rsidTr="009E5AFA">
        <w:trPr>
          <w:trHeight w:val="1260"/>
        </w:trPr>
        <w:tc>
          <w:tcPr>
            <w:tcW w:w="1135" w:type="dxa"/>
            <w:tcBorders>
              <w:top w:val="single" w:sz="4" w:space="0" w:color="auto"/>
            </w:tcBorders>
          </w:tcPr>
          <w:p w:rsidR="00C26279" w:rsidRPr="000A755D" w:rsidRDefault="00C26279" w:rsidP="009E5AFA">
            <w:pPr>
              <w:pStyle w:val="ConsPlusNonformat"/>
              <w:widowControl/>
              <w:jc w:val="center"/>
              <w:rPr>
                <w:rFonts w:ascii="Times New Roman" w:hAnsi="Times New Roman" w:cs="Times New Roman"/>
              </w:rPr>
            </w:pPr>
            <w:r w:rsidRPr="000A755D">
              <w:rPr>
                <w:rFonts w:ascii="Times New Roman" w:hAnsi="Times New Roman" w:cs="Times New Roman"/>
              </w:rPr>
              <w:t>за истекший месяц</w:t>
            </w:r>
          </w:p>
        </w:tc>
        <w:tc>
          <w:tcPr>
            <w:tcW w:w="1011" w:type="dxa"/>
            <w:tcBorders>
              <w:top w:val="single" w:sz="4" w:space="0" w:color="auto"/>
            </w:tcBorders>
          </w:tcPr>
          <w:p w:rsidR="00C26279" w:rsidRPr="000A755D" w:rsidRDefault="00C26279" w:rsidP="009E5AFA">
            <w:pPr>
              <w:pStyle w:val="ConsPlusNonformat"/>
              <w:widowControl/>
              <w:jc w:val="center"/>
              <w:rPr>
                <w:rFonts w:ascii="Times New Roman" w:hAnsi="Times New Roman" w:cs="Times New Roman"/>
              </w:rPr>
            </w:pPr>
            <w:r w:rsidRPr="000A755D">
              <w:rPr>
                <w:rFonts w:ascii="Times New Roman" w:hAnsi="Times New Roman" w:cs="Times New Roman"/>
              </w:rPr>
              <w:t>нарастающим итогом с начала года</w:t>
            </w:r>
          </w:p>
        </w:tc>
        <w:tc>
          <w:tcPr>
            <w:tcW w:w="1056" w:type="dxa"/>
          </w:tcPr>
          <w:p w:rsidR="00C26279" w:rsidRPr="000A755D" w:rsidRDefault="00C26279" w:rsidP="009E5AFA">
            <w:pPr>
              <w:pStyle w:val="ConsPlusNonformat"/>
              <w:widowControl/>
              <w:jc w:val="center"/>
              <w:rPr>
                <w:rFonts w:ascii="Times New Roman" w:hAnsi="Times New Roman" w:cs="Times New Roman"/>
              </w:rPr>
            </w:pPr>
            <w:r w:rsidRPr="000A755D">
              <w:rPr>
                <w:rFonts w:ascii="Times New Roman" w:hAnsi="Times New Roman" w:cs="Times New Roman"/>
              </w:rPr>
              <w:t>за истекший месяц</w:t>
            </w:r>
          </w:p>
        </w:tc>
        <w:tc>
          <w:tcPr>
            <w:tcW w:w="921" w:type="dxa"/>
          </w:tcPr>
          <w:p w:rsidR="00C26279" w:rsidRPr="000A755D" w:rsidRDefault="00C26279" w:rsidP="009E5AFA">
            <w:pPr>
              <w:pStyle w:val="ConsPlusNonformat"/>
              <w:widowControl/>
              <w:jc w:val="center"/>
              <w:rPr>
                <w:rFonts w:ascii="Times New Roman" w:hAnsi="Times New Roman" w:cs="Times New Roman"/>
              </w:rPr>
            </w:pPr>
            <w:r w:rsidRPr="000A755D">
              <w:rPr>
                <w:rFonts w:ascii="Times New Roman" w:hAnsi="Times New Roman" w:cs="Times New Roman"/>
              </w:rPr>
              <w:t>нарастающим итогом с начала года</w:t>
            </w:r>
          </w:p>
        </w:tc>
        <w:tc>
          <w:tcPr>
            <w:tcW w:w="896" w:type="dxa"/>
          </w:tcPr>
          <w:p w:rsidR="00C26279" w:rsidRPr="000A755D" w:rsidRDefault="00C26279" w:rsidP="009E5AFA">
            <w:pPr>
              <w:pStyle w:val="ConsPlusNonformat"/>
              <w:widowControl/>
              <w:jc w:val="center"/>
              <w:rPr>
                <w:rFonts w:ascii="Times New Roman" w:hAnsi="Times New Roman" w:cs="Times New Roman"/>
              </w:rPr>
            </w:pPr>
            <w:r w:rsidRPr="000A755D">
              <w:rPr>
                <w:rFonts w:ascii="Times New Roman" w:hAnsi="Times New Roman" w:cs="Times New Roman"/>
              </w:rPr>
              <w:t>за истекший месяц</w:t>
            </w:r>
          </w:p>
        </w:tc>
        <w:tc>
          <w:tcPr>
            <w:tcW w:w="1092" w:type="dxa"/>
          </w:tcPr>
          <w:p w:rsidR="00C26279" w:rsidRPr="000A755D" w:rsidRDefault="00C26279" w:rsidP="009E5AFA">
            <w:pPr>
              <w:pStyle w:val="ConsPlusNonformat"/>
              <w:widowControl/>
              <w:jc w:val="center"/>
              <w:rPr>
                <w:rFonts w:ascii="Times New Roman" w:hAnsi="Times New Roman" w:cs="Times New Roman"/>
              </w:rPr>
            </w:pPr>
            <w:r w:rsidRPr="000A755D">
              <w:rPr>
                <w:rFonts w:ascii="Times New Roman" w:hAnsi="Times New Roman" w:cs="Times New Roman"/>
              </w:rPr>
              <w:t>нарастающим итогом с начала года</w:t>
            </w:r>
          </w:p>
        </w:tc>
        <w:tc>
          <w:tcPr>
            <w:tcW w:w="854" w:type="dxa"/>
          </w:tcPr>
          <w:p w:rsidR="00C26279" w:rsidRPr="000A755D" w:rsidRDefault="00C26279" w:rsidP="009E5AFA">
            <w:pPr>
              <w:pStyle w:val="ConsPlusNonformat"/>
              <w:widowControl/>
              <w:jc w:val="center"/>
              <w:rPr>
                <w:rFonts w:ascii="Times New Roman" w:hAnsi="Times New Roman" w:cs="Times New Roman"/>
              </w:rPr>
            </w:pPr>
            <w:r w:rsidRPr="000A755D">
              <w:rPr>
                <w:rFonts w:ascii="Times New Roman" w:hAnsi="Times New Roman" w:cs="Times New Roman"/>
              </w:rPr>
              <w:t>за истекший месяц</w:t>
            </w:r>
          </w:p>
        </w:tc>
        <w:tc>
          <w:tcPr>
            <w:tcW w:w="985" w:type="dxa"/>
          </w:tcPr>
          <w:p w:rsidR="00C26279" w:rsidRPr="000A755D" w:rsidRDefault="00C26279" w:rsidP="009E5AFA">
            <w:pPr>
              <w:pStyle w:val="ConsPlusNonformat"/>
              <w:widowControl/>
              <w:jc w:val="center"/>
              <w:rPr>
                <w:rFonts w:ascii="Times New Roman" w:hAnsi="Times New Roman" w:cs="Times New Roman"/>
              </w:rPr>
            </w:pPr>
            <w:r w:rsidRPr="000A755D">
              <w:rPr>
                <w:rFonts w:ascii="Times New Roman" w:hAnsi="Times New Roman" w:cs="Times New Roman"/>
              </w:rPr>
              <w:t>нарастающим итогом с начала года</w:t>
            </w:r>
          </w:p>
        </w:tc>
        <w:tc>
          <w:tcPr>
            <w:tcW w:w="1019" w:type="dxa"/>
          </w:tcPr>
          <w:p w:rsidR="00C26279" w:rsidRPr="000A755D" w:rsidRDefault="00C26279" w:rsidP="009E5AFA">
            <w:pPr>
              <w:pStyle w:val="ConsPlusNonformat"/>
              <w:widowControl/>
              <w:jc w:val="center"/>
              <w:rPr>
                <w:rFonts w:ascii="Times New Roman" w:hAnsi="Times New Roman" w:cs="Times New Roman"/>
              </w:rPr>
            </w:pPr>
            <w:r w:rsidRPr="000A755D">
              <w:rPr>
                <w:rFonts w:ascii="Times New Roman" w:hAnsi="Times New Roman" w:cs="Times New Roman"/>
              </w:rPr>
              <w:t>за истекший месяц</w:t>
            </w:r>
          </w:p>
        </w:tc>
        <w:tc>
          <w:tcPr>
            <w:tcW w:w="991" w:type="dxa"/>
          </w:tcPr>
          <w:p w:rsidR="00C26279" w:rsidRPr="000A755D" w:rsidRDefault="00C26279" w:rsidP="009E5AFA">
            <w:pPr>
              <w:pStyle w:val="ConsPlusNonformat"/>
              <w:widowControl/>
              <w:jc w:val="center"/>
              <w:rPr>
                <w:rFonts w:ascii="Times New Roman" w:hAnsi="Times New Roman" w:cs="Times New Roman"/>
              </w:rPr>
            </w:pPr>
            <w:r w:rsidRPr="000A755D">
              <w:rPr>
                <w:rFonts w:ascii="Times New Roman" w:hAnsi="Times New Roman" w:cs="Times New Roman"/>
              </w:rPr>
              <w:t>нарастающим итогом с начала года</w:t>
            </w:r>
          </w:p>
        </w:tc>
        <w:tc>
          <w:tcPr>
            <w:tcW w:w="1189" w:type="dxa"/>
          </w:tcPr>
          <w:p w:rsidR="00C26279" w:rsidRPr="000A755D" w:rsidRDefault="00C26279" w:rsidP="009E5AFA">
            <w:pPr>
              <w:pStyle w:val="ConsPlusNonformat"/>
              <w:widowControl/>
              <w:jc w:val="center"/>
              <w:rPr>
                <w:rFonts w:ascii="Times New Roman" w:hAnsi="Times New Roman" w:cs="Times New Roman"/>
              </w:rPr>
            </w:pPr>
            <w:r w:rsidRPr="000A755D">
              <w:rPr>
                <w:rFonts w:ascii="Times New Roman" w:hAnsi="Times New Roman" w:cs="Times New Roman"/>
              </w:rPr>
              <w:t>за истекший месяц</w:t>
            </w:r>
          </w:p>
        </w:tc>
        <w:tc>
          <w:tcPr>
            <w:tcW w:w="1054" w:type="dxa"/>
          </w:tcPr>
          <w:p w:rsidR="00C26279" w:rsidRPr="000A755D" w:rsidRDefault="00C26279" w:rsidP="009E5AFA">
            <w:pPr>
              <w:pStyle w:val="ConsPlusNonformat"/>
              <w:widowControl/>
              <w:jc w:val="center"/>
              <w:rPr>
                <w:rFonts w:ascii="Times New Roman" w:hAnsi="Times New Roman" w:cs="Times New Roman"/>
              </w:rPr>
            </w:pPr>
            <w:r w:rsidRPr="000A755D">
              <w:rPr>
                <w:rFonts w:ascii="Times New Roman" w:hAnsi="Times New Roman" w:cs="Times New Roman"/>
              </w:rPr>
              <w:t>нарастающим итогом с начала года</w:t>
            </w:r>
          </w:p>
        </w:tc>
        <w:tc>
          <w:tcPr>
            <w:tcW w:w="1059" w:type="dxa"/>
          </w:tcPr>
          <w:p w:rsidR="00C26279" w:rsidRPr="000A755D" w:rsidRDefault="00C26279" w:rsidP="009E5AFA">
            <w:pPr>
              <w:pStyle w:val="ConsPlusNonformat"/>
              <w:widowControl/>
              <w:ind w:left="-24"/>
              <w:jc w:val="center"/>
              <w:rPr>
                <w:rFonts w:ascii="Times New Roman" w:hAnsi="Times New Roman" w:cs="Times New Roman"/>
              </w:rPr>
            </w:pPr>
            <w:r w:rsidRPr="000A755D">
              <w:rPr>
                <w:rFonts w:ascii="Times New Roman" w:hAnsi="Times New Roman" w:cs="Times New Roman"/>
              </w:rPr>
              <w:t>за истекший месяц</w:t>
            </w:r>
          </w:p>
          <w:p w:rsidR="00C26279" w:rsidRPr="000A755D" w:rsidRDefault="00C26279" w:rsidP="009E5AFA">
            <w:pPr>
              <w:pStyle w:val="ConsPlusNonformat"/>
              <w:widowControl/>
              <w:ind w:left="-24"/>
              <w:jc w:val="center"/>
              <w:rPr>
                <w:rFonts w:ascii="Times New Roman" w:hAnsi="Times New Roman" w:cs="Times New Roman"/>
              </w:rPr>
            </w:pPr>
            <w:r w:rsidRPr="000A755D">
              <w:rPr>
                <w:rFonts w:ascii="Times New Roman" w:hAnsi="Times New Roman" w:cs="Times New Roman"/>
              </w:rPr>
              <w:t>(гр.7-гр.9)</w:t>
            </w:r>
          </w:p>
        </w:tc>
        <w:tc>
          <w:tcPr>
            <w:tcW w:w="1339" w:type="dxa"/>
          </w:tcPr>
          <w:p w:rsidR="00C26279" w:rsidRPr="000A755D" w:rsidRDefault="00C26279" w:rsidP="009E5AFA">
            <w:pPr>
              <w:pStyle w:val="ConsPlusNonformat"/>
              <w:widowControl/>
              <w:jc w:val="center"/>
              <w:rPr>
                <w:rFonts w:ascii="Times New Roman" w:hAnsi="Times New Roman" w:cs="Times New Roman"/>
              </w:rPr>
            </w:pPr>
            <w:r w:rsidRPr="000A755D">
              <w:rPr>
                <w:rFonts w:ascii="Times New Roman" w:hAnsi="Times New Roman" w:cs="Times New Roman"/>
              </w:rPr>
              <w:t>нарастающим итогом с начала года (гр.8-гр.10)</w:t>
            </w:r>
          </w:p>
        </w:tc>
      </w:tr>
      <w:tr w:rsidR="00C26279" w:rsidRPr="000A755D" w:rsidTr="009E5AFA">
        <w:trPr>
          <w:trHeight w:val="275"/>
        </w:trPr>
        <w:tc>
          <w:tcPr>
            <w:tcW w:w="1135" w:type="dxa"/>
          </w:tcPr>
          <w:p w:rsidR="00C26279" w:rsidRPr="000A755D" w:rsidRDefault="00C26279" w:rsidP="009E5AFA">
            <w:pPr>
              <w:pStyle w:val="ConsPlusNonformat"/>
              <w:widowControl/>
              <w:jc w:val="center"/>
              <w:rPr>
                <w:rFonts w:ascii="Times New Roman" w:hAnsi="Times New Roman" w:cs="Times New Roman"/>
              </w:rPr>
            </w:pPr>
            <w:r w:rsidRPr="000A755D">
              <w:rPr>
                <w:rFonts w:ascii="Times New Roman" w:hAnsi="Times New Roman" w:cs="Times New Roman"/>
              </w:rPr>
              <w:t>1</w:t>
            </w:r>
          </w:p>
        </w:tc>
        <w:tc>
          <w:tcPr>
            <w:tcW w:w="1011" w:type="dxa"/>
          </w:tcPr>
          <w:p w:rsidR="00C26279" w:rsidRPr="000A755D" w:rsidRDefault="00C26279" w:rsidP="009E5AFA">
            <w:pPr>
              <w:pStyle w:val="ConsPlusNonformat"/>
              <w:widowControl/>
              <w:jc w:val="center"/>
              <w:rPr>
                <w:rFonts w:ascii="Times New Roman" w:hAnsi="Times New Roman" w:cs="Times New Roman"/>
              </w:rPr>
            </w:pPr>
            <w:r w:rsidRPr="000A755D">
              <w:rPr>
                <w:rFonts w:ascii="Times New Roman" w:hAnsi="Times New Roman" w:cs="Times New Roman"/>
              </w:rPr>
              <w:t>2</w:t>
            </w:r>
          </w:p>
        </w:tc>
        <w:tc>
          <w:tcPr>
            <w:tcW w:w="1056" w:type="dxa"/>
          </w:tcPr>
          <w:p w:rsidR="00C26279" w:rsidRPr="000A755D" w:rsidRDefault="00C26279" w:rsidP="009E5AFA">
            <w:pPr>
              <w:pStyle w:val="ConsPlusNonformat"/>
              <w:widowControl/>
              <w:jc w:val="center"/>
              <w:rPr>
                <w:rFonts w:ascii="Times New Roman" w:hAnsi="Times New Roman" w:cs="Times New Roman"/>
              </w:rPr>
            </w:pPr>
            <w:r w:rsidRPr="000A755D">
              <w:rPr>
                <w:rFonts w:ascii="Times New Roman" w:hAnsi="Times New Roman" w:cs="Times New Roman"/>
              </w:rPr>
              <w:t>3</w:t>
            </w:r>
          </w:p>
        </w:tc>
        <w:tc>
          <w:tcPr>
            <w:tcW w:w="921" w:type="dxa"/>
          </w:tcPr>
          <w:p w:rsidR="00C26279" w:rsidRPr="000A755D" w:rsidRDefault="00C26279" w:rsidP="009E5AFA">
            <w:pPr>
              <w:pStyle w:val="ConsPlusNonformat"/>
              <w:widowControl/>
              <w:jc w:val="center"/>
              <w:rPr>
                <w:rFonts w:ascii="Times New Roman" w:hAnsi="Times New Roman" w:cs="Times New Roman"/>
              </w:rPr>
            </w:pPr>
            <w:r w:rsidRPr="000A755D">
              <w:rPr>
                <w:rFonts w:ascii="Times New Roman" w:hAnsi="Times New Roman" w:cs="Times New Roman"/>
              </w:rPr>
              <w:t>4</w:t>
            </w:r>
          </w:p>
        </w:tc>
        <w:tc>
          <w:tcPr>
            <w:tcW w:w="896" w:type="dxa"/>
          </w:tcPr>
          <w:p w:rsidR="00C26279" w:rsidRPr="000A755D" w:rsidRDefault="00C26279" w:rsidP="009E5AFA">
            <w:pPr>
              <w:pStyle w:val="ConsPlusNonformat"/>
              <w:widowControl/>
              <w:jc w:val="center"/>
              <w:rPr>
                <w:rFonts w:ascii="Times New Roman" w:hAnsi="Times New Roman" w:cs="Times New Roman"/>
              </w:rPr>
            </w:pPr>
            <w:r w:rsidRPr="000A755D">
              <w:rPr>
                <w:rFonts w:ascii="Times New Roman" w:hAnsi="Times New Roman" w:cs="Times New Roman"/>
              </w:rPr>
              <w:t>5</w:t>
            </w:r>
          </w:p>
        </w:tc>
        <w:tc>
          <w:tcPr>
            <w:tcW w:w="1092" w:type="dxa"/>
          </w:tcPr>
          <w:p w:rsidR="00C26279" w:rsidRPr="000A755D" w:rsidRDefault="00C26279" w:rsidP="009E5AFA">
            <w:pPr>
              <w:pStyle w:val="ConsPlusNonformat"/>
              <w:widowControl/>
              <w:jc w:val="center"/>
              <w:rPr>
                <w:rFonts w:ascii="Times New Roman" w:hAnsi="Times New Roman" w:cs="Times New Roman"/>
              </w:rPr>
            </w:pPr>
            <w:r w:rsidRPr="000A755D">
              <w:rPr>
                <w:rFonts w:ascii="Times New Roman" w:hAnsi="Times New Roman" w:cs="Times New Roman"/>
              </w:rPr>
              <w:t>6</w:t>
            </w:r>
          </w:p>
        </w:tc>
        <w:tc>
          <w:tcPr>
            <w:tcW w:w="854" w:type="dxa"/>
          </w:tcPr>
          <w:p w:rsidR="00C26279" w:rsidRPr="000A755D" w:rsidRDefault="00C26279" w:rsidP="009E5AFA">
            <w:pPr>
              <w:pStyle w:val="ConsPlusNonformat"/>
              <w:widowControl/>
              <w:jc w:val="center"/>
              <w:rPr>
                <w:rFonts w:ascii="Times New Roman" w:hAnsi="Times New Roman" w:cs="Times New Roman"/>
              </w:rPr>
            </w:pPr>
            <w:r w:rsidRPr="000A755D">
              <w:rPr>
                <w:rFonts w:ascii="Times New Roman" w:hAnsi="Times New Roman" w:cs="Times New Roman"/>
              </w:rPr>
              <w:t>7</w:t>
            </w:r>
          </w:p>
        </w:tc>
        <w:tc>
          <w:tcPr>
            <w:tcW w:w="985" w:type="dxa"/>
          </w:tcPr>
          <w:p w:rsidR="00C26279" w:rsidRPr="000A755D" w:rsidRDefault="00C26279" w:rsidP="009E5AFA">
            <w:pPr>
              <w:pStyle w:val="ConsPlusNonformat"/>
              <w:widowControl/>
              <w:jc w:val="center"/>
              <w:rPr>
                <w:rFonts w:ascii="Times New Roman" w:hAnsi="Times New Roman" w:cs="Times New Roman"/>
              </w:rPr>
            </w:pPr>
            <w:r w:rsidRPr="000A755D">
              <w:rPr>
                <w:rFonts w:ascii="Times New Roman" w:hAnsi="Times New Roman" w:cs="Times New Roman"/>
              </w:rPr>
              <w:t>8</w:t>
            </w:r>
          </w:p>
        </w:tc>
        <w:tc>
          <w:tcPr>
            <w:tcW w:w="1019" w:type="dxa"/>
          </w:tcPr>
          <w:p w:rsidR="00C26279" w:rsidRPr="000A755D" w:rsidRDefault="00C26279" w:rsidP="009E5AFA">
            <w:pPr>
              <w:pStyle w:val="ConsPlusNonformat"/>
              <w:widowControl/>
              <w:jc w:val="center"/>
              <w:rPr>
                <w:rFonts w:ascii="Times New Roman" w:hAnsi="Times New Roman" w:cs="Times New Roman"/>
              </w:rPr>
            </w:pPr>
            <w:r w:rsidRPr="000A755D">
              <w:rPr>
                <w:rFonts w:ascii="Times New Roman" w:hAnsi="Times New Roman" w:cs="Times New Roman"/>
              </w:rPr>
              <w:t>9</w:t>
            </w:r>
          </w:p>
        </w:tc>
        <w:tc>
          <w:tcPr>
            <w:tcW w:w="991" w:type="dxa"/>
          </w:tcPr>
          <w:p w:rsidR="00C26279" w:rsidRPr="000A755D" w:rsidRDefault="00C26279" w:rsidP="009E5AFA">
            <w:pPr>
              <w:pStyle w:val="ConsPlusNonformat"/>
              <w:widowControl/>
              <w:jc w:val="center"/>
              <w:rPr>
                <w:rFonts w:ascii="Times New Roman" w:hAnsi="Times New Roman" w:cs="Times New Roman"/>
              </w:rPr>
            </w:pPr>
            <w:r w:rsidRPr="000A755D">
              <w:rPr>
                <w:rFonts w:ascii="Times New Roman" w:hAnsi="Times New Roman" w:cs="Times New Roman"/>
              </w:rPr>
              <w:t>10</w:t>
            </w:r>
          </w:p>
        </w:tc>
        <w:tc>
          <w:tcPr>
            <w:tcW w:w="1189" w:type="dxa"/>
          </w:tcPr>
          <w:p w:rsidR="00C26279" w:rsidRPr="000A755D" w:rsidRDefault="00C26279" w:rsidP="009E5AFA">
            <w:pPr>
              <w:pStyle w:val="ConsPlusNonformat"/>
              <w:widowControl/>
              <w:jc w:val="center"/>
              <w:rPr>
                <w:rFonts w:ascii="Times New Roman" w:hAnsi="Times New Roman" w:cs="Times New Roman"/>
              </w:rPr>
            </w:pPr>
            <w:r w:rsidRPr="000A755D">
              <w:rPr>
                <w:rFonts w:ascii="Times New Roman" w:hAnsi="Times New Roman" w:cs="Times New Roman"/>
              </w:rPr>
              <w:t>11</w:t>
            </w:r>
          </w:p>
        </w:tc>
        <w:tc>
          <w:tcPr>
            <w:tcW w:w="1054" w:type="dxa"/>
          </w:tcPr>
          <w:p w:rsidR="00C26279" w:rsidRPr="000A755D" w:rsidRDefault="00C26279" w:rsidP="009E5AFA">
            <w:pPr>
              <w:pStyle w:val="ConsPlusNonformat"/>
              <w:widowControl/>
              <w:jc w:val="center"/>
              <w:rPr>
                <w:rFonts w:ascii="Times New Roman" w:hAnsi="Times New Roman" w:cs="Times New Roman"/>
              </w:rPr>
            </w:pPr>
            <w:r w:rsidRPr="000A755D">
              <w:rPr>
                <w:rFonts w:ascii="Times New Roman" w:hAnsi="Times New Roman" w:cs="Times New Roman"/>
              </w:rPr>
              <w:t>12</w:t>
            </w:r>
          </w:p>
        </w:tc>
        <w:tc>
          <w:tcPr>
            <w:tcW w:w="1059" w:type="dxa"/>
          </w:tcPr>
          <w:p w:rsidR="00C26279" w:rsidRPr="000A755D" w:rsidRDefault="00C26279" w:rsidP="009E5AFA">
            <w:pPr>
              <w:pStyle w:val="ConsPlusNonformat"/>
              <w:widowControl/>
              <w:jc w:val="center"/>
              <w:rPr>
                <w:rFonts w:ascii="Times New Roman" w:hAnsi="Times New Roman" w:cs="Times New Roman"/>
              </w:rPr>
            </w:pPr>
            <w:r w:rsidRPr="000A755D">
              <w:rPr>
                <w:rFonts w:ascii="Times New Roman" w:hAnsi="Times New Roman" w:cs="Times New Roman"/>
              </w:rPr>
              <w:t>13</w:t>
            </w:r>
          </w:p>
        </w:tc>
        <w:tc>
          <w:tcPr>
            <w:tcW w:w="1339" w:type="dxa"/>
          </w:tcPr>
          <w:p w:rsidR="00C26279" w:rsidRPr="000A755D" w:rsidRDefault="00C26279" w:rsidP="009E5AFA">
            <w:pPr>
              <w:pStyle w:val="ConsPlusNonformat"/>
              <w:widowControl/>
              <w:jc w:val="center"/>
              <w:rPr>
                <w:rFonts w:ascii="Times New Roman" w:hAnsi="Times New Roman" w:cs="Times New Roman"/>
              </w:rPr>
            </w:pPr>
            <w:r w:rsidRPr="000A755D">
              <w:rPr>
                <w:rFonts w:ascii="Times New Roman" w:hAnsi="Times New Roman" w:cs="Times New Roman"/>
              </w:rPr>
              <w:t>14</w:t>
            </w:r>
          </w:p>
        </w:tc>
      </w:tr>
      <w:tr w:rsidR="00C26279" w:rsidRPr="000A755D" w:rsidTr="009E5AFA">
        <w:trPr>
          <w:trHeight w:val="290"/>
        </w:trPr>
        <w:tc>
          <w:tcPr>
            <w:tcW w:w="1135" w:type="dxa"/>
          </w:tcPr>
          <w:p w:rsidR="00C26279" w:rsidRPr="000A755D" w:rsidRDefault="00C26279" w:rsidP="009E5AFA">
            <w:pPr>
              <w:pStyle w:val="ConsPlusNonformat"/>
              <w:widowControl/>
              <w:rPr>
                <w:rFonts w:ascii="Times New Roman" w:hAnsi="Times New Roman" w:cs="Times New Roman"/>
              </w:rPr>
            </w:pPr>
          </w:p>
        </w:tc>
        <w:tc>
          <w:tcPr>
            <w:tcW w:w="1011" w:type="dxa"/>
          </w:tcPr>
          <w:p w:rsidR="00C26279" w:rsidRPr="000A755D" w:rsidRDefault="00C26279" w:rsidP="009E5AFA">
            <w:pPr>
              <w:pStyle w:val="ConsPlusNonformat"/>
              <w:widowControl/>
              <w:rPr>
                <w:rFonts w:ascii="Times New Roman" w:hAnsi="Times New Roman" w:cs="Times New Roman"/>
              </w:rPr>
            </w:pPr>
          </w:p>
        </w:tc>
        <w:tc>
          <w:tcPr>
            <w:tcW w:w="1056" w:type="dxa"/>
          </w:tcPr>
          <w:p w:rsidR="00C26279" w:rsidRPr="000A755D" w:rsidRDefault="00C26279" w:rsidP="009E5AFA">
            <w:pPr>
              <w:pStyle w:val="ConsPlusNonformat"/>
              <w:widowControl/>
              <w:rPr>
                <w:rFonts w:ascii="Times New Roman" w:hAnsi="Times New Roman" w:cs="Times New Roman"/>
              </w:rPr>
            </w:pPr>
          </w:p>
        </w:tc>
        <w:tc>
          <w:tcPr>
            <w:tcW w:w="921" w:type="dxa"/>
          </w:tcPr>
          <w:p w:rsidR="00C26279" w:rsidRPr="000A755D" w:rsidRDefault="00C26279" w:rsidP="009E5AFA">
            <w:pPr>
              <w:pStyle w:val="ConsPlusNonformat"/>
              <w:widowControl/>
              <w:rPr>
                <w:rFonts w:ascii="Times New Roman" w:hAnsi="Times New Roman" w:cs="Times New Roman"/>
              </w:rPr>
            </w:pPr>
          </w:p>
        </w:tc>
        <w:tc>
          <w:tcPr>
            <w:tcW w:w="896" w:type="dxa"/>
          </w:tcPr>
          <w:p w:rsidR="00C26279" w:rsidRPr="000A755D" w:rsidRDefault="00C26279" w:rsidP="009E5AFA">
            <w:pPr>
              <w:pStyle w:val="ConsPlusNonformat"/>
              <w:widowControl/>
              <w:rPr>
                <w:rFonts w:ascii="Times New Roman" w:hAnsi="Times New Roman" w:cs="Times New Roman"/>
              </w:rPr>
            </w:pPr>
          </w:p>
        </w:tc>
        <w:tc>
          <w:tcPr>
            <w:tcW w:w="1092" w:type="dxa"/>
          </w:tcPr>
          <w:p w:rsidR="00C26279" w:rsidRPr="000A755D" w:rsidRDefault="00C26279" w:rsidP="009E5AFA">
            <w:pPr>
              <w:pStyle w:val="ConsPlusNonformat"/>
              <w:widowControl/>
              <w:rPr>
                <w:rFonts w:ascii="Times New Roman" w:hAnsi="Times New Roman" w:cs="Times New Roman"/>
              </w:rPr>
            </w:pPr>
          </w:p>
        </w:tc>
        <w:tc>
          <w:tcPr>
            <w:tcW w:w="854" w:type="dxa"/>
          </w:tcPr>
          <w:p w:rsidR="00C26279" w:rsidRPr="000A755D" w:rsidRDefault="00C26279" w:rsidP="009E5AFA">
            <w:pPr>
              <w:pStyle w:val="ConsPlusNonformat"/>
              <w:widowControl/>
              <w:rPr>
                <w:rFonts w:ascii="Times New Roman" w:hAnsi="Times New Roman" w:cs="Times New Roman"/>
              </w:rPr>
            </w:pPr>
          </w:p>
        </w:tc>
        <w:tc>
          <w:tcPr>
            <w:tcW w:w="985" w:type="dxa"/>
          </w:tcPr>
          <w:p w:rsidR="00C26279" w:rsidRPr="000A755D" w:rsidRDefault="00C26279" w:rsidP="009E5AFA">
            <w:pPr>
              <w:pStyle w:val="ConsPlusNonformat"/>
              <w:widowControl/>
              <w:rPr>
                <w:rFonts w:ascii="Times New Roman" w:hAnsi="Times New Roman" w:cs="Times New Roman"/>
              </w:rPr>
            </w:pPr>
          </w:p>
        </w:tc>
        <w:tc>
          <w:tcPr>
            <w:tcW w:w="1019" w:type="dxa"/>
          </w:tcPr>
          <w:p w:rsidR="00C26279" w:rsidRPr="000A755D" w:rsidRDefault="00C26279" w:rsidP="009E5AFA">
            <w:pPr>
              <w:pStyle w:val="ConsPlusNonformat"/>
              <w:widowControl/>
              <w:rPr>
                <w:rFonts w:ascii="Times New Roman" w:hAnsi="Times New Roman" w:cs="Times New Roman"/>
              </w:rPr>
            </w:pPr>
          </w:p>
        </w:tc>
        <w:tc>
          <w:tcPr>
            <w:tcW w:w="991" w:type="dxa"/>
          </w:tcPr>
          <w:p w:rsidR="00C26279" w:rsidRPr="000A755D" w:rsidRDefault="00C26279" w:rsidP="009E5AFA">
            <w:pPr>
              <w:pStyle w:val="ConsPlusNonformat"/>
              <w:widowControl/>
              <w:rPr>
                <w:rFonts w:ascii="Times New Roman" w:hAnsi="Times New Roman" w:cs="Times New Roman"/>
              </w:rPr>
            </w:pPr>
          </w:p>
        </w:tc>
        <w:tc>
          <w:tcPr>
            <w:tcW w:w="1189" w:type="dxa"/>
          </w:tcPr>
          <w:p w:rsidR="00C26279" w:rsidRPr="000A755D" w:rsidRDefault="00C26279" w:rsidP="009E5AFA">
            <w:pPr>
              <w:pStyle w:val="ConsPlusNonformat"/>
              <w:widowControl/>
              <w:rPr>
                <w:rFonts w:ascii="Times New Roman" w:hAnsi="Times New Roman" w:cs="Times New Roman"/>
              </w:rPr>
            </w:pPr>
          </w:p>
        </w:tc>
        <w:tc>
          <w:tcPr>
            <w:tcW w:w="1054" w:type="dxa"/>
          </w:tcPr>
          <w:p w:rsidR="00C26279" w:rsidRPr="000A755D" w:rsidRDefault="00C26279" w:rsidP="009E5AFA">
            <w:pPr>
              <w:pStyle w:val="ConsPlusNonformat"/>
              <w:widowControl/>
              <w:rPr>
                <w:rFonts w:ascii="Times New Roman" w:hAnsi="Times New Roman" w:cs="Times New Roman"/>
              </w:rPr>
            </w:pPr>
          </w:p>
        </w:tc>
        <w:tc>
          <w:tcPr>
            <w:tcW w:w="1059" w:type="dxa"/>
          </w:tcPr>
          <w:p w:rsidR="00C26279" w:rsidRPr="000A755D" w:rsidRDefault="00C26279" w:rsidP="009E5AFA">
            <w:pPr>
              <w:pStyle w:val="ConsPlusNonformat"/>
              <w:widowControl/>
              <w:rPr>
                <w:rFonts w:ascii="Times New Roman" w:hAnsi="Times New Roman" w:cs="Times New Roman"/>
              </w:rPr>
            </w:pPr>
          </w:p>
        </w:tc>
        <w:tc>
          <w:tcPr>
            <w:tcW w:w="1339" w:type="dxa"/>
          </w:tcPr>
          <w:p w:rsidR="00C26279" w:rsidRPr="000A755D" w:rsidRDefault="00C26279" w:rsidP="009E5AFA">
            <w:pPr>
              <w:pStyle w:val="ConsPlusNonformat"/>
              <w:widowControl/>
              <w:rPr>
                <w:rFonts w:ascii="Times New Roman" w:hAnsi="Times New Roman" w:cs="Times New Roman"/>
              </w:rPr>
            </w:pPr>
          </w:p>
        </w:tc>
      </w:tr>
    </w:tbl>
    <w:p w:rsidR="00C26279" w:rsidRDefault="00C26279" w:rsidP="00C26279">
      <w:pPr>
        <w:pStyle w:val="ConsPlusNonformat"/>
        <w:widowControl/>
        <w:rPr>
          <w:rFonts w:ascii="Times New Roman" w:hAnsi="Times New Roman" w:cs="Times New Roman"/>
        </w:rPr>
      </w:pPr>
    </w:p>
    <w:p w:rsidR="00C26279" w:rsidRPr="000A755D" w:rsidRDefault="00C26279" w:rsidP="00C26279">
      <w:pPr>
        <w:pStyle w:val="ConsPlusNonformat"/>
        <w:widowControl/>
        <w:rPr>
          <w:rFonts w:ascii="Times New Roman" w:hAnsi="Times New Roman" w:cs="Times New Roman"/>
        </w:rPr>
      </w:pPr>
      <w:r w:rsidRPr="000A755D">
        <w:rPr>
          <w:rFonts w:ascii="Times New Roman" w:hAnsi="Times New Roman" w:cs="Times New Roman"/>
        </w:rPr>
        <w:t>Руководитель                                 ____________                       __________________ /  (ФИО)/</w:t>
      </w:r>
    </w:p>
    <w:p w:rsidR="00C26279" w:rsidRPr="000A755D" w:rsidRDefault="00C26279" w:rsidP="00C26279">
      <w:pPr>
        <w:pStyle w:val="ConsPlusNonformat"/>
        <w:widowControl/>
        <w:rPr>
          <w:rFonts w:ascii="Times New Roman" w:hAnsi="Times New Roman" w:cs="Times New Roman"/>
        </w:rPr>
      </w:pPr>
      <w:r w:rsidRPr="000A755D">
        <w:rPr>
          <w:rFonts w:ascii="Times New Roman" w:hAnsi="Times New Roman" w:cs="Times New Roman"/>
        </w:rPr>
        <w:t xml:space="preserve">                                                           (подпись)                                  (расшифровка подписи)</w:t>
      </w:r>
    </w:p>
    <w:p w:rsidR="00C26279" w:rsidRPr="000A755D" w:rsidRDefault="00C26279" w:rsidP="00C26279">
      <w:pPr>
        <w:pStyle w:val="ConsPlusNonformat"/>
        <w:widowControl/>
        <w:rPr>
          <w:rFonts w:ascii="Times New Roman" w:hAnsi="Times New Roman" w:cs="Times New Roman"/>
        </w:rPr>
      </w:pPr>
      <w:r w:rsidRPr="000A755D">
        <w:rPr>
          <w:rFonts w:ascii="Times New Roman" w:hAnsi="Times New Roman" w:cs="Times New Roman"/>
        </w:rPr>
        <w:t>Главный бухгалтер                     ____________                         __________________/ (ФИО)/</w:t>
      </w:r>
    </w:p>
    <w:p w:rsidR="00C26279" w:rsidRPr="000A755D" w:rsidRDefault="00C26279" w:rsidP="00C26279">
      <w:pPr>
        <w:pStyle w:val="ConsPlusNonformat"/>
        <w:widowControl/>
        <w:rPr>
          <w:rFonts w:ascii="Times New Roman" w:hAnsi="Times New Roman" w:cs="Times New Roman"/>
        </w:rPr>
      </w:pPr>
      <w:r w:rsidRPr="000A755D">
        <w:rPr>
          <w:rFonts w:ascii="Times New Roman" w:hAnsi="Times New Roman" w:cs="Times New Roman"/>
        </w:rPr>
        <w:t xml:space="preserve">                                                         (подпись)                                    (расшифровка подписи) </w:t>
      </w:r>
    </w:p>
    <w:p w:rsidR="00C26279" w:rsidRPr="000A755D" w:rsidRDefault="00C26279" w:rsidP="00C26279">
      <w:pPr>
        <w:pStyle w:val="ConsPlusNonformat"/>
        <w:widowControl/>
        <w:rPr>
          <w:rFonts w:ascii="Times New Roman" w:hAnsi="Times New Roman" w:cs="Times New Roman"/>
        </w:rPr>
      </w:pPr>
    </w:p>
    <w:p w:rsidR="00C26279" w:rsidRPr="000A755D" w:rsidRDefault="00C26279" w:rsidP="00C26279">
      <w:pPr>
        <w:pStyle w:val="ConsPlusNonformat"/>
        <w:widowControl/>
        <w:rPr>
          <w:rFonts w:ascii="Times New Roman" w:hAnsi="Times New Roman" w:cs="Times New Roman"/>
        </w:rPr>
      </w:pPr>
    </w:p>
    <w:p w:rsidR="00C26279" w:rsidRPr="000A755D" w:rsidRDefault="00C26279" w:rsidP="00C26279">
      <w:pPr>
        <w:pStyle w:val="ConsPlusNonformat"/>
        <w:widowControl/>
        <w:rPr>
          <w:rFonts w:ascii="Times New Roman" w:hAnsi="Times New Roman" w:cs="Times New Roman"/>
        </w:rPr>
      </w:pPr>
    </w:p>
    <w:p w:rsidR="00C26279" w:rsidRDefault="00C26279" w:rsidP="00C26279">
      <w:pPr>
        <w:pStyle w:val="ConsPlusNonformat"/>
        <w:widowControl/>
        <w:rPr>
          <w:rFonts w:ascii="Times New Roman" w:hAnsi="Times New Roman" w:cs="Times New Roman"/>
        </w:rPr>
      </w:pPr>
    </w:p>
    <w:p w:rsidR="00C26279" w:rsidRDefault="00C26279" w:rsidP="00C26279">
      <w:pPr>
        <w:pStyle w:val="ConsPlusNonformat"/>
        <w:widowControl/>
        <w:rPr>
          <w:rFonts w:ascii="Times New Roman" w:hAnsi="Times New Roman" w:cs="Times New Roman"/>
        </w:rPr>
      </w:pPr>
    </w:p>
    <w:p w:rsidR="00C26279" w:rsidRDefault="00C26279" w:rsidP="00C26279">
      <w:pPr>
        <w:pStyle w:val="ConsPlusTitle"/>
        <w:jc w:val="right"/>
        <w:rPr>
          <w:rFonts w:ascii="Times New Roman" w:hAnsi="Times New Roman" w:cs="Times New Roman"/>
        </w:rPr>
      </w:pPr>
      <w:r w:rsidRPr="000A755D">
        <w:rPr>
          <w:rFonts w:ascii="Times New Roman" w:hAnsi="Times New Roman" w:cs="Times New Roman"/>
          <w:b w:val="0"/>
        </w:rPr>
        <w:lastRenderedPageBreak/>
        <w:t>Приложение № 2</w:t>
      </w:r>
      <w:r w:rsidRPr="000A755D">
        <w:rPr>
          <w:rFonts w:ascii="Times New Roman" w:hAnsi="Times New Roman" w:cs="Times New Roman"/>
        </w:rPr>
        <w:t xml:space="preserve"> </w:t>
      </w:r>
    </w:p>
    <w:p w:rsidR="00C26279" w:rsidRPr="000A755D" w:rsidRDefault="00C26279" w:rsidP="00C26279">
      <w:pPr>
        <w:pStyle w:val="ConsPlusTitle"/>
        <w:jc w:val="right"/>
        <w:rPr>
          <w:rFonts w:ascii="Times New Roman" w:hAnsi="Times New Roman" w:cs="Times New Roman"/>
          <w:b w:val="0"/>
        </w:rPr>
      </w:pPr>
      <w:r w:rsidRPr="000A755D">
        <w:rPr>
          <w:rFonts w:ascii="Times New Roman" w:hAnsi="Times New Roman" w:cs="Times New Roman"/>
          <w:b w:val="0"/>
        </w:rPr>
        <w:t xml:space="preserve"> к Порядку</w:t>
      </w:r>
    </w:p>
    <w:p w:rsidR="00C26279" w:rsidRDefault="00C26279" w:rsidP="00C26279">
      <w:pPr>
        <w:pStyle w:val="ConsPlusTitle"/>
        <w:widowControl/>
        <w:jc w:val="right"/>
        <w:rPr>
          <w:rFonts w:ascii="Times New Roman" w:hAnsi="Times New Roman" w:cs="Times New Roman"/>
          <w:b w:val="0"/>
        </w:rPr>
      </w:pPr>
      <w:r w:rsidRPr="000A755D">
        <w:rPr>
          <w:rFonts w:ascii="Times New Roman" w:hAnsi="Times New Roman" w:cs="Times New Roman"/>
          <w:b w:val="0"/>
        </w:rPr>
        <w:t xml:space="preserve">определения объема и условий предоставления субсидии из бюджета муниципального образования «Чаинский район Томской области» </w:t>
      </w:r>
    </w:p>
    <w:p w:rsidR="00C26279" w:rsidRDefault="00C26279" w:rsidP="00C26279">
      <w:pPr>
        <w:pStyle w:val="ConsPlusTitle"/>
        <w:widowControl/>
        <w:jc w:val="right"/>
        <w:rPr>
          <w:rFonts w:ascii="Times New Roman" w:hAnsi="Times New Roman" w:cs="Times New Roman"/>
          <w:b w:val="0"/>
        </w:rPr>
      </w:pPr>
      <w:r w:rsidRPr="000A755D">
        <w:rPr>
          <w:rFonts w:ascii="Times New Roman" w:hAnsi="Times New Roman" w:cs="Times New Roman"/>
          <w:b w:val="0"/>
        </w:rPr>
        <w:t xml:space="preserve"> муниципальным бюджетным и автономным образовательным учреждениям Чаинского района на частичную оплату стоимости питания </w:t>
      </w:r>
    </w:p>
    <w:p w:rsidR="00C26279" w:rsidRDefault="00C26279" w:rsidP="00C26279">
      <w:pPr>
        <w:pStyle w:val="ConsPlusTitle"/>
        <w:widowControl/>
        <w:jc w:val="right"/>
        <w:rPr>
          <w:rFonts w:ascii="Times New Roman" w:hAnsi="Times New Roman" w:cs="Times New Roman"/>
          <w:b w:val="0"/>
        </w:rPr>
      </w:pPr>
      <w:r w:rsidRPr="000A755D">
        <w:rPr>
          <w:rFonts w:ascii="Times New Roman" w:hAnsi="Times New Roman" w:cs="Times New Roman"/>
          <w:b w:val="0"/>
        </w:rPr>
        <w:t>отдельных категорий обучающихся в муниципальных общеобразовательных организациях Томской области</w:t>
      </w:r>
      <w:r>
        <w:rPr>
          <w:rFonts w:ascii="Times New Roman" w:hAnsi="Times New Roman" w:cs="Times New Roman"/>
          <w:b w:val="0"/>
        </w:rPr>
        <w:t xml:space="preserve"> </w:t>
      </w:r>
      <w:r w:rsidRPr="000A755D">
        <w:rPr>
          <w:rFonts w:ascii="Times New Roman" w:hAnsi="Times New Roman" w:cs="Times New Roman"/>
          <w:b w:val="0"/>
        </w:rPr>
        <w:t>за исключением обучающихся</w:t>
      </w:r>
    </w:p>
    <w:p w:rsidR="00C26279" w:rsidRDefault="00C26279" w:rsidP="00C26279">
      <w:pPr>
        <w:pStyle w:val="ConsPlusTitle"/>
        <w:widowControl/>
        <w:jc w:val="right"/>
        <w:rPr>
          <w:rFonts w:ascii="Times New Roman" w:hAnsi="Times New Roman" w:cs="Times New Roman"/>
          <w:b w:val="0"/>
        </w:rPr>
      </w:pPr>
      <w:r w:rsidRPr="000A755D">
        <w:rPr>
          <w:rFonts w:ascii="Times New Roman" w:hAnsi="Times New Roman" w:cs="Times New Roman"/>
          <w:b w:val="0"/>
        </w:rPr>
        <w:t xml:space="preserve"> с ограниченными  возможностями здоровья и обучающихся по образовательным программам начального общего образования, </w:t>
      </w:r>
    </w:p>
    <w:p w:rsidR="00C26279" w:rsidRPr="000A755D" w:rsidRDefault="00C26279" w:rsidP="00C26279">
      <w:pPr>
        <w:pStyle w:val="ConsPlusTitle"/>
        <w:widowControl/>
        <w:jc w:val="right"/>
        <w:rPr>
          <w:rFonts w:ascii="Times New Roman" w:hAnsi="Times New Roman" w:cs="Times New Roman"/>
          <w:b w:val="0"/>
        </w:rPr>
      </w:pPr>
      <w:r w:rsidRPr="000A755D">
        <w:rPr>
          <w:rFonts w:ascii="Times New Roman" w:hAnsi="Times New Roman" w:cs="Times New Roman"/>
          <w:b w:val="0"/>
        </w:rPr>
        <w:t xml:space="preserve">в муниципальных </w:t>
      </w:r>
      <w:r w:rsidRPr="000A755D">
        <w:rPr>
          <w:rFonts w:ascii="Times New Roman" w:hAnsi="Times New Roman" w:cs="Times New Roman"/>
        </w:rPr>
        <w:t xml:space="preserve"> </w:t>
      </w:r>
      <w:r w:rsidRPr="000A755D">
        <w:rPr>
          <w:rFonts w:ascii="Times New Roman" w:hAnsi="Times New Roman" w:cs="Times New Roman"/>
          <w:b w:val="0"/>
        </w:rPr>
        <w:t>общеобразовательных организациях Чаинского района</w:t>
      </w:r>
    </w:p>
    <w:p w:rsidR="00C26279" w:rsidRPr="000A755D" w:rsidRDefault="00C26279" w:rsidP="00C26279">
      <w:pPr>
        <w:jc w:val="center"/>
        <w:outlineLvl w:val="0"/>
        <w:rPr>
          <w:rFonts w:eastAsia="Batang"/>
          <w:sz w:val="20"/>
          <w:szCs w:val="20"/>
        </w:rPr>
      </w:pPr>
      <w:r w:rsidRPr="000A755D">
        <w:rPr>
          <w:rFonts w:eastAsia="Batang"/>
          <w:sz w:val="20"/>
          <w:szCs w:val="20"/>
        </w:rPr>
        <w:t>Отчет</w:t>
      </w:r>
    </w:p>
    <w:p w:rsidR="00C26279" w:rsidRPr="000A755D" w:rsidRDefault="00C26279" w:rsidP="00C26279">
      <w:pPr>
        <w:jc w:val="center"/>
        <w:outlineLvl w:val="0"/>
        <w:rPr>
          <w:rFonts w:eastAsia="Batang"/>
          <w:sz w:val="20"/>
          <w:szCs w:val="20"/>
        </w:rPr>
      </w:pPr>
      <w:r w:rsidRPr="000A755D">
        <w:rPr>
          <w:rFonts w:eastAsia="Batang"/>
          <w:sz w:val="20"/>
          <w:szCs w:val="20"/>
        </w:rPr>
        <w:t>о достижении значений показателей результативности по состоянию на  _________ 20__ года</w:t>
      </w:r>
    </w:p>
    <w:tbl>
      <w:tblPr>
        <w:tblW w:w="5000" w:type="pct"/>
        <w:tblCellMar>
          <w:top w:w="102" w:type="dxa"/>
          <w:left w:w="62" w:type="dxa"/>
          <w:bottom w:w="102" w:type="dxa"/>
          <w:right w:w="62" w:type="dxa"/>
        </w:tblCellMar>
        <w:tblLook w:val="04A0" w:firstRow="1" w:lastRow="0" w:firstColumn="1" w:lastColumn="0" w:noHBand="0" w:noVBand="1"/>
      </w:tblPr>
      <w:tblGrid>
        <w:gridCol w:w="6508"/>
        <w:gridCol w:w="5149"/>
        <w:gridCol w:w="2333"/>
        <w:gridCol w:w="1554"/>
      </w:tblGrid>
      <w:tr w:rsidR="00C26279" w:rsidRPr="000A755D" w:rsidTr="009E5AFA">
        <w:tc>
          <w:tcPr>
            <w:tcW w:w="2093" w:type="pct"/>
          </w:tcPr>
          <w:p w:rsidR="00C26279" w:rsidRPr="000A755D" w:rsidRDefault="00C26279" w:rsidP="009E5AFA">
            <w:pPr>
              <w:rPr>
                <w:rFonts w:eastAsia="Batang"/>
                <w:sz w:val="20"/>
                <w:szCs w:val="20"/>
              </w:rPr>
            </w:pPr>
          </w:p>
        </w:tc>
        <w:tc>
          <w:tcPr>
            <w:tcW w:w="1656" w:type="pct"/>
          </w:tcPr>
          <w:p w:rsidR="00C26279" w:rsidRPr="000A755D" w:rsidRDefault="00C26279" w:rsidP="009E5AFA">
            <w:pPr>
              <w:rPr>
                <w:rFonts w:eastAsia="Batang"/>
                <w:sz w:val="20"/>
                <w:szCs w:val="20"/>
              </w:rPr>
            </w:pPr>
          </w:p>
        </w:tc>
        <w:tc>
          <w:tcPr>
            <w:tcW w:w="750" w:type="pct"/>
            <w:tcBorders>
              <w:top w:val="nil"/>
              <w:left w:val="nil"/>
              <w:bottom w:val="nil"/>
              <w:right w:val="single" w:sz="4" w:space="0" w:color="auto"/>
            </w:tcBorders>
          </w:tcPr>
          <w:p w:rsidR="00C26279" w:rsidRPr="000A755D" w:rsidRDefault="00C26279" w:rsidP="009E5AFA">
            <w:pPr>
              <w:rPr>
                <w:rFonts w:eastAsia="Batang"/>
                <w:sz w:val="20"/>
                <w:szCs w:val="20"/>
              </w:rPr>
            </w:pPr>
          </w:p>
        </w:tc>
        <w:tc>
          <w:tcPr>
            <w:tcW w:w="500" w:type="pct"/>
            <w:tcBorders>
              <w:top w:val="single" w:sz="4" w:space="0" w:color="auto"/>
              <w:left w:val="single" w:sz="4" w:space="0" w:color="auto"/>
              <w:bottom w:val="single" w:sz="4" w:space="0" w:color="auto"/>
              <w:right w:val="single" w:sz="4" w:space="0" w:color="auto"/>
            </w:tcBorders>
            <w:hideMark/>
          </w:tcPr>
          <w:p w:rsidR="00C26279" w:rsidRPr="000A755D" w:rsidRDefault="00C26279" w:rsidP="009E5AFA">
            <w:pPr>
              <w:rPr>
                <w:rFonts w:eastAsia="Batang"/>
                <w:sz w:val="20"/>
                <w:szCs w:val="20"/>
              </w:rPr>
            </w:pPr>
            <w:r w:rsidRPr="000A755D">
              <w:rPr>
                <w:rFonts w:eastAsia="Batang"/>
                <w:sz w:val="20"/>
                <w:szCs w:val="20"/>
              </w:rPr>
              <w:t>Коды</w:t>
            </w:r>
          </w:p>
        </w:tc>
      </w:tr>
      <w:tr w:rsidR="00C26279" w:rsidRPr="000A755D" w:rsidTr="009E5AFA">
        <w:tc>
          <w:tcPr>
            <w:tcW w:w="2093" w:type="pct"/>
          </w:tcPr>
          <w:p w:rsidR="00C26279" w:rsidRPr="000A755D" w:rsidRDefault="00C26279" w:rsidP="009E5AFA">
            <w:pPr>
              <w:rPr>
                <w:rFonts w:eastAsia="Batang"/>
                <w:sz w:val="20"/>
                <w:szCs w:val="20"/>
              </w:rPr>
            </w:pPr>
          </w:p>
        </w:tc>
        <w:tc>
          <w:tcPr>
            <w:tcW w:w="1656" w:type="pct"/>
          </w:tcPr>
          <w:p w:rsidR="00C26279" w:rsidRPr="000A755D" w:rsidRDefault="00C26279" w:rsidP="009E5AFA">
            <w:pPr>
              <w:rPr>
                <w:rFonts w:eastAsia="Batang"/>
                <w:sz w:val="20"/>
                <w:szCs w:val="20"/>
              </w:rPr>
            </w:pPr>
          </w:p>
        </w:tc>
        <w:tc>
          <w:tcPr>
            <w:tcW w:w="750" w:type="pct"/>
            <w:tcBorders>
              <w:top w:val="nil"/>
              <w:left w:val="nil"/>
              <w:bottom w:val="nil"/>
              <w:right w:val="single" w:sz="4" w:space="0" w:color="auto"/>
            </w:tcBorders>
            <w:vAlign w:val="bottom"/>
            <w:hideMark/>
          </w:tcPr>
          <w:p w:rsidR="00C26279" w:rsidRPr="000A755D" w:rsidRDefault="00C26279" w:rsidP="009E5AFA">
            <w:pPr>
              <w:jc w:val="right"/>
              <w:rPr>
                <w:rFonts w:eastAsia="Batang"/>
                <w:sz w:val="20"/>
                <w:szCs w:val="20"/>
              </w:rPr>
            </w:pPr>
            <w:r w:rsidRPr="000A755D">
              <w:rPr>
                <w:rFonts w:eastAsia="Batang"/>
                <w:sz w:val="20"/>
                <w:szCs w:val="20"/>
              </w:rPr>
              <w:t>Дата</w:t>
            </w:r>
          </w:p>
        </w:tc>
        <w:tc>
          <w:tcPr>
            <w:tcW w:w="500" w:type="pct"/>
            <w:tcBorders>
              <w:top w:val="single" w:sz="4" w:space="0" w:color="auto"/>
              <w:left w:val="single" w:sz="4" w:space="0" w:color="auto"/>
              <w:bottom w:val="single" w:sz="4" w:space="0" w:color="auto"/>
              <w:right w:val="single" w:sz="4" w:space="0" w:color="auto"/>
            </w:tcBorders>
          </w:tcPr>
          <w:p w:rsidR="00C26279" w:rsidRPr="000A755D" w:rsidRDefault="00C26279" w:rsidP="009E5AFA">
            <w:pPr>
              <w:rPr>
                <w:rFonts w:eastAsia="Batang"/>
                <w:sz w:val="20"/>
                <w:szCs w:val="20"/>
              </w:rPr>
            </w:pPr>
          </w:p>
        </w:tc>
      </w:tr>
      <w:tr w:rsidR="00C26279" w:rsidRPr="000A755D" w:rsidTr="009E5AFA">
        <w:tc>
          <w:tcPr>
            <w:tcW w:w="2093" w:type="pct"/>
            <w:vMerge w:val="restart"/>
            <w:vAlign w:val="bottom"/>
            <w:hideMark/>
          </w:tcPr>
          <w:p w:rsidR="00C26279" w:rsidRPr="000A755D" w:rsidRDefault="00C26279" w:rsidP="009E5AFA">
            <w:pPr>
              <w:rPr>
                <w:rFonts w:eastAsia="Batang"/>
                <w:sz w:val="20"/>
                <w:szCs w:val="20"/>
              </w:rPr>
            </w:pPr>
            <w:r w:rsidRPr="000A755D">
              <w:rPr>
                <w:rFonts w:eastAsia="Batang"/>
                <w:sz w:val="20"/>
                <w:szCs w:val="20"/>
              </w:rPr>
              <w:t>Наименование уполномоченного органа местного самоуправления муниципального образования</w:t>
            </w:r>
          </w:p>
        </w:tc>
        <w:tc>
          <w:tcPr>
            <w:tcW w:w="1656" w:type="pct"/>
            <w:vMerge w:val="restart"/>
            <w:tcBorders>
              <w:top w:val="nil"/>
              <w:left w:val="nil"/>
              <w:bottom w:val="single" w:sz="4" w:space="0" w:color="auto"/>
              <w:right w:val="nil"/>
            </w:tcBorders>
          </w:tcPr>
          <w:p w:rsidR="00C26279" w:rsidRPr="000A755D" w:rsidRDefault="00C26279" w:rsidP="009E5AFA">
            <w:pPr>
              <w:rPr>
                <w:rFonts w:eastAsia="Batang"/>
                <w:sz w:val="20"/>
                <w:szCs w:val="20"/>
              </w:rPr>
            </w:pPr>
          </w:p>
        </w:tc>
        <w:tc>
          <w:tcPr>
            <w:tcW w:w="750" w:type="pct"/>
            <w:tcBorders>
              <w:top w:val="nil"/>
              <w:left w:val="nil"/>
              <w:bottom w:val="nil"/>
              <w:right w:val="single" w:sz="4" w:space="0" w:color="auto"/>
            </w:tcBorders>
            <w:vAlign w:val="bottom"/>
            <w:hideMark/>
          </w:tcPr>
          <w:p w:rsidR="00C26279" w:rsidRPr="000A755D" w:rsidRDefault="00C26279" w:rsidP="009E5AFA">
            <w:pPr>
              <w:jc w:val="right"/>
              <w:rPr>
                <w:rFonts w:eastAsia="Batang"/>
                <w:sz w:val="20"/>
                <w:szCs w:val="20"/>
              </w:rPr>
            </w:pPr>
            <w:r w:rsidRPr="000A755D">
              <w:rPr>
                <w:rFonts w:eastAsia="Batang"/>
                <w:sz w:val="20"/>
                <w:szCs w:val="20"/>
              </w:rPr>
              <w:t>по ОКПО</w:t>
            </w:r>
          </w:p>
        </w:tc>
        <w:tc>
          <w:tcPr>
            <w:tcW w:w="500" w:type="pct"/>
            <w:tcBorders>
              <w:top w:val="single" w:sz="4" w:space="0" w:color="auto"/>
              <w:left w:val="single" w:sz="4" w:space="0" w:color="auto"/>
              <w:bottom w:val="single" w:sz="4" w:space="0" w:color="auto"/>
              <w:right w:val="single" w:sz="4" w:space="0" w:color="auto"/>
            </w:tcBorders>
          </w:tcPr>
          <w:p w:rsidR="00C26279" w:rsidRPr="000A755D" w:rsidRDefault="00C26279" w:rsidP="009E5AFA">
            <w:pPr>
              <w:rPr>
                <w:rFonts w:eastAsia="Batang"/>
                <w:sz w:val="20"/>
                <w:szCs w:val="20"/>
              </w:rPr>
            </w:pPr>
          </w:p>
        </w:tc>
      </w:tr>
      <w:tr w:rsidR="00C26279" w:rsidRPr="000A755D" w:rsidTr="009E5AFA">
        <w:trPr>
          <w:trHeight w:val="193"/>
        </w:trPr>
        <w:tc>
          <w:tcPr>
            <w:tcW w:w="0" w:type="auto"/>
            <w:vMerge/>
            <w:vAlign w:val="center"/>
            <w:hideMark/>
          </w:tcPr>
          <w:p w:rsidR="00C26279" w:rsidRPr="000A755D" w:rsidRDefault="00C26279" w:rsidP="009E5AFA">
            <w:pPr>
              <w:rPr>
                <w:rFonts w:eastAsia="Batang"/>
                <w:sz w:val="20"/>
                <w:szCs w:val="20"/>
              </w:rPr>
            </w:pPr>
          </w:p>
        </w:tc>
        <w:tc>
          <w:tcPr>
            <w:tcW w:w="0" w:type="auto"/>
            <w:vMerge/>
            <w:tcBorders>
              <w:top w:val="nil"/>
              <w:left w:val="nil"/>
              <w:bottom w:val="single" w:sz="4" w:space="0" w:color="auto"/>
              <w:right w:val="nil"/>
            </w:tcBorders>
            <w:vAlign w:val="center"/>
            <w:hideMark/>
          </w:tcPr>
          <w:p w:rsidR="00C26279" w:rsidRPr="000A755D" w:rsidRDefault="00C26279" w:rsidP="009E5AFA">
            <w:pPr>
              <w:rPr>
                <w:rFonts w:eastAsia="Batang"/>
                <w:sz w:val="20"/>
                <w:szCs w:val="20"/>
              </w:rPr>
            </w:pPr>
          </w:p>
        </w:tc>
        <w:tc>
          <w:tcPr>
            <w:tcW w:w="750" w:type="pct"/>
            <w:tcBorders>
              <w:top w:val="nil"/>
              <w:left w:val="nil"/>
              <w:bottom w:val="nil"/>
              <w:right w:val="single" w:sz="4" w:space="0" w:color="auto"/>
            </w:tcBorders>
            <w:vAlign w:val="bottom"/>
            <w:hideMark/>
          </w:tcPr>
          <w:p w:rsidR="00C26279" w:rsidRPr="000A755D" w:rsidRDefault="00C26279" w:rsidP="009E5AFA">
            <w:pPr>
              <w:jc w:val="right"/>
              <w:rPr>
                <w:rFonts w:eastAsia="Batang"/>
                <w:sz w:val="20"/>
                <w:szCs w:val="20"/>
              </w:rPr>
            </w:pPr>
            <w:r w:rsidRPr="000A755D">
              <w:rPr>
                <w:rFonts w:eastAsia="Batang"/>
                <w:sz w:val="20"/>
                <w:szCs w:val="20"/>
              </w:rPr>
              <w:t>Глава по БК</w:t>
            </w:r>
          </w:p>
        </w:tc>
        <w:tc>
          <w:tcPr>
            <w:tcW w:w="500" w:type="pct"/>
            <w:tcBorders>
              <w:top w:val="single" w:sz="4" w:space="0" w:color="auto"/>
              <w:left w:val="single" w:sz="4" w:space="0" w:color="auto"/>
              <w:bottom w:val="single" w:sz="4" w:space="0" w:color="auto"/>
              <w:right w:val="single" w:sz="4" w:space="0" w:color="auto"/>
            </w:tcBorders>
          </w:tcPr>
          <w:p w:rsidR="00C26279" w:rsidRPr="000A755D" w:rsidRDefault="00C26279" w:rsidP="009E5AFA">
            <w:pPr>
              <w:rPr>
                <w:rFonts w:eastAsia="Batang"/>
                <w:sz w:val="20"/>
                <w:szCs w:val="20"/>
              </w:rPr>
            </w:pPr>
          </w:p>
        </w:tc>
      </w:tr>
      <w:tr w:rsidR="00C26279" w:rsidRPr="000A755D" w:rsidTr="009E5AFA">
        <w:tc>
          <w:tcPr>
            <w:tcW w:w="2093" w:type="pct"/>
            <w:vAlign w:val="bottom"/>
            <w:hideMark/>
          </w:tcPr>
          <w:p w:rsidR="00C26279" w:rsidRPr="000A755D" w:rsidRDefault="00C26279" w:rsidP="009E5AFA">
            <w:pPr>
              <w:rPr>
                <w:rFonts w:eastAsia="Batang"/>
                <w:sz w:val="20"/>
                <w:szCs w:val="20"/>
              </w:rPr>
            </w:pPr>
            <w:r w:rsidRPr="000A755D">
              <w:rPr>
                <w:rFonts w:eastAsia="Batang"/>
                <w:sz w:val="20"/>
                <w:szCs w:val="20"/>
              </w:rPr>
              <w:t>Наименование муниципального образования</w:t>
            </w:r>
          </w:p>
        </w:tc>
        <w:tc>
          <w:tcPr>
            <w:tcW w:w="1656" w:type="pct"/>
            <w:tcBorders>
              <w:top w:val="single" w:sz="4" w:space="0" w:color="auto"/>
              <w:left w:val="nil"/>
              <w:bottom w:val="single" w:sz="4" w:space="0" w:color="auto"/>
              <w:right w:val="nil"/>
            </w:tcBorders>
          </w:tcPr>
          <w:p w:rsidR="00C26279" w:rsidRPr="000A755D" w:rsidRDefault="00C26279" w:rsidP="009E5AFA">
            <w:pPr>
              <w:rPr>
                <w:rFonts w:eastAsia="Batang"/>
                <w:sz w:val="20"/>
                <w:szCs w:val="20"/>
              </w:rPr>
            </w:pPr>
          </w:p>
        </w:tc>
        <w:tc>
          <w:tcPr>
            <w:tcW w:w="750" w:type="pct"/>
            <w:tcBorders>
              <w:top w:val="nil"/>
              <w:left w:val="nil"/>
              <w:bottom w:val="nil"/>
              <w:right w:val="single" w:sz="4" w:space="0" w:color="auto"/>
            </w:tcBorders>
            <w:vAlign w:val="bottom"/>
            <w:hideMark/>
          </w:tcPr>
          <w:p w:rsidR="00C26279" w:rsidRPr="000A755D" w:rsidRDefault="00C26279" w:rsidP="009E5AFA">
            <w:pPr>
              <w:jc w:val="right"/>
              <w:rPr>
                <w:rFonts w:eastAsia="Batang"/>
                <w:sz w:val="20"/>
                <w:szCs w:val="20"/>
              </w:rPr>
            </w:pPr>
            <w:r w:rsidRPr="000A755D">
              <w:rPr>
                <w:rFonts w:eastAsia="Batang"/>
                <w:sz w:val="20"/>
                <w:szCs w:val="20"/>
              </w:rPr>
              <w:t xml:space="preserve">по </w:t>
            </w:r>
            <w:hyperlink r:id="rId22" w:history="1">
              <w:r w:rsidRPr="000A755D">
                <w:rPr>
                  <w:rStyle w:val="ad"/>
                  <w:rFonts w:eastAsia="Batang"/>
                  <w:sz w:val="20"/>
                  <w:szCs w:val="20"/>
                </w:rPr>
                <w:t>ОКТМО</w:t>
              </w:r>
            </w:hyperlink>
          </w:p>
        </w:tc>
        <w:tc>
          <w:tcPr>
            <w:tcW w:w="500" w:type="pct"/>
            <w:tcBorders>
              <w:top w:val="single" w:sz="4" w:space="0" w:color="auto"/>
              <w:left w:val="single" w:sz="4" w:space="0" w:color="auto"/>
              <w:bottom w:val="single" w:sz="4" w:space="0" w:color="auto"/>
              <w:right w:val="single" w:sz="4" w:space="0" w:color="auto"/>
            </w:tcBorders>
          </w:tcPr>
          <w:p w:rsidR="00C26279" w:rsidRPr="000A755D" w:rsidRDefault="00C26279" w:rsidP="009E5AFA">
            <w:pPr>
              <w:rPr>
                <w:rFonts w:eastAsia="Batang"/>
                <w:sz w:val="20"/>
                <w:szCs w:val="20"/>
              </w:rPr>
            </w:pPr>
          </w:p>
        </w:tc>
      </w:tr>
      <w:tr w:rsidR="00C26279" w:rsidRPr="000A755D" w:rsidTr="009E5AFA">
        <w:tc>
          <w:tcPr>
            <w:tcW w:w="2093" w:type="pct"/>
            <w:vAlign w:val="bottom"/>
            <w:hideMark/>
          </w:tcPr>
          <w:p w:rsidR="00C26279" w:rsidRPr="000A755D" w:rsidRDefault="00C26279" w:rsidP="009E5AFA">
            <w:pPr>
              <w:rPr>
                <w:rFonts w:eastAsia="Batang"/>
                <w:sz w:val="20"/>
                <w:szCs w:val="20"/>
              </w:rPr>
            </w:pPr>
            <w:r w:rsidRPr="000A755D">
              <w:rPr>
                <w:rFonts w:eastAsia="Batang"/>
                <w:sz w:val="20"/>
                <w:szCs w:val="20"/>
              </w:rPr>
              <w:t>Наименование исполнительного органа Томской области</w:t>
            </w:r>
          </w:p>
        </w:tc>
        <w:tc>
          <w:tcPr>
            <w:tcW w:w="1656" w:type="pct"/>
            <w:tcBorders>
              <w:top w:val="single" w:sz="4" w:space="0" w:color="auto"/>
              <w:left w:val="nil"/>
              <w:bottom w:val="single" w:sz="4" w:space="0" w:color="auto"/>
              <w:right w:val="nil"/>
            </w:tcBorders>
          </w:tcPr>
          <w:p w:rsidR="00C26279" w:rsidRPr="000A755D" w:rsidRDefault="00C26279" w:rsidP="009E5AFA">
            <w:pPr>
              <w:rPr>
                <w:rFonts w:eastAsia="Batang"/>
                <w:sz w:val="20"/>
                <w:szCs w:val="20"/>
              </w:rPr>
            </w:pPr>
          </w:p>
        </w:tc>
        <w:tc>
          <w:tcPr>
            <w:tcW w:w="750" w:type="pct"/>
            <w:tcBorders>
              <w:top w:val="nil"/>
              <w:left w:val="nil"/>
              <w:bottom w:val="nil"/>
              <w:right w:val="single" w:sz="4" w:space="0" w:color="auto"/>
            </w:tcBorders>
            <w:vAlign w:val="bottom"/>
            <w:hideMark/>
          </w:tcPr>
          <w:p w:rsidR="00C26279" w:rsidRPr="000A755D" w:rsidRDefault="00C26279" w:rsidP="009E5AFA">
            <w:pPr>
              <w:jc w:val="right"/>
              <w:rPr>
                <w:rFonts w:eastAsia="Batang"/>
                <w:sz w:val="20"/>
                <w:szCs w:val="20"/>
              </w:rPr>
            </w:pPr>
            <w:r w:rsidRPr="000A755D">
              <w:rPr>
                <w:rFonts w:eastAsia="Batang"/>
                <w:sz w:val="20"/>
                <w:szCs w:val="20"/>
              </w:rPr>
              <w:t>Глава по БК</w:t>
            </w:r>
          </w:p>
        </w:tc>
        <w:tc>
          <w:tcPr>
            <w:tcW w:w="500" w:type="pct"/>
            <w:tcBorders>
              <w:top w:val="single" w:sz="4" w:space="0" w:color="auto"/>
              <w:left w:val="single" w:sz="4" w:space="0" w:color="auto"/>
              <w:bottom w:val="single" w:sz="4" w:space="0" w:color="auto"/>
              <w:right w:val="single" w:sz="4" w:space="0" w:color="auto"/>
            </w:tcBorders>
          </w:tcPr>
          <w:p w:rsidR="00C26279" w:rsidRPr="000A755D" w:rsidRDefault="00C26279" w:rsidP="009E5AFA">
            <w:pPr>
              <w:rPr>
                <w:rFonts w:eastAsia="Batang"/>
                <w:sz w:val="20"/>
                <w:szCs w:val="20"/>
              </w:rPr>
            </w:pPr>
          </w:p>
        </w:tc>
      </w:tr>
      <w:tr w:rsidR="00C26279" w:rsidRPr="000A755D" w:rsidTr="009E5AFA">
        <w:tc>
          <w:tcPr>
            <w:tcW w:w="2093" w:type="pct"/>
            <w:vAlign w:val="bottom"/>
            <w:hideMark/>
          </w:tcPr>
          <w:p w:rsidR="00C26279" w:rsidRPr="000A755D" w:rsidRDefault="00C26279" w:rsidP="009E5AFA">
            <w:pPr>
              <w:rPr>
                <w:rFonts w:eastAsia="Batang"/>
                <w:sz w:val="20"/>
                <w:szCs w:val="20"/>
              </w:rPr>
            </w:pPr>
            <w:r w:rsidRPr="000A755D">
              <w:rPr>
                <w:rFonts w:eastAsia="Batang"/>
                <w:sz w:val="20"/>
                <w:szCs w:val="20"/>
              </w:rPr>
              <w:t xml:space="preserve">Наименование </w:t>
            </w:r>
          </w:p>
          <w:p w:rsidR="00C26279" w:rsidRPr="000A755D" w:rsidRDefault="00C26279" w:rsidP="009E5AFA">
            <w:pPr>
              <w:rPr>
                <w:rFonts w:eastAsia="Batang"/>
                <w:sz w:val="20"/>
                <w:szCs w:val="20"/>
              </w:rPr>
            </w:pPr>
            <w:r w:rsidRPr="000A755D">
              <w:rPr>
                <w:rFonts w:eastAsia="Batang"/>
                <w:sz w:val="20"/>
                <w:szCs w:val="20"/>
              </w:rPr>
              <w:t>государственной программы/Непрограммное направление деятельности</w:t>
            </w:r>
          </w:p>
        </w:tc>
        <w:tc>
          <w:tcPr>
            <w:tcW w:w="1656" w:type="pct"/>
            <w:tcBorders>
              <w:top w:val="single" w:sz="4" w:space="0" w:color="auto"/>
              <w:left w:val="nil"/>
              <w:bottom w:val="single" w:sz="4" w:space="0" w:color="auto"/>
              <w:right w:val="nil"/>
            </w:tcBorders>
          </w:tcPr>
          <w:p w:rsidR="00C26279" w:rsidRPr="000A755D" w:rsidRDefault="00C26279" w:rsidP="009E5AFA">
            <w:pPr>
              <w:rPr>
                <w:rFonts w:eastAsia="Batang"/>
                <w:sz w:val="20"/>
                <w:szCs w:val="20"/>
              </w:rPr>
            </w:pPr>
          </w:p>
        </w:tc>
        <w:tc>
          <w:tcPr>
            <w:tcW w:w="750" w:type="pct"/>
            <w:tcBorders>
              <w:top w:val="nil"/>
              <w:left w:val="nil"/>
              <w:bottom w:val="nil"/>
              <w:right w:val="single" w:sz="4" w:space="0" w:color="auto"/>
            </w:tcBorders>
            <w:vAlign w:val="bottom"/>
            <w:hideMark/>
          </w:tcPr>
          <w:p w:rsidR="00C26279" w:rsidRPr="000A755D" w:rsidRDefault="00C26279" w:rsidP="009E5AFA">
            <w:pPr>
              <w:jc w:val="right"/>
              <w:rPr>
                <w:rFonts w:eastAsia="Batang"/>
                <w:sz w:val="20"/>
                <w:szCs w:val="20"/>
              </w:rPr>
            </w:pPr>
            <w:r w:rsidRPr="000A755D">
              <w:rPr>
                <w:rFonts w:eastAsia="Batang"/>
                <w:sz w:val="20"/>
                <w:szCs w:val="20"/>
              </w:rPr>
              <w:t>по БК</w:t>
            </w:r>
          </w:p>
        </w:tc>
        <w:tc>
          <w:tcPr>
            <w:tcW w:w="500" w:type="pct"/>
            <w:tcBorders>
              <w:top w:val="single" w:sz="4" w:space="0" w:color="auto"/>
              <w:left w:val="single" w:sz="4" w:space="0" w:color="auto"/>
              <w:bottom w:val="single" w:sz="4" w:space="0" w:color="auto"/>
              <w:right w:val="single" w:sz="4" w:space="0" w:color="auto"/>
            </w:tcBorders>
          </w:tcPr>
          <w:p w:rsidR="00C26279" w:rsidRPr="000A755D" w:rsidRDefault="00C26279" w:rsidP="009E5AFA">
            <w:pPr>
              <w:rPr>
                <w:rFonts w:eastAsia="Batang"/>
                <w:sz w:val="20"/>
                <w:szCs w:val="20"/>
              </w:rPr>
            </w:pPr>
          </w:p>
        </w:tc>
      </w:tr>
      <w:tr w:rsidR="00C26279" w:rsidRPr="000A755D" w:rsidTr="009E5AFA">
        <w:tc>
          <w:tcPr>
            <w:tcW w:w="2093" w:type="pct"/>
            <w:vAlign w:val="bottom"/>
            <w:hideMark/>
          </w:tcPr>
          <w:p w:rsidR="00C26279" w:rsidRPr="000A755D" w:rsidRDefault="00C26279" w:rsidP="009E5AFA">
            <w:pPr>
              <w:rPr>
                <w:rFonts w:eastAsia="Batang"/>
                <w:sz w:val="20"/>
                <w:szCs w:val="20"/>
              </w:rPr>
            </w:pPr>
            <w:r w:rsidRPr="000A755D">
              <w:rPr>
                <w:rFonts w:eastAsia="Batang"/>
                <w:sz w:val="20"/>
                <w:szCs w:val="20"/>
              </w:rPr>
              <w:t>Периодичность:</w:t>
            </w:r>
          </w:p>
        </w:tc>
        <w:tc>
          <w:tcPr>
            <w:tcW w:w="1656" w:type="pct"/>
            <w:tcBorders>
              <w:top w:val="single" w:sz="4" w:space="0" w:color="auto"/>
              <w:left w:val="nil"/>
              <w:bottom w:val="single" w:sz="4" w:space="0" w:color="auto"/>
              <w:right w:val="nil"/>
            </w:tcBorders>
          </w:tcPr>
          <w:p w:rsidR="00C26279" w:rsidRPr="000A755D" w:rsidRDefault="00C26279" w:rsidP="009E5AFA">
            <w:pPr>
              <w:rPr>
                <w:rFonts w:eastAsia="Batang"/>
                <w:sz w:val="20"/>
                <w:szCs w:val="20"/>
              </w:rPr>
            </w:pPr>
          </w:p>
        </w:tc>
        <w:tc>
          <w:tcPr>
            <w:tcW w:w="750" w:type="pct"/>
          </w:tcPr>
          <w:p w:rsidR="00C26279" w:rsidRPr="000A755D" w:rsidRDefault="00C26279" w:rsidP="009E5AFA">
            <w:pPr>
              <w:rPr>
                <w:rFonts w:eastAsia="Batang"/>
                <w:sz w:val="20"/>
                <w:szCs w:val="20"/>
              </w:rPr>
            </w:pPr>
          </w:p>
        </w:tc>
        <w:tc>
          <w:tcPr>
            <w:tcW w:w="500" w:type="pct"/>
            <w:tcBorders>
              <w:top w:val="single" w:sz="4" w:space="0" w:color="auto"/>
              <w:left w:val="nil"/>
              <w:bottom w:val="nil"/>
              <w:right w:val="nil"/>
            </w:tcBorders>
          </w:tcPr>
          <w:p w:rsidR="00C26279" w:rsidRPr="000A755D" w:rsidRDefault="00C26279" w:rsidP="009E5AFA">
            <w:pPr>
              <w:rPr>
                <w:rFonts w:eastAsia="Batang"/>
                <w:sz w:val="20"/>
                <w:szCs w:val="20"/>
              </w:rPr>
            </w:pPr>
          </w:p>
        </w:tc>
      </w:tr>
    </w:tbl>
    <w:p w:rsidR="00C26279" w:rsidRPr="000A755D" w:rsidRDefault="00C26279" w:rsidP="00C26279">
      <w:pPr>
        <w:rPr>
          <w:rFonts w:eastAsia="Batang"/>
          <w:sz w:val="20"/>
          <w:szCs w:val="20"/>
        </w:rPr>
      </w:pPr>
    </w:p>
    <w:tbl>
      <w:tblPr>
        <w:tblW w:w="4999" w:type="pct"/>
        <w:tblCellMar>
          <w:top w:w="102" w:type="dxa"/>
          <w:left w:w="62" w:type="dxa"/>
          <w:bottom w:w="102" w:type="dxa"/>
          <w:right w:w="62" w:type="dxa"/>
        </w:tblCellMar>
        <w:tblLook w:val="04A0" w:firstRow="1" w:lastRow="0" w:firstColumn="1" w:lastColumn="0" w:noHBand="0" w:noVBand="1"/>
      </w:tblPr>
      <w:tblGrid>
        <w:gridCol w:w="4570"/>
        <w:gridCol w:w="1263"/>
        <w:gridCol w:w="2040"/>
        <w:gridCol w:w="2185"/>
        <w:gridCol w:w="146"/>
        <w:gridCol w:w="2092"/>
        <w:gridCol w:w="1647"/>
        <w:gridCol w:w="1598"/>
      </w:tblGrid>
      <w:tr w:rsidR="00C26279" w:rsidRPr="000A755D" w:rsidTr="009E5AFA">
        <w:tc>
          <w:tcPr>
            <w:tcW w:w="1470" w:type="pct"/>
            <w:vMerge w:val="restart"/>
            <w:tcBorders>
              <w:top w:val="single" w:sz="4" w:space="0" w:color="auto"/>
              <w:left w:val="single" w:sz="4" w:space="0" w:color="auto"/>
              <w:bottom w:val="single" w:sz="4" w:space="0" w:color="auto"/>
              <w:right w:val="single" w:sz="4" w:space="0" w:color="auto"/>
            </w:tcBorders>
            <w:hideMark/>
          </w:tcPr>
          <w:p w:rsidR="00C26279" w:rsidRPr="000A755D" w:rsidRDefault="00C26279" w:rsidP="009E5AFA">
            <w:pPr>
              <w:jc w:val="center"/>
              <w:rPr>
                <w:rFonts w:eastAsia="Batang"/>
                <w:sz w:val="20"/>
                <w:szCs w:val="20"/>
              </w:rPr>
            </w:pPr>
            <w:r w:rsidRPr="000A755D">
              <w:rPr>
                <w:rFonts w:eastAsia="Batang"/>
                <w:sz w:val="20"/>
                <w:szCs w:val="20"/>
              </w:rPr>
              <w:t>Наименование мероприятия, объекта капитального строительства (объекта недвижимого имущества)</w:t>
            </w:r>
          </w:p>
        </w:tc>
        <w:tc>
          <w:tcPr>
            <w:tcW w:w="406" w:type="pct"/>
            <w:vMerge w:val="restart"/>
            <w:tcBorders>
              <w:top w:val="single" w:sz="4" w:space="0" w:color="auto"/>
              <w:left w:val="single" w:sz="4" w:space="0" w:color="auto"/>
              <w:bottom w:val="single" w:sz="4" w:space="0" w:color="auto"/>
              <w:right w:val="single" w:sz="4" w:space="0" w:color="auto"/>
            </w:tcBorders>
            <w:hideMark/>
          </w:tcPr>
          <w:p w:rsidR="00C26279" w:rsidRPr="000A755D" w:rsidRDefault="00C26279" w:rsidP="009E5AFA">
            <w:pPr>
              <w:jc w:val="center"/>
              <w:rPr>
                <w:rFonts w:eastAsia="Batang"/>
                <w:sz w:val="20"/>
                <w:szCs w:val="20"/>
              </w:rPr>
            </w:pPr>
            <w:r w:rsidRPr="000A755D">
              <w:rPr>
                <w:rFonts w:eastAsia="Batang"/>
                <w:sz w:val="20"/>
                <w:szCs w:val="20"/>
              </w:rPr>
              <w:t>Код строки</w:t>
            </w:r>
          </w:p>
        </w:tc>
        <w:tc>
          <w:tcPr>
            <w:tcW w:w="656" w:type="pct"/>
            <w:vMerge w:val="restart"/>
            <w:tcBorders>
              <w:top w:val="single" w:sz="4" w:space="0" w:color="auto"/>
              <w:left w:val="single" w:sz="4" w:space="0" w:color="auto"/>
              <w:bottom w:val="single" w:sz="4" w:space="0" w:color="auto"/>
              <w:right w:val="single" w:sz="4" w:space="0" w:color="auto"/>
            </w:tcBorders>
            <w:hideMark/>
          </w:tcPr>
          <w:p w:rsidR="00C26279" w:rsidRPr="000A755D" w:rsidRDefault="00C26279" w:rsidP="009E5AFA">
            <w:pPr>
              <w:jc w:val="center"/>
              <w:rPr>
                <w:rFonts w:eastAsia="Batang"/>
                <w:sz w:val="20"/>
                <w:szCs w:val="20"/>
              </w:rPr>
            </w:pPr>
            <w:r w:rsidRPr="000A755D">
              <w:rPr>
                <w:rFonts w:eastAsia="Batang"/>
                <w:sz w:val="20"/>
                <w:szCs w:val="20"/>
              </w:rPr>
              <w:t>Наименование показателя результативности</w:t>
            </w:r>
          </w:p>
        </w:tc>
        <w:tc>
          <w:tcPr>
            <w:tcW w:w="703" w:type="pct"/>
            <w:tcBorders>
              <w:top w:val="single" w:sz="4" w:space="0" w:color="auto"/>
              <w:left w:val="single" w:sz="4" w:space="0" w:color="auto"/>
              <w:bottom w:val="nil"/>
              <w:right w:val="single" w:sz="4" w:space="0" w:color="auto"/>
            </w:tcBorders>
            <w:hideMark/>
          </w:tcPr>
          <w:p w:rsidR="00C26279" w:rsidRPr="000A755D" w:rsidRDefault="00C26279" w:rsidP="009E5AFA">
            <w:pPr>
              <w:rPr>
                <w:rFonts w:eastAsia="Batang"/>
                <w:sz w:val="20"/>
                <w:szCs w:val="20"/>
              </w:rPr>
            </w:pPr>
            <w:r w:rsidRPr="000A755D">
              <w:rPr>
                <w:rFonts w:eastAsia="Batang"/>
                <w:sz w:val="20"/>
                <w:szCs w:val="20"/>
              </w:rPr>
              <w:t xml:space="preserve">Единица измерения </w:t>
            </w:r>
          </w:p>
        </w:tc>
        <w:tc>
          <w:tcPr>
            <w:tcW w:w="1250" w:type="pct"/>
            <w:gridSpan w:val="3"/>
            <w:tcBorders>
              <w:top w:val="single" w:sz="4" w:space="0" w:color="auto"/>
              <w:left w:val="single" w:sz="4" w:space="0" w:color="auto"/>
              <w:bottom w:val="single" w:sz="4" w:space="0" w:color="auto"/>
              <w:right w:val="single" w:sz="4" w:space="0" w:color="auto"/>
            </w:tcBorders>
            <w:hideMark/>
          </w:tcPr>
          <w:p w:rsidR="00C26279" w:rsidRPr="000A755D" w:rsidRDefault="00C26279" w:rsidP="009E5AFA">
            <w:pPr>
              <w:jc w:val="center"/>
              <w:rPr>
                <w:rFonts w:eastAsia="Batang"/>
                <w:sz w:val="20"/>
                <w:szCs w:val="20"/>
              </w:rPr>
            </w:pPr>
            <w:r w:rsidRPr="000A755D">
              <w:rPr>
                <w:rFonts w:eastAsia="Batang"/>
                <w:sz w:val="20"/>
                <w:szCs w:val="20"/>
              </w:rPr>
              <w:t>Значение показателя результативности</w:t>
            </w:r>
          </w:p>
        </w:tc>
        <w:tc>
          <w:tcPr>
            <w:tcW w:w="514" w:type="pct"/>
            <w:tcBorders>
              <w:top w:val="single" w:sz="4" w:space="0" w:color="auto"/>
              <w:left w:val="single" w:sz="4" w:space="0" w:color="auto"/>
              <w:bottom w:val="nil"/>
              <w:right w:val="single" w:sz="4" w:space="0" w:color="auto"/>
            </w:tcBorders>
            <w:hideMark/>
          </w:tcPr>
          <w:p w:rsidR="00C26279" w:rsidRPr="000A755D" w:rsidRDefault="00C26279" w:rsidP="009E5AFA">
            <w:pPr>
              <w:jc w:val="center"/>
              <w:rPr>
                <w:rFonts w:eastAsia="Batang"/>
                <w:sz w:val="20"/>
                <w:szCs w:val="20"/>
              </w:rPr>
            </w:pPr>
            <w:r w:rsidRPr="000A755D">
              <w:rPr>
                <w:rFonts w:eastAsia="Batang"/>
                <w:sz w:val="20"/>
                <w:szCs w:val="20"/>
              </w:rPr>
              <w:t>Причина отклонения</w:t>
            </w:r>
          </w:p>
        </w:tc>
      </w:tr>
      <w:tr w:rsidR="00C26279" w:rsidRPr="000A755D" w:rsidTr="009E5AFA">
        <w:tc>
          <w:tcPr>
            <w:tcW w:w="0" w:type="auto"/>
            <w:vMerge/>
            <w:tcBorders>
              <w:top w:val="single" w:sz="4" w:space="0" w:color="auto"/>
              <w:left w:val="single" w:sz="4" w:space="0" w:color="auto"/>
              <w:bottom w:val="single" w:sz="4" w:space="0" w:color="auto"/>
              <w:right w:val="single" w:sz="4" w:space="0" w:color="auto"/>
            </w:tcBorders>
            <w:vAlign w:val="center"/>
            <w:hideMark/>
          </w:tcPr>
          <w:p w:rsidR="00C26279" w:rsidRPr="000A755D" w:rsidRDefault="00C26279" w:rsidP="009E5AFA">
            <w:pPr>
              <w:rPr>
                <w:rFonts w:eastAsia="Batang"/>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6279" w:rsidRPr="000A755D" w:rsidRDefault="00C26279" w:rsidP="009E5AFA">
            <w:pPr>
              <w:rPr>
                <w:rFonts w:eastAsia="Batang"/>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6279" w:rsidRPr="000A755D" w:rsidRDefault="00C26279" w:rsidP="009E5AFA">
            <w:pPr>
              <w:rPr>
                <w:rFonts w:eastAsia="Batang"/>
                <w:sz w:val="20"/>
                <w:szCs w:val="20"/>
              </w:rPr>
            </w:pPr>
          </w:p>
        </w:tc>
        <w:tc>
          <w:tcPr>
            <w:tcW w:w="703" w:type="pct"/>
            <w:tcBorders>
              <w:top w:val="nil"/>
              <w:left w:val="single" w:sz="4" w:space="0" w:color="auto"/>
              <w:bottom w:val="single" w:sz="4" w:space="0" w:color="auto"/>
              <w:right w:val="single" w:sz="4" w:space="0" w:color="auto"/>
            </w:tcBorders>
          </w:tcPr>
          <w:p w:rsidR="00C26279" w:rsidRPr="000A755D" w:rsidRDefault="00C26279" w:rsidP="009E5AFA">
            <w:pPr>
              <w:jc w:val="center"/>
              <w:rPr>
                <w:rFonts w:eastAsia="Batang"/>
                <w:sz w:val="20"/>
                <w:szCs w:val="20"/>
              </w:rPr>
            </w:pPr>
          </w:p>
        </w:tc>
        <w:tc>
          <w:tcPr>
            <w:tcW w:w="47" w:type="pct"/>
            <w:tcBorders>
              <w:top w:val="nil"/>
              <w:left w:val="single" w:sz="4" w:space="0" w:color="auto"/>
              <w:bottom w:val="single" w:sz="4" w:space="0" w:color="auto"/>
              <w:right w:val="nil"/>
            </w:tcBorders>
          </w:tcPr>
          <w:p w:rsidR="00C26279" w:rsidRPr="000A755D" w:rsidRDefault="00C26279" w:rsidP="009E5AFA">
            <w:pPr>
              <w:jc w:val="center"/>
              <w:rPr>
                <w:rFonts w:eastAsia="Batang"/>
                <w:sz w:val="20"/>
                <w:szCs w:val="20"/>
              </w:rPr>
            </w:pPr>
          </w:p>
        </w:tc>
        <w:tc>
          <w:tcPr>
            <w:tcW w:w="673" w:type="pct"/>
            <w:tcBorders>
              <w:top w:val="nil"/>
              <w:left w:val="nil"/>
              <w:bottom w:val="single" w:sz="4" w:space="0" w:color="auto"/>
              <w:right w:val="single" w:sz="4" w:space="0" w:color="auto"/>
            </w:tcBorders>
            <w:hideMark/>
          </w:tcPr>
          <w:p w:rsidR="00C26279" w:rsidRPr="000A755D" w:rsidRDefault="00C26279" w:rsidP="009E5AFA">
            <w:pPr>
              <w:jc w:val="center"/>
              <w:rPr>
                <w:rFonts w:eastAsia="Batang"/>
                <w:sz w:val="20"/>
                <w:szCs w:val="20"/>
              </w:rPr>
            </w:pPr>
            <w:r w:rsidRPr="000A755D">
              <w:rPr>
                <w:rFonts w:eastAsia="Batang"/>
                <w:sz w:val="20"/>
                <w:szCs w:val="20"/>
              </w:rPr>
              <w:t>плановое</w:t>
            </w:r>
          </w:p>
        </w:tc>
        <w:tc>
          <w:tcPr>
            <w:tcW w:w="530" w:type="pct"/>
            <w:tcBorders>
              <w:top w:val="single" w:sz="4" w:space="0" w:color="auto"/>
              <w:left w:val="single" w:sz="4" w:space="0" w:color="auto"/>
              <w:bottom w:val="single" w:sz="4" w:space="0" w:color="auto"/>
              <w:right w:val="single" w:sz="4" w:space="0" w:color="auto"/>
            </w:tcBorders>
            <w:hideMark/>
          </w:tcPr>
          <w:p w:rsidR="00C26279" w:rsidRPr="000A755D" w:rsidRDefault="00C26279" w:rsidP="009E5AFA">
            <w:pPr>
              <w:jc w:val="center"/>
              <w:rPr>
                <w:rFonts w:eastAsia="Batang"/>
                <w:sz w:val="20"/>
                <w:szCs w:val="20"/>
              </w:rPr>
            </w:pPr>
            <w:r w:rsidRPr="000A755D">
              <w:rPr>
                <w:rFonts w:eastAsia="Batang"/>
                <w:sz w:val="20"/>
                <w:szCs w:val="20"/>
              </w:rPr>
              <w:t>фактическое</w:t>
            </w:r>
          </w:p>
        </w:tc>
        <w:tc>
          <w:tcPr>
            <w:tcW w:w="514" w:type="pct"/>
            <w:tcBorders>
              <w:top w:val="nil"/>
              <w:left w:val="single" w:sz="4" w:space="0" w:color="auto"/>
              <w:bottom w:val="single" w:sz="4" w:space="0" w:color="auto"/>
              <w:right w:val="single" w:sz="4" w:space="0" w:color="auto"/>
            </w:tcBorders>
          </w:tcPr>
          <w:p w:rsidR="00C26279" w:rsidRPr="000A755D" w:rsidRDefault="00C26279" w:rsidP="009E5AFA">
            <w:pPr>
              <w:jc w:val="center"/>
              <w:rPr>
                <w:rFonts w:eastAsia="Batang"/>
                <w:sz w:val="20"/>
                <w:szCs w:val="20"/>
              </w:rPr>
            </w:pPr>
          </w:p>
        </w:tc>
      </w:tr>
      <w:tr w:rsidR="00C26279" w:rsidRPr="000A755D" w:rsidTr="009E5AFA">
        <w:tc>
          <w:tcPr>
            <w:tcW w:w="1470" w:type="pct"/>
            <w:tcBorders>
              <w:top w:val="single" w:sz="4" w:space="0" w:color="auto"/>
              <w:left w:val="single" w:sz="4" w:space="0" w:color="auto"/>
              <w:bottom w:val="single" w:sz="4" w:space="0" w:color="auto"/>
              <w:right w:val="single" w:sz="4" w:space="0" w:color="auto"/>
            </w:tcBorders>
            <w:hideMark/>
          </w:tcPr>
          <w:p w:rsidR="00C26279" w:rsidRPr="000A755D" w:rsidRDefault="00C26279" w:rsidP="009E5AFA">
            <w:pPr>
              <w:jc w:val="center"/>
              <w:rPr>
                <w:rFonts w:eastAsia="Batang"/>
                <w:sz w:val="20"/>
                <w:szCs w:val="20"/>
              </w:rPr>
            </w:pPr>
            <w:r w:rsidRPr="000A755D">
              <w:rPr>
                <w:rFonts w:eastAsia="Batang"/>
                <w:sz w:val="20"/>
                <w:szCs w:val="20"/>
              </w:rPr>
              <w:t>1</w:t>
            </w:r>
          </w:p>
        </w:tc>
        <w:tc>
          <w:tcPr>
            <w:tcW w:w="406" w:type="pct"/>
            <w:tcBorders>
              <w:top w:val="single" w:sz="4" w:space="0" w:color="auto"/>
              <w:left w:val="single" w:sz="4" w:space="0" w:color="auto"/>
              <w:bottom w:val="single" w:sz="4" w:space="0" w:color="auto"/>
              <w:right w:val="single" w:sz="4" w:space="0" w:color="auto"/>
            </w:tcBorders>
            <w:hideMark/>
          </w:tcPr>
          <w:p w:rsidR="00C26279" w:rsidRPr="000A755D" w:rsidRDefault="00C26279" w:rsidP="009E5AFA">
            <w:pPr>
              <w:jc w:val="center"/>
              <w:rPr>
                <w:rFonts w:eastAsia="Batang"/>
                <w:sz w:val="20"/>
                <w:szCs w:val="20"/>
              </w:rPr>
            </w:pPr>
            <w:r w:rsidRPr="000A755D">
              <w:rPr>
                <w:rFonts w:eastAsia="Batang"/>
                <w:sz w:val="20"/>
                <w:szCs w:val="20"/>
              </w:rPr>
              <w:t>2</w:t>
            </w:r>
          </w:p>
        </w:tc>
        <w:tc>
          <w:tcPr>
            <w:tcW w:w="656" w:type="pct"/>
            <w:tcBorders>
              <w:top w:val="single" w:sz="4" w:space="0" w:color="auto"/>
              <w:left w:val="single" w:sz="4" w:space="0" w:color="auto"/>
              <w:bottom w:val="single" w:sz="4" w:space="0" w:color="auto"/>
              <w:right w:val="single" w:sz="4" w:space="0" w:color="auto"/>
            </w:tcBorders>
            <w:hideMark/>
          </w:tcPr>
          <w:p w:rsidR="00C26279" w:rsidRPr="000A755D" w:rsidRDefault="00C26279" w:rsidP="009E5AFA">
            <w:pPr>
              <w:jc w:val="center"/>
              <w:rPr>
                <w:rFonts w:eastAsia="Batang"/>
                <w:sz w:val="20"/>
                <w:szCs w:val="20"/>
              </w:rPr>
            </w:pPr>
            <w:r w:rsidRPr="000A755D">
              <w:rPr>
                <w:rFonts w:eastAsia="Batang"/>
                <w:sz w:val="20"/>
                <w:szCs w:val="20"/>
              </w:rPr>
              <w:t>3</w:t>
            </w:r>
          </w:p>
        </w:tc>
        <w:tc>
          <w:tcPr>
            <w:tcW w:w="703" w:type="pct"/>
            <w:tcBorders>
              <w:top w:val="single" w:sz="4" w:space="0" w:color="auto"/>
              <w:left w:val="single" w:sz="4" w:space="0" w:color="auto"/>
              <w:bottom w:val="single" w:sz="4" w:space="0" w:color="auto"/>
              <w:right w:val="single" w:sz="4" w:space="0" w:color="auto"/>
            </w:tcBorders>
            <w:hideMark/>
          </w:tcPr>
          <w:p w:rsidR="00C26279" w:rsidRPr="000A755D" w:rsidRDefault="00C26279" w:rsidP="009E5AFA">
            <w:pPr>
              <w:jc w:val="center"/>
              <w:rPr>
                <w:rFonts w:eastAsia="Batang"/>
                <w:sz w:val="20"/>
                <w:szCs w:val="20"/>
              </w:rPr>
            </w:pPr>
            <w:r w:rsidRPr="000A755D">
              <w:rPr>
                <w:rFonts w:eastAsia="Batang"/>
                <w:sz w:val="20"/>
                <w:szCs w:val="20"/>
              </w:rPr>
              <w:t xml:space="preserve">  4</w:t>
            </w:r>
          </w:p>
        </w:tc>
        <w:tc>
          <w:tcPr>
            <w:tcW w:w="47" w:type="pct"/>
            <w:tcBorders>
              <w:top w:val="nil"/>
              <w:left w:val="single" w:sz="4" w:space="0" w:color="auto"/>
              <w:bottom w:val="single" w:sz="4" w:space="0" w:color="auto"/>
              <w:right w:val="nil"/>
            </w:tcBorders>
          </w:tcPr>
          <w:p w:rsidR="00C26279" w:rsidRPr="000A755D" w:rsidRDefault="00C26279" w:rsidP="009E5AFA">
            <w:pPr>
              <w:jc w:val="center"/>
              <w:rPr>
                <w:rFonts w:eastAsia="Batang"/>
                <w:sz w:val="20"/>
                <w:szCs w:val="20"/>
              </w:rPr>
            </w:pPr>
          </w:p>
        </w:tc>
        <w:tc>
          <w:tcPr>
            <w:tcW w:w="673" w:type="pct"/>
            <w:tcBorders>
              <w:top w:val="nil"/>
              <w:left w:val="nil"/>
              <w:bottom w:val="single" w:sz="4" w:space="0" w:color="auto"/>
              <w:right w:val="single" w:sz="4" w:space="0" w:color="auto"/>
            </w:tcBorders>
            <w:hideMark/>
          </w:tcPr>
          <w:p w:rsidR="00C26279" w:rsidRPr="000A755D" w:rsidRDefault="00C26279" w:rsidP="009E5AFA">
            <w:pPr>
              <w:jc w:val="center"/>
              <w:rPr>
                <w:rFonts w:eastAsia="Batang"/>
                <w:sz w:val="20"/>
                <w:szCs w:val="20"/>
              </w:rPr>
            </w:pPr>
            <w:r w:rsidRPr="000A755D">
              <w:rPr>
                <w:rFonts w:eastAsia="Batang"/>
                <w:sz w:val="20"/>
                <w:szCs w:val="20"/>
              </w:rPr>
              <w:t>5</w:t>
            </w:r>
          </w:p>
        </w:tc>
        <w:tc>
          <w:tcPr>
            <w:tcW w:w="530" w:type="pct"/>
            <w:tcBorders>
              <w:top w:val="single" w:sz="4" w:space="0" w:color="auto"/>
              <w:left w:val="single" w:sz="4" w:space="0" w:color="auto"/>
              <w:bottom w:val="single" w:sz="4" w:space="0" w:color="auto"/>
              <w:right w:val="single" w:sz="4" w:space="0" w:color="auto"/>
            </w:tcBorders>
            <w:hideMark/>
          </w:tcPr>
          <w:p w:rsidR="00C26279" w:rsidRPr="000A755D" w:rsidRDefault="00C26279" w:rsidP="009E5AFA">
            <w:pPr>
              <w:jc w:val="center"/>
              <w:rPr>
                <w:rFonts w:eastAsia="Batang"/>
                <w:sz w:val="20"/>
                <w:szCs w:val="20"/>
              </w:rPr>
            </w:pPr>
            <w:r w:rsidRPr="000A755D">
              <w:rPr>
                <w:rFonts w:eastAsia="Batang"/>
                <w:sz w:val="20"/>
                <w:szCs w:val="20"/>
              </w:rPr>
              <w:t>6</w:t>
            </w:r>
          </w:p>
        </w:tc>
        <w:tc>
          <w:tcPr>
            <w:tcW w:w="514" w:type="pct"/>
            <w:tcBorders>
              <w:top w:val="single" w:sz="4" w:space="0" w:color="auto"/>
              <w:left w:val="single" w:sz="4" w:space="0" w:color="auto"/>
              <w:bottom w:val="single" w:sz="4" w:space="0" w:color="auto"/>
              <w:right w:val="single" w:sz="4" w:space="0" w:color="auto"/>
            </w:tcBorders>
            <w:hideMark/>
          </w:tcPr>
          <w:p w:rsidR="00C26279" w:rsidRPr="000A755D" w:rsidRDefault="00C26279" w:rsidP="009E5AFA">
            <w:pPr>
              <w:jc w:val="center"/>
              <w:rPr>
                <w:rFonts w:eastAsia="Batang"/>
                <w:sz w:val="20"/>
                <w:szCs w:val="20"/>
              </w:rPr>
            </w:pPr>
            <w:r w:rsidRPr="000A755D">
              <w:rPr>
                <w:rFonts w:eastAsia="Batang"/>
                <w:sz w:val="20"/>
                <w:szCs w:val="20"/>
              </w:rPr>
              <w:t>7</w:t>
            </w:r>
          </w:p>
        </w:tc>
      </w:tr>
      <w:tr w:rsidR="00C26279" w:rsidRPr="000A755D" w:rsidTr="009E5AFA">
        <w:tc>
          <w:tcPr>
            <w:tcW w:w="1470" w:type="pct"/>
            <w:tcBorders>
              <w:top w:val="single" w:sz="4" w:space="0" w:color="auto"/>
              <w:left w:val="single" w:sz="4" w:space="0" w:color="auto"/>
              <w:bottom w:val="single" w:sz="4" w:space="0" w:color="auto"/>
              <w:right w:val="single" w:sz="4" w:space="0" w:color="auto"/>
            </w:tcBorders>
          </w:tcPr>
          <w:p w:rsidR="00C26279" w:rsidRPr="000A755D" w:rsidRDefault="00C26279" w:rsidP="009E5AFA">
            <w:pPr>
              <w:jc w:val="center"/>
              <w:rPr>
                <w:rFonts w:eastAsia="Batang"/>
                <w:sz w:val="20"/>
                <w:szCs w:val="20"/>
              </w:rPr>
            </w:pPr>
          </w:p>
        </w:tc>
        <w:tc>
          <w:tcPr>
            <w:tcW w:w="406" w:type="pct"/>
            <w:tcBorders>
              <w:top w:val="single" w:sz="4" w:space="0" w:color="auto"/>
              <w:left w:val="single" w:sz="4" w:space="0" w:color="auto"/>
              <w:bottom w:val="single" w:sz="4" w:space="0" w:color="auto"/>
              <w:right w:val="single" w:sz="4" w:space="0" w:color="auto"/>
            </w:tcBorders>
            <w:hideMark/>
          </w:tcPr>
          <w:p w:rsidR="00C26279" w:rsidRPr="000A755D" w:rsidRDefault="00C26279" w:rsidP="009E5AFA">
            <w:pPr>
              <w:jc w:val="center"/>
              <w:rPr>
                <w:rFonts w:eastAsia="Batang"/>
                <w:sz w:val="20"/>
                <w:szCs w:val="20"/>
              </w:rPr>
            </w:pPr>
            <w:r w:rsidRPr="000A755D">
              <w:rPr>
                <w:rFonts w:eastAsia="Batang"/>
                <w:sz w:val="20"/>
                <w:szCs w:val="20"/>
              </w:rPr>
              <w:t>01</w:t>
            </w:r>
          </w:p>
        </w:tc>
        <w:tc>
          <w:tcPr>
            <w:tcW w:w="656" w:type="pct"/>
            <w:tcBorders>
              <w:top w:val="single" w:sz="4" w:space="0" w:color="auto"/>
              <w:left w:val="single" w:sz="4" w:space="0" w:color="auto"/>
              <w:bottom w:val="single" w:sz="4" w:space="0" w:color="auto"/>
              <w:right w:val="single" w:sz="4" w:space="0" w:color="auto"/>
            </w:tcBorders>
          </w:tcPr>
          <w:p w:rsidR="00C26279" w:rsidRPr="000A755D" w:rsidRDefault="00C26279" w:rsidP="009E5AFA">
            <w:pPr>
              <w:jc w:val="center"/>
              <w:rPr>
                <w:rFonts w:eastAsia="Batang"/>
                <w:sz w:val="20"/>
                <w:szCs w:val="20"/>
              </w:rPr>
            </w:pPr>
          </w:p>
        </w:tc>
        <w:tc>
          <w:tcPr>
            <w:tcW w:w="703" w:type="pct"/>
            <w:tcBorders>
              <w:top w:val="nil"/>
              <w:left w:val="single" w:sz="4" w:space="0" w:color="auto"/>
              <w:bottom w:val="single" w:sz="4" w:space="0" w:color="auto"/>
              <w:right w:val="single" w:sz="4" w:space="0" w:color="auto"/>
            </w:tcBorders>
          </w:tcPr>
          <w:p w:rsidR="00C26279" w:rsidRPr="000A755D" w:rsidRDefault="00C26279" w:rsidP="009E5AFA">
            <w:pPr>
              <w:jc w:val="center"/>
              <w:rPr>
                <w:rFonts w:eastAsia="Batang"/>
                <w:sz w:val="20"/>
                <w:szCs w:val="20"/>
              </w:rPr>
            </w:pPr>
          </w:p>
        </w:tc>
        <w:tc>
          <w:tcPr>
            <w:tcW w:w="47" w:type="pct"/>
            <w:tcBorders>
              <w:top w:val="nil"/>
              <w:left w:val="single" w:sz="4" w:space="0" w:color="auto"/>
              <w:bottom w:val="single" w:sz="4" w:space="0" w:color="auto"/>
              <w:right w:val="nil"/>
            </w:tcBorders>
          </w:tcPr>
          <w:p w:rsidR="00C26279" w:rsidRPr="000A755D" w:rsidRDefault="00C26279" w:rsidP="009E5AFA">
            <w:pPr>
              <w:jc w:val="center"/>
              <w:rPr>
                <w:rFonts w:eastAsia="Batang"/>
                <w:sz w:val="20"/>
                <w:szCs w:val="20"/>
              </w:rPr>
            </w:pPr>
          </w:p>
        </w:tc>
        <w:tc>
          <w:tcPr>
            <w:tcW w:w="673" w:type="pct"/>
            <w:tcBorders>
              <w:top w:val="nil"/>
              <w:left w:val="nil"/>
              <w:bottom w:val="single" w:sz="4" w:space="0" w:color="auto"/>
              <w:right w:val="single" w:sz="4" w:space="0" w:color="auto"/>
            </w:tcBorders>
          </w:tcPr>
          <w:p w:rsidR="00C26279" w:rsidRPr="000A755D" w:rsidRDefault="00C26279" w:rsidP="009E5AFA">
            <w:pPr>
              <w:jc w:val="center"/>
              <w:rPr>
                <w:rFonts w:eastAsia="Batang"/>
                <w:sz w:val="20"/>
                <w:szCs w:val="20"/>
              </w:rPr>
            </w:pPr>
          </w:p>
        </w:tc>
        <w:tc>
          <w:tcPr>
            <w:tcW w:w="530" w:type="pct"/>
            <w:tcBorders>
              <w:top w:val="single" w:sz="4" w:space="0" w:color="auto"/>
              <w:left w:val="single" w:sz="4" w:space="0" w:color="auto"/>
              <w:bottom w:val="single" w:sz="4" w:space="0" w:color="auto"/>
              <w:right w:val="single" w:sz="4" w:space="0" w:color="auto"/>
            </w:tcBorders>
          </w:tcPr>
          <w:p w:rsidR="00C26279" w:rsidRPr="000A755D" w:rsidRDefault="00C26279" w:rsidP="009E5AFA">
            <w:pPr>
              <w:jc w:val="center"/>
              <w:rPr>
                <w:rFonts w:eastAsia="Batang"/>
                <w:sz w:val="20"/>
                <w:szCs w:val="20"/>
              </w:rPr>
            </w:pPr>
          </w:p>
        </w:tc>
        <w:tc>
          <w:tcPr>
            <w:tcW w:w="514" w:type="pct"/>
            <w:tcBorders>
              <w:top w:val="single" w:sz="4" w:space="0" w:color="auto"/>
              <w:left w:val="single" w:sz="4" w:space="0" w:color="auto"/>
              <w:bottom w:val="single" w:sz="4" w:space="0" w:color="auto"/>
              <w:right w:val="single" w:sz="4" w:space="0" w:color="auto"/>
            </w:tcBorders>
          </w:tcPr>
          <w:p w:rsidR="00C26279" w:rsidRPr="000A755D" w:rsidRDefault="00C26279" w:rsidP="009E5AFA">
            <w:pPr>
              <w:jc w:val="center"/>
              <w:rPr>
                <w:rFonts w:eastAsia="Batang"/>
                <w:sz w:val="20"/>
                <w:szCs w:val="20"/>
              </w:rPr>
            </w:pPr>
          </w:p>
        </w:tc>
      </w:tr>
    </w:tbl>
    <w:p w:rsidR="00C26279" w:rsidRPr="000A755D" w:rsidRDefault="00C26279" w:rsidP="00C26279">
      <w:pPr>
        <w:rPr>
          <w:rFonts w:eastAsia="Batang"/>
          <w:sz w:val="20"/>
          <w:szCs w:val="20"/>
        </w:rPr>
      </w:pPr>
    </w:p>
    <w:p w:rsidR="00C26279" w:rsidRPr="000A755D" w:rsidRDefault="00C26279" w:rsidP="00C26279">
      <w:pPr>
        <w:outlineLvl w:val="0"/>
        <w:rPr>
          <w:rFonts w:eastAsia="Batang"/>
          <w:sz w:val="20"/>
          <w:szCs w:val="20"/>
        </w:rPr>
      </w:pPr>
      <w:r w:rsidRPr="000A755D">
        <w:rPr>
          <w:rFonts w:eastAsia="Batang"/>
          <w:sz w:val="20"/>
          <w:szCs w:val="20"/>
        </w:rPr>
        <w:t>Руководитель                     ___________  _________  _____________________</w:t>
      </w:r>
    </w:p>
    <w:p w:rsidR="00C26279" w:rsidRPr="000A755D" w:rsidRDefault="00C26279" w:rsidP="00C26279">
      <w:pPr>
        <w:outlineLvl w:val="0"/>
        <w:rPr>
          <w:rFonts w:eastAsia="Batang"/>
          <w:sz w:val="20"/>
          <w:szCs w:val="20"/>
        </w:rPr>
      </w:pPr>
      <w:r w:rsidRPr="000A755D">
        <w:rPr>
          <w:rFonts w:eastAsia="Batang"/>
          <w:sz w:val="20"/>
          <w:szCs w:val="20"/>
        </w:rPr>
        <w:t>(уполномоченное лицо)     (должность)    (подпись)     (расшифровка подписи)</w:t>
      </w:r>
    </w:p>
    <w:p w:rsidR="00C26279" w:rsidRPr="000A755D" w:rsidRDefault="00C26279" w:rsidP="00E360CC">
      <w:pPr>
        <w:outlineLvl w:val="0"/>
      </w:pPr>
      <w:r w:rsidRPr="000A755D">
        <w:rPr>
          <w:rFonts w:eastAsia="Batang"/>
          <w:sz w:val="20"/>
          <w:szCs w:val="20"/>
        </w:rPr>
        <w:t xml:space="preserve">___________ 20__ г. </w:t>
      </w:r>
    </w:p>
    <w:p w:rsidR="00C26279" w:rsidRPr="000A755D" w:rsidRDefault="00C26279" w:rsidP="00C26279">
      <w:pPr>
        <w:pStyle w:val="ConsPlusNormal"/>
        <w:widowControl/>
        <w:ind w:firstLine="540"/>
        <w:jc w:val="both"/>
        <w:rPr>
          <w:rFonts w:ascii="Times New Roman" w:hAnsi="Times New Roman" w:cs="Times New Roman"/>
        </w:rPr>
        <w:sectPr w:rsidR="00C26279" w:rsidRPr="000A755D" w:rsidSect="00E360CC">
          <w:pgSz w:w="16838" w:h="11906" w:orient="landscape" w:code="9"/>
          <w:pgMar w:top="1134" w:right="851" w:bottom="1134" w:left="567" w:header="709" w:footer="709" w:gutter="0"/>
          <w:cols w:space="708"/>
          <w:docGrid w:linePitch="360"/>
        </w:sectPr>
      </w:pPr>
    </w:p>
    <w:p w:rsidR="00C26279" w:rsidRDefault="00C26279" w:rsidP="00C26279">
      <w:pPr>
        <w:pStyle w:val="ConsPlusTitle"/>
        <w:widowControl/>
        <w:jc w:val="right"/>
        <w:rPr>
          <w:rFonts w:ascii="Times New Roman" w:hAnsi="Times New Roman" w:cs="Times New Roman"/>
          <w:b w:val="0"/>
        </w:rPr>
      </w:pPr>
      <w:r w:rsidRPr="000A755D">
        <w:rPr>
          <w:rFonts w:ascii="Times New Roman" w:hAnsi="Times New Roman" w:cs="Times New Roman"/>
          <w:b w:val="0"/>
        </w:rPr>
        <w:lastRenderedPageBreak/>
        <w:t>Приложение № 2</w:t>
      </w:r>
    </w:p>
    <w:p w:rsidR="00C26279" w:rsidRPr="000A755D" w:rsidRDefault="00C26279" w:rsidP="00C26279">
      <w:pPr>
        <w:pStyle w:val="ConsPlusTitle"/>
        <w:widowControl/>
        <w:jc w:val="right"/>
        <w:rPr>
          <w:rFonts w:ascii="Times New Roman" w:hAnsi="Times New Roman" w:cs="Times New Roman"/>
          <w:b w:val="0"/>
        </w:rPr>
      </w:pPr>
      <w:r w:rsidRPr="000A755D">
        <w:rPr>
          <w:rFonts w:ascii="Times New Roman" w:hAnsi="Times New Roman" w:cs="Times New Roman"/>
          <w:b w:val="0"/>
        </w:rPr>
        <w:t xml:space="preserve"> к постановлению</w:t>
      </w:r>
    </w:p>
    <w:p w:rsidR="00C26279" w:rsidRPr="000A755D" w:rsidRDefault="00C26279" w:rsidP="00C26279">
      <w:pPr>
        <w:pStyle w:val="ConsPlusTitle"/>
        <w:widowControl/>
        <w:jc w:val="right"/>
        <w:rPr>
          <w:rFonts w:ascii="Times New Roman" w:hAnsi="Times New Roman" w:cs="Times New Roman"/>
          <w:b w:val="0"/>
        </w:rPr>
      </w:pPr>
      <w:r w:rsidRPr="000A755D">
        <w:rPr>
          <w:rFonts w:ascii="Times New Roman" w:hAnsi="Times New Roman" w:cs="Times New Roman"/>
          <w:b w:val="0"/>
        </w:rPr>
        <w:t>Администрации Чаинского района</w:t>
      </w:r>
    </w:p>
    <w:p w:rsidR="00C26279" w:rsidRPr="000A755D" w:rsidRDefault="00C26279" w:rsidP="00C26279">
      <w:pPr>
        <w:pStyle w:val="ConsPlusTitle"/>
        <w:widowControl/>
        <w:jc w:val="right"/>
        <w:rPr>
          <w:rFonts w:ascii="Times New Roman" w:hAnsi="Times New Roman" w:cs="Times New Roman"/>
        </w:rPr>
      </w:pPr>
      <w:r w:rsidRPr="000A755D">
        <w:rPr>
          <w:rFonts w:ascii="Times New Roman" w:hAnsi="Times New Roman" w:cs="Times New Roman"/>
          <w:b w:val="0"/>
        </w:rPr>
        <w:t xml:space="preserve">                                                                                               от 19.01.2024  </w:t>
      </w:r>
      <w:r w:rsidRPr="000A755D">
        <w:rPr>
          <w:rFonts w:ascii="Times New Roman" w:hAnsi="Times New Roman" w:cs="Times New Roman"/>
        </w:rPr>
        <w:t xml:space="preserve"> </w:t>
      </w:r>
      <w:r w:rsidRPr="000A755D">
        <w:rPr>
          <w:rFonts w:ascii="Times New Roman" w:hAnsi="Times New Roman" w:cs="Times New Roman"/>
          <w:b w:val="0"/>
        </w:rPr>
        <w:t xml:space="preserve">№ 31         </w:t>
      </w:r>
    </w:p>
    <w:p w:rsidR="00C26279" w:rsidRPr="000A755D" w:rsidRDefault="00C26279" w:rsidP="00C26279">
      <w:pPr>
        <w:pStyle w:val="ConsPlusNormal"/>
        <w:widowControl/>
        <w:ind w:firstLine="540"/>
        <w:jc w:val="center"/>
        <w:rPr>
          <w:rFonts w:ascii="Times New Roman" w:hAnsi="Times New Roman" w:cs="Times New Roman"/>
        </w:rPr>
      </w:pPr>
    </w:p>
    <w:p w:rsidR="00C26279" w:rsidRPr="000A755D" w:rsidRDefault="00C26279" w:rsidP="00C26279">
      <w:pPr>
        <w:pStyle w:val="ConsPlusNormal"/>
        <w:widowControl/>
        <w:ind w:firstLine="540"/>
        <w:jc w:val="center"/>
        <w:rPr>
          <w:rFonts w:ascii="Times New Roman" w:hAnsi="Times New Roman" w:cs="Times New Roman"/>
        </w:rPr>
      </w:pPr>
      <w:r w:rsidRPr="000A755D">
        <w:rPr>
          <w:rFonts w:ascii="Times New Roman" w:hAnsi="Times New Roman" w:cs="Times New Roman"/>
        </w:rPr>
        <w:t xml:space="preserve">Порядок расходования средств субсидии из бюджета муниципального образования «Чаинский район Томской области»  муниципальными бюджетными и автономными образовательными учреждениями Чаинского района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w:t>
      </w:r>
    </w:p>
    <w:p w:rsidR="00C26279" w:rsidRPr="000A755D" w:rsidRDefault="00C26279" w:rsidP="00C26279">
      <w:pPr>
        <w:pStyle w:val="ConsPlusNormal"/>
        <w:widowControl/>
        <w:ind w:firstLine="540"/>
        <w:jc w:val="center"/>
        <w:rPr>
          <w:rFonts w:ascii="Times New Roman" w:hAnsi="Times New Roman" w:cs="Times New Roman"/>
        </w:rPr>
      </w:pPr>
      <w:r w:rsidRPr="000A755D">
        <w:rPr>
          <w:rFonts w:ascii="Times New Roman" w:hAnsi="Times New Roman" w:cs="Times New Roman"/>
        </w:rPr>
        <w:t>Чаинского района</w:t>
      </w:r>
    </w:p>
    <w:p w:rsidR="00C26279" w:rsidRPr="000A755D" w:rsidRDefault="00C26279" w:rsidP="00C26279">
      <w:pPr>
        <w:pStyle w:val="ConsPlusNormal"/>
        <w:widowControl/>
        <w:ind w:firstLine="540"/>
        <w:jc w:val="both"/>
        <w:rPr>
          <w:rFonts w:ascii="Times New Roman" w:hAnsi="Times New Roman" w:cs="Times New Roman"/>
        </w:rPr>
      </w:pPr>
    </w:p>
    <w:p w:rsidR="00C26279" w:rsidRPr="000A755D" w:rsidRDefault="00C26279" w:rsidP="00C26279">
      <w:pPr>
        <w:pStyle w:val="ConsPlusNormal"/>
        <w:widowControl/>
        <w:ind w:firstLine="540"/>
        <w:jc w:val="both"/>
        <w:rPr>
          <w:rFonts w:ascii="Times New Roman" w:hAnsi="Times New Roman" w:cs="Times New Roman"/>
        </w:rPr>
      </w:pPr>
      <w:r w:rsidRPr="000A755D">
        <w:rPr>
          <w:rFonts w:ascii="Times New Roman" w:hAnsi="Times New Roman" w:cs="Times New Roman"/>
        </w:rPr>
        <w:t>1. Частичная оплата стоимости питания (далее - предоставление питания) предоставляется детям из малоимущих семей на основании обращения законного представителя обучающегося (далее заявитель) в образовательную организацию с письменного заявления об обеспечении частичной стоимостью питания обучающегося, составленного в произвольной форме, с приложением следующих документов:</w:t>
      </w:r>
    </w:p>
    <w:p w:rsidR="00C26279" w:rsidRPr="000A755D" w:rsidRDefault="00C26279" w:rsidP="00C26279">
      <w:pPr>
        <w:widowControl w:val="0"/>
        <w:spacing w:before="200"/>
        <w:ind w:firstLine="540"/>
        <w:jc w:val="both"/>
        <w:rPr>
          <w:sz w:val="20"/>
          <w:szCs w:val="20"/>
        </w:rPr>
      </w:pPr>
      <w:r w:rsidRPr="000A755D">
        <w:rPr>
          <w:sz w:val="20"/>
          <w:szCs w:val="20"/>
        </w:rPr>
        <w:t>1) копия паспорта гражданина Российской Федерации или иного документа, удостоверяющего личность заявителя;</w:t>
      </w:r>
    </w:p>
    <w:p w:rsidR="00C26279" w:rsidRPr="000A755D" w:rsidRDefault="00C26279" w:rsidP="00C26279">
      <w:pPr>
        <w:pStyle w:val="ConsPlusNormal"/>
        <w:spacing w:before="200"/>
        <w:ind w:firstLine="540"/>
        <w:jc w:val="both"/>
        <w:rPr>
          <w:rFonts w:ascii="Times New Roman" w:hAnsi="Times New Roman" w:cs="Times New Roman"/>
        </w:rPr>
      </w:pPr>
      <w:r w:rsidRPr="000A755D">
        <w:rPr>
          <w:rFonts w:ascii="Times New Roman" w:hAnsi="Times New Roman" w:cs="Times New Roman"/>
        </w:rPr>
        <w:t>2)</w:t>
      </w:r>
      <w:r w:rsidRPr="000A755D">
        <w:t xml:space="preserve"> </w:t>
      </w:r>
      <w:r w:rsidRPr="000A755D">
        <w:rPr>
          <w:rFonts w:ascii="Times New Roman" w:hAnsi="Times New Roman" w:cs="Times New Roman"/>
        </w:rPr>
        <w:t xml:space="preserve">сведения, подтверждающие назначение ежемесячной денежной выплаты на ребенка в возрасте от восьми до семнадцати лет в соответствии с </w:t>
      </w:r>
      <w:hyperlink r:id="rId23">
        <w:r w:rsidRPr="000A755D">
          <w:rPr>
            <w:rFonts w:ascii="Times New Roman" w:hAnsi="Times New Roman" w:cs="Times New Roman"/>
          </w:rPr>
          <w:t>Указом</w:t>
        </w:r>
      </w:hyperlink>
      <w:r w:rsidRPr="000A755D">
        <w:rPr>
          <w:rFonts w:ascii="Times New Roman" w:hAnsi="Times New Roman" w:cs="Times New Roman"/>
        </w:rPr>
        <w:t xml:space="preserve"> Президента Российской Федерации от 31.03.2022 N 175 «О ежемесячной денежной выплате семьям, имеющим детей», либо сведения, подтверждающие, что обучающийся входит в состав малоимущей семьи (представляются заявителем по собственной инициативе).</w:t>
      </w:r>
    </w:p>
    <w:p w:rsidR="00C26279" w:rsidRPr="000A755D" w:rsidRDefault="00C26279" w:rsidP="00C26279">
      <w:pPr>
        <w:pStyle w:val="ConsPlusNormal"/>
        <w:spacing w:line="240" w:lineRule="atLeast"/>
        <w:ind w:firstLine="539"/>
        <w:jc w:val="both"/>
        <w:rPr>
          <w:rFonts w:ascii="Times New Roman" w:hAnsi="Times New Roman" w:cs="Times New Roman"/>
        </w:rPr>
      </w:pPr>
      <w:r w:rsidRPr="000A755D">
        <w:t xml:space="preserve">- </w:t>
      </w:r>
      <w:r w:rsidRPr="000A755D">
        <w:rPr>
          <w:rFonts w:ascii="Times New Roman" w:hAnsi="Times New Roman" w:cs="Times New Roman"/>
        </w:rPr>
        <w:t xml:space="preserve">в случае если заявитель не представил по собственной инициативе сведения, предусмотренные в </w:t>
      </w:r>
      <w:hyperlink w:anchor="P48">
        <w:r w:rsidRPr="000A755D">
          <w:rPr>
            <w:rFonts w:ascii="Times New Roman" w:hAnsi="Times New Roman" w:cs="Times New Roman"/>
          </w:rPr>
          <w:t xml:space="preserve">подпункте 2) пункта </w:t>
        </w:r>
      </w:hyperlink>
      <w:r w:rsidRPr="000A755D">
        <w:rPr>
          <w:rFonts w:ascii="Times New Roman" w:hAnsi="Times New Roman" w:cs="Times New Roman"/>
        </w:rPr>
        <w:t>1 настоящего Порядка, образовательная организация запрашивает сведения о назначении ежемесячной денежной выплаты на ребенка в возрасте от восьми до семнадцати лет либо сведения о том, что обучающийся входит в состав малоимущей семьи, в порядке межведомственного взаимодействия посредством единой государственной информационной системы социального обеспечения (ЕГИССО). При отсутствии сведений, подтверждающих, что обучающийся входит в состав малоимущей семьи, в ЕГИССО образовательная организация запрашивает их в Центре социальной поддержки населения по месту жительства заявителя в Томской области в порядке межведомственного взаимодействия.</w:t>
      </w:r>
    </w:p>
    <w:p w:rsidR="00C26279" w:rsidRPr="000A755D" w:rsidRDefault="00C26279" w:rsidP="00C26279">
      <w:pPr>
        <w:pStyle w:val="ConsPlusNormal"/>
        <w:spacing w:line="240" w:lineRule="atLeast"/>
        <w:ind w:firstLine="539"/>
        <w:jc w:val="both"/>
        <w:rPr>
          <w:rFonts w:ascii="Times New Roman" w:hAnsi="Times New Roman" w:cs="Times New Roman"/>
        </w:rPr>
      </w:pPr>
      <w:r w:rsidRPr="000A755D">
        <w:rPr>
          <w:rFonts w:ascii="Times New Roman" w:hAnsi="Times New Roman" w:cs="Times New Roman"/>
        </w:rPr>
        <w:t>2. Решение о предоставлении обучающемуся питания принимается образовательной организацией в течение трех рабочих дней со дня подачи заявления заявителем и оформляется приказом.</w:t>
      </w:r>
    </w:p>
    <w:p w:rsidR="00C26279" w:rsidRPr="000A755D" w:rsidRDefault="00C26279" w:rsidP="00C26279">
      <w:pPr>
        <w:widowControl w:val="0"/>
        <w:spacing w:line="0" w:lineRule="atLeast"/>
        <w:ind w:firstLine="539"/>
        <w:jc w:val="both"/>
        <w:rPr>
          <w:sz w:val="20"/>
          <w:szCs w:val="20"/>
        </w:rPr>
      </w:pPr>
      <w:r w:rsidRPr="000A755D">
        <w:rPr>
          <w:sz w:val="20"/>
          <w:szCs w:val="20"/>
        </w:rPr>
        <w:t>3. Образовательная организация уведомляет заявителя о принятом решении не позднее следующего дня после его принятия.</w:t>
      </w:r>
    </w:p>
    <w:p w:rsidR="00C26279" w:rsidRPr="000A755D" w:rsidRDefault="00C26279" w:rsidP="00C26279">
      <w:pPr>
        <w:pStyle w:val="ConsPlusNormal"/>
        <w:widowControl/>
        <w:ind w:firstLine="540"/>
        <w:jc w:val="both"/>
        <w:rPr>
          <w:rFonts w:ascii="Times New Roman" w:hAnsi="Times New Roman" w:cs="Times New Roman"/>
        </w:rPr>
      </w:pPr>
      <w:r w:rsidRPr="000A755D">
        <w:rPr>
          <w:rFonts w:ascii="Times New Roman" w:hAnsi="Times New Roman" w:cs="Times New Roman"/>
        </w:rPr>
        <w:t xml:space="preserve">4. Основанием для принятия образовательной организацией решения об отказе обучающемуся в обеспечении питанием является </w:t>
      </w:r>
      <w:r w:rsidRPr="000A755D">
        <w:rPr>
          <w:rFonts w:ascii="Times New Roman" w:eastAsia="Calibri" w:hAnsi="Times New Roman" w:cs="Times New Roman"/>
          <w:lang w:eastAsia="en-US"/>
        </w:rPr>
        <w:t>непредоставление обучающимся (его законным представителем) документа, предусмотренного подпунктом 1 пункта 1 настоящего Порядка.</w:t>
      </w:r>
    </w:p>
    <w:p w:rsidR="00C26279" w:rsidRPr="000A755D" w:rsidRDefault="00C26279" w:rsidP="00C26279">
      <w:pPr>
        <w:pStyle w:val="ConsPlusNormal"/>
        <w:widowControl/>
        <w:ind w:firstLine="540"/>
        <w:jc w:val="both"/>
        <w:rPr>
          <w:rFonts w:ascii="Times New Roman" w:hAnsi="Times New Roman" w:cs="Times New Roman"/>
        </w:rPr>
      </w:pPr>
      <w:r w:rsidRPr="000A755D">
        <w:rPr>
          <w:rFonts w:ascii="Times New Roman" w:hAnsi="Times New Roman" w:cs="Times New Roman"/>
        </w:rPr>
        <w:t xml:space="preserve">5. Приказ руководителя об отказе в предоставлении питания принимается в течение трех рабочих дней со дня обращения законного представителя ребенка с необходимыми документами в общеобразовательную организацию по месту обучения ребенка.  </w:t>
      </w:r>
    </w:p>
    <w:p w:rsidR="00C26279" w:rsidRPr="000A755D" w:rsidRDefault="00C26279" w:rsidP="00C26279">
      <w:pPr>
        <w:pStyle w:val="ConsPlusNormal"/>
        <w:widowControl/>
        <w:ind w:firstLine="540"/>
        <w:jc w:val="both"/>
        <w:rPr>
          <w:rFonts w:ascii="Times New Roman" w:hAnsi="Times New Roman" w:cs="Times New Roman"/>
        </w:rPr>
      </w:pPr>
      <w:r w:rsidRPr="000A755D">
        <w:rPr>
          <w:rFonts w:ascii="Times New Roman" w:hAnsi="Times New Roman" w:cs="Times New Roman"/>
        </w:rPr>
        <w:t>6. Питание не предоставляется в дни непосещения занятий обучающимся  общеобразовательной организации, в том числе в выходные, праздничные дни и каникулярное время.</w:t>
      </w:r>
    </w:p>
    <w:p w:rsidR="00C26279" w:rsidRPr="000A755D" w:rsidRDefault="00C26279" w:rsidP="00C26279">
      <w:pPr>
        <w:pStyle w:val="ConsPlusNormal"/>
        <w:widowControl/>
        <w:ind w:firstLine="540"/>
        <w:jc w:val="both"/>
        <w:rPr>
          <w:rFonts w:ascii="Times New Roman" w:hAnsi="Times New Roman" w:cs="Times New Roman"/>
        </w:rPr>
      </w:pPr>
      <w:r w:rsidRPr="000A755D">
        <w:rPr>
          <w:rFonts w:ascii="Times New Roman" w:hAnsi="Times New Roman" w:cs="Times New Roman"/>
        </w:rPr>
        <w:t>7. Предоставление питания обучающемуся прекращается в случаях:</w:t>
      </w:r>
    </w:p>
    <w:p w:rsidR="00C26279" w:rsidRPr="000A755D" w:rsidRDefault="00C26279" w:rsidP="00C26279">
      <w:pPr>
        <w:pStyle w:val="ConsPlusNormal"/>
        <w:widowControl/>
        <w:ind w:firstLine="540"/>
        <w:jc w:val="both"/>
        <w:rPr>
          <w:rFonts w:ascii="Times New Roman" w:hAnsi="Times New Roman" w:cs="Times New Roman"/>
        </w:rPr>
      </w:pPr>
      <w:r w:rsidRPr="000A755D">
        <w:rPr>
          <w:rFonts w:ascii="Times New Roman" w:hAnsi="Times New Roman" w:cs="Times New Roman"/>
        </w:rPr>
        <w:t>1) окончания обучения в общеобразовательной организации;</w:t>
      </w:r>
    </w:p>
    <w:p w:rsidR="00C26279" w:rsidRPr="000A755D" w:rsidRDefault="00C26279" w:rsidP="00C26279">
      <w:pPr>
        <w:pStyle w:val="ConsPlusNormal"/>
        <w:widowControl/>
        <w:ind w:firstLine="0"/>
        <w:jc w:val="both"/>
        <w:rPr>
          <w:rFonts w:ascii="Times New Roman" w:hAnsi="Times New Roman" w:cs="Times New Roman"/>
        </w:rPr>
      </w:pPr>
      <w:r w:rsidRPr="000A755D">
        <w:rPr>
          <w:rFonts w:ascii="Times New Roman" w:hAnsi="Times New Roman" w:cs="Times New Roman"/>
        </w:rPr>
        <w:t xml:space="preserve">         2) отчисления (исключения) обучающегося из общеобразовательной организации. При отчислении обучающегося образовательная организация в течение двух рабочих дней с даты отчисления издает приказ о прекращении питания обучающегося;</w:t>
      </w:r>
    </w:p>
    <w:p w:rsidR="00C26279" w:rsidRPr="000A755D" w:rsidRDefault="00C26279" w:rsidP="00C26279">
      <w:pPr>
        <w:pStyle w:val="ConsPlusNormal"/>
        <w:widowControl/>
        <w:ind w:firstLine="540"/>
        <w:jc w:val="both"/>
        <w:rPr>
          <w:rFonts w:ascii="Times New Roman" w:hAnsi="Times New Roman" w:cs="Times New Roman"/>
        </w:rPr>
      </w:pPr>
      <w:r w:rsidRPr="000A755D">
        <w:rPr>
          <w:rFonts w:ascii="Times New Roman" w:hAnsi="Times New Roman" w:cs="Times New Roman"/>
        </w:rPr>
        <w:t>3) утраты обучающимся права на предоставление питания в связи с изменением статуса семьи.</w:t>
      </w:r>
    </w:p>
    <w:p w:rsidR="00C26279" w:rsidRPr="000A755D" w:rsidRDefault="00C26279" w:rsidP="00C26279">
      <w:pPr>
        <w:pStyle w:val="ConsPlusNormal"/>
        <w:widowControl/>
        <w:ind w:firstLine="540"/>
        <w:jc w:val="both"/>
        <w:rPr>
          <w:rFonts w:ascii="Times New Roman" w:hAnsi="Times New Roman" w:cs="Times New Roman"/>
        </w:rPr>
      </w:pPr>
      <w:r w:rsidRPr="000A755D">
        <w:rPr>
          <w:rFonts w:ascii="Times New Roman" w:hAnsi="Times New Roman" w:cs="Times New Roman"/>
        </w:rPr>
        <w:t>8. Организация питания обучающихся осуществляется образовательной организацией в натуральной форме. Замена питания денежной компенсацией не допускается.</w:t>
      </w:r>
    </w:p>
    <w:p w:rsidR="00C26279" w:rsidRPr="000A755D" w:rsidRDefault="00C26279" w:rsidP="00C26279">
      <w:pPr>
        <w:pStyle w:val="ConsPlusNormal"/>
        <w:widowControl/>
        <w:ind w:left="540" w:firstLine="0"/>
        <w:jc w:val="both"/>
        <w:rPr>
          <w:rFonts w:ascii="Times New Roman" w:hAnsi="Times New Roman" w:cs="Times New Roman"/>
        </w:rPr>
      </w:pPr>
    </w:p>
    <w:p w:rsidR="00C26279" w:rsidRPr="000A755D" w:rsidRDefault="00C26279" w:rsidP="00C26279">
      <w:pPr>
        <w:pStyle w:val="ConsPlusNormal"/>
        <w:widowControl/>
        <w:ind w:left="540" w:firstLine="0"/>
        <w:jc w:val="both"/>
        <w:rPr>
          <w:rFonts w:ascii="Times New Roman" w:hAnsi="Times New Roman" w:cs="Times New Roman"/>
        </w:rPr>
      </w:pPr>
    </w:p>
    <w:p w:rsidR="00E360CC" w:rsidRDefault="00E360CC" w:rsidP="00C26279">
      <w:pPr>
        <w:pStyle w:val="ConsPlusNormal"/>
        <w:widowControl/>
        <w:ind w:firstLine="0"/>
        <w:jc w:val="center"/>
        <w:outlineLvl w:val="0"/>
        <w:rPr>
          <w:rFonts w:ascii="Times New Roman" w:hAnsi="Times New Roman" w:cs="Times New Roman"/>
          <w:b/>
        </w:rPr>
      </w:pPr>
    </w:p>
    <w:p w:rsidR="00C26279" w:rsidRPr="00C26279" w:rsidRDefault="00C26279" w:rsidP="00C26279">
      <w:pPr>
        <w:pStyle w:val="ConsPlusNormal"/>
        <w:widowControl/>
        <w:ind w:firstLine="0"/>
        <w:jc w:val="center"/>
        <w:outlineLvl w:val="0"/>
        <w:rPr>
          <w:rFonts w:ascii="Times New Roman" w:hAnsi="Times New Roman" w:cs="Times New Roman"/>
          <w:b/>
        </w:rPr>
      </w:pPr>
      <w:r w:rsidRPr="00C26279">
        <w:rPr>
          <w:rFonts w:ascii="Times New Roman" w:hAnsi="Times New Roman" w:cs="Times New Roman"/>
          <w:b/>
        </w:rPr>
        <w:t>Постановление Администрации Чаинского района от 19.01.2024 № 32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C26279" w:rsidRPr="00C26279" w:rsidTr="00C26279">
        <w:trPr>
          <w:trHeight w:val="457"/>
        </w:trPr>
        <w:tc>
          <w:tcPr>
            <w:tcW w:w="9606" w:type="dxa"/>
            <w:tcBorders>
              <w:top w:val="nil"/>
              <w:left w:val="nil"/>
              <w:bottom w:val="nil"/>
              <w:right w:val="nil"/>
            </w:tcBorders>
          </w:tcPr>
          <w:p w:rsidR="00C26279" w:rsidRPr="00C26279" w:rsidRDefault="00C26279" w:rsidP="00E360CC">
            <w:pPr>
              <w:jc w:val="center"/>
              <w:rPr>
                <w:b/>
                <w:sz w:val="20"/>
                <w:szCs w:val="20"/>
              </w:rPr>
            </w:pPr>
            <w:r w:rsidRPr="00C26279">
              <w:rPr>
                <w:b/>
                <w:sz w:val="20"/>
                <w:szCs w:val="20"/>
              </w:rPr>
              <w:t>Об утверждении Порядка определения объема и условий предоставления субсидии на иные цели автономным и бюджетным учреждениям на частичную оплату стоимости питания отдельных категорий обучающихся,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местного бюджета в муниципальных общеобразовательных организациях Чаинского района</w:t>
            </w:r>
          </w:p>
        </w:tc>
      </w:tr>
    </w:tbl>
    <w:p w:rsidR="00C26279" w:rsidRPr="0059628F" w:rsidRDefault="00C26279" w:rsidP="00C26279">
      <w:pPr>
        <w:pStyle w:val="ConsPlusNormal"/>
        <w:widowControl/>
        <w:ind w:firstLine="540"/>
        <w:jc w:val="both"/>
        <w:rPr>
          <w:rFonts w:ascii="Times New Roman" w:hAnsi="Times New Roman" w:cs="Times New Roman"/>
        </w:rPr>
      </w:pPr>
      <w:r w:rsidRPr="0059628F">
        <w:rPr>
          <w:rFonts w:ascii="Times New Roman" w:hAnsi="Times New Roman" w:cs="Times New Roman"/>
        </w:rPr>
        <w:lastRenderedPageBreak/>
        <w:t>В соответствии с абзацем 2 пункта 1 статьи 78.1 Бюджетного кодекса Российской Федерации, руководствуясь статьей 49 Устава муниципального образования «Чаинский район Томской области»,</w:t>
      </w:r>
    </w:p>
    <w:p w:rsidR="00C26279" w:rsidRPr="0059628F" w:rsidRDefault="00C26279" w:rsidP="00C26279">
      <w:pPr>
        <w:pStyle w:val="ConsPlusNormal"/>
        <w:widowControl/>
        <w:ind w:firstLine="540"/>
        <w:jc w:val="both"/>
        <w:rPr>
          <w:rFonts w:ascii="Times New Roman" w:hAnsi="Times New Roman" w:cs="Times New Roman"/>
        </w:rPr>
      </w:pPr>
    </w:p>
    <w:p w:rsidR="00C26279" w:rsidRPr="0059628F" w:rsidRDefault="00C26279" w:rsidP="00C26279">
      <w:pPr>
        <w:pStyle w:val="ConsPlusNormal"/>
        <w:widowControl/>
        <w:ind w:firstLine="540"/>
        <w:jc w:val="both"/>
        <w:rPr>
          <w:rFonts w:ascii="Times New Roman" w:hAnsi="Times New Roman" w:cs="Times New Roman"/>
        </w:rPr>
      </w:pPr>
      <w:r w:rsidRPr="0059628F">
        <w:rPr>
          <w:rFonts w:ascii="Times New Roman" w:hAnsi="Times New Roman" w:cs="Times New Roman"/>
        </w:rPr>
        <w:t>ПОСТАНОВЛЯЮ:</w:t>
      </w:r>
    </w:p>
    <w:p w:rsidR="00C26279" w:rsidRPr="0059628F" w:rsidRDefault="00C26279" w:rsidP="00C26279">
      <w:pPr>
        <w:pStyle w:val="ConsPlusNormal"/>
        <w:widowControl/>
        <w:ind w:firstLine="540"/>
        <w:jc w:val="both"/>
        <w:rPr>
          <w:rFonts w:ascii="Times New Roman" w:hAnsi="Times New Roman" w:cs="Times New Roman"/>
        </w:rPr>
      </w:pPr>
    </w:p>
    <w:p w:rsidR="00C26279" w:rsidRPr="0059628F" w:rsidRDefault="00C26279" w:rsidP="00C26279">
      <w:pPr>
        <w:ind w:firstLine="540"/>
        <w:jc w:val="both"/>
        <w:rPr>
          <w:sz w:val="20"/>
          <w:szCs w:val="20"/>
        </w:rPr>
      </w:pPr>
      <w:r w:rsidRPr="0059628F">
        <w:rPr>
          <w:sz w:val="20"/>
          <w:szCs w:val="20"/>
        </w:rPr>
        <w:t>1. Утвердить Порядок определения объема и условий предоставления субсидии на иные цели автономным и бюджетным учреждениям на частичную оплату стоимости питания отдельных категорий обучающихся,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местного бюджета в муниципальных общеобразовательных организациях Чаинского района в соответствии с приложением № 1 к настоящему постановлению.</w:t>
      </w:r>
    </w:p>
    <w:p w:rsidR="00C26279" w:rsidRPr="0059628F" w:rsidRDefault="00C26279" w:rsidP="00C26279">
      <w:pPr>
        <w:ind w:firstLine="540"/>
        <w:jc w:val="both"/>
        <w:rPr>
          <w:sz w:val="20"/>
          <w:szCs w:val="20"/>
        </w:rPr>
      </w:pPr>
      <w:r w:rsidRPr="0059628F">
        <w:rPr>
          <w:sz w:val="20"/>
          <w:szCs w:val="20"/>
        </w:rPr>
        <w:t>2. Утвердить Порядок расходования средств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местного бюджета в муниципальных общеобразовательных организациях Чаинского района в соответствии с приложением № 2 к настоящему постановлению.</w:t>
      </w:r>
    </w:p>
    <w:p w:rsidR="00C26279" w:rsidRPr="0059628F" w:rsidRDefault="00C26279" w:rsidP="00C26279">
      <w:pPr>
        <w:ind w:firstLine="540"/>
        <w:jc w:val="both"/>
        <w:rPr>
          <w:sz w:val="20"/>
          <w:szCs w:val="20"/>
        </w:rPr>
      </w:pPr>
      <w:r w:rsidRPr="0059628F">
        <w:rPr>
          <w:sz w:val="20"/>
          <w:szCs w:val="20"/>
        </w:rPr>
        <w:t xml:space="preserve">3. Управлению образования Администрации Чаинского района (С.Г. Степанова) в порядке, установленном действующим законодательством, обеспечить частичную оплату стоимости питания из расчета </w:t>
      </w:r>
      <w:r w:rsidRPr="0059628F">
        <w:rPr>
          <w:b/>
          <w:sz w:val="20"/>
          <w:szCs w:val="20"/>
        </w:rPr>
        <w:t>7 рублей (Семь) рублей 65 копеек</w:t>
      </w:r>
      <w:r w:rsidRPr="0059628F">
        <w:rPr>
          <w:sz w:val="20"/>
          <w:szCs w:val="20"/>
        </w:rPr>
        <w:t xml:space="preserve"> в день на одного обучающегося за счет средств местного бюджета на эти цели.</w:t>
      </w:r>
    </w:p>
    <w:p w:rsidR="00C26279" w:rsidRPr="0059628F" w:rsidRDefault="00C26279" w:rsidP="00C26279">
      <w:pPr>
        <w:pStyle w:val="ConsPlusNormal"/>
        <w:widowControl/>
        <w:ind w:firstLine="540"/>
        <w:jc w:val="both"/>
        <w:rPr>
          <w:rFonts w:ascii="Times New Roman" w:hAnsi="Times New Roman" w:cs="Times New Roman"/>
        </w:rPr>
      </w:pPr>
      <w:r w:rsidRPr="0059628F">
        <w:rPr>
          <w:rFonts w:ascii="Times New Roman" w:hAnsi="Times New Roman" w:cs="Times New Roman"/>
        </w:rPr>
        <w:t>4. Считать утратившими силу с 01 января 2024 года:</w:t>
      </w:r>
    </w:p>
    <w:p w:rsidR="00C26279" w:rsidRPr="0059628F" w:rsidRDefault="00C26279" w:rsidP="00C26279">
      <w:pPr>
        <w:ind w:firstLine="540"/>
        <w:jc w:val="both"/>
        <w:rPr>
          <w:sz w:val="20"/>
          <w:szCs w:val="20"/>
        </w:rPr>
      </w:pPr>
      <w:r w:rsidRPr="0059628F">
        <w:rPr>
          <w:sz w:val="20"/>
          <w:szCs w:val="20"/>
        </w:rPr>
        <w:t>- постановление Администрации Чаинского района от 23.01.2023 № 60 «Об утверждении Порядка определения объема и условий предоставления субсидии на иные цели автономным и бюджетным учреждениям на частичную оплату стоимости питания отдельных категорий обучающихся,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и возмещение расходов за присмотр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w:t>
      </w:r>
    </w:p>
    <w:p w:rsidR="00C26279" w:rsidRPr="0059628F" w:rsidRDefault="00C26279" w:rsidP="00C26279">
      <w:pPr>
        <w:pStyle w:val="ConsPlusNormal"/>
        <w:widowControl/>
        <w:ind w:firstLine="540"/>
        <w:jc w:val="both"/>
        <w:rPr>
          <w:rFonts w:ascii="Times New Roman" w:hAnsi="Times New Roman" w:cs="Times New Roman"/>
        </w:rPr>
      </w:pPr>
      <w:r w:rsidRPr="0059628F">
        <w:rPr>
          <w:rFonts w:ascii="Times New Roman" w:hAnsi="Times New Roman" w:cs="Times New Roman"/>
        </w:rPr>
        <w:t>- постановление Администрации Чаинского района от 27.03.2023 № 156 «О внесении изменений в постановление Администрации Чаинского района от 23.01.2023 № 60 «Об утверждении Порядка определения объема и условий предоставления субсидии на иные цели автономным и бюджетным учреждениям на частичную оплату стоимости питания отдельных категорий обучающихся,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и возмещение расходов за присмотр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w:t>
      </w:r>
    </w:p>
    <w:p w:rsidR="00C26279" w:rsidRPr="0059628F" w:rsidRDefault="00C26279" w:rsidP="00C26279">
      <w:pPr>
        <w:pStyle w:val="ConsPlusNormal"/>
        <w:widowControl/>
        <w:ind w:firstLine="540"/>
        <w:jc w:val="both"/>
        <w:rPr>
          <w:rFonts w:ascii="Times New Roman" w:hAnsi="Times New Roman" w:cs="Times New Roman"/>
        </w:rPr>
      </w:pPr>
      <w:r w:rsidRPr="0059628F">
        <w:rPr>
          <w:rFonts w:ascii="Times New Roman" w:hAnsi="Times New Roman" w:cs="Times New Roman"/>
        </w:rPr>
        <w:t>- постановление Администрации Чаинского района от 08.08.2023 № 350 «О внесении изменений в постановление Администрации Чаинского района от 23.01.2023 № 60 «Об утверждении Порядка определения объема и условий предоставления субсидии на иные цели автономным и бюджетным учреждениям на частичную оплату стоимости питания отдельных категорий обучающихся,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и возмещение расходов за присмотр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w:t>
      </w:r>
    </w:p>
    <w:p w:rsidR="00C26279" w:rsidRPr="0059628F" w:rsidRDefault="00C26279" w:rsidP="00C26279">
      <w:pPr>
        <w:pStyle w:val="ConsPlusNormal"/>
        <w:widowControl/>
        <w:ind w:firstLine="540"/>
        <w:jc w:val="both"/>
        <w:rPr>
          <w:rFonts w:ascii="Times New Roman" w:hAnsi="Times New Roman" w:cs="Times New Roman"/>
        </w:rPr>
      </w:pPr>
      <w:r w:rsidRPr="0059628F">
        <w:rPr>
          <w:rFonts w:ascii="Times New Roman" w:hAnsi="Times New Roman" w:cs="Times New Roman"/>
        </w:rPr>
        <w:t>- постановление Администрации Чаинского района от 07.11.2023 № 452 «О внесении изменений в постановление Администрации Чаинского района от 23.01.2023 № 60 «Об утверждении Порядка определения объема и условий предоставления субсидии на иные цели автономным и бюджетным учреждениям на частичную оплату стоимости питания отдельных категорий обучающихся,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и возмещение расходов за присмотр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w:t>
      </w:r>
    </w:p>
    <w:p w:rsidR="00C26279" w:rsidRPr="0059628F" w:rsidRDefault="00C26279" w:rsidP="00C26279">
      <w:pPr>
        <w:pStyle w:val="ConsPlusNormal"/>
        <w:widowControl/>
        <w:ind w:firstLine="540"/>
        <w:jc w:val="both"/>
        <w:rPr>
          <w:rFonts w:ascii="Times New Roman" w:hAnsi="Times New Roman" w:cs="Times New Roman"/>
        </w:rPr>
      </w:pPr>
      <w:r w:rsidRPr="0059628F">
        <w:rPr>
          <w:rFonts w:ascii="Times New Roman" w:hAnsi="Times New Roman" w:cs="Times New Roman"/>
        </w:rPr>
        <w:t xml:space="preserve">5.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в информационно-телекоммуникационной сети «Интернет» по адресу: </w:t>
      </w:r>
      <w:r w:rsidRPr="0059628F">
        <w:rPr>
          <w:rFonts w:ascii="Times New Roman" w:hAnsi="Times New Roman" w:cs="Times New Roman"/>
          <w:u w:val="single"/>
          <w:lang w:val="en-US"/>
        </w:rPr>
        <w:t>http</w:t>
      </w:r>
      <w:r w:rsidRPr="0059628F">
        <w:rPr>
          <w:rFonts w:ascii="Times New Roman" w:hAnsi="Times New Roman" w:cs="Times New Roman"/>
          <w:u w:val="single"/>
        </w:rPr>
        <w:t>://</w:t>
      </w:r>
      <w:r w:rsidRPr="0059628F">
        <w:rPr>
          <w:rFonts w:ascii="Times New Roman" w:hAnsi="Times New Roman" w:cs="Times New Roman"/>
          <w:u w:val="single"/>
          <w:lang w:val="en-US"/>
        </w:rPr>
        <w:t>chainsk</w:t>
      </w:r>
      <w:r w:rsidRPr="0059628F">
        <w:rPr>
          <w:rFonts w:ascii="Times New Roman" w:hAnsi="Times New Roman" w:cs="Times New Roman"/>
          <w:u w:val="single"/>
        </w:rPr>
        <w:t>.</w:t>
      </w:r>
      <w:r w:rsidRPr="0059628F">
        <w:rPr>
          <w:rFonts w:ascii="Times New Roman" w:hAnsi="Times New Roman" w:cs="Times New Roman"/>
          <w:u w:val="single"/>
          <w:lang w:val="en-US"/>
        </w:rPr>
        <w:t>tom</w:t>
      </w:r>
      <w:r w:rsidRPr="0059628F">
        <w:rPr>
          <w:rFonts w:ascii="Times New Roman" w:hAnsi="Times New Roman" w:cs="Times New Roman"/>
          <w:u w:val="single"/>
        </w:rPr>
        <w:t>.</w:t>
      </w:r>
      <w:r w:rsidRPr="0059628F">
        <w:rPr>
          <w:rFonts w:ascii="Times New Roman" w:hAnsi="Times New Roman" w:cs="Times New Roman"/>
          <w:u w:val="single"/>
          <w:lang w:val="en-US"/>
        </w:rPr>
        <w:t>ru</w:t>
      </w:r>
      <w:r w:rsidRPr="0059628F">
        <w:rPr>
          <w:rFonts w:ascii="Times New Roman" w:hAnsi="Times New Roman" w:cs="Times New Roman"/>
        </w:rPr>
        <w:t>.</w:t>
      </w:r>
    </w:p>
    <w:p w:rsidR="00C26279" w:rsidRPr="0059628F" w:rsidRDefault="00C26279" w:rsidP="00C26279">
      <w:pPr>
        <w:pStyle w:val="ConsPlusNormal"/>
        <w:widowControl/>
        <w:ind w:firstLine="0"/>
        <w:jc w:val="both"/>
        <w:rPr>
          <w:rFonts w:ascii="Times New Roman" w:hAnsi="Times New Roman" w:cs="Times New Roman"/>
        </w:rPr>
      </w:pPr>
      <w:r w:rsidRPr="0059628F">
        <w:rPr>
          <w:rFonts w:ascii="Times New Roman" w:hAnsi="Times New Roman" w:cs="Times New Roman"/>
        </w:rPr>
        <w:t xml:space="preserve">       6. Настоящее постановление вступает в силу со дня его официального опубликования и распространяется на правоотношения, возникшие с 01 января 2024 года.</w:t>
      </w:r>
    </w:p>
    <w:p w:rsidR="00C26279" w:rsidRPr="0059628F" w:rsidRDefault="00C26279" w:rsidP="00C26279">
      <w:pPr>
        <w:ind w:firstLine="708"/>
        <w:jc w:val="both"/>
        <w:rPr>
          <w:sz w:val="20"/>
          <w:szCs w:val="20"/>
        </w:rPr>
      </w:pPr>
      <w:r w:rsidRPr="0059628F">
        <w:rPr>
          <w:sz w:val="20"/>
          <w:szCs w:val="20"/>
        </w:rPr>
        <w:lastRenderedPageBreak/>
        <w:t xml:space="preserve">       7. Контроль за исполнением настоящего постановления возложить на заместителя Главы Чаинского района по социальным вопросам Т.В. Чуйко.</w:t>
      </w:r>
    </w:p>
    <w:p w:rsidR="00C26279" w:rsidRPr="0059628F" w:rsidRDefault="00C26279" w:rsidP="00C26279">
      <w:pPr>
        <w:ind w:firstLine="540"/>
        <w:jc w:val="both"/>
        <w:rPr>
          <w:sz w:val="20"/>
          <w:szCs w:val="20"/>
        </w:rPr>
      </w:pPr>
    </w:p>
    <w:p w:rsidR="00C26279" w:rsidRPr="0059628F" w:rsidRDefault="00C26279" w:rsidP="00C26279">
      <w:pPr>
        <w:jc w:val="both"/>
        <w:rPr>
          <w:sz w:val="20"/>
          <w:szCs w:val="20"/>
        </w:rPr>
      </w:pPr>
      <w:r w:rsidRPr="0059628F">
        <w:rPr>
          <w:sz w:val="20"/>
          <w:szCs w:val="20"/>
        </w:rPr>
        <w:t xml:space="preserve">Глава Чаинского района                                                                                       </w:t>
      </w:r>
      <w:r w:rsidR="00E360CC">
        <w:rPr>
          <w:sz w:val="20"/>
          <w:szCs w:val="20"/>
        </w:rPr>
        <w:t xml:space="preserve">                                  </w:t>
      </w:r>
      <w:r w:rsidRPr="0059628F">
        <w:rPr>
          <w:sz w:val="20"/>
          <w:szCs w:val="20"/>
        </w:rPr>
        <w:t xml:space="preserve">  А.А. Костарев</w:t>
      </w:r>
    </w:p>
    <w:p w:rsidR="00C26279" w:rsidRPr="0059628F" w:rsidRDefault="00C26279" w:rsidP="00C26279">
      <w:pPr>
        <w:jc w:val="both"/>
        <w:rPr>
          <w:sz w:val="20"/>
          <w:szCs w:val="20"/>
        </w:rPr>
      </w:pPr>
    </w:p>
    <w:p w:rsidR="00C26279" w:rsidRDefault="00C26279" w:rsidP="00C26279">
      <w:pPr>
        <w:pStyle w:val="ConsPlusTitle"/>
        <w:jc w:val="right"/>
        <w:rPr>
          <w:rFonts w:ascii="Times New Roman" w:hAnsi="Times New Roman" w:cs="Times New Roman"/>
          <w:b w:val="0"/>
        </w:rPr>
      </w:pPr>
      <w:r w:rsidRPr="0059628F">
        <w:rPr>
          <w:rFonts w:ascii="Times New Roman" w:hAnsi="Times New Roman" w:cs="Times New Roman"/>
          <w:b w:val="0"/>
        </w:rPr>
        <w:t>Приложение № 1</w:t>
      </w:r>
    </w:p>
    <w:p w:rsidR="00C26279" w:rsidRPr="0059628F" w:rsidRDefault="00C26279" w:rsidP="00C26279">
      <w:pPr>
        <w:pStyle w:val="ConsPlusTitle"/>
        <w:jc w:val="right"/>
        <w:rPr>
          <w:rFonts w:ascii="Times New Roman" w:hAnsi="Times New Roman" w:cs="Times New Roman"/>
          <w:b w:val="0"/>
        </w:rPr>
      </w:pPr>
      <w:r w:rsidRPr="0059628F">
        <w:rPr>
          <w:rFonts w:ascii="Times New Roman" w:hAnsi="Times New Roman" w:cs="Times New Roman"/>
          <w:b w:val="0"/>
        </w:rPr>
        <w:t xml:space="preserve"> к постановлению</w:t>
      </w:r>
    </w:p>
    <w:p w:rsidR="00C26279" w:rsidRPr="0059628F" w:rsidRDefault="00C26279" w:rsidP="00C26279">
      <w:pPr>
        <w:pStyle w:val="ConsPlusTitle"/>
        <w:jc w:val="right"/>
        <w:rPr>
          <w:rFonts w:ascii="Times New Roman" w:hAnsi="Times New Roman" w:cs="Times New Roman"/>
          <w:b w:val="0"/>
        </w:rPr>
      </w:pPr>
      <w:r w:rsidRPr="0059628F">
        <w:rPr>
          <w:rFonts w:ascii="Times New Roman" w:hAnsi="Times New Roman" w:cs="Times New Roman"/>
          <w:b w:val="0"/>
        </w:rPr>
        <w:t>Администрации Чаинского района</w:t>
      </w:r>
    </w:p>
    <w:p w:rsidR="00C26279" w:rsidRPr="0059628F" w:rsidRDefault="00C26279" w:rsidP="00C26279">
      <w:pPr>
        <w:pStyle w:val="ConsPlusTitle"/>
        <w:jc w:val="right"/>
        <w:rPr>
          <w:rFonts w:ascii="Times New Roman" w:hAnsi="Times New Roman" w:cs="Times New Roman"/>
          <w:b w:val="0"/>
        </w:rPr>
      </w:pPr>
      <w:r w:rsidRPr="0059628F">
        <w:rPr>
          <w:rFonts w:ascii="Times New Roman" w:hAnsi="Times New Roman" w:cs="Times New Roman"/>
          <w:b w:val="0"/>
        </w:rPr>
        <w:t xml:space="preserve">                                                                                                      от 19.01.2024   № 32</w:t>
      </w:r>
    </w:p>
    <w:p w:rsidR="00C26279" w:rsidRPr="0059628F" w:rsidRDefault="00C26279" w:rsidP="00C26279">
      <w:pPr>
        <w:pStyle w:val="ConsPlusTitle"/>
        <w:jc w:val="right"/>
        <w:rPr>
          <w:rFonts w:ascii="Times New Roman" w:hAnsi="Times New Roman" w:cs="Times New Roman"/>
          <w:b w:val="0"/>
        </w:rPr>
      </w:pPr>
    </w:p>
    <w:p w:rsidR="00C26279" w:rsidRPr="0059628F" w:rsidRDefault="00C26279" w:rsidP="00C26279">
      <w:pPr>
        <w:pStyle w:val="ConsPlusTitle"/>
        <w:jc w:val="center"/>
        <w:rPr>
          <w:rFonts w:ascii="Times New Roman" w:hAnsi="Times New Roman" w:cs="Times New Roman"/>
          <w:b w:val="0"/>
        </w:rPr>
      </w:pPr>
      <w:r w:rsidRPr="0059628F">
        <w:rPr>
          <w:rFonts w:ascii="Times New Roman" w:hAnsi="Times New Roman" w:cs="Times New Roman"/>
          <w:b w:val="0"/>
        </w:rPr>
        <w:t xml:space="preserve">Порядок определения объема и условий предоставления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 в муниципальных общеобразовательных организациях Чаинского района </w:t>
      </w:r>
    </w:p>
    <w:p w:rsidR="00C26279" w:rsidRPr="0059628F" w:rsidRDefault="00C26279" w:rsidP="00C26279">
      <w:pPr>
        <w:pStyle w:val="ConsPlusTitle"/>
        <w:rPr>
          <w:rFonts w:ascii="Times New Roman" w:hAnsi="Times New Roman" w:cs="Times New Roman"/>
          <w:b w:val="0"/>
        </w:rPr>
      </w:pPr>
    </w:p>
    <w:p w:rsidR="00C26279" w:rsidRPr="0059628F" w:rsidRDefault="00C26279" w:rsidP="00C26279">
      <w:pPr>
        <w:pStyle w:val="ConsPlusTitle"/>
        <w:rPr>
          <w:rFonts w:ascii="Times New Roman" w:hAnsi="Times New Roman" w:cs="Times New Roman"/>
          <w:b w:val="0"/>
        </w:rPr>
      </w:pPr>
    </w:p>
    <w:p w:rsidR="00C26279" w:rsidRPr="0059628F" w:rsidRDefault="00C26279" w:rsidP="00C26279">
      <w:pPr>
        <w:pStyle w:val="ConsPlusTitle"/>
        <w:ind w:firstLine="708"/>
        <w:jc w:val="both"/>
        <w:rPr>
          <w:rFonts w:ascii="Times New Roman" w:hAnsi="Times New Roman" w:cs="Times New Roman"/>
          <w:b w:val="0"/>
        </w:rPr>
      </w:pPr>
      <w:r w:rsidRPr="0059628F">
        <w:rPr>
          <w:rFonts w:ascii="Times New Roman" w:hAnsi="Times New Roman" w:cs="Times New Roman"/>
          <w:b w:val="0"/>
        </w:rPr>
        <w:t xml:space="preserve">1. Настоящий Порядок устанавливает правила определения объема и условий предоставления субсидий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(далее – субсидия) на частичную оплату стоимости питания отдельных категорий обучающихся,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 в муниципальных общеобразовательных организациях Чаинского района. </w:t>
      </w:r>
    </w:p>
    <w:p w:rsidR="00C26279" w:rsidRPr="0059628F" w:rsidRDefault="00C26279" w:rsidP="00C26279">
      <w:pPr>
        <w:pStyle w:val="ConsPlusTitle"/>
        <w:jc w:val="both"/>
        <w:rPr>
          <w:rFonts w:ascii="Times New Roman" w:hAnsi="Times New Roman" w:cs="Times New Roman"/>
          <w:b w:val="0"/>
        </w:rPr>
      </w:pPr>
    </w:p>
    <w:p w:rsidR="00C26279" w:rsidRPr="0059628F" w:rsidRDefault="00C26279" w:rsidP="00C26279">
      <w:pPr>
        <w:pStyle w:val="ConsPlusTitle"/>
        <w:ind w:firstLine="708"/>
        <w:jc w:val="both"/>
        <w:rPr>
          <w:rFonts w:ascii="Times New Roman" w:hAnsi="Times New Roman" w:cs="Times New Roman"/>
          <w:b w:val="0"/>
        </w:rPr>
      </w:pPr>
      <w:r w:rsidRPr="0059628F">
        <w:rPr>
          <w:rFonts w:ascii="Times New Roman" w:hAnsi="Times New Roman" w:cs="Times New Roman"/>
          <w:b w:val="0"/>
        </w:rPr>
        <w:t>2. Целью использования субсидии является обеспечение частичной оплаты стоимости питания отдельных категорий обучающихся,</w:t>
      </w:r>
      <w:r w:rsidRPr="0059628F">
        <w:t xml:space="preserve"> </w:t>
      </w:r>
      <w:r w:rsidRPr="0059628F">
        <w:rPr>
          <w:rFonts w:ascii="Times New Roman" w:hAnsi="Times New Roman" w:cs="Times New Roman"/>
          <w:b w:val="0"/>
        </w:rPr>
        <w:t>за исключением обучающихся с ограниченными возможностями здоровья и обучающихся по образовательным программам начального общего образования, за счет местного бюджета в муниципальных общеобразовательных организациях Чаинского района (далее – МОУ Чаинского района).</w:t>
      </w:r>
    </w:p>
    <w:p w:rsidR="00C26279" w:rsidRPr="0059628F" w:rsidRDefault="00C26279" w:rsidP="00C26279">
      <w:pPr>
        <w:pStyle w:val="ConsPlusTitle"/>
        <w:jc w:val="both"/>
        <w:rPr>
          <w:rFonts w:ascii="Times New Roman" w:hAnsi="Times New Roman" w:cs="Times New Roman"/>
          <w:b w:val="0"/>
        </w:rPr>
      </w:pPr>
    </w:p>
    <w:p w:rsidR="00C26279" w:rsidRPr="0059628F" w:rsidRDefault="00C26279" w:rsidP="00C26279">
      <w:pPr>
        <w:pStyle w:val="ConsPlusTitle"/>
        <w:ind w:firstLine="708"/>
        <w:jc w:val="both"/>
        <w:rPr>
          <w:rFonts w:ascii="Times New Roman" w:hAnsi="Times New Roman" w:cs="Times New Roman"/>
          <w:b w:val="0"/>
        </w:rPr>
      </w:pPr>
      <w:r w:rsidRPr="0059628F">
        <w:rPr>
          <w:rFonts w:ascii="Times New Roman" w:hAnsi="Times New Roman" w:cs="Times New Roman"/>
          <w:b w:val="0"/>
        </w:rPr>
        <w:t>3. Объем субсидии для i-го МОУ Чаинского района( Si), определяется по формуле:</w:t>
      </w:r>
    </w:p>
    <w:p w:rsidR="00C26279" w:rsidRPr="0059628F" w:rsidRDefault="00C26279" w:rsidP="00C26279">
      <w:pPr>
        <w:pStyle w:val="ConsPlusTitle"/>
        <w:jc w:val="both"/>
        <w:rPr>
          <w:rFonts w:ascii="Times New Roman" w:hAnsi="Times New Roman" w:cs="Times New Roman"/>
          <w:b w:val="0"/>
        </w:rPr>
      </w:pPr>
    </w:p>
    <w:p w:rsidR="00C26279" w:rsidRPr="0059628F" w:rsidRDefault="00C26279" w:rsidP="00C26279">
      <w:pPr>
        <w:pStyle w:val="ConsPlusTitle"/>
        <w:jc w:val="center"/>
        <w:rPr>
          <w:rFonts w:ascii="Times New Roman" w:hAnsi="Times New Roman" w:cs="Times New Roman"/>
          <w:b w:val="0"/>
        </w:rPr>
      </w:pPr>
      <w:r w:rsidRPr="0059628F">
        <w:rPr>
          <w:rFonts w:ascii="Times New Roman" w:hAnsi="Times New Roman" w:cs="Times New Roman"/>
          <w:b w:val="0"/>
        </w:rPr>
        <w:t>V = Р x D x S</w:t>
      </w:r>
      <w:r w:rsidRPr="0059628F">
        <w:rPr>
          <w:rFonts w:ascii="Times New Roman" w:hAnsi="Times New Roman" w:cs="Times New Roman"/>
          <w:b w:val="0"/>
          <w:vertAlign w:val="subscript"/>
        </w:rPr>
        <w:t>1</w:t>
      </w:r>
      <w:r w:rsidRPr="0059628F">
        <w:rPr>
          <w:rFonts w:ascii="Times New Roman" w:hAnsi="Times New Roman" w:cs="Times New Roman"/>
          <w:b w:val="0"/>
        </w:rPr>
        <w:t>, где:</w:t>
      </w:r>
    </w:p>
    <w:p w:rsidR="00C26279" w:rsidRPr="0059628F" w:rsidRDefault="00C26279" w:rsidP="00C26279">
      <w:pPr>
        <w:pStyle w:val="ConsPlusTitle"/>
        <w:jc w:val="both"/>
        <w:rPr>
          <w:rFonts w:ascii="Times New Roman" w:hAnsi="Times New Roman" w:cs="Times New Roman"/>
          <w:b w:val="0"/>
        </w:rPr>
      </w:pPr>
    </w:p>
    <w:p w:rsidR="00C26279" w:rsidRPr="0059628F" w:rsidRDefault="00C26279" w:rsidP="00C26279">
      <w:pPr>
        <w:pStyle w:val="ConsPlusTitle"/>
        <w:ind w:firstLine="708"/>
        <w:jc w:val="both"/>
        <w:rPr>
          <w:rFonts w:ascii="Times New Roman" w:hAnsi="Times New Roman" w:cs="Times New Roman"/>
          <w:b w:val="0"/>
        </w:rPr>
      </w:pPr>
      <w:r w:rsidRPr="0059628F">
        <w:rPr>
          <w:rFonts w:ascii="Times New Roman" w:hAnsi="Times New Roman" w:cs="Times New Roman"/>
          <w:b w:val="0"/>
        </w:rPr>
        <w:t>V - размер Субсидии для Учреждения;</w:t>
      </w:r>
    </w:p>
    <w:p w:rsidR="00C26279" w:rsidRPr="0059628F" w:rsidRDefault="00C26279" w:rsidP="00C26279">
      <w:pPr>
        <w:pStyle w:val="ConsPlusTitle"/>
        <w:jc w:val="both"/>
        <w:rPr>
          <w:rFonts w:ascii="Times New Roman" w:hAnsi="Times New Roman" w:cs="Times New Roman"/>
          <w:b w:val="0"/>
        </w:rPr>
      </w:pPr>
    </w:p>
    <w:p w:rsidR="00C26279" w:rsidRPr="0059628F" w:rsidRDefault="00C26279" w:rsidP="00C26279">
      <w:pPr>
        <w:pStyle w:val="ConsPlusTitle"/>
        <w:ind w:firstLine="708"/>
        <w:jc w:val="both"/>
        <w:rPr>
          <w:rFonts w:ascii="Times New Roman" w:hAnsi="Times New Roman" w:cs="Times New Roman"/>
          <w:b w:val="0"/>
        </w:rPr>
      </w:pPr>
      <w:r w:rsidRPr="0059628F">
        <w:rPr>
          <w:rFonts w:ascii="Times New Roman" w:hAnsi="Times New Roman" w:cs="Times New Roman"/>
          <w:b w:val="0"/>
        </w:rPr>
        <w:t>Р - среднегодовое количество обучающихся из малоимущих семей, за исключением обучающихся с ограниченными возможностями здоровья и обучающихся по образовательным программам начального общего образования, в Учреждении;</w:t>
      </w:r>
    </w:p>
    <w:p w:rsidR="00C26279" w:rsidRPr="0059628F" w:rsidRDefault="00C26279" w:rsidP="00C26279">
      <w:pPr>
        <w:pStyle w:val="ConsPlusTitle"/>
        <w:jc w:val="both"/>
        <w:rPr>
          <w:rFonts w:ascii="Times New Roman" w:hAnsi="Times New Roman" w:cs="Times New Roman"/>
          <w:b w:val="0"/>
        </w:rPr>
      </w:pPr>
    </w:p>
    <w:p w:rsidR="00C26279" w:rsidRPr="0059628F" w:rsidRDefault="00C26279" w:rsidP="00C26279">
      <w:pPr>
        <w:pStyle w:val="ConsPlusTitle"/>
        <w:ind w:firstLine="708"/>
        <w:jc w:val="both"/>
        <w:rPr>
          <w:rFonts w:ascii="Times New Roman" w:hAnsi="Times New Roman" w:cs="Times New Roman"/>
          <w:b w:val="0"/>
        </w:rPr>
      </w:pPr>
      <w:r w:rsidRPr="0059628F">
        <w:rPr>
          <w:rFonts w:ascii="Times New Roman" w:hAnsi="Times New Roman" w:cs="Times New Roman"/>
          <w:b w:val="0"/>
        </w:rPr>
        <w:t>D - среднее количество дней питания одного обучающегося общеобразовательных организаций  в соответствии с отчетом об использовании средств предшествующего года, предоставленных на частичную оплату стоимости питания отдельных категорий обучающихся в муниципальных общеобразовательных организациях Чаинского района;</w:t>
      </w:r>
    </w:p>
    <w:p w:rsidR="00C26279" w:rsidRPr="0059628F" w:rsidRDefault="00C26279" w:rsidP="00C26279">
      <w:pPr>
        <w:pStyle w:val="ConsPlusTitle"/>
        <w:ind w:firstLine="708"/>
        <w:jc w:val="both"/>
        <w:rPr>
          <w:rFonts w:ascii="Times New Roman" w:hAnsi="Times New Roman" w:cs="Times New Roman"/>
          <w:b w:val="0"/>
        </w:rPr>
      </w:pPr>
    </w:p>
    <w:p w:rsidR="00C26279" w:rsidRPr="0059628F" w:rsidRDefault="00C26279" w:rsidP="00C26279">
      <w:pPr>
        <w:pStyle w:val="ConsPlusTitle"/>
        <w:ind w:firstLine="708"/>
        <w:jc w:val="both"/>
        <w:rPr>
          <w:rFonts w:ascii="Times New Roman" w:hAnsi="Times New Roman" w:cs="Times New Roman"/>
          <w:b w:val="0"/>
        </w:rPr>
      </w:pPr>
      <w:r w:rsidRPr="0059628F">
        <w:rPr>
          <w:rFonts w:ascii="Times New Roman" w:hAnsi="Times New Roman" w:cs="Times New Roman"/>
          <w:b w:val="0"/>
        </w:rPr>
        <w:t>S</w:t>
      </w:r>
      <w:r w:rsidRPr="0059628F">
        <w:rPr>
          <w:rFonts w:ascii="Times New Roman" w:hAnsi="Times New Roman" w:cs="Times New Roman"/>
          <w:b w:val="0"/>
          <w:vertAlign w:val="subscript"/>
        </w:rPr>
        <w:t>1</w:t>
      </w:r>
      <w:r w:rsidRPr="0059628F">
        <w:rPr>
          <w:rFonts w:ascii="Times New Roman" w:hAnsi="Times New Roman" w:cs="Times New Roman"/>
          <w:b w:val="0"/>
        </w:rPr>
        <w:t xml:space="preserve"> - размер частичной оплаты стоимости питания отдельных категорий обучающихся из малоимущих семей, за исключением обучающихся с ограниченными возможностями здоровья и обучающихся по образовательным программам начального общего образования, в Учреждении за счет местного бюджета, определяется по формуле:</w:t>
      </w:r>
    </w:p>
    <w:p w:rsidR="00C26279" w:rsidRPr="0059628F" w:rsidRDefault="00C26279" w:rsidP="00C26279">
      <w:pPr>
        <w:pStyle w:val="ConsPlusTitle"/>
        <w:jc w:val="both"/>
        <w:rPr>
          <w:rFonts w:ascii="Times New Roman" w:hAnsi="Times New Roman" w:cs="Times New Roman"/>
          <w:b w:val="0"/>
        </w:rPr>
      </w:pPr>
    </w:p>
    <w:p w:rsidR="00C26279" w:rsidRPr="0059628F" w:rsidRDefault="00C26279" w:rsidP="00C26279">
      <w:pPr>
        <w:pStyle w:val="ConsPlusTitle"/>
        <w:jc w:val="center"/>
        <w:rPr>
          <w:rFonts w:ascii="Times New Roman" w:hAnsi="Times New Roman" w:cs="Times New Roman"/>
          <w:b w:val="0"/>
        </w:rPr>
      </w:pPr>
      <w:r w:rsidRPr="0059628F">
        <w:rPr>
          <w:rFonts w:ascii="Times New Roman" w:hAnsi="Times New Roman" w:cs="Times New Roman"/>
          <w:b w:val="0"/>
        </w:rPr>
        <w:t>S</w:t>
      </w:r>
      <w:r w:rsidRPr="0059628F">
        <w:rPr>
          <w:rFonts w:ascii="Times New Roman" w:hAnsi="Times New Roman" w:cs="Times New Roman"/>
          <w:b w:val="0"/>
          <w:vertAlign w:val="subscript"/>
        </w:rPr>
        <w:t>1</w:t>
      </w:r>
      <w:r w:rsidRPr="0059628F">
        <w:rPr>
          <w:rFonts w:ascii="Times New Roman" w:hAnsi="Times New Roman" w:cs="Times New Roman"/>
          <w:b w:val="0"/>
        </w:rPr>
        <w:t xml:space="preserve"> = V</w:t>
      </w:r>
      <w:r w:rsidRPr="0059628F">
        <w:rPr>
          <w:rFonts w:ascii="Times New Roman" w:hAnsi="Times New Roman" w:cs="Times New Roman"/>
          <w:b w:val="0"/>
          <w:vertAlign w:val="subscript"/>
        </w:rPr>
        <w:t>1</w:t>
      </w:r>
      <w:r w:rsidRPr="0059628F">
        <w:rPr>
          <w:rFonts w:ascii="Times New Roman" w:hAnsi="Times New Roman" w:cs="Times New Roman"/>
          <w:b w:val="0"/>
        </w:rPr>
        <w:t xml:space="preserve"> : Р</w:t>
      </w:r>
      <w:r w:rsidRPr="0059628F">
        <w:rPr>
          <w:rFonts w:ascii="Times New Roman" w:hAnsi="Times New Roman" w:cs="Times New Roman"/>
          <w:b w:val="0"/>
          <w:vertAlign w:val="subscript"/>
        </w:rPr>
        <w:t>2</w:t>
      </w:r>
      <w:r w:rsidRPr="0059628F">
        <w:rPr>
          <w:rFonts w:ascii="Times New Roman" w:hAnsi="Times New Roman" w:cs="Times New Roman"/>
          <w:b w:val="0"/>
        </w:rPr>
        <w:t xml:space="preserve"> : D, где:</w:t>
      </w:r>
    </w:p>
    <w:p w:rsidR="00C26279" w:rsidRPr="0059628F" w:rsidRDefault="00C26279" w:rsidP="00C26279">
      <w:pPr>
        <w:pStyle w:val="ConsPlusTitle"/>
        <w:jc w:val="both"/>
        <w:rPr>
          <w:rFonts w:ascii="Times New Roman" w:hAnsi="Times New Roman" w:cs="Times New Roman"/>
          <w:b w:val="0"/>
        </w:rPr>
      </w:pPr>
    </w:p>
    <w:p w:rsidR="00C26279" w:rsidRPr="0059628F" w:rsidRDefault="00C26279" w:rsidP="00C26279">
      <w:pPr>
        <w:pStyle w:val="ConsPlusTitle"/>
        <w:ind w:firstLine="708"/>
        <w:jc w:val="both"/>
        <w:rPr>
          <w:rFonts w:ascii="Times New Roman" w:hAnsi="Times New Roman" w:cs="Times New Roman"/>
          <w:b w:val="0"/>
        </w:rPr>
      </w:pPr>
      <w:r w:rsidRPr="0059628F">
        <w:rPr>
          <w:rFonts w:ascii="Times New Roman" w:hAnsi="Times New Roman" w:cs="Times New Roman"/>
          <w:b w:val="0"/>
        </w:rPr>
        <w:t>V</w:t>
      </w:r>
      <w:r w:rsidRPr="0059628F">
        <w:rPr>
          <w:rFonts w:ascii="Times New Roman" w:hAnsi="Times New Roman" w:cs="Times New Roman"/>
          <w:b w:val="0"/>
          <w:vertAlign w:val="subscript"/>
        </w:rPr>
        <w:t>1</w:t>
      </w:r>
      <w:r w:rsidRPr="0059628F">
        <w:rPr>
          <w:rFonts w:ascii="Times New Roman" w:hAnsi="Times New Roman" w:cs="Times New Roman"/>
          <w:b w:val="0"/>
        </w:rPr>
        <w:t xml:space="preserve"> - размер Субсидии из местного бюджета;</w:t>
      </w:r>
    </w:p>
    <w:p w:rsidR="00C26279" w:rsidRPr="0059628F" w:rsidRDefault="00C26279" w:rsidP="00C26279">
      <w:pPr>
        <w:pStyle w:val="ConsPlusTitle"/>
        <w:jc w:val="both"/>
        <w:rPr>
          <w:rFonts w:ascii="Times New Roman" w:hAnsi="Times New Roman" w:cs="Times New Roman"/>
          <w:b w:val="0"/>
        </w:rPr>
      </w:pPr>
    </w:p>
    <w:p w:rsidR="00C26279" w:rsidRPr="0059628F" w:rsidRDefault="00C26279" w:rsidP="00C26279">
      <w:pPr>
        <w:pStyle w:val="ConsPlusTitle"/>
        <w:ind w:firstLine="708"/>
        <w:jc w:val="both"/>
        <w:rPr>
          <w:rFonts w:ascii="Times New Roman" w:hAnsi="Times New Roman" w:cs="Times New Roman"/>
          <w:b w:val="0"/>
        </w:rPr>
      </w:pPr>
      <w:r w:rsidRPr="0059628F">
        <w:rPr>
          <w:rFonts w:ascii="Times New Roman" w:hAnsi="Times New Roman" w:cs="Times New Roman"/>
          <w:b w:val="0"/>
        </w:rPr>
        <w:t>P</w:t>
      </w:r>
      <w:r w:rsidRPr="0059628F">
        <w:rPr>
          <w:rFonts w:ascii="Times New Roman" w:hAnsi="Times New Roman" w:cs="Times New Roman"/>
          <w:b w:val="0"/>
          <w:vertAlign w:val="subscript"/>
        </w:rPr>
        <w:t>2</w:t>
      </w:r>
      <w:r w:rsidRPr="0059628F">
        <w:rPr>
          <w:rFonts w:ascii="Times New Roman" w:hAnsi="Times New Roman" w:cs="Times New Roman"/>
          <w:b w:val="0"/>
        </w:rPr>
        <w:t xml:space="preserve"> – плановое количество обучающихся из малоимущих семей, за исключением обучающихся с ограниченными возможностями здоровья и обучающихся по образовательным программам начального общего образования:</w:t>
      </w:r>
    </w:p>
    <w:p w:rsidR="00C26279" w:rsidRPr="0059628F" w:rsidRDefault="00C26279" w:rsidP="00C26279">
      <w:pPr>
        <w:pStyle w:val="ConsPlusTitle"/>
        <w:ind w:firstLine="708"/>
        <w:jc w:val="both"/>
        <w:rPr>
          <w:rFonts w:ascii="Times New Roman" w:hAnsi="Times New Roman" w:cs="Times New Roman"/>
          <w:b w:val="0"/>
        </w:rPr>
      </w:pPr>
    </w:p>
    <w:p w:rsidR="00C26279" w:rsidRPr="0059628F" w:rsidRDefault="00C26279" w:rsidP="00C26279">
      <w:pPr>
        <w:pStyle w:val="ConsPlusTitle"/>
        <w:ind w:firstLine="708"/>
        <w:jc w:val="both"/>
        <w:rPr>
          <w:rFonts w:ascii="Times New Roman" w:hAnsi="Times New Roman" w:cs="Times New Roman"/>
          <w:b w:val="0"/>
        </w:rPr>
      </w:pPr>
      <w:r w:rsidRPr="0059628F">
        <w:rPr>
          <w:rFonts w:ascii="Times New Roman" w:hAnsi="Times New Roman" w:cs="Times New Roman"/>
          <w:b w:val="0"/>
        </w:rPr>
        <w:t>D - среднее количество дней питания одного обучающегося общеобразовательных организаций  в соответствии с отчетом об использовании средств предшествующего года, предоставленных на частичную оплату стоимости питания отдельных категорий обучающихся в муниципальных общеобразовательных организациях Чаинского района.</w:t>
      </w:r>
    </w:p>
    <w:p w:rsidR="00C26279" w:rsidRPr="0059628F" w:rsidRDefault="00C26279" w:rsidP="00C26279">
      <w:pPr>
        <w:pStyle w:val="ConsPlusTitle"/>
        <w:ind w:firstLine="708"/>
        <w:jc w:val="both"/>
        <w:rPr>
          <w:rFonts w:ascii="Times New Roman" w:hAnsi="Times New Roman" w:cs="Times New Roman"/>
          <w:b w:val="0"/>
        </w:rPr>
      </w:pPr>
    </w:p>
    <w:p w:rsidR="00C26279" w:rsidRPr="0059628F" w:rsidRDefault="00C26279" w:rsidP="00C26279">
      <w:pPr>
        <w:pStyle w:val="ConsPlusTitle"/>
        <w:ind w:firstLine="708"/>
        <w:jc w:val="both"/>
        <w:rPr>
          <w:rFonts w:ascii="Times New Roman" w:hAnsi="Times New Roman" w:cs="Times New Roman"/>
          <w:b w:val="0"/>
        </w:rPr>
      </w:pPr>
      <w:r w:rsidRPr="0059628F">
        <w:rPr>
          <w:rFonts w:ascii="Times New Roman" w:hAnsi="Times New Roman" w:cs="Times New Roman"/>
          <w:b w:val="0"/>
        </w:rPr>
        <w:t>4. Условием предоставления субсидии бюджетным и автономным учреждениям является заключение между Управлением образования Администрации Чаинского района (далее – Управление образования) и МОУ Чаинского района соглашения о предоставлении субсидии на частичную оплату стоимости питания отдельных категорий обучающихся,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 в муниципальных образовательных организациях Чаинского района (далее – соглашение), предусматривающего обязательства МОУ Чаинский район.</w:t>
      </w:r>
    </w:p>
    <w:p w:rsidR="00C26279" w:rsidRPr="0059628F" w:rsidRDefault="00C26279" w:rsidP="00C26279">
      <w:pPr>
        <w:pStyle w:val="ConsPlusTitle"/>
        <w:ind w:firstLine="708"/>
        <w:jc w:val="both"/>
        <w:rPr>
          <w:rFonts w:ascii="Times New Roman" w:hAnsi="Times New Roman" w:cs="Times New Roman"/>
          <w:b w:val="0"/>
        </w:rPr>
      </w:pPr>
      <w:r w:rsidRPr="0059628F">
        <w:rPr>
          <w:rFonts w:ascii="Times New Roman" w:hAnsi="Times New Roman" w:cs="Times New Roman"/>
          <w:b w:val="0"/>
        </w:rPr>
        <w:t>5. Перечисление субсидии осуществляется на лицевой счет МОУ Чаинского района, открытый в Управлении финансов Администрации Чаинского района для отражения операций со средствами, предоставленными из бюджета муниципального образования «Чаинский район Томской области» в виде субсидий на иные цели, а также бюджетных инвестиций.</w:t>
      </w:r>
    </w:p>
    <w:p w:rsidR="00C26279" w:rsidRPr="0059628F" w:rsidRDefault="00C26279" w:rsidP="00C26279">
      <w:pPr>
        <w:pStyle w:val="ConsPlusTitle"/>
        <w:ind w:firstLine="708"/>
        <w:jc w:val="both"/>
        <w:rPr>
          <w:rFonts w:ascii="Times New Roman" w:hAnsi="Times New Roman" w:cs="Times New Roman"/>
          <w:b w:val="0"/>
        </w:rPr>
      </w:pPr>
      <w:r w:rsidRPr="0059628F">
        <w:rPr>
          <w:rFonts w:ascii="Times New Roman" w:hAnsi="Times New Roman" w:cs="Times New Roman"/>
          <w:b w:val="0"/>
        </w:rPr>
        <w:t>6. Управление образования перечисляет субсидию в объемах и в сроки согласно графику перечисления субсидии, указанному в соглашении.</w:t>
      </w:r>
    </w:p>
    <w:p w:rsidR="00C26279" w:rsidRPr="0059628F" w:rsidRDefault="00C26279" w:rsidP="00C26279">
      <w:pPr>
        <w:pStyle w:val="ConsPlusTitle"/>
        <w:ind w:firstLine="708"/>
        <w:jc w:val="both"/>
        <w:rPr>
          <w:rFonts w:ascii="Times New Roman" w:hAnsi="Times New Roman" w:cs="Times New Roman"/>
          <w:b w:val="0"/>
        </w:rPr>
      </w:pPr>
      <w:r w:rsidRPr="0059628F">
        <w:rPr>
          <w:rFonts w:ascii="Times New Roman" w:hAnsi="Times New Roman" w:cs="Times New Roman"/>
          <w:b w:val="0"/>
        </w:rPr>
        <w:t>7. Показатели результативности использования субсидии:</w:t>
      </w:r>
    </w:p>
    <w:p w:rsidR="00C26279" w:rsidRPr="0059628F" w:rsidRDefault="00C26279" w:rsidP="00C26279">
      <w:pPr>
        <w:pStyle w:val="ConsPlusTitle"/>
        <w:ind w:firstLine="708"/>
        <w:jc w:val="both"/>
        <w:rPr>
          <w:rFonts w:ascii="Times New Roman" w:hAnsi="Times New Roman" w:cs="Times New Roman"/>
          <w:b w:val="0"/>
        </w:rPr>
      </w:pPr>
      <w:r w:rsidRPr="0059628F">
        <w:rPr>
          <w:rFonts w:ascii="Times New Roman" w:hAnsi="Times New Roman" w:cs="Times New Roman"/>
          <w:b w:val="0"/>
        </w:rPr>
        <w:t>1) Количество обучающихся из малоимущих семей, получающих частичную оплату стоимости питания отдельных категорий обучающихся,</w:t>
      </w:r>
      <w:r w:rsidRPr="0059628F">
        <w:t xml:space="preserve"> </w:t>
      </w:r>
      <w:r w:rsidRPr="0059628F">
        <w:rPr>
          <w:rFonts w:ascii="Times New Roman" w:hAnsi="Times New Roman" w:cs="Times New Roman"/>
          <w:b w:val="0"/>
        </w:rPr>
        <w:t>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w:t>
      </w:r>
    </w:p>
    <w:p w:rsidR="00C26279" w:rsidRPr="0059628F" w:rsidRDefault="00C26279" w:rsidP="00C26279">
      <w:pPr>
        <w:pStyle w:val="ConsPlusTitle"/>
        <w:ind w:firstLine="708"/>
        <w:jc w:val="both"/>
        <w:rPr>
          <w:rFonts w:ascii="Times New Roman" w:hAnsi="Times New Roman" w:cs="Times New Roman"/>
          <w:b w:val="0"/>
        </w:rPr>
      </w:pPr>
      <w:r w:rsidRPr="0059628F">
        <w:rPr>
          <w:rFonts w:ascii="Times New Roman" w:hAnsi="Times New Roman" w:cs="Times New Roman"/>
          <w:b w:val="0"/>
        </w:rPr>
        <w:t>Значение показателей результативности использования субсидии устанавливается в соглашении.</w:t>
      </w:r>
    </w:p>
    <w:p w:rsidR="00C26279" w:rsidRPr="0059628F" w:rsidRDefault="00C26279" w:rsidP="00C26279">
      <w:pPr>
        <w:pStyle w:val="ConsPlusTitle"/>
        <w:ind w:firstLine="708"/>
        <w:jc w:val="both"/>
        <w:rPr>
          <w:rFonts w:ascii="Times New Roman" w:hAnsi="Times New Roman" w:cs="Times New Roman"/>
          <w:b w:val="0"/>
        </w:rPr>
      </w:pPr>
      <w:r w:rsidRPr="0059628F">
        <w:rPr>
          <w:rFonts w:ascii="Times New Roman" w:hAnsi="Times New Roman" w:cs="Times New Roman"/>
          <w:b w:val="0"/>
        </w:rPr>
        <w:t>8. Перерасчет субсидии i-му МОУ Чаинского района предусматривается в случае изменения значений показателей численности обучающихся и (или) объема (остаток) субсидии в текущем финансовом году согласно пункту 3 настоящего Порядка объем субсидий.</w:t>
      </w:r>
    </w:p>
    <w:p w:rsidR="00C26279" w:rsidRPr="0059628F" w:rsidRDefault="00C26279" w:rsidP="00C26279">
      <w:pPr>
        <w:pStyle w:val="ConsPlusTitle"/>
        <w:ind w:firstLine="708"/>
        <w:jc w:val="both"/>
        <w:rPr>
          <w:rFonts w:ascii="Times New Roman" w:hAnsi="Times New Roman" w:cs="Times New Roman"/>
          <w:b w:val="0"/>
        </w:rPr>
      </w:pPr>
      <w:r w:rsidRPr="0059628F">
        <w:rPr>
          <w:rFonts w:ascii="Times New Roman" w:hAnsi="Times New Roman" w:cs="Times New Roman"/>
          <w:b w:val="0"/>
        </w:rPr>
        <w:t xml:space="preserve">  9. Отчет об использовании средств, предоставленных  на частичную оплату стоимости питания отдельных категорий обучающихся,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 в муниципальных образовательных организациях Чаинского района, предоставляется общеобразовательной организацией по форме согласно приложению № 1 к настоящему Порядку ежемесячно до 8-го числа месяца, следующего за отчетным месяцем. За  декабрь  данные о среднесписочном количестве обучающихся и о количестве дней питания предоставляются, в последний рабочий день декабря, полный отчет – на второй рабочий день января следующего за отчетным годом.</w:t>
      </w:r>
    </w:p>
    <w:p w:rsidR="00C26279" w:rsidRPr="0059628F" w:rsidRDefault="00C26279" w:rsidP="00C26279">
      <w:pPr>
        <w:pStyle w:val="ConsPlusTitle"/>
        <w:ind w:firstLine="708"/>
        <w:jc w:val="both"/>
        <w:rPr>
          <w:rFonts w:ascii="Times New Roman" w:hAnsi="Times New Roman" w:cs="Times New Roman"/>
          <w:b w:val="0"/>
        </w:rPr>
      </w:pPr>
      <w:r w:rsidRPr="0059628F">
        <w:rPr>
          <w:rFonts w:ascii="Times New Roman" w:hAnsi="Times New Roman" w:cs="Times New Roman"/>
          <w:b w:val="0"/>
        </w:rPr>
        <w:t xml:space="preserve">10. Форма отчета о достижении значений показателей результативности  установлено приложением № 2 к настоящему Порядку.  </w:t>
      </w:r>
    </w:p>
    <w:p w:rsidR="00C26279" w:rsidRPr="0059628F" w:rsidRDefault="00C26279" w:rsidP="00C26279">
      <w:pPr>
        <w:pStyle w:val="ConsPlusTitle"/>
        <w:jc w:val="both"/>
        <w:rPr>
          <w:rFonts w:ascii="Times New Roman" w:hAnsi="Times New Roman" w:cs="Times New Roman"/>
          <w:b w:val="0"/>
        </w:rPr>
      </w:pPr>
    </w:p>
    <w:p w:rsidR="00C26279" w:rsidRPr="0059628F" w:rsidRDefault="00C26279" w:rsidP="00C26279">
      <w:pPr>
        <w:pStyle w:val="ConsPlusTitle"/>
        <w:jc w:val="both"/>
        <w:rPr>
          <w:rFonts w:ascii="Times New Roman" w:hAnsi="Times New Roman" w:cs="Times New Roman"/>
          <w:b w:val="0"/>
        </w:rPr>
      </w:pPr>
    </w:p>
    <w:p w:rsidR="00C26279" w:rsidRPr="0059628F" w:rsidRDefault="00C26279" w:rsidP="00C26279">
      <w:pPr>
        <w:pStyle w:val="ConsPlusTitle"/>
        <w:jc w:val="both"/>
        <w:rPr>
          <w:rFonts w:ascii="Times New Roman" w:hAnsi="Times New Roman" w:cs="Times New Roman"/>
          <w:b w:val="0"/>
        </w:rPr>
      </w:pPr>
    </w:p>
    <w:p w:rsidR="00C26279" w:rsidRPr="0059628F" w:rsidRDefault="00C26279" w:rsidP="00C26279">
      <w:pPr>
        <w:pStyle w:val="ConsPlusTitle"/>
        <w:jc w:val="both"/>
        <w:rPr>
          <w:rFonts w:ascii="Times New Roman" w:hAnsi="Times New Roman" w:cs="Times New Roman"/>
          <w:b w:val="0"/>
        </w:rPr>
      </w:pPr>
    </w:p>
    <w:p w:rsidR="00C26279" w:rsidRPr="0059628F" w:rsidRDefault="00C26279" w:rsidP="00C26279">
      <w:pPr>
        <w:pStyle w:val="ConsPlusTitle"/>
        <w:jc w:val="both"/>
        <w:rPr>
          <w:rFonts w:ascii="Times New Roman" w:hAnsi="Times New Roman" w:cs="Times New Roman"/>
          <w:b w:val="0"/>
        </w:rPr>
      </w:pPr>
    </w:p>
    <w:p w:rsidR="00C26279" w:rsidRPr="0059628F" w:rsidRDefault="00C26279" w:rsidP="00C26279">
      <w:pPr>
        <w:pStyle w:val="ConsPlusTitle"/>
        <w:jc w:val="both"/>
        <w:rPr>
          <w:rFonts w:ascii="Times New Roman" w:hAnsi="Times New Roman" w:cs="Times New Roman"/>
          <w:b w:val="0"/>
        </w:rPr>
      </w:pPr>
    </w:p>
    <w:p w:rsidR="00C26279" w:rsidRPr="0059628F" w:rsidRDefault="00C26279" w:rsidP="00C26279">
      <w:pPr>
        <w:pStyle w:val="ConsPlusTitle"/>
        <w:jc w:val="both"/>
        <w:rPr>
          <w:rFonts w:ascii="Times New Roman" w:hAnsi="Times New Roman" w:cs="Times New Roman"/>
          <w:b w:val="0"/>
        </w:rPr>
      </w:pPr>
    </w:p>
    <w:p w:rsidR="00C26279" w:rsidRPr="0059628F" w:rsidRDefault="00C26279" w:rsidP="00C26279">
      <w:pPr>
        <w:pStyle w:val="ConsPlusTitle"/>
        <w:jc w:val="both"/>
        <w:rPr>
          <w:rFonts w:ascii="Times New Roman" w:hAnsi="Times New Roman" w:cs="Times New Roman"/>
          <w:b w:val="0"/>
        </w:rPr>
      </w:pPr>
    </w:p>
    <w:p w:rsidR="00C26279" w:rsidRPr="0059628F" w:rsidRDefault="00C26279" w:rsidP="00C26279">
      <w:pPr>
        <w:pStyle w:val="ConsPlusTitle"/>
        <w:jc w:val="both"/>
        <w:rPr>
          <w:rFonts w:ascii="Times New Roman" w:hAnsi="Times New Roman" w:cs="Times New Roman"/>
          <w:b w:val="0"/>
        </w:rPr>
      </w:pPr>
    </w:p>
    <w:p w:rsidR="00C26279" w:rsidRPr="0059628F" w:rsidRDefault="00C26279" w:rsidP="00C26279">
      <w:pPr>
        <w:pStyle w:val="ConsPlusTitle"/>
        <w:jc w:val="both"/>
        <w:rPr>
          <w:rFonts w:ascii="Times New Roman" w:hAnsi="Times New Roman" w:cs="Times New Roman"/>
          <w:b w:val="0"/>
        </w:rPr>
      </w:pPr>
    </w:p>
    <w:p w:rsidR="00C26279" w:rsidRPr="0059628F" w:rsidRDefault="00C26279" w:rsidP="00C26279">
      <w:pPr>
        <w:pStyle w:val="ConsPlusTitle"/>
        <w:jc w:val="center"/>
        <w:rPr>
          <w:rFonts w:ascii="Times New Roman" w:hAnsi="Times New Roman" w:cs="Times New Roman"/>
          <w:b w:val="0"/>
        </w:rPr>
      </w:pPr>
    </w:p>
    <w:p w:rsidR="00C26279" w:rsidRPr="0059628F" w:rsidRDefault="00C26279" w:rsidP="00C26279">
      <w:pPr>
        <w:pStyle w:val="ConsPlusTitle"/>
        <w:jc w:val="center"/>
        <w:rPr>
          <w:rFonts w:ascii="Times New Roman" w:hAnsi="Times New Roman" w:cs="Times New Roman"/>
          <w:b w:val="0"/>
        </w:rPr>
      </w:pPr>
    </w:p>
    <w:p w:rsidR="00C26279" w:rsidRPr="0059628F" w:rsidRDefault="00C26279" w:rsidP="00C26279">
      <w:pPr>
        <w:pStyle w:val="ConsPlusTitle"/>
        <w:jc w:val="center"/>
        <w:rPr>
          <w:rFonts w:ascii="Times New Roman" w:hAnsi="Times New Roman" w:cs="Times New Roman"/>
          <w:b w:val="0"/>
        </w:rPr>
      </w:pPr>
    </w:p>
    <w:p w:rsidR="00C26279" w:rsidRPr="0059628F" w:rsidRDefault="00C26279" w:rsidP="00C26279">
      <w:pPr>
        <w:pStyle w:val="ConsPlusTitle"/>
        <w:jc w:val="center"/>
        <w:rPr>
          <w:rFonts w:ascii="Times New Roman" w:hAnsi="Times New Roman" w:cs="Times New Roman"/>
          <w:b w:val="0"/>
        </w:rPr>
      </w:pPr>
    </w:p>
    <w:p w:rsidR="00C26279" w:rsidRPr="0059628F" w:rsidRDefault="00C26279" w:rsidP="00C26279">
      <w:pPr>
        <w:pStyle w:val="ConsPlusTitle"/>
        <w:jc w:val="center"/>
        <w:rPr>
          <w:rFonts w:ascii="Times New Roman" w:hAnsi="Times New Roman" w:cs="Times New Roman"/>
          <w:b w:val="0"/>
        </w:rPr>
      </w:pPr>
    </w:p>
    <w:p w:rsidR="00C26279" w:rsidRPr="0059628F" w:rsidRDefault="00C26279" w:rsidP="00C26279">
      <w:pPr>
        <w:pStyle w:val="ConsPlusTitle"/>
        <w:jc w:val="center"/>
        <w:rPr>
          <w:rFonts w:ascii="Times New Roman" w:hAnsi="Times New Roman" w:cs="Times New Roman"/>
          <w:b w:val="0"/>
        </w:rPr>
      </w:pPr>
    </w:p>
    <w:p w:rsidR="00C26279" w:rsidRPr="0059628F" w:rsidRDefault="00C26279" w:rsidP="00C26279">
      <w:pPr>
        <w:pStyle w:val="ConsPlusTitle"/>
        <w:jc w:val="center"/>
        <w:rPr>
          <w:rFonts w:ascii="Times New Roman" w:hAnsi="Times New Roman" w:cs="Times New Roman"/>
          <w:b w:val="0"/>
        </w:rPr>
      </w:pPr>
    </w:p>
    <w:p w:rsidR="00C26279" w:rsidRPr="0059628F" w:rsidRDefault="00C26279" w:rsidP="00C26279">
      <w:pPr>
        <w:pStyle w:val="ConsPlusTitle"/>
        <w:jc w:val="center"/>
        <w:rPr>
          <w:rFonts w:ascii="Times New Roman" w:hAnsi="Times New Roman" w:cs="Times New Roman"/>
          <w:b w:val="0"/>
        </w:rPr>
      </w:pPr>
    </w:p>
    <w:p w:rsidR="00C26279" w:rsidRPr="0059628F" w:rsidRDefault="00C26279" w:rsidP="00C26279">
      <w:pPr>
        <w:pStyle w:val="ConsPlusTitle"/>
        <w:jc w:val="center"/>
        <w:rPr>
          <w:rFonts w:ascii="Times New Roman" w:hAnsi="Times New Roman" w:cs="Times New Roman"/>
          <w:b w:val="0"/>
        </w:rPr>
      </w:pPr>
    </w:p>
    <w:p w:rsidR="00C26279" w:rsidRPr="0059628F" w:rsidRDefault="00C26279" w:rsidP="00C26279">
      <w:pPr>
        <w:pStyle w:val="ConsPlusTitle"/>
        <w:jc w:val="center"/>
        <w:rPr>
          <w:rFonts w:ascii="Times New Roman" w:hAnsi="Times New Roman" w:cs="Times New Roman"/>
          <w:b w:val="0"/>
        </w:rPr>
      </w:pPr>
    </w:p>
    <w:p w:rsidR="00C26279" w:rsidRPr="0059628F" w:rsidRDefault="00C26279" w:rsidP="00C26279">
      <w:pPr>
        <w:pStyle w:val="ConsPlusTitle"/>
        <w:jc w:val="center"/>
        <w:rPr>
          <w:rFonts w:ascii="Times New Roman" w:hAnsi="Times New Roman" w:cs="Times New Roman"/>
          <w:b w:val="0"/>
        </w:rPr>
      </w:pPr>
    </w:p>
    <w:p w:rsidR="00C26279" w:rsidRPr="0059628F" w:rsidRDefault="00C26279" w:rsidP="00C26279">
      <w:pPr>
        <w:pStyle w:val="ConsPlusTitle"/>
        <w:jc w:val="center"/>
        <w:rPr>
          <w:rFonts w:ascii="Times New Roman" w:hAnsi="Times New Roman" w:cs="Times New Roman"/>
          <w:b w:val="0"/>
        </w:rPr>
      </w:pPr>
    </w:p>
    <w:p w:rsidR="00C26279" w:rsidRPr="0059628F" w:rsidRDefault="00C26279" w:rsidP="00C26279">
      <w:pPr>
        <w:pStyle w:val="ConsPlusTitle"/>
        <w:jc w:val="both"/>
        <w:rPr>
          <w:rFonts w:ascii="Times New Roman" w:hAnsi="Times New Roman" w:cs="Times New Roman"/>
          <w:b w:val="0"/>
        </w:rPr>
      </w:pPr>
    </w:p>
    <w:p w:rsidR="00C26279" w:rsidRPr="0059628F" w:rsidRDefault="00C26279" w:rsidP="00C26279">
      <w:pPr>
        <w:pStyle w:val="ConsPlusNormal"/>
        <w:widowControl/>
        <w:ind w:firstLine="540"/>
        <w:jc w:val="both"/>
        <w:rPr>
          <w:rFonts w:ascii="Times New Roman" w:hAnsi="Times New Roman" w:cs="Times New Roman"/>
        </w:rPr>
        <w:sectPr w:rsidR="00C26279" w:rsidRPr="0059628F" w:rsidSect="00E360CC">
          <w:pgSz w:w="11906" w:h="16838" w:code="9"/>
          <w:pgMar w:top="274" w:right="1134" w:bottom="567" w:left="1134" w:header="170" w:footer="709" w:gutter="0"/>
          <w:cols w:space="708"/>
          <w:docGrid w:linePitch="360"/>
        </w:sectPr>
      </w:pPr>
    </w:p>
    <w:p w:rsidR="00EE75F5" w:rsidRDefault="00C26279" w:rsidP="00C26279">
      <w:pPr>
        <w:pStyle w:val="ConsPlusTitle"/>
        <w:widowControl/>
        <w:jc w:val="right"/>
        <w:rPr>
          <w:rFonts w:ascii="Times New Roman" w:hAnsi="Times New Roman" w:cs="Times New Roman"/>
          <w:b w:val="0"/>
        </w:rPr>
      </w:pPr>
      <w:r w:rsidRPr="0059628F">
        <w:rPr>
          <w:rFonts w:ascii="Times New Roman" w:hAnsi="Times New Roman" w:cs="Times New Roman"/>
          <w:b w:val="0"/>
        </w:rPr>
        <w:lastRenderedPageBreak/>
        <w:t>Приложение № 1</w:t>
      </w:r>
    </w:p>
    <w:p w:rsidR="00C26279" w:rsidRPr="00EE75F5" w:rsidRDefault="00C26279" w:rsidP="00EE75F5">
      <w:pPr>
        <w:pStyle w:val="ConsPlusTitle"/>
        <w:widowControl/>
        <w:jc w:val="right"/>
        <w:rPr>
          <w:rFonts w:ascii="Times New Roman" w:hAnsi="Times New Roman" w:cs="Times New Roman"/>
          <w:b w:val="0"/>
        </w:rPr>
      </w:pPr>
      <w:r w:rsidRPr="00EE75F5">
        <w:rPr>
          <w:rFonts w:ascii="Times New Roman" w:hAnsi="Times New Roman" w:cs="Times New Roman"/>
          <w:b w:val="0"/>
        </w:rPr>
        <w:t xml:space="preserve"> к  Порядку</w:t>
      </w:r>
      <w:r w:rsidR="00EE75F5" w:rsidRPr="00EE75F5">
        <w:rPr>
          <w:rFonts w:ascii="Times New Roman" w:hAnsi="Times New Roman" w:cs="Times New Roman"/>
          <w:b w:val="0"/>
        </w:rPr>
        <w:t xml:space="preserve"> </w:t>
      </w:r>
      <w:r w:rsidRPr="00EE75F5">
        <w:rPr>
          <w:rFonts w:ascii="Times New Roman" w:hAnsi="Times New Roman" w:cs="Times New Roman"/>
          <w:b w:val="0"/>
        </w:rPr>
        <w:t xml:space="preserve">определения объема и условий предоставления субсидии из бюджета </w:t>
      </w:r>
    </w:p>
    <w:p w:rsidR="00EE75F5" w:rsidRDefault="00C26279" w:rsidP="00C26279">
      <w:pPr>
        <w:jc w:val="right"/>
        <w:rPr>
          <w:sz w:val="20"/>
          <w:szCs w:val="20"/>
        </w:rPr>
      </w:pPr>
      <w:r w:rsidRPr="0059628F">
        <w:rPr>
          <w:sz w:val="20"/>
          <w:szCs w:val="20"/>
        </w:rPr>
        <w:t>муниципального образования «Чаинский район Томской области»  муниципальным бюджетным и автономным</w:t>
      </w:r>
    </w:p>
    <w:p w:rsidR="00C26279" w:rsidRPr="0059628F" w:rsidRDefault="00C26279" w:rsidP="00C26279">
      <w:pPr>
        <w:jc w:val="right"/>
        <w:rPr>
          <w:sz w:val="20"/>
          <w:szCs w:val="20"/>
        </w:rPr>
      </w:pPr>
      <w:r w:rsidRPr="0059628F">
        <w:rPr>
          <w:sz w:val="20"/>
          <w:szCs w:val="20"/>
        </w:rPr>
        <w:t xml:space="preserve"> образовательным учреждениям Чаинского района на частичную оплату стоимости </w:t>
      </w:r>
    </w:p>
    <w:p w:rsidR="00EE75F5" w:rsidRDefault="00C26279" w:rsidP="00C26279">
      <w:pPr>
        <w:jc w:val="right"/>
        <w:rPr>
          <w:sz w:val="20"/>
          <w:szCs w:val="20"/>
        </w:rPr>
      </w:pPr>
      <w:r w:rsidRPr="0059628F">
        <w:rPr>
          <w:sz w:val="20"/>
          <w:szCs w:val="20"/>
        </w:rPr>
        <w:t>питания отдельных категорий обучающихся в муниципальных общеобразовательных организациях</w:t>
      </w:r>
    </w:p>
    <w:p w:rsidR="00C26279" w:rsidRPr="0059628F" w:rsidRDefault="00C26279" w:rsidP="00C26279">
      <w:pPr>
        <w:jc w:val="right"/>
        <w:rPr>
          <w:sz w:val="20"/>
          <w:szCs w:val="20"/>
        </w:rPr>
      </w:pPr>
      <w:r w:rsidRPr="0059628F">
        <w:rPr>
          <w:sz w:val="20"/>
          <w:szCs w:val="20"/>
        </w:rPr>
        <w:t xml:space="preserve"> Томской области, за исключением обучающихся с ограниченными возможностями здоровья и обучающихся</w:t>
      </w:r>
    </w:p>
    <w:p w:rsidR="00EE75F5" w:rsidRDefault="00C26279" w:rsidP="00C26279">
      <w:pPr>
        <w:jc w:val="right"/>
        <w:rPr>
          <w:sz w:val="20"/>
          <w:szCs w:val="20"/>
        </w:rPr>
      </w:pPr>
      <w:r w:rsidRPr="0059628F">
        <w:rPr>
          <w:sz w:val="20"/>
          <w:szCs w:val="20"/>
        </w:rPr>
        <w:t xml:space="preserve"> по образовательным программам начального общего </w:t>
      </w:r>
      <w:r w:rsidR="00EE75F5" w:rsidRPr="0059628F">
        <w:rPr>
          <w:sz w:val="20"/>
          <w:szCs w:val="20"/>
        </w:rPr>
        <w:t>образования, за</w:t>
      </w:r>
      <w:r w:rsidRPr="0059628F">
        <w:rPr>
          <w:sz w:val="20"/>
          <w:szCs w:val="20"/>
        </w:rPr>
        <w:t xml:space="preserve"> счет средств местного бюджета  </w:t>
      </w:r>
    </w:p>
    <w:p w:rsidR="00C26279" w:rsidRPr="0059628F" w:rsidRDefault="00C26279" w:rsidP="00C26279">
      <w:pPr>
        <w:jc w:val="right"/>
        <w:rPr>
          <w:sz w:val="20"/>
          <w:szCs w:val="20"/>
        </w:rPr>
      </w:pPr>
      <w:r w:rsidRPr="0059628F">
        <w:rPr>
          <w:sz w:val="20"/>
          <w:szCs w:val="20"/>
        </w:rPr>
        <w:t>в муниципальных образовательных организациях Чаинского района</w:t>
      </w:r>
    </w:p>
    <w:tbl>
      <w:tblPr>
        <w:tblW w:w="15225" w:type="dxa"/>
        <w:tblInd w:w="-72" w:type="dxa"/>
        <w:tblLayout w:type="fixed"/>
        <w:tblLook w:val="0000" w:firstRow="0" w:lastRow="0" w:firstColumn="0" w:lastColumn="0" w:noHBand="0" w:noVBand="0"/>
      </w:tblPr>
      <w:tblGrid>
        <w:gridCol w:w="15225"/>
      </w:tblGrid>
      <w:tr w:rsidR="00C26279" w:rsidRPr="0059628F" w:rsidTr="009E5AFA">
        <w:trPr>
          <w:trHeight w:val="344"/>
        </w:trPr>
        <w:tc>
          <w:tcPr>
            <w:tcW w:w="15225" w:type="dxa"/>
            <w:shd w:val="clear" w:color="auto" w:fill="auto"/>
            <w:vAlign w:val="center"/>
          </w:tcPr>
          <w:p w:rsidR="00C26279" w:rsidRPr="0059628F" w:rsidRDefault="00C26279" w:rsidP="009E5AFA">
            <w:pPr>
              <w:jc w:val="center"/>
              <w:rPr>
                <w:bCs/>
                <w:sz w:val="20"/>
                <w:szCs w:val="20"/>
              </w:rPr>
            </w:pPr>
          </w:p>
          <w:p w:rsidR="00C26279" w:rsidRPr="0059628F" w:rsidRDefault="00C26279" w:rsidP="009E5AFA">
            <w:pPr>
              <w:jc w:val="center"/>
              <w:rPr>
                <w:bCs/>
                <w:sz w:val="20"/>
                <w:szCs w:val="20"/>
              </w:rPr>
            </w:pPr>
            <w:r w:rsidRPr="0059628F">
              <w:rPr>
                <w:bCs/>
                <w:sz w:val="20"/>
                <w:szCs w:val="20"/>
              </w:rPr>
              <w:t>Отчет об использовании  средств, предоставленных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 в муниципальных образовательных организациях Чаинского района</w:t>
            </w:r>
          </w:p>
        </w:tc>
      </w:tr>
      <w:tr w:rsidR="00C26279" w:rsidRPr="0059628F" w:rsidTr="009E5AFA">
        <w:trPr>
          <w:trHeight w:val="133"/>
        </w:trPr>
        <w:tc>
          <w:tcPr>
            <w:tcW w:w="15225" w:type="dxa"/>
            <w:shd w:val="clear" w:color="auto" w:fill="auto"/>
            <w:vAlign w:val="center"/>
          </w:tcPr>
          <w:p w:rsidR="00C26279" w:rsidRPr="0059628F" w:rsidRDefault="00E360CC" w:rsidP="00E360CC">
            <w:pPr>
              <w:jc w:val="center"/>
              <w:rPr>
                <w:sz w:val="20"/>
                <w:szCs w:val="20"/>
              </w:rPr>
            </w:pPr>
            <w:r w:rsidRPr="0059628F">
              <w:rPr>
                <w:bCs/>
                <w:sz w:val="20"/>
                <w:szCs w:val="20"/>
              </w:rPr>
              <w:t>на "____"  _____________ 20___ года</w:t>
            </w:r>
          </w:p>
        </w:tc>
      </w:tr>
    </w:tbl>
    <w:p w:rsidR="00C26279" w:rsidRPr="0059628F" w:rsidRDefault="00C26279" w:rsidP="00C26279">
      <w:pPr>
        <w:pStyle w:val="ConsPlusNonformat"/>
        <w:widowControl/>
        <w:rPr>
          <w:rFonts w:ascii="Times New Roman" w:hAnsi="Times New Roman" w:cs="Times New Roman"/>
        </w:rPr>
      </w:pPr>
    </w:p>
    <w:tbl>
      <w:tblPr>
        <w:tblW w:w="14899" w:type="dxa"/>
        <w:tblInd w:w="93" w:type="dxa"/>
        <w:tblLayout w:type="fixed"/>
        <w:tblLook w:val="04A0" w:firstRow="1" w:lastRow="0" w:firstColumn="1" w:lastColumn="0" w:noHBand="0" w:noVBand="1"/>
      </w:tblPr>
      <w:tblGrid>
        <w:gridCol w:w="1708"/>
        <w:gridCol w:w="711"/>
        <w:gridCol w:w="711"/>
        <w:gridCol w:w="709"/>
        <w:gridCol w:w="709"/>
        <w:gridCol w:w="709"/>
        <w:gridCol w:w="846"/>
        <w:gridCol w:w="997"/>
        <w:gridCol w:w="1132"/>
        <w:gridCol w:w="1136"/>
        <w:gridCol w:w="1134"/>
        <w:gridCol w:w="1134"/>
        <w:gridCol w:w="1136"/>
        <w:gridCol w:w="993"/>
        <w:gridCol w:w="1134"/>
      </w:tblGrid>
      <w:tr w:rsidR="00C26279" w:rsidRPr="0059628F" w:rsidTr="009E5AFA">
        <w:trPr>
          <w:trHeight w:val="317"/>
        </w:trPr>
        <w:tc>
          <w:tcPr>
            <w:tcW w:w="170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26279" w:rsidRPr="0059628F" w:rsidRDefault="00C26279" w:rsidP="009E5AFA">
            <w:pPr>
              <w:jc w:val="center"/>
              <w:rPr>
                <w:sz w:val="20"/>
                <w:szCs w:val="20"/>
              </w:rPr>
            </w:pPr>
            <w:r w:rsidRPr="0059628F">
              <w:rPr>
                <w:sz w:val="20"/>
                <w:szCs w:val="20"/>
              </w:rPr>
              <w:t>Наименование учреждения</w:t>
            </w:r>
          </w:p>
        </w:tc>
        <w:tc>
          <w:tcPr>
            <w:tcW w:w="13191" w:type="dxa"/>
            <w:gridSpan w:val="14"/>
            <w:tcBorders>
              <w:top w:val="single" w:sz="8" w:space="0" w:color="auto"/>
              <w:left w:val="nil"/>
              <w:right w:val="single" w:sz="8" w:space="0" w:color="000000"/>
            </w:tcBorders>
            <w:shd w:val="clear" w:color="auto" w:fill="auto"/>
            <w:vAlign w:val="center"/>
            <w:hideMark/>
          </w:tcPr>
          <w:p w:rsidR="00C26279" w:rsidRPr="0059628F" w:rsidRDefault="00C26279" w:rsidP="009E5AFA">
            <w:pPr>
              <w:jc w:val="center"/>
              <w:rPr>
                <w:color w:val="000000"/>
                <w:sz w:val="20"/>
                <w:szCs w:val="20"/>
              </w:rPr>
            </w:pPr>
            <w:r w:rsidRPr="0059628F">
              <w:rPr>
                <w:color w:val="000000"/>
                <w:sz w:val="20"/>
                <w:szCs w:val="20"/>
              </w:rPr>
              <w:t>Частичная оплата стоимости питания</w:t>
            </w:r>
          </w:p>
          <w:p w:rsidR="00C26279" w:rsidRPr="0059628F" w:rsidRDefault="00C26279" w:rsidP="009E5AFA">
            <w:pPr>
              <w:jc w:val="center"/>
              <w:rPr>
                <w:b/>
                <w:bCs/>
                <w:color w:val="000000"/>
                <w:sz w:val="20"/>
                <w:szCs w:val="20"/>
              </w:rPr>
            </w:pPr>
            <w:r w:rsidRPr="0059628F">
              <w:rPr>
                <w:b/>
                <w:bCs/>
                <w:color w:val="000000"/>
                <w:sz w:val="20"/>
                <w:szCs w:val="20"/>
              </w:rPr>
              <w:t> </w:t>
            </w:r>
          </w:p>
        </w:tc>
      </w:tr>
      <w:tr w:rsidR="00C26279" w:rsidRPr="0059628F" w:rsidTr="009E5AFA">
        <w:trPr>
          <w:trHeight w:val="255"/>
        </w:trPr>
        <w:tc>
          <w:tcPr>
            <w:tcW w:w="1708" w:type="dxa"/>
            <w:vMerge/>
            <w:tcBorders>
              <w:top w:val="single" w:sz="8" w:space="0" w:color="auto"/>
              <w:left w:val="single" w:sz="8" w:space="0" w:color="auto"/>
              <w:bottom w:val="single" w:sz="8" w:space="0" w:color="000000"/>
              <w:right w:val="single" w:sz="8" w:space="0" w:color="auto"/>
            </w:tcBorders>
            <w:vAlign w:val="center"/>
            <w:hideMark/>
          </w:tcPr>
          <w:p w:rsidR="00C26279" w:rsidRPr="0059628F" w:rsidRDefault="00C26279" w:rsidP="009E5AFA">
            <w:pPr>
              <w:rPr>
                <w:sz w:val="20"/>
                <w:szCs w:val="20"/>
              </w:rPr>
            </w:pPr>
          </w:p>
        </w:tc>
        <w:tc>
          <w:tcPr>
            <w:tcW w:w="1422" w:type="dxa"/>
            <w:gridSpan w:val="2"/>
            <w:vMerge w:val="restart"/>
            <w:tcBorders>
              <w:top w:val="single" w:sz="8" w:space="0" w:color="auto"/>
              <w:left w:val="nil"/>
              <w:bottom w:val="single" w:sz="8" w:space="0" w:color="000000"/>
              <w:right w:val="single" w:sz="8" w:space="0" w:color="000000"/>
            </w:tcBorders>
            <w:shd w:val="clear" w:color="auto" w:fill="auto"/>
            <w:vAlign w:val="center"/>
            <w:hideMark/>
          </w:tcPr>
          <w:p w:rsidR="00C26279" w:rsidRPr="0059628F" w:rsidRDefault="00C26279" w:rsidP="009E5AFA">
            <w:pPr>
              <w:jc w:val="center"/>
              <w:rPr>
                <w:color w:val="000000"/>
                <w:sz w:val="20"/>
                <w:szCs w:val="20"/>
              </w:rPr>
            </w:pPr>
            <w:r w:rsidRPr="0059628F">
              <w:rPr>
                <w:color w:val="000000"/>
                <w:sz w:val="20"/>
                <w:szCs w:val="20"/>
              </w:rPr>
              <w:t>Среднесписочное количество обучающихся (чел.)</w:t>
            </w:r>
          </w:p>
        </w:tc>
        <w:tc>
          <w:tcPr>
            <w:tcW w:w="141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26279" w:rsidRPr="0059628F" w:rsidRDefault="00C26279" w:rsidP="009E5AFA">
            <w:pPr>
              <w:jc w:val="center"/>
              <w:rPr>
                <w:color w:val="000000"/>
                <w:sz w:val="20"/>
                <w:szCs w:val="20"/>
              </w:rPr>
            </w:pPr>
            <w:r w:rsidRPr="0059628F">
              <w:rPr>
                <w:color w:val="000000"/>
                <w:sz w:val="20"/>
                <w:szCs w:val="20"/>
              </w:rPr>
              <w:t>Количество дней питания</w:t>
            </w:r>
          </w:p>
        </w:tc>
        <w:tc>
          <w:tcPr>
            <w:tcW w:w="155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26279" w:rsidRPr="0059628F" w:rsidRDefault="00C26279" w:rsidP="009E5AFA">
            <w:pPr>
              <w:jc w:val="center"/>
              <w:rPr>
                <w:color w:val="000000"/>
                <w:sz w:val="20"/>
                <w:szCs w:val="20"/>
              </w:rPr>
            </w:pPr>
            <w:r w:rsidRPr="0059628F">
              <w:rPr>
                <w:color w:val="000000"/>
                <w:sz w:val="20"/>
                <w:szCs w:val="20"/>
              </w:rPr>
              <w:t>Количество дето-дней питания</w:t>
            </w:r>
          </w:p>
        </w:tc>
        <w:tc>
          <w:tcPr>
            <w:tcW w:w="212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26279" w:rsidRPr="0059628F" w:rsidRDefault="00C26279" w:rsidP="009E5AFA">
            <w:pPr>
              <w:jc w:val="center"/>
              <w:rPr>
                <w:color w:val="000000"/>
                <w:sz w:val="20"/>
                <w:szCs w:val="20"/>
              </w:rPr>
            </w:pPr>
            <w:r w:rsidRPr="0059628F">
              <w:rPr>
                <w:color w:val="000000"/>
                <w:sz w:val="20"/>
                <w:szCs w:val="20"/>
              </w:rPr>
              <w:t>Кассовый  план (руб.)</w:t>
            </w:r>
          </w:p>
        </w:tc>
        <w:tc>
          <w:tcPr>
            <w:tcW w:w="227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26279" w:rsidRPr="0059628F" w:rsidRDefault="00C26279" w:rsidP="009E5AFA">
            <w:pPr>
              <w:jc w:val="center"/>
              <w:rPr>
                <w:color w:val="000000"/>
                <w:sz w:val="20"/>
                <w:szCs w:val="20"/>
              </w:rPr>
            </w:pPr>
            <w:r w:rsidRPr="0059628F">
              <w:rPr>
                <w:color w:val="000000"/>
                <w:sz w:val="20"/>
                <w:szCs w:val="20"/>
              </w:rPr>
              <w:t>Кассовые расходы в ОО (руб.)</w:t>
            </w:r>
          </w:p>
        </w:tc>
        <w:tc>
          <w:tcPr>
            <w:tcW w:w="227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26279" w:rsidRPr="0059628F" w:rsidRDefault="00C26279" w:rsidP="009E5AFA">
            <w:pPr>
              <w:jc w:val="center"/>
              <w:rPr>
                <w:color w:val="000000"/>
                <w:sz w:val="20"/>
                <w:szCs w:val="20"/>
              </w:rPr>
            </w:pPr>
            <w:r w:rsidRPr="0059628F">
              <w:rPr>
                <w:color w:val="000000"/>
                <w:sz w:val="20"/>
                <w:szCs w:val="20"/>
              </w:rPr>
              <w:t>Фактические расходы (руб.)</w:t>
            </w:r>
          </w:p>
        </w:tc>
        <w:tc>
          <w:tcPr>
            <w:tcW w:w="212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26279" w:rsidRPr="0059628F" w:rsidRDefault="00C26279" w:rsidP="009E5AFA">
            <w:pPr>
              <w:jc w:val="center"/>
              <w:rPr>
                <w:color w:val="000000"/>
                <w:sz w:val="20"/>
                <w:szCs w:val="20"/>
              </w:rPr>
            </w:pPr>
            <w:r w:rsidRPr="0059628F">
              <w:rPr>
                <w:color w:val="000000"/>
                <w:sz w:val="20"/>
                <w:szCs w:val="20"/>
              </w:rPr>
              <w:t>Остаток неиспользованных средств (руб.)</w:t>
            </w:r>
          </w:p>
        </w:tc>
      </w:tr>
      <w:tr w:rsidR="00C26279" w:rsidRPr="0059628F" w:rsidTr="009E5AFA">
        <w:trPr>
          <w:trHeight w:val="540"/>
        </w:trPr>
        <w:tc>
          <w:tcPr>
            <w:tcW w:w="1708" w:type="dxa"/>
            <w:vMerge/>
            <w:tcBorders>
              <w:top w:val="single" w:sz="8" w:space="0" w:color="auto"/>
              <w:left w:val="single" w:sz="8" w:space="0" w:color="auto"/>
              <w:bottom w:val="single" w:sz="8" w:space="0" w:color="000000"/>
              <w:right w:val="single" w:sz="8" w:space="0" w:color="auto"/>
            </w:tcBorders>
            <w:vAlign w:val="center"/>
            <w:hideMark/>
          </w:tcPr>
          <w:p w:rsidR="00C26279" w:rsidRPr="0059628F" w:rsidRDefault="00C26279" w:rsidP="009E5AFA">
            <w:pPr>
              <w:rPr>
                <w:sz w:val="20"/>
                <w:szCs w:val="20"/>
              </w:rPr>
            </w:pPr>
          </w:p>
        </w:tc>
        <w:tc>
          <w:tcPr>
            <w:tcW w:w="1422" w:type="dxa"/>
            <w:gridSpan w:val="2"/>
            <w:vMerge/>
            <w:tcBorders>
              <w:top w:val="single" w:sz="8" w:space="0" w:color="auto"/>
              <w:left w:val="nil"/>
              <w:bottom w:val="single" w:sz="8" w:space="0" w:color="000000"/>
              <w:right w:val="single" w:sz="8" w:space="0" w:color="000000"/>
            </w:tcBorders>
            <w:vAlign w:val="center"/>
            <w:hideMark/>
          </w:tcPr>
          <w:p w:rsidR="00C26279" w:rsidRPr="0059628F" w:rsidRDefault="00C26279" w:rsidP="009E5AFA">
            <w:pPr>
              <w:rPr>
                <w:color w:val="000000"/>
                <w:sz w:val="20"/>
                <w:szCs w:val="20"/>
              </w:rPr>
            </w:pPr>
          </w:p>
        </w:tc>
        <w:tc>
          <w:tcPr>
            <w:tcW w:w="1418" w:type="dxa"/>
            <w:gridSpan w:val="2"/>
            <w:vMerge/>
            <w:tcBorders>
              <w:top w:val="single" w:sz="8" w:space="0" w:color="auto"/>
              <w:left w:val="single" w:sz="8" w:space="0" w:color="auto"/>
              <w:bottom w:val="single" w:sz="8" w:space="0" w:color="000000"/>
              <w:right w:val="single" w:sz="8" w:space="0" w:color="000000"/>
            </w:tcBorders>
            <w:vAlign w:val="center"/>
            <w:hideMark/>
          </w:tcPr>
          <w:p w:rsidR="00C26279" w:rsidRPr="0059628F" w:rsidRDefault="00C26279" w:rsidP="009E5AFA">
            <w:pPr>
              <w:rPr>
                <w:color w:val="000000"/>
                <w:sz w:val="20"/>
                <w:szCs w:val="20"/>
              </w:rPr>
            </w:pPr>
          </w:p>
        </w:tc>
        <w:tc>
          <w:tcPr>
            <w:tcW w:w="1555" w:type="dxa"/>
            <w:gridSpan w:val="2"/>
            <w:vMerge/>
            <w:tcBorders>
              <w:top w:val="single" w:sz="8" w:space="0" w:color="auto"/>
              <w:left w:val="single" w:sz="8" w:space="0" w:color="auto"/>
              <w:bottom w:val="single" w:sz="8" w:space="0" w:color="000000"/>
              <w:right w:val="single" w:sz="8" w:space="0" w:color="000000"/>
            </w:tcBorders>
            <w:vAlign w:val="center"/>
            <w:hideMark/>
          </w:tcPr>
          <w:p w:rsidR="00C26279" w:rsidRPr="0059628F" w:rsidRDefault="00C26279" w:rsidP="009E5AFA">
            <w:pPr>
              <w:rPr>
                <w:color w:val="000000"/>
                <w:sz w:val="20"/>
                <w:szCs w:val="20"/>
              </w:rPr>
            </w:pPr>
          </w:p>
        </w:tc>
        <w:tc>
          <w:tcPr>
            <w:tcW w:w="2129" w:type="dxa"/>
            <w:gridSpan w:val="2"/>
            <w:vMerge/>
            <w:tcBorders>
              <w:top w:val="single" w:sz="8" w:space="0" w:color="auto"/>
              <w:left w:val="single" w:sz="8" w:space="0" w:color="auto"/>
              <w:bottom w:val="single" w:sz="8" w:space="0" w:color="000000"/>
              <w:right w:val="single" w:sz="8" w:space="0" w:color="000000"/>
            </w:tcBorders>
            <w:vAlign w:val="center"/>
            <w:hideMark/>
          </w:tcPr>
          <w:p w:rsidR="00C26279" w:rsidRPr="0059628F" w:rsidRDefault="00C26279" w:rsidP="009E5AFA">
            <w:pPr>
              <w:rPr>
                <w:color w:val="000000"/>
                <w:sz w:val="20"/>
                <w:szCs w:val="20"/>
              </w:rPr>
            </w:pPr>
          </w:p>
        </w:tc>
        <w:tc>
          <w:tcPr>
            <w:tcW w:w="2270" w:type="dxa"/>
            <w:gridSpan w:val="2"/>
            <w:vMerge/>
            <w:tcBorders>
              <w:top w:val="single" w:sz="8" w:space="0" w:color="auto"/>
              <w:left w:val="single" w:sz="8" w:space="0" w:color="auto"/>
              <w:bottom w:val="single" w:sz="8" w:space="0" w:color="000000"/>
              <w:right w:val="single" w:sz="8" w:space="0" w:color="000000"/>
            </w:tcBorders>
            <w:vAlign w:val="center"/>
            <w:hideMark/>
          </w:tcPr>
          <w:p w:rsidR="00C26279" w:rsidRPr="0059628F" w:rsidRDefault="00C26279" w:rsidP="009E5AFA">
            <w:pPr>
              <w:rPr>
                <w:color w:val="000000"/>
                <w:sz w:val="20"/>
                <w:szCs w:val="20"/>
              </w:rPr>
            </w:pPr>
          </w:p>
        </w:tc>
        <w:tc>
          <w:tcPr>
            <w:tcW w:w="2270" w:type="dxa"/>
            <w:gridSpan w:val="2"/>
            <w:vMerge/>
            <w:tcBorders>
              <w:top w:val="single" w:sz="8" w:space="0" w:color="auto"/>
              <w:left w:val="single" w:sz="8" w:space="0" w:color="auto"/>
              <w:bottom w:val="single" w:sz="8" w:space="0" w:color="000000"/>
              <w:right w:val="single" w:sz="8" w:space="0" w:color="000000"/>
            </w:tcBorders>
            <w:vAlign w:val="center"/>
            <w:hideMark/>
          </w:tcPr>
          <w:p w:rsidR="00C26279" w:rsidRPr="0059628F" w:rsidRDefault="00C26279" w:rsidP="009E5AFA">
            <w:pPr>
              <w:rPr>
                <w:color w:val="000000"/>
                <w:sz w:val="20"/>
                <w:szCs w:val="20"/>
              </w:rPr>
            </w:pPr>
          </w:p>
        </w:tc>
        <w:tc>
          <w:tcPr>
            <w:tcW w:w="2127" w:type="dxa"/>
            <w:gridSpan w:val="2"/>
            <w:vMerge/>
            <w:tcBorders>
              <w:top w:val="single" w:sz="8" w:space="0" w:color="auto"/>
              <w:left w:val="single" w:sz="8" w:space="0" w:color="auto"/>
              <w:bottom w:val="single" w:sz="8" w:space="0" w:color="000000"/>
              <w:right w:val="single" w:sz="8" w:space="0" w:color="000000"/>
            </w:tcBorders>
            <w:vAlign w:val="center"/>
            <w:hideMark/>
          </w:tcPr>
          <w:p w:rsidR="00C26279" w:rsidRPr="0059628F" w:rsidRDefault="00C26279" w:rsidP="009E5AFA">
            <w:pPr>
              <w:rPr>
                <w:color w:val="000000"/>
                <w:sz w:val="20"/>
                <w:szCs w:val="20"/>
              </w:rPr>
            </w:pPr>
          </w:p>
        </w:tc>
      </w:tr>
      <w:tr w:rsidR="00C26279" w:rsidRPr="0059628F" w:rsidTr="009E5AFA">
        <w:trPr>
          <w:trHeight w:val="2355"/>
        </w:trPr>
        <w:tc>
          <w:tcPr>
            <w:tcW w:w="1708" w:type="dxa"/>
            <w:vMerge/>
            <w:tcBorders>
              <w:top w:val="single" w:sz="8" w:space="0" w:color="auto"/>
              <w:left w:val="single" w:sz="8" w:space="0" w:color="auto"/>
              <w:bottom w:val="single" w:sz="8" w:space="0" w:color="000000"/>
              <w:right w:val="single" w:sz="8" w:space="0" w:color="auto"/>
            </w:tcBorders>
            <w:vAlign w:val="center"/>
            <w:hideMark/>
          </w:tcPr>
          <w:p w:rsidR="00C26279" w:rsidRPr="0059628F" w:rsidRDefault="00C26279" w:rsidP="009E5AFA">
            <w:pPr>
              <w:rPr>
                <w:sz w:val="20"/>
                <w:szCs w:val="20"/>
              </w:rPr>
            </w:pPr>
          </w:p>
        </w:tc>
        <w:tc>
          <w:tcPr>
            <w:tcW w:w="711" w:type="dxa"/>
            <w:tcBorders>
              <w:top w:val="nil"/>
              <w:left w:val="nil"/>
              <w:bottom w:val="single" w:sz="8" w:space="0" w:color="auto"/>
              <w:right w:val="single" w:sz="8" w:space="0" w:color="auto"/>
            </w:tcBorders>
            <w:shd w:val="clear" w:color="auto" w:fill="auto"/>
            <w:textDirection w:val="btLr"/>
            <w:vAlign w:val="center"/>
            <w:hideMark/>
          </w:tcPr>
          <w:p w:rsidR="00C26279" w:rsidRPr="0059628F" w:rsidRDefault="00C26279" w:rsidP="009E5AFA">
            <w:pPr>
              <w:jc w:val="center"/>
              <w:rPr>
                <w:color w:val="000000"/>
                <w:sz w:val="20"/>
                <w:szCs w:val="20"/>
              </w:rPr>
            </w:pPr>
            <w:r w:rsidRPr="0059628F">
              <w:rPr>
                <w:color w:val="000000"/>
                <w:sz w:val="20"/>
                <w:szCs w:val="20"/>
              </w:rPr>
              <w:t>за истекший месяц</w:t>
            </w:r>
          </w:p>
        </w:tc>
        <w:tc>
          <w:tcPr>
            <w:tcW w:w="711" w:type="dxa"/>
            <w:tcBorders>
              <w:top w:val="nil"/>
              <w:left w:val="nil"/>
              <w:bottom w:val="single" w:sz="8" w:space="0" w:color="auto"/>
              <w:right w:val="single" w:sz="8" w:space="0" w:color="auto"/>
            </w:tcBorders>
            <w:shd w:val="clear" w:color="auto" w:fill="auto"/>
            <w:textDirection w:val="btLr"/>
            <w:vAlign w:val="center"/>
            <w:hideMark/>
          </w:tcPr>
          <w:p w:rsidR="00C26279" w:rsidRPr="0059628F" w:rsidRDefault="00C26279" w:rsidP="009E5AFA">
            <w:pPr>
              <w:jc w:val="center"/>
              <w:rPr>
                <w:color w:val="000000"/>
                <w:sz w:val="20"/>
                <w:szCs w:val="20"/>
              </w:rPr>
            </w:pPr>
            <w:r w:rsidRPr="0059628F">
              <w:rPr>
                <w:color w:val="000000"/>
                <w:sz w:val="20"/>
                <w:szCs w:val="20"/>
              </w:rPr>
              <w:t>нарастающим итогом с начала года</w:t>
            </w:r>
          </w:p>
        </w:tc>
        <w:tc>
          <w:tcPr>
            <w:tcW w:w="709" w:type="dxa"/>
            <w:tcBorders>
              <w:top w:val="nil"/>
              <w:left w:val="nil"/>
              <w:bottom w:val="single" w:sz="8" w:space="0" w:color="auto"/>
              <w:right w:val="single" w:sz="8" w:space="0" w:color="auto"/>
            </w:tcBorders>
            <w:shd w:val="clear" w:color="auto" w:fill="auto"/>
            <w:textDirection w:val="btLr"/>
            <w:vAlign w:val="center"/>
            <w:hideMark/>
          </w:tcPr>
          <w:p w:rsidR="00C26279" w:rsidRPr="0059628F" w:rsidRDefault="00C26279" w:rsidP="009E5AFA">
            <w:pPr>
              <w:jc w:val="center"/>
              <w:rPr>
                <w:color w:val="000000"/>
                <w:sz w:val="20"/>
                <w:szCs w:val="20"/>
              </w:rPr>
            </w:pPr>
            <w:r w:rsidRPr="0059628F">
              <w:rPr>
                <w:color w:val="000000"/>
                <w:sz w:val="20"/>
                <w:szCs w:val="20"/>
              </w:rPr>
              <w:t>за истекший месяц</w:t>
            </w:r>
          </w:p>
        </w:tc>
        <w:tc>
          <w:tcPr>
            <w:tcW w:w="709" w:type="dxa"/>
            <w:tcBorders>
              <w:top w:val="nil"/>
              <w:left w:val="nil"/>
              <w:bottom w:val="single" w:sz="8" w:space="0" w:color="auto"/>
              <w:right w:val="single" w:sz="8" w:space="0" w:color="auto"/>
            </w:tcBorders>
            <w:shd w:val="clear" w:color="auto" w:fill="auto"/>
            <w:textDirection w:val="btLr"/>
            <w:vAlign w:val="center"/>
            <w:hideMark/>
          </w:tcPr>
          <w:p w:rsidR="00C26279" w:rsidRPr="0059628F" w:rsidRDefault="00C26279" w:rsidP="009E5AFA">
            <w:pPr>
              <w:jc w:val="center"/>
              <w:rPr>
                <w:color w:val="000000"/>
                <w:sz w:val="20"/>
                <w:szCs w:val="20"/>
              </w:rPr>
            </w:pPr>
            <w:r w:rsidRPr="0059628F">
              <w:rPr>
                <w:color w:val="000000"/>
                <w:sz w:val="20"/>
                <w:szCs w:val="20"/>
              </w:rPr>
              <w:t>нарастающим итогом с начала года</w:t>
            </w:r>
          </w:p>
        </w:tc>
        <w:tc>
          <w:tcPr>
            <w:tcW w:w="709" w:type="dxa"/>
            <w:tcBorders>
              <w:top w:val="nil"/>
              <w:left w:val="nil"/>
              <w:bottom w:val="single" w:sz="8" w:space="0" w:color="auto"/>
              <w:right w:val="single" w:sz="8" w:space="0" w:color="auto"/>
            </w:tcBorders>
            <w:shd w:val="clear" w:color="auto" w:fill="auto"/>
            <w:textDirection w:val="btLr"/>
            <w:vAlign w:val="center"/>
            <w:hideMark/>
          </w:tcPr>
          <w:p w:rsidR="00C26279" w:rsidRPr="0059628F" w:rsidRDefault="00C26279" w:rsidP="009E5AFA">
            <w:pPr>
              <w:jc w:val="center"/>
              <w:rPr>
                <w:color w:val="000000"/>
                <w:sz w:val="20"/>
                <w:szCs w:val="20"/>
              </w:rPr>
            </w:pPr>
            <w:r w:rsidRPr="0059628F">
              <w:rPr>
                <w:color w:val="000000"/>
                <w:sz w:val="20"/>
                <w:szCs w:val="20"/>
              </w:rPr>
              <w:t>за истекший месяц</w:t>
            </w:r>
          </w:p>
        </w:tc>
        <w:tc>
          <w:tcPr>
            <w:tcW w:w="846" w:type="dxa"/>
            <w:tcBorders>
              <w:top w:val="nil"/>
              <w:left w:val="nil"/>
              <w:bottom w:val="single" w:sz="8" w:space="0" w:color="auto"/>
              <w:right w:val="single" w:sz="8" w:space="0" w:color="auto"/>
            </w:tcBorders>
            <w:shd w:val="clear" w:color="auto" w:fill="auto"/>
            <w:textDirection w:val="btLr"/>
            <w:vAlign w:val="center"/>
            <w:hideMark/>
          </w:tcPr>
          <w:p w:rsidR="00C26279" w:rsidRPr="0059628F" w:rsidRDefault="00C26279" w:rsidP="009E5AFA">
            <w:pPr>
              <w:jc w:val="center"/>
              <w:rPr>
                <w:color w:val="000000"/>
                <w:sz w:val="20"/>
                <w:szCs w:val="20"/>
              </w:rPr>
            </w:pPr>
            <w:r w:rsidRPr="0059628F">
              <w:rPr>
                <w:color w:val="000000"/>
                <w:sz w:val="20"/>
                <w:szCs w:val="20"/>
              </w:rPr>
              <w:t>нарастающим итогом с начала года</w:t>
            </w:r>
          </w:p>
        </w:tc>
        <w:tc>
          <w:tcPr>
            <w:tcW w:w="997" w:type="dxa"/>
            <w:tcBorders>
              <w:top w:val="nil"/>
              <w:left w:val="nil"/>
              <w:bottom w:val="single" w:sz="8" w:space="0" w:color="auto"/>
              <w:right w:val="single" w:sz="8" w:space="0" w:color="auto"/>
            </w:tcBorders>
            <w:shd w:val="clear" w:color="auto" w:fill="auto"/>
            <w:textDirection w:val="btLr"/>
            <w:vAlign w:val="center"/>
            <w:hideMark/>
          </w:tcPr>
          <w:p w:rsidR="00C26279" w:rsidRPr="0059628F" w:rsidRDefault="00C26279" w:rsidP="009E5AFA">
            <w:pPr>
              <w:jc w:val="center"/>
              <w:rPr>
                <w:color w:val="000000"/>
                <w:sz w:val="20"/>
                <w:szCs w:val="20"/>
              </w:rPr>
            </w:pPr>
            <w:r w:rsidRPr="0059628F">
              <w:rPr>
                <w:color w:val="000000"/>
                <w:sz w:val="20"/>
                <w:szCs w:val="20"/>
              </w:rPr>
              <w:t>за истекший месяц</w:t>
            </w:r>
          </w:p>
        </w:tc>
        <w:tc>
          <w:tcPr>
            <w:tcW w:w="1132" w:type="dxa"/>
            <w:tcBorders>
              <w:top w:val="nil"/>
              <w:left w:val="nil"/>
              <w:bottom w:val="single" w:sz="8" w:space="0" w:color="auto"/>
              <w:right w:val="single" w:sz="8" w:space="0" w:color="auto"/>
            </w:tcBorders>
            <w:shd w:val="clear" w:color="auto" w:fill="auto"/>
            <w:textDirection w:val="btLr"/>
            <w:vAlign w:val="center"/>
            <w:hideMark/>
          </w:tcPr>
          <w:p w:rsidR="00C26279" w:rsidRPr="0059628F" w:rsidRDefault="00C26279" w:rsidP="009E5AFA">
            <w:pPr>
              <w:jc w:val="center"/>
              <w:rPr>
                <w:color w:val="000000"/>
                <w:sz w:val="20"/>
                <w:szCs w:val="20"/>
              </w:rPr>
            </w:pPr>
            <w:r w:rsidRPr="0059628F">
              <w:rPr>
                <w:color w:val="000000"/>
                <w:sz w:val="20"/>
                <w:szCs w:val="20"/>
              </w:rPr>
              <w:t>нарастающим итогом с начала года</w:t>
            </w:r>
          </w:p>
        </w:tc>
        <w:tc>
          <w:tcPr>
            <w:tcW w:w="1136" w:type="dxa"/>
            <w:tcBorders>
              <w:top w:val="nil"/>
              <w:left w:val="nil"/>
              <w:bottom w:val="single" w:sz="8" w:space="0" w:color="auto"/>
              <w:right w:val="single" w:sz="8" w:space="0" w:color="auto"/>
            </w:tcBorders>
            <w:shd w:val="clear" w:color="auto" w:fill="auto"/>
            <w:textDirection w:val="btLr"/>
            <w:vAlign w:val="center"/>
            <w:hideMark/>
          </w:tcPr>
          <w:p w:rsidR="00C26279" w:rsidRPr="0059628F" w:rsidRDefault="00C26279" w:rsidP="009E5AFA">
            <w:pPr>
              <w:jc w:val="center"/>
              <w:rPr>
                <w:color w:val="000000"/>
                <w:sz w:val="20"/>
                <w:szCs w:val="20"/>
              </w:rPr>
            </w:pPr>
            <w:r w:rsidRPr="0059628F">
              <w:rPr>
                <w:color w:val="000000"/>
                <w:sz w:val="20"/>
                <w:szCs w:val="20"/>
              </w:rPr>
              <w:t>за истекший месяц</w:t>
            </w:r>
          </w:p>
        </w:tc>
        <w:tc>
          <w:tcPr>
            <w:tcW w:w="1134" w:type="dxa"/>
            <w:tcBorders>
              <w:top w:val="nil"/>
              <w:left w:val="nil"/>
              <w:bottom w:val="single" w:sz="8" w:space="0" w:color="auto"/>
              <w:right w:val="single" w:sz="8" w:space="0" w:color="auto"/>
            </w:tcBorders>
            <w:shd w:val="clear" w:color="auto" w:fill="auto"/>
            <w:textDirection w:val="btLr"/>
            <w:vAlign w:val="center"/>
            <w:hideMark/>
          </w:tcPr>
          <w:p w:rsidR="00C26279" w:rsidRPr="0059628F" w:rsidRDefault="00C26279" w:rsidP="009E5AFA">
            <w:pPr>
              <w:jc w:val="center"/>
              <w:rPr>
                <w:color w:val="000000"/>
                <w:sz w:val="20"/>
                <w:szCs w:val="20"/>
              </w:rPr>
            </w:pPr>
            <w:r w:rsidRPr="0059628F">
              <w:rPr>
                <w:color w:val="000000"/>
                <w:sz w:val="20"/>
                <w:szCs w:val="20"/>
              </w:rPr>
              <w:t>нарастающим итогом с начала года</w:t>
            </w:r>
          </w:p>
        </w:tc>
        <w:tc>
          <w:tcPr>
            <w:tcW w:w="1134" w:type="dxa"/>
            <w:tcBorders>
              <w:top w:val="nil"/>
              <w:left w:val="nil"/>
              <w:bottom w:val="single" w:sz="8" w:space="0" w:color="auto"/>
              <w:right w:val="single" w:sz="8" w:space="0" w:color="auto"/>
            </w:tcBorders>
            <w:shd w:val="clear" w:color="auto" w:fill="auto"/>
            <w:textDirection w:val="btLr"/>
            <w:vAlign w:val="center"/>
            <w:hideMark/>
          </w:tcPr>
          <w:p w:rsidR="00C26279" w:rsidRPr="0059628F" w:rsidRDefault="00C26279" w:rsidP="009E5AFA">
            <w:pPr>
              <w:jc w:val="center"/>
              <w:rPr>
                <w:color w:val="000000"/>
                <w:sz w:val="20"/>
                <w:szCs w:val="20"/>
              </w:rPr>
            </w:pPr>
            <w:r w:rsidRPr="0059628F">
              <w:rPr>
                <w:color w:val="000000"/>
                <w:sz w:val="20"/>
                <w:szCs w:val="20"/>
              </w:rPr>
              <w:t>за истекший месяц</w:t>
            </w:r>
          </w:p>
        </w:tc>
        <w:tc>
          <w:tcPr>
            <w:tcW w:w="1136" w:type="dxa"/>
            <w:tcBorders>
              <w:top w:val="nil"/>
              <w:left w:val="nil"/>
              <w:bottom w:val="single" w:sz="8" w:space="0" w:color="auto"/>
              <w:right w:val="single" w:sz="8" w:space="0" w:color="auto"/>
            </w:tcBorders>
            <w:shd w:val="clear" w:color="auto" w:fill="auto"/>
            <w:textDirection w:val="btLr"/>
            <w:vAlign w:val="center"/>
            <w:hideMark/>
          </w:tcPr>
          <w:p w:rsidR="00C26279" w:rsidRPr="0059628F" w:rsidRDefault="00C26279" w:rsidP="009E5AFA">
            <w:pPr>
              <w:jc w:val="center"/>
              <w:rPr>
                <w:color w:val="000000"/>
                <w:sz w:val="20"/>
                <w:szCs w:val="20"/>
              </w:rPr>
            </w:pPr>
            <w:r w:rsidRPr="0059628F">
              <w:rPr>
                <w:color w:val="000000"/>
                <w:sz w:val="20"/>
                <w:szCs w:val="20"/>
              </w:rPr>
              <w:t>нарастающим итогом с начала года</w:t>
            </w:r>
          </w:p>
        </w:tc>
        <w:tc>
          <w:tcPr>
            <w:tcW w:w="993" w:type="dxa"/>
            <w:tcBorders>
              <w:top w:val="nil"/>
              <w:left w:val="nil"/>
              <w:bottom w:val="single" w:sz="8" w:space="0" w:color="auto"/>
              <w:right w:val="single" w:sz="8" w:space="0" w:color="auto"/>
            </w:tcBorders>
            <w:shd w:val="clear" w:color="auto" w:fill="auto"/>
            <w:textDirection w:val="btLr"/>
            <w:vAlign w:val="center"/>
            <w:hideMark/>
          </w:tcPr>
          <w:p w:rsidR="00C26279" w:rsidRPr="0059628F" w:rsidRDefault="00C26279" w:rsidP="009E5AFA">
            <w:pPr>
              <w:jc w:val="center"/>
              <w:rPr>
                <w:color w:val="000000"/>
                <w:sz w:val="20"/>
                <w:szCs w:val="20"/>
              </w:rPr>
            </w:pPr>
            <w:r w:rsidRPr="0059628F">
              <w:rPr>
                <w:color w:val="000000"/>
                <w:sz w:val="20"/>
                <w:szCs w:val="20"/>
              </w:rPr>
              <w:t>за истекший месяц</w:t>
            </w:r>
          </w:p>
        </w:tc>
        <w:tc>
          <w:tcPr>
            <w:tcW w:w="1134" w:type="dxa"/>
            <w:tcBorders>
              <w:top w:val="nil"/>
              <w:left w:val="nil"/>
              <w:bottom w:val="single" w:sz="8" w:space="0" w:color="auto"/>
              <w:right w:val="single" w:sz="8" w:space="0" w:color="auto"/>
            </w:tcBorders>
            <w:shd w:val="clear" w:color="auto" w:fill="auto"/>
            <w:textDirection w:val="btLr"/>
            <w:vAlign w:val="center"/>
            <w:hideMark/>
          </w:tcPr>
          <w:p w:rsidR="00C26279" w:rsidRPr="0059628F" w:rsidRDefault="00C26279" w:rsidP="009E5AFA">
            <w:pPr>
              <w:jc w:val="center"/>
              <w:rPr>
                <w:color w:val="000000"/>
                <w:sz w:val="20"/>
                <w:szCs w:val="20"/>
              </w:rPr>
            </w:pPr>
            <w:r w:rsidRPr="0059628F">
              <w:rPr>
                <w:color w:val="000000"/>
                <w:sz w:val="20"/>
                <w:szCs w:val="20"/>
              </w:rPr>
              <w:t>нарастающим итогом с начала года</w:t>
            </w:r>
          </w:p>
        </w:tc>
      </w:tr>
      <w:tr w:rsidR="00C26279" w:rsidRPr="0059628F" w:rsidTr="009E5AFA">
        <w:trPr>
          <w:trHeight w:val="270"/>
        </w:trPr>
        <w:tc>
          <w:tcPr>
            <w:tcW w:w="1708" w:type="dxa"/>
            <w:tcBorders>
              <w:top w:val="nil"/>
              <w:left w:val="single" w:sz="8" w:space="0" w:color="auto"/>
              <w:bottom w:val="single" w:sz="8" w:space="0" w:color="auto"/>
              <w:right w:val="single" w:sz="8" w:space="0" w:color="auto"/>
            </w:tcBorders>
            <w:shd w:val="clear" w:color="auto" w:fill="auto"/>
            <w:noWrap/>
            <w:vAlign w:val="center"/>
            <w:hideMark/>
          </w:tcPr>
          <w:p w:rsidR="00C26279" w:rsidRPr="0059628F" w:rsidRDefault="00C26279" w:rsidP="009E5AFA">
            <w:pPr>
              <w:rPr>
                <w:sz w:val="20"/>
                <w:szCs w:val="20"/>
              </w:rPr>
            </w:pPr>
            <w:r w:rsidRPr="0059628F">
              <w:rPr>
                <w:sz w:val="20"/>
                <w:szCs w:val="20"/>
              </w:rPr>
              <w:t> </w:t>
            </w:r>
          </w:p>
        </w:tc>
        <w:tc>
          <w:tcPr>
            <w:tcW w:w="711" w:type="dxa"/>
            <w:tcBorders>
              <w:top w:val="nil"/>
              <w:left w:val="nil"/>
              <w:bottom w:val="single" w:sz="8" w:space="0" w:color="auto"/>
              <w:right w:val="single" w:sz="8" w:space="0" w:color="auto"/>
            </w:tcBorders>
            <w:shd w:val="clear" w:color="auto" w:fill="auto"/>
            <w:vAlign w:val="center"/>
            <w:hideMark/>
          </w:tcPr>
          <w:p w:rsidR="00C26279" w:rsidRPr="0059628F" w:rsidRDefault="00C26279" w:rsidP="009E5AFA">
            <w:pPr>
              <w:jc w:val="center"/>
              <w:rPr>
                <w:b/>
                <w:bCs/>
                <w:color w:val="000000"/>
                <w:sz w:val="20"/>
                <w:szCs w:val="20"/>
              </w:rPr>
            </w:pPr>
            <w:r w:rsidRPr="0059628F">
              <w:rPr>
                <w:b/>
                <w:bCs/>
                <w:color w:val="000000"/>
                <w:sz w:val="20"/>
                <w:szCs w:val="20"/>
              </w:rPr>
              <w:t>1</w:t>
            </w:r>
          </w:p>
        </w:tc>
        <w:tc>
          <w:tcPr>
            <w:tcW w:w="711" w:type="dxa"/>
            <w:tcBorders>
              <w:top w:val="nil"/>
              <w:left w:val="nil"/>
              <w:bottom w:val="single" w:sz="8" w:space="0" w:color="auto"/>
              <w:right w:val="single" w:sz="8" w:space="0" w:color="auto"/>
            </w:tcBorders>
            <w:shd w:val="clear" w:color="auto" w:fill="auto"/>
            <w:vAlign w:val="center"/>
            <w:hideMark/>
          </w:tcPr>
          <w:p w:rsidR="00C26279" w:rsidRPr="0059628F" w:rsidRDefault="00C26279" w:rsidP="009E5AFA">
            <w:pPr>
              <w:jc w:val="center"/>
              <w:rPr>
                <w:b/>
                <w:bCs/>
                <w:color w:val="000000"/>
                <w:sz w:val="20"/>
                <w:szCs w:val="20"/>
              </w:rPr>
            </w:pPr>
            <w:r w:rsidRPr="0059628F">
              <w:rPr>
                <w:b/>
                <w:bCs/>
                <w:color w:val="000000"/>
                <w:sz w:val="20"/>
                <w:szCs w:val="20"/>
              </w:rPr>
              <w:t>2</w:t>
            </w:r>
          </w:p>
        </w:tc>
        <w:tc>
          <w:tcPr>
            <w:tcW w:w="709" w:type="dxa"/>
            <w:tcBorders>
              <w:top w:val="nil"/>
              <w:left w:val="nil"/>
              <w:bottom w:val="single" w:sz="8" w:space="0" w:color="auto"/>
              <w:right w:val="single" w:sz="8" w:space="0" w:color="auto"/>
            </w:tcBorders>
            <w:shd w:val="clear" w:color="auto" w:fill="auto"/>
            <w:vAlign w:val="center"/>
            <w:hideMark/>
          </w:tcPr>
          <w:p w:rsidR="00C26279" w:rsidRPr="0059628F" w:rsidRDefault="00C26279" w:rsidP="009E5AFA">
            <w:pPr>
              <w:jc w:val="center"/>
              <w:rPr>
                <w:b/>
                <w:bCs/>
                <w:color w:val="000000"/>
                <w:sz w:val="20"/>
                <w:szCs w:val="20"/>
              </w:rPr>
            </w:pPr>
            <w:r w:rsidRPr="0059628F">
              <w:rPr>
                <w:b/>
                <w:bCs/>
                <w:color w:val="000000"/>
                <w:sz w:val="20"/>
                <w:szCs w:val="20"/>
              </w:rPr>
              <w:t>3</w:t>
            </w:r>
          </w:p>
        </w:tc>
        <w:tc>
          <w:tcPr>
            <w:tcW w:w="709" w:type="dxa"/>
            <w:tcBorders>
              <w:top w:val="nil"/>
              <w:left w:val="nil"/>
              <w:bottom w:val="single" w:sz="8" w:space="0" w:color="auto"/>
              <w:right w:val="single" w:sz="8" w:space="0" w:color="auto"/>
            </w:tcBorders>
            <w:shd w:val="clear" w:color="auto" w:fill="auto"/>
            <w:vAlign w:val="center"/>
            <w:hideMark/>
          </w:tcPr>
          <w:p w:rsidR="00C26279" w:rsidRPr="0059628F" w:rsidRDefault="00C26279" w:rsidP="009E5AFA">
            <w:pPr>
              <w:jc w:val="center"/>
              <w:rPr>
                <w:b/>
                <w:bCs/>
                <w:color w:val="000000"/>
                <w:sz w:val="20"/>
                <w:szCs w:val="20"/>
              </w:rPr>
            </w:pPr>
            <w:r w:rsidRPr="0059628F">
              <w:rPr>
                <w:b/>
                <w:bCs/>
                <w:color w:val="000000"/>
                <w:sz w:val="20"/>
                <w:szCs w:val="20"/>
              </w:rPr>
              <w:t>4</w:t>
            </w:r>
          </w:p>
        </w:tc>
        <w:tc>
          <w:tcPr>
            <w:tcW w:w="709" w:type="dxa"/>
            <w:tcBorders>
              <w:top w:val="nil"/>
              <w:left w:val="nil"/>
              <w:bottom w:val="single" w:sz="8" w:space="0" w:color="auto"/>
              <w:right w:val="single" w:sz="8" w:space="0" w:color="auto"/>
            </w:tcBorders>
            <w:shd w:val="clear" w:color="auto" w:fill="auto"/>
            <w:vAlign w:val="center"/>
            <w:hideMark/>
          </w:tcPr>
          <w:p w:rsidR="00C26279" w:rsidRPr="0059628F" w:rsidRDefault="00C26279" w:rsidP="009E5AFA">
            <w:pPr>
              <w:jc w:val="center"/>
              <w:rPr>
                <w:b/>
                <w:bCs/>
                <w:color w:val="000000"/>
                <w:sz w:val="20"/>
                <w:szCs w:val="20"/>
              </w:rPr>
            </w:pPr>
            <w:r w:rsidRPr="0059628F">
              <w:rPr>
                <w:b/>
                <w:bCs/>
                <w:color w:val="000000"/>
                <w:sz w:val="20"/>
                <w:szCs w:val="20"/>
              </w:rPr>
              <w:t>5</w:t>
            </w:r>
          </w:p>
        </w:tc>
        <w:tc>
          <w:tcPr>
            <w:tcW w:w="846" w:type="dxa"/>
            <w:tcBorders>
              <w:top w:val="nil"/>
              <w:left w:val="nil"/>
              <w:bottom w:val="single" w:sz="8" w:space="0" w:color="auto"/>
              <w:right w:val="single" w:sz="8" w:space="0" w:color="auto"/>
            </w:tcBorders>
            <w:shd w:val="clear" w:color="auto" w:fill="auto"/>
            <w:vAlign w:val="center"/>
            <w:hideMark/>
          </w:tcPr>
          <w:p w:rsidR="00C26279" w:rsidRPr="0059628F" w:rsidRDefault="00C26279" w:rsidP="009E5AFA">
            <w:pPr>
              <w:jc w:val="center"/>
              <w:rPr>
                <w:b/>
                <w:bCs/>
                <w:color w:val="000000"/>
                <w:sz w:val="20"/>
                <w:szCs w:val="20"/>
              </w:rPr>
            </w:pPr>
            <w:r w:rsidRPr="0059628F">
              <w:rPr>
                <w:b/>
                <w:bCs/>
                <w:color w:val="000000"/>
                <w:sz w:val="20"/>
                <w:szCs w:val="20"/>
              </w:rPr>
              <w:t>6</w:t>
            </w:r>
          </w:p>
        </w:tc>
        <w:tc>
          <w:tcPr>
            <w:tcW w:w="997" w:type="dxa"/>
            <w:tcBorders>
              <w:top w:val="nil"/>
              <w:left w:val="nil"/>
              <w:bottom w:val="single" w:sz="8" w:space="0" w:color="auto"/>
              <w:right w:val="single" w:sz="8" w:space="0" w:color="auto"/>
            </w:tcBorders>
            <w:shd w:val="clear" w:color="auto" w:fill="auto"/>
            <w:vAlign w:val="center"/>
          </w:tcPr>
          <w:p w:rsidR="00C26279" w:rsidRPr="0059628F" w:rsidRDefault="00C26279" w:rsidP="009E5AFA">
            <w:pPr>
              <w:jc w:val="center"/>
              <w:rPr>
                <w:b/>
                <w:bCs/>
                <w:color w:val="000000"/>
                <w:sz w:val="20"/>
                <w:szCs w:val="20"/>
              </w:rPr>
            </w:pPr>
            <w:r w:rsidRPr="0059628F">
              <w:rPr>
                <w:b/>
                <w:bCs/>
                <w:color w:val="000000"/>
                <w:sz w:val="20"/>
                <w:szCs w:val="20"/>
              </w:rPr>
              <w:t>7</w:t>
            </w:r>
          </w:p>
        </w:tc>
        <w:tc>
          <w:tcPr>
            <w:tcW w:w="1132" w:type="dxa"/>
            <w:tcBorders>
              <w:top w:val="nil"/>
              <w:left w:val="nil"/>
              <w:bottom w:val="single" w:sz="8" w:space="0" w:color="auto"/>
              <w:right w:val="single" w:sz="8" w:space="0" w:color="auto"/>
            </w:tcBorders>
            <w:shd w:val="clear" w:color="auto" w:fill="auto"/>
            <w:vAlign w:val="center"/>
          </w:tcPr>
          <w:p w:rsidR="00C26279" w:rsidRPr="0059628F" w:rsidRDefault="00C26279" w:rsidP="009E5AFA">
            <w:pPr>
              <w:jc w:val="center"/>
              <w:rPr>
                <w:b/>
                <w:bCs/>
                <w:color w:val="000000"/>
                <w:sz w:val="20"/>
                <w:szCs w:val="20"/>
              </w:rPr>
            </w:pPr>
            <w:r w:rsidRPr="0059628F">
              <w:rPr>
                <w:b/>
                <w:bCs/>
                <w:color w:val="000000"/>
                <w:sz w:val="20"/>
                <w:szCs w:val="20"/>
              </w:rPr>
              <w:t>8</w:t>
            </w:r>
          </w:p>
        </w:tc>
        <w:tc>
          <w:tcPr>
            <w:tcW w:w="1136" w:type="dxa"/>
            <w:tcBorders>
              <w:top w:val="nil"/>
              <w:left w:val="nil"/>
              <w:bottom w:val="single" w:sz="8" w:space="0" w:color="auto"/>
              <w:right w:val="single" w:sz="8" w:space="0" w:color="auto"/>
            </w:tcBorders>
            <w:shd w:val="clear" w:color="auto" w:fill="auto"/>
            <w:vAlign w:val="center"/>
          </w:tcPr>
          <w:p w:rsidR="00C26279" w:rsidRPr="0059628F" w:rsidRDefault="00C26279" w:rsidP="009E5AFA">
            <w:pPr>
              <w:jc w:val="center"/>
              <w:rPr>
                <w:b/>
                <w:bCs/>
                <w:color w:val="000000"/>
                <w:sz w:val="20"/>
                <w:szCs w:val="20"/>
              </w:rPr>
            </w:pPr>
            <w:r w:rsidRPr="0059628F">
              <w:rPr>
                <w:b/>
                <w:bCs/>
                <w:color w:val="000000"/>
                <w:sz w:val="20"/>
                <w:szCs w:val="20"/>
              </w:rPr>
              <w:t>9</w:t>
            </w:r>
          </w:p>
        </w:tc>
        <w:tc>
          <w:tcPr>
            <w:tcW w:w="1134" w:type="dxa"/>
            <w:tcBorders>
              <w:top w:val="nil"/>
              <w:left w:val="nil"/>
              <w:bottom w:val="single" w:sz="8" w:space="0" w:color="auto"/>
              <w:right w:val="single" w:sz="8" w:space="0" w:color="auto"/>
            </w:tcBorders>
            <w:shd w:val="clear" w:color="auto" w:fill="auto"/>
            <w:vAlign w:val="center"/>
          </w:tcPr>
          <w:p w:rsidR="00C26279" w:rsidRPr="0059628F" w:rsidRDefault="00C26279" w:rsidP="009E5AFA">
            <w:pPr>
              <w:jc w:val="center"/>
              <w:rPr>
                <w:b/>
                <w:bCs/>
                <w:color w:val="000000"/>
                <w:sz w:val="20"/>
                <w:szCs w:val="20"/>
              </w:rPr>
            </w:pPr>
            <w:r w:rsidRPr="0059628F">
              <w:rPr>
                <w:b/>
                <w:bCs/>
                <w:color w:val="000000"/>
                <w:sz w:val="20"/>
                <w:szCs w:val="20"/>
              </w:rPr>
              <w:t>10</w:t>
            </w:r>
          </w:p>
        </w:tc>
        <w:tc>
          <w:tcPr>
            <w:tcW w:w="1134" w:type="dxa"/>
            <w:tcBorders>
              <w:top w:val="nil"/>
              <w:left w:val="nil"/>
              <w:bottom w:val="single" w:sz="8" w:space="0" w:color="auto"/>
              <w:right w:val="single" w:sz="8" w:space="0" w:color="auto"/>
            </w:tcBorders>
            <w:shd w:val="clear" w:color="auto" w:fill="auto"/>
            <w:vAlign w:val="center"/>
          </w:tcPr>
          <w:p w:rsidR="00C26279" w:rsidRPr="0059628F" w:rsidRDefault="00C26279" w:rsidP="009E5AFA">
            <w:pPr>
              <w:jc w:val="center"/>
              <w:rPr>
                <w:b/>
                <w:bCs/>
                <w:color w:val="000000"/>
                <w:sz w:val="20"/>
                <w:szCs w:val="20"/>
              </w:rPr>
            </w:pPr>
            <w:r w:rsidRPr="0059628F">
              <w:rPr>
                <w:b/>
                <w:bCs/>
                <w:color w:val="000000"/>
                <w:sz w:val="20"/>
                <w:szCs w:val="20"/>
              </w:rPr>
              <w:t>11</w:t>
            </w:r>
          </w:p>
        </w:tc>
        <w:tc>
          <w:tcPr>
            <w:tcW w:w="1136" w:type="dxa"/>
            <w:tcBorders>
              <w:top w:val="nil"/>
              <w:left w:val="nil"/>
              <w:bottom w:val="single" w:sz="8" w:space="0" w:color="auto"/>
              <w:right w:val="single" w:sz="8" w:space="0" w:color="auto"/>
            </w:tcBorders>
            <w:shd w:val="clear" w:color="auto" w:fill="auto"/>
            <w:vAlign w:val="center"/>
          </w:tcPr>
          <w:p w:rsidR="00C26279" w:rsidRPr="0059628F" w:rsidRDefault="00C26279" w:rsidP="009E5AFA">
            <w:pPr>
              <w:jc w:val="center"/>
              <w:rPr>
                <w:b/>
                <w:bCs/>
                <w:color w:val="000000"/>
                <w:sz w:val="20"/>
                <w:szCs w:val="20"/>
              </w:rPr>
            </w:pPr>
            <w:r w:rsidRPr="0059628F">
              <w:rPr>
                <w:b/>
                <w:bCs/>
                <w:color w:val="000000"/>
                <w:sz w:val="20"/>
                <w:szCs w:val="20"/>
              </w:rPr>
              <w:t>12</w:t>
            </w:r>
          </w:p>
        </w:tc>
        <w:tc>
          <w:tcPr>
            <w:tcW w:w="993" w:type="dxa"/>
            <w:tcBorders>
              <w:top w:val="nil"/>
              <w:left w:val="nil"/>
              <w:bottom w:val="single" w:sz="8" w:space="0" w:color="auto"/>
              <w:right w:val="single" w:sz="8" w:space="0" w:color="auto"/>
            </w:tcBorders>
            <w:shd w:val="clear" w:color="auto" w:fill="auto"/>
            <w:vAlign w:val="center"/>
          </w:tcPr>
          <w:p w:rsidR="00C26279" w:rsidRPr="0059628F" w:rsidRDefault="00C26279" w:rsidP="009E5AFA">
            <w:pPr>
              <w:jc w:val="center"/>
              <w:rPr>
                <w:b/>
                <w:bCs/>
                <w:color w:val="000000"/>
                <w:sz w:val="20"/>
                <w:szCs w:val="20"/>
              </w:rPr>
            </w:pPr>
            <w:r w:rsidRPr="0059628F">
              <w:rPr>
                <w:b/>
                <w:bCs/>
                <w:color w:val="000000"/>
                <w:sz w:val="20"/>
                <w:szCs w:val="20"/>
              </w:rPr>
              <w:t>13</w:t>
            </w:r>
          </w:p>
        </w:tc>
        <w:tc>
          <w:tcPr>
            <w:tcW w:w="1134" w:type="dxa"/>
            <w:tcBorders>
              <w:top w:val="nil"/>
              <w:left w:val="nil"/>
              <w:bottom w:val="single" w:sz="8" w:space="0" w:color="auto"/>
              <w:right w:val="single" w:sz="8" w:space="0" w:color="auto"/>
            </w:tcBorders>
            <w:shd w:val="clear" w:color="auto" w:fill="auto"/>
            <w:vAlign w:val="center"/>
          </w:tcPr>
          <w:p w:rsidR="00C26279" w:rsidRPr="0059628F" w:rsidRDefault="00C26279" w:rsidP="009E5AFA">
            <w:pPr>
              <w:jc w:val="center"/>
              <w:rPr>
                <w:b/>
                <w:bCs/>
                <w:color w:val="000000"/>
                <w:sz w:val="20"/>
                <w:szCs w:val="20"/>
              </w:rPr>
            </w:pPr>
            <w:r w:rsidRPr="0059628F">
              <w:rPr>
                <w:b/>
                <w:bCs/>
                <w:color w:val="000000"/>
                <w:sz w:val="20"/>
                <w:szCs w:val="20"/>
              </w:rPr>
              <w:t>14</w:t>
            </w:r>
          </w:p>
        </w:tc>
      </w:tr>
      <w:tr w:rsidR="00C26279" w:rsidRPr="0059628F" w:rsidTr="009E5AFA">
        <w:trPr>
          <w:trHeight w:val="255"/>
        </w:trPr>
        <w:tc>
          <w:tcPr>
            <w:tcW w:w="1708" w:type="dxa"/>
            <w:tcBorders>
              <w:top w:val="nil"/>
              <w:left w:val="single" w:sz="4" w:space="0" w:color="auto"/>
              <w:bottom w:val="single" w:sz="4" w:space="0" w:color="auto"/>
              <w:right w:val="single" w:sz="4" w:space="0" w:color="auto"/>
            </w:tcBorders>
            <w:shd w:val="clear" w:color="auto" w:fill="auto"/>
            <w:noWrap/>
            <w:vAlign w:val="bottom"/>
            <w:hideMark/>
          </w:tcPr>
          <w:p w:rsidR="00C26279" w:rsidRPr="0059628F" w:rsidRDefault="00C26279" w:rsidP="009E5AFA">
            <w:pPr>
              <w:rPr>
                <w:b/>
                <w:bCs/>
                <w:sz w:val="20"/>
                <w:szCs w:val="20"/>
              </w:rPr>
            </w:pPr>
            <w:r w:rsidRPr="0059628F">
              <w:rPr>
                <w:b/>
                <w:bCs/>
                <w:sz w:val="20"/>
                <w:szCs w:val="20"/>
              </w:rPr>
              <w:t> </w:t>
            </w:r>
          </w:p>
        </w:tc>
        <w:tc>
          <w:tcPr>
            <w:tcW w:w="711" w:type="dxa"/>
            <w:tcBorders>
              <w:top w:val="nil"/>
              <w:left w:val="nil"/>
              <w:bottom w:val="single" w:sz="4" w:space="0" w:color="auto"/>
              <w:right w:val="single" w:sz="4" w:space="0" w:color="auto"/>
            </w:tcBorders>
            <w:shd w:val="clear" w:color="auto" w:fill="auto"/>
            <w:noWrap/>
            <w:vAlign w:val="bottom"/>
          </w:tcPr>
          <w:p w:rsidR="00C26279" w:rsidRPr="0059628F" w:rsidRDefault="00C26279" w:rsidP="009E5AFA">
            <w:pPr>
              <w:jc w:val="right"/>
              <w:rPr>
                <w:b/>
                <w:bCs/>
                <w:sz w:val="20"/>
                <w:szCs w:val="20"/>
              </w:rPr>
            </w:pPr>
          </w:p>
        </w:tc>
        <w:tc>
          <w:tcPr>
            <w:tcW w:w="711" w:type="dxa"/>
            <w:tcBorders>
              <w:top w:val="nil"/>
              <w:left w:val="nil"/>
              <w:bottom w:val="single" w:sz="4" w:space="0" w:color="auto"/>
              <w:right w:val="single" w:sz="4" w:space="0" w:color="auto"/>
            </w:tcBorders>
            <w:shd w:val="clear" w:color="auto" w:fill="auto"/>
            <w:noWrap/>
            <w:vAlign w:val="bottom"/>
          </w:tcPr>
          <w:p w:rsidR="00C26279" w:rsidRPr="0059628F" w:rsidRDefault="00C26279" w:rsidP="009E5AFA">
            <w:pPr>
              <w:jc w:val="right"/>
              <w:rPr>
                <w:b/>
                <w:bCs/>
                <w:sz w:val="20"/>
                <w:szCs w:val="20"/>
              </w:rPr>
            </w:pPr>
          </w:p>
        </w:tc>
        <w:tc>
          <w:tcPr>
            <w:tcW w:w="709" w:type="dxa"/>
            <w:tcBorders>
              <w:top w:val="nil"/>
              <w:left w:val="nil"/>
              <w:bottom w:val="single" w:sz="4" w:space="0" w:color="auto"/>
              <w:right w:val="single" w:sz="4" w:space="0" w:color="auto"/>
            </w:tcBorders>
            <w:shd w:val="clear" w:color="auto" w:fill="auto"/>
            <w:noWrap/>
            <w:vAlign w:val="bottom"/>
          </w:tcPr>
          <w:p w:rsidR="00C26279" w:rsidRPr="0059628F" w:rsidRDefault="00C26279" w:rsidP="009E5AFA">
            <w:pPr>
              <w:jc w:val="right"/>
              <w:rPr>
                <w:b/>
                <w:bCs/>
                <w:sz w:val="20"/>
                <w:szCs w:val="20"/>
              </w:rPr>
            </w:pPr>
          </w:p>
        </w:tc>
        <w:tc>
          <w:tcPr>
            <w:tcW w:w="709" w:type="dxa"/>
            <w:tcBorders>
              <w:top w:val="nil"/>
              <w:left w:val="nil"/>
              <w:bottom w:val="single" w:sz="4" w:space="0" w:color="auto"/>
              <w:right w:val="single" w:sz="4" w:space="0" w:color="auto"/>
            </w:tcBorders>
            <w:shd w:val="clear" w:color="auto" w:fill="auto"/>
            <w:noWrap/>
            <w:vAlign w:val="bottom"/>
          </w:tcPr>
          <w:p w:rsidR="00C26279" w:rsidRPr="0059628F" w:rsidRDefault="00C26279" w:rsidP="009E5AFA">
            <w:pPr>
              <w:jc w:val="right"/>
              <w:rPr>
                <w:b/>
                <w:bCs/>
                <w:sz w:val="20"/>
                <w:szCs w:val="20"/>
              </w:rPr>
            </w:pPr>
          </w:p>
        </w:tc>
        <w:tc>
          <w:tcPr>
            <w:tcW w:w="709" w:type="dxa"/>
            <w:tcBorders>
              <w:top w:val="nil"/>
              <w:left w:val="nil"/>
              <w:bottom w:val="single" w:sz="4" w:space="0" w:color="auto"/>
              <w:right w:val="single" w:sz="4" w:space="0" w:color="auto"/>
            </w:tcBorders>
            <w:shd w:val="clear" w:color="auto" w:fill="auto"/>
            <w:noWrap/>
            <w:vAlign w:val="bottom"/>
          </w:tcPr>
          <w:p w:rsidR="00C26279" w:rsidRPr="0059628F" w:rsidRDefault="00C26279" w:rsidP="009E5AFA">
            <w:pPr>
              <w:jc w:val="right"/>
              <w:rPr>
                <w:b/>
                <w:bCs/>
                <w:sz w:val="20"/>
                <w:szCs w:val="20"/>
              </w:rPr>
            </w:pPr>
          </w:p>
        </w:tc>
        <w:tc>
          <w:tcPr>
            <w:tcW w:w="846" w:type="dxa"/>
            <w:tcBorders>
              <w:top w:val="nil"/>
              <w:left w:val="nil"/>
              <w:bottom w:val="single" w:sz="4" w:space="0" w:color="auto"/>
              <w:right w:val="single" w:sz="4" w:space="0" w:color="auto"/>
            </w:tcBorders>
            <w:shd w:val="clear" w:color="auto" w:fill="auto"/>
            <w:noWrap/>
            <w:vAlign w:val="bottom"/>
          </w:tcPr>
          <w:p w:rsidR="00C26279" w:rsidRPr="0059628F" w:rsidRDefault="00C26279" w:rsidP="009E5AFA">
            <w:pPr>
              <w:jc w:val="right"/>
              <w:rPr>
                <w:b/>
                <w:bCs/>
                <w:sz w:val="20"/>
                <w:szCs w:val="20"/>
              </w:rPr>
            </w:pPr>
          </w:p>
        </w:tc>
        <w:tc>
          <w:tcPr>
            <w:tcW w:w="997" w:type="dxa"/>
            <w:tcBorders>
              <w:top w:val="nil"/>
              <w:left w:val="nil"/>
              <w:bottom w:val="single" w:sz="4" w:space="0" w:color="auto"/>
              <w:right w:val="single" w:sz="4" w:space="0" w:color="auto"/>
            </w:tcBorders>
            <w:shd w:val="clear" w:color="auto" w:fill="auto"/>
            <w:noWrap/>
            <w:vAlign w:val="bottom"/>
          </w:tcPr>
          <w:p w:rsidR="00C26279" w:rsidRPr="0059628F" w:rsidRDefault="00C26279" w:rsidP="009E5AFA">
            <w:pPr>
              <w:jc w:val="right"/>
              <w:rPr>
                <w:b/>
                <w:bCs/>
                <w:sz w:val="20"/>
                <w:szCs w:val="20"/>
              </w:rPr>
            </w:pPr>
          </w:p>
        </w:tc>
        <w:tc>
          <w:tcPr>
            <w:tcW w:w="1132" w:type="dxa"/>
            <w:tcBorders>
              <w:top w:val="nil"/>
              <w:left w:val="nil"/>
              <w:bottom w:val="single" w:sz="4" w:space="0" w:color="auto"/>
              <w:right w:val="single" w:sz="4" w:space="0" w:color="auto"/>
            </w:tcBorders>
            <w:shd w:val="clear" w:color="auto" w:fill="auto"/>
            <w:noWrap/>
            <w:vAlign w:val="bottom"/>
          </w:tcPr>
          <w:p w:rsidR="00C26279" w:rsidRPr="0059628F" w:rsidRDefault="00C26279" w:rsidP="009E5AFA">
            <w:pPr>
              <w:jc w:val="right"/>
              <w:rPr>
                <w:b/>
                <w:bCs/>
                <w:sz w:val="20"/>
                <w:szCs w:val="20"/>
              </w:rPr>
            </w:pPr>
          </w:p>
        </w:tc>
        <w:tc>
          <w:tcPr>
            <w:tcW w:w="1136" w:type="dxa"/>
            <w:tcBorders>
              <w:top w:val="nil"/>
              <w:left w:val="nil"/>
              <w:bottom w:val="single" w:sz="4" w:space="0" w:color="auto"/>
              <w:right w:val="single" w:sz="4" w:space="0" w:color="auto"/>
            </w:tcBorders>
            <w:shd w:val="clear" w:color="auto" w:fill="auto"/>
            <w:noWrap/>
            <w:vAlign w:val="bottom"/>
          </w:tcPr>
          <w:p w:rsidR="00C26279" w:rsidRPr="0059628F" w:rsidRDefault="00C26279" w:rsidP="009E5AFA">
            <w:pPr>
              <w:jc w:val="right"/>
              <w:rPr>
                <w:b/>
                <w:bCs/>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C26279" w:rsidRPr="0059628F" w:rsidRDefault="00C26279" w:rsidP="009E5AFA">
            <w:pPr>
              <w:jc w:val="right"/>
              <w:rPr>
                <w:b/>
                <w:bCs/>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C26279" w:rsidRPr="0059628F" w:rsidRDefault="00C26279" w:rsidP="009E5AFA">
            <w:pPr>
              <w:jc w:val="right"/>
              <w:rPr>
                <w:b/>
                <w:bCs/>
                <w:sz w:val="20"/>
                <w:szCs w:val="20"/>
              </w:rPr>
            </w:pPr>
          </w:p>
        </w:tc>
        <w:tc>
          <w:tcPr>
            <w:tcW w:w="1136" w:type="dxa"/>
            <w:tcBorders>
              <w:top w:val="nil"/>
              <w:left w:val="nil"/>
              <w:bottom w:val="single" w:sz="4" w:space="0" w:color="auto"/>
              <w:right w:val="single" w:sz="4" w:space="0" w:color="auto"/>
            </w:tcBorders>
            <w:shd w:val="clear" w:color="auto" w:fill="auto"/>
            <w:noWrap/>
            <w:vAlign w:val="bottom"/>
          </w:tcPr>
          <w:p w:rsidR="00C26279" w:rsidRPr="0059628F" w:rsidRDefault="00C26279" w:rsidP="009E5AFA">
            <w:pPr>
              <w:jc w:val="right"/>
              <w:rPr>
                <w:b/>
                <w:bCs/>
                <w:sz w:val="20"/>
                <w:szCs w:val="20"/>
              </w:rPr>
            </w:pPr>
          </w:p>
        </w:tc>
        <w:tc>
          <w:tcPr>
            <w:tcW w:w="993" w:type="dxa"/>
            <w:tcBorders>
              <w:top w:val="nil"/>
              <w:left w:val="nil"/>
              <w:bottom w:val="single" w:sz="4" w:space="0" w:color="auto"/>
              <w:right w:val="single" w:sz="4" w:space="0" w:color="auto"/>
            </w:tcBorders>
            <w:shd w:val="clear" w:color="auto" w:fill="auto"/>
            <w:noWrap/>
            <w:vAlign w:val="bottom"/>
          </w:tcPr>
          <w:p w:rsidR="00C26279" w:rsidRPr="0059628F" w:rsidRDefault="00C26279" w:rsidP="009E5AFA">
            <w:pPr>
              <w:jc w:val="right"/>
              <w:rPr>
                <w:b/>
                <w:bCs/>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C26279" w:rsidRPr="0059628F" w:rsidRDefault="00C26279" w:rsidP="009E5AFA">
            <w:pPr>
              <w:jc w:val="right"/>
              <w:rPr>
                <w:b/>
                <w:bCs/>
                <w:sz w:val="20"/>
                <w:szCs w:val="20"/>
              </w:rPr>
            </w:pPr>
          </w:p>
          <w:p w:rsidR="00C26279" w:rsidRPr="0059628F" w:rsidRDefault="00C26279" w:rsidP="009E5AFA">
            <w:pPr>
              <w:jc w:val="right"/>
              <w:rPr>
                <w:b/>
                <w:bCs/>
                <w:sz w:val="20"/>
                <w:szCs w:val="20"/>
              </w:rPr>
            </w:pPr>
          </w:p>
        </w:tc>
      </w:tr>
    </w:tbl>
    <w:p w:rsidR="00C26279" w:rsidRPr="0059628F" w:rsidRDefault="00C26279" w:rsidP="00C26279">
      <w:pPr>
        <w:pStyle w:val="ConsPlusNonformat"/>
        <w:widowControl/>
        <w:rPr>
          <w:rFonts w:ascii="Times New Roman" w:hAnsi="Times New Roman" w:cs="Times New Roman"/>
        </w:rPr>
      </w:pPr>
      <w:r w:rsidRPr="0059628F">
        <w:rPr>
          <w:rFonts w:ascii="Times New Roman" w:hAnsi="Times New Roman" w:cs="Times New Roman"/>
        </w:rPr>
        <w:t>Руководитель                                                                                 ____________                       __________________ /  (ФИО)/</w:t>
      </w:r>
    </w:p>
    <w:p w:rsidR="00C26279" w:rsidRPr="0059628F" w:rsidRDefault="00C26279" w:rsidP="00C26279">
      <w:pPr>
        <w:pStyle w:val="ConsPlusNonformat"/>
        <w:widowControl/>
        <w:rPr>
          <w:rFonts w:ascii="Times New Roman" w:hAnsi="Times New Roman" w:cs="Times New Roman"/>
        </w:rPr>
      </w:pPr>
      <w:r w:rsidRPr="0059628F">
        <w:rPr>
          <w:rFonts w:ascii="Times New Roman" w:hAnsi="Times New Roman" w:cs="Times New Roman"/>
        </w:rPr>
        <w:t xml:space="preserve">                                                                                                          (подпись)                                  (расшифровка подписи)</w:t>
      </w:r>
    </w:p>
    <w:p w:rsidR="00C26279" w:rsidRPr="0059628F" w:rsidRDefault="00C26279" w:rsidP="00C26279">
      <w:pPr>
        <w:pStyle w:val="ConsPlusNonformat"/>
        <w:widowControl/>
        <w:rPr>
          <w:rFonts w:ascii="Times New Roman" w:hAnsi="Times New Roman" w:cs="Times New Roman"/>
        </w:rPr>
      </w:pPr>
      <w:r w:rsidRPr="0059628F">
        <w:rPr>
          <w:rFonts w:ascii="Times New Roman" w:hAnsi="Times New Roman" w:cs="Times New Roman"/>
        </w:rPr>
        <w:t>Главный бухгалтер                                                                        ____________                         __________________/ (ФИО)/</w:t>
      </w:r>
    </w:p>
    <w:p w:rsidR="00E360CC" w:rsidRDefault="00C26279" w:rsidP="00E360CC">
      <w:pPr>
        <w:pStyle w:val="ConsPlusNonformat"/>
        <w:widowControl/>
        <w:rPr>
          <w:rFonts w:ascii="Times New Roman" w:hAnsi="Times New Roman" w:cs="Times New Roman"/>
        </w:rPr>
      </w:pPr>
      <w:r w:rsidRPr="0059628F">
        <w:rPr>
          <w:rFonts w:ascii="Times New Roman" w:hAnsi="Times New Roman" w:cs="Times New Roman"/>
        </w:rPr>
        <w:t xml:space="preserve">                                                                                                            (подпись)                                    (расшифровка подписи)</w:t>
      </w:r>
    </w:p>
    <w:p w:rsidR="00EE75F5" w:rsidRDefault="00C26279" w:rsidP="00E360CC">
      <w:pPr>
        <w:pStyle w:val="ConsPlusNonformat"/>
        <w:widowControl/>
        <w:jc w:val="right"/>
        <w:rPr>
          <w:rFonts w:ascii="Times New Roman" w:hAnsi="Times New Roman" w:cs="Times New Roman"/>
          <w:b/>
        </w:rPr>
      </w:pPr>
      <w:r w:rsidRPr="0059628F">
        <w:rPr>
          <w:rFonts w:ascii="Times New Roman" w:hAnsi="Times New Roman" w:cs="Times New Roman"/>
          <w:b/>
        </w:rPr>
        <w:lastRenderedPageBreak/>
        <w:t>Приложение № 2</w:t>
      </w:r>
      <w:r w:rsidRPr="0059628F">
        <w:rPr>
          <w:rFonts w:ascii="Times New Roman" w:hAnsi="Times New Roman" w:cs="Times New Roman"/>
        </w:rPr>
        <w:t xml:space="preserve"> </w:t>
      </w:r>
      <w:r w:rsidRPr="0059628F">
        <w:rPr>
          <w:rFonts w:ascii="Times New Roman" w:hAnsi="Times New Roman" w:cs="Times New Roman"/>
          <w:b/>
        </w:rPr>
        <w:t xml:space="preserve"> </w:t>
      </w:r>
    </w:p>
    <w:p w:rsidR="00EE75F5" w:rsidRPr="00EE75F5" w:rsidRDefault="00EE75F5" w:rsidP="00EE75F5">
      <w:pPr>
        <w:pStyle w:val="ConsPlusTitle"/>
        <w:jc w:val="right"/>
        <w:rPr>
          <w:rFonts w:ascii="Times New Roman" w:hAnsi="Times New Roman" w:cs="Times New Roman"/>
          <w:b w:val="0"/>
        </w:rPr>
      </w:pPr>
      <w:r w:rsidRPr="00EE75F5">
        <w:rPr>
          <w:rFonts w:ascii="Times New Roman" w:hAnsi="Times New Roman" w:cs="Times New Roman"/>
          <w:b w:val="0"/>
        </w:rPr>
        <w:t xml:space="preserve">к  Порядку определения объема и условий предоставления субсидии из бюджета </w:t>
      </w:r>
    </w:p>
    <w:p w:rsidR="00EE75F5" w:rsidRPr="00EE75F5" w:rsidRDefault="00EE75F5" w:rsidP="00EE75F5">
      <w:pPr>
        <w:pStyle w:val="ConsPlusTitle"/>
        <w:jc w:val="right"/>
        <w:rPr>
          <w:rFonts w:ascii="Times New Roman" w:hAnsi="Times New Roman" w:cs="Times New Roman"/>
          <w:b w:val="0"/>
        </w:rPr>
      </w:pPr>
      <w:r w:rsidRPr="00EE75F5">
        <w:rPr>
          <w:rFonts w:ascii="Times New Roman" w:hAnsi="Times New Roman" w:cs="Times New Roman"/>
          <w:b w:val="0"/>
        </w:rPr>
        <w:t>муниципального образования «Чаинский район Томской области»  муниципальным бюджетным и автономным</w:t>
      </w:r>
    </w:p>
    <w:p w:rsidR="00EE75F5" w:rsidRPr="00EE75F5" w:rsidRDefault="00EE75F5" w:rsidP="00EE75F5">
      <w:pPr>
        <w:pStyle w:val="ConsPlusTitle"/>
        <w:jc w:val="right"/>
        <w:rPr>
          <w:rFonts w:ascii="Times New Roman" w:hAnsi="Times New Roman" w:cs="Times New Roman"/>
          <w:b w:val="0"/>
        </w:rPr>
      </w:pPr>
      <w:r w:rsidRPr="00EE75F5">
        <w:rPr>
          <w:rFonts w:ascii="Times New Roman" w:hAnsi="Times New Roman" w:cs="Times New Roman"/>
          <w:b w:val="0"/>
        </w:rPr>
        <w:t xml:space="preserve"> образовательным учреждениям Чаинского района на частичную оплату стоимости </w:t>
      </w:r>
    </w:p>
    <w:p w:rsidR="00EE75F5" w:rsidRPr="00EE75F5" w:rsidRDefault="00EE75F5" w:rsidP="00EE75F5">
      <w:pPr>
        <w:pStyle w:val="ConsPlusTitle"/>
        <w:jc w:val="right"/>
        <w:rPr>
          <w:rFonts w:ascii="Times New Roman" w:hAnsi="Times New Roman" w:cs="Times New Roman"/>
          <w:b w:val="0"/>
        </w:rPr>
      </w:pPr>
      <w:r w:rsidRPr="00EE75F5">
        <w:rPr>
          <w:rFonts w:ascii="Times New Roman" w:hAnsi="Times New Roman" w:cs="Times New Roman"/>
          <w:b w:val="0"/>
        </w:rPr>
        <w:t>питания отдельных категорий обучающихся в муниципальных общеобразовательных организациях</w:t>
      </w:r>
    </w:p>
    <w:p w:rsidR="00EE75F5" w:rsidRPr="00EE75F5" w:rsidRDefault="00EE75F5" w:rsidP="00EE75F5">
      <w:pPr>
        <w:pStyle w:val="ConsPlusTitle"/>
        <w:jc w:val="right"/>
        <w:rPr>
          <w:rFonts w:ascii="Times New Roman" w:hAnsi="Times New Roman" w:cs="Times New Roman"/>
          <w:b w:val="0"/>
        </w:rPr>
      </w:pPr>
      <w:r w:rsidRPr="00EE75F5">
        <w:rPr>
          <w:rFonts w:ascii="Times New Roman" w:hAnsi="Times New Roman" w:cs="Times New Roman"/>
          <w:b w:val="0"/>
        </w:rPr>
        <w:t xml:space="preserve"> Томской области, за исключением обучающихся с ограниченными возможностями здоровья и обучающихся</w:t>
      </w:r>
    </w:p>
    <w:p w:rsidR="00EE75F5" w:rsidRPr="00EE75F5" w:rsidRDefault="00EE75F5" w:rsidP="00EE75F5">
      <w:pPr>
        <w:pStyle w:val="ConsPlusTitle"/>
        <w:jc w:val="right"/>
        <w:rPr>
          <w:rFonts w:ascii="Times New Roman" w:hAnsi="Times New Roman" w:cs="Times New Roman"/>
          <w:b w:val="0"/>
        </w:rPr>
      </w:pPr>
      <w:r w:rsidRPr="00EE75F5">
        <w:rPr>
          <w:rFonts w:ascii="Times New Roman" w:hAnsi="Times New Roman" w:cs="Times New Roman"/>
          <w:b w:val="0"/>
        </w:rPr>
        <w:t xml:space="preserve"> по образовательным программам начального общего образования, за счет средств местного бюджета  </w:t>
      </w:r>
    </w:p>
    <w:p w:rsidR="00EE75F5" w:rsidRPr="00EE75F5" w:rsidRDefault="00EE75F5" w:rsidP="00EE75F5">
      <w:pPr>
        <w:pStyle w:val="ConsPlusTitle"/>
        <w:jc w:val="right"/>
        <w:rPr>
          <w:rFonts w:ascii="Times New Roman" w:hAnsi="Times New Roman" w:cs="Times New Roman"/>
          <w:b w:val="0"/>
        </w:rPr>
      </w:pPr>
      <w:r w:rsidRPr="00EE75F5">
        <w:rPr>
          <w:rFonts w:ascii="Times New Roman" w:hAnsi="Times New Roman" w:cs="Times New Roman"/>
          <w:b w:val="0"/>
        </w:rPr>
        <w:t>в муниципальных образовательных организациях Чаинского района</w:t>
      </w:r>
    </w:p>
    <w:p w:rsidR="00C26279" w:rsidRPr="0059628F" w:rsidRDefault="00C26279" w:rsidP="00C26279">
      <w:pPr>
        <w:jc w:val="center"/>
        <w:outlineLvl w:val="0"/>
        <w:rPr>
          <w:rFonts w:eastAsia="Batang"/>
          <w:sz w:val="20"/>
          <w:szCs w:val="20"/>
        </w:rPr>
      </w:pPr>
      <w:r w:rsidRPr="0059628F">
        <w:rPr>
          <w:rFonts w:eastAsia="Batang"/>
          <w:sz w:val="20"/>
          <w:szCs w:val="20"/>
        </w:rPr>
        <w:t>Отчет</w:t>
      </w:r>
    </w:p>
    <w:p w:rsidR="00C26279" w:rsidRPr="0059628F" w:rsidRDefault="00C26279" w:rsidP="00C26279">
      <w:pPr>
        <w:jc w:val="center"/>
        <w:outlineLvl w:val="0"/>
        <w:rPr>
          <w:rFonts w:eastAsia="Batang"/>
          <w:sz w:val="20"/>
          <w:szCs w:val="20"/>
        </w:rPr>
      </w:pPr>
      <w:r w:rsidRPr="0059628F">
        <w:rPr>
          <w:rFonts w:eastAsia="Batang"/>
          <w:sz w:val="20"/>
          <w:szCs w:val="20"/>
        </w:rPr>
        <w:t>о достижении значений показателей результативности по состоянию на  _________ 20__ года</w:t>
      </w:r>
    </w:p>
    <w:tbl>
      <w:tblPr>
        <w:tblW w:w="5000" w:type="pct"/>
        <w:tblCellMar>
          <w:top w:w="102" w:type="dxa"/>
          <w:left w:w="62" w:type="dxa"/>
          <w:bottom w:w="102" w:type="dxa"/>
          <w:right w:w="62" w:type="dxa"/>
        </w:tblCellMar>
        <w:tblLook w:val="04A0" w:firstRow="1" w:lastRow="0" w:firstColumn="1" w:lastColumn="0" w:noHBand="0" w:noVBand="1"/>
      </w:tblPr>
      <w:tblGrid>
        <w:gridCol w:w="6508"/>
        <w:gridCol w:w="5149"/>
        <w:gridCol w:w="2333"/>
        <w:gridCol w:w="1554"/>
      </w:tblGrid>
      <w:tr w:rsidR="00C26279" w:rsidRPr="0059628F" w:rsidTr="009E5AFA">
        <w:tc>
          <w:tcPr>
            <w:tcW w:w="2093" w:type="pct"/>
          </w:tcPr>
          <w:p w:rsidR="00C26279" w:rsidRPr="0059628F" w:rsidRDefault="00C26279" w:rsidP="009E5AFA">
            <w:pPr>
              <w:rPr>
                <w:rFonts w:eastAsia="Batang"/>
                <w:sz w:val="20"/>
                <w:szCs w:val="20"/>
              </w:rPr>
            </w:pPr>
          </w:p>
        </w:tc>
        <w:tc>
          <w:tcPr>
            <w:tcW w:w="1656" w:type="pct"/>
          </w:tcPr>
          <w:p w:rsidR="00C26279" w:rsidRPr="0059628F" w:rsidRDefault="00C26279" w:rsidP="009E5AFA">
            <w:pPr>
              <w:rPr>
                <w:rFonts w:eastAsia="Batang"/>
                <w:sz w:val="20"/>
                <w:szCs w:val="20"/>
              </w:rPr>
            </w:pPr>
          </w:p>
        </w:tc>
        <w:tc>
          <w:tcPr>
            <w:tcW w:w="750" w:type="pct"/>
            <w:tcBorders>
              <w:top w:val="nil"/>
              <w:left w:val="nil"/>
              <w:bottom w:val="nil"/>
              <w:right w:val="single" w:sz="4" w:space="0" w:color="auto"/>
            </w:tcBorders>
          </w:tcPr>
          <w:p w:rsidR="00C26279" w:rsidRPr="0059628F" w:rsidRDefault="00C26279" w:rsidP="009E5AFA">
            <w:pPr>
              <w:rPr>
                <w:rFonts w:eastAsia="Batang"/>
                <w:sz w:val="20"/>
                <w:szCs w:val="20"/>
              </w:rPr>
            </w:pPr>
          </w:p>
        </w:tc>
        <w:tc>
          <w:tcPr>
            <w:tcW w:w="500" w:type="pct"/>
            <w:tcBorders>
              <w:top w:val="single" w:sz="4" w:space="0" w:color="auto"/>
              <w:left w:val="single" w:sz="4" w:space="0" w:color="auto"/>
              <w:bottom w:val="single" w:sz="4" w:space="0" w:color="auto"/>
              <w:right w:val="single" w:sz="4" w:space="0" w:color="auto"/>
            </w:tcBorders>
            <w:hideMark/>
          </w:tcPr>
          <w:p w:rsidR="00C26279" w:rsidRPr="0059628F" w:rsidRDefault="00C26279" w:rsidP="009E5AFA">
            <w:pPr>
              <w:rPr>
                <w:rFonts w:eastAsia="Batang"/>
                <w:sz w:val="20"/>
                <w:szCs w:val="20"/>
              </w:rPr>
            </w:pPr>
            <w:r w:rsidRPr="0059628F">
              <w:rPr>
                <w:rFonts w:eastAsia="Batang"/>
                <w:sz w:val="20"/>
                <w:szCs w:val="20"/>
              </w:rPr>
              <w:t>Коды</w:t>
            </w:r>
          </w:p>
        </w:tc>
      </w:tr>
      <w:tr w:rsidR="00C26279" w:rsidRPr="0059628F" w:rsidTr="009E5AFA">
        <w:tc>
          <w:tcPr>
            <w:tcW w:w="2093" w:type="pct"/>
          </w:tcPr>
          <w:p w:rsidR="00C26279" w:rsidRPr="0059628F" w:rsidRDefault="00C26279" w:rsidP="009E5AFA">
            <w:pPr>
              <w:rPr>
                <w:rFonts w:eastAsia="Batang"/>
                <w:sz w:val="20"/>
                <w:szCs w:val="20"/>
              </w:rPr>
            </w:pPr>
          </w:p>
        </w:tc>
        <w:tc>
          <w:tcPr>
            <w:tcW w:w="1656" w:type="pct"/>
          </w:tcPr>
          <w:p w:rsidR="00C26279" w:rsidRPr="0059628F" w:rsidRDefault="00C26279" w:rsidP="009E5AFA">
            <w:pPr>
              <w:rPr>
                <w:rFonts w:eastAsia="Batang"/>
                <w:sz w:val="20"/>
                <w:szCs w:val="20"/>
              </w:rPr>
            </w:pPr>
          </w:p>
        </w:tc>
        <w:tc>
          <w:tcPr>
            <w:tcW w:w="750" w:type="pct"/>
            <w:tcBorders>
              <w:top w:val="nil"/>
              <w:left w:val="nil"/>
              <w:bottom w:val="nil"/>
              <w:right w:val="single" w:sz="4" w:space="0" w:color="auto"/>
            </w:tcBorders>
            <w:vAlign w:val="bottom"/>
            <w:hideMark/>
          </w:tcPr>
          <w:p w:rsidR="00C26279" w:rsidRPr="0059628F" w:rsidRDefault="00C26279" w:rsidP="009E5AFA">
            <w:pPr>
              <w:jc w:val="right"/>
              <w:rPr>
                <w:rFonts w:eastAsia="Batang"/>
                <w:sz w:val="20"/>
                <w:szCs w:val="20"/>
              </w:rPr>
            </w:pPr>
            <w:r w:rsidRPr="0059628F">
              <w:rPr>
                <w:rFonts w:eastAsia="Batang"/>
                <w:sz w:val="20"/>
                <w:szCs w:val="20"/>
              </w:rPr>
              <w:t>Дата</w:t>
            </w:r>
          </w:p>
        </w:tc>
        <w:tc>
          <w:tcPr>
            <w:tcW w:w="500" w:type="pct"/>
            <w:tcBorders>
              <w:top w:val="single" w:sz="4" w:space="0" w:color="auto"/>
              <w:left w:val="single" w:sz="4" w:space="0" w:color="auto"/>
              <w:bottom w:val="single" w:sz="4" w:space="0" w:color="auto"/>
              <w:right w:val="single" w:sz="4" w:space="0" w:color="auto"/>
            </w:tcBorders>
          </w:tcPr>
          <w:p w:rsidR="00C26279" w:rsidRPr="0059628F" w:rsidRDefault="00C26279" w:rsidP="009E5AFA">
            <w:pPr>
              <w:rPr>
                <w:rFonts w:eastAsia="Batang"/>
                <w:sz w:val="20"/>
                <w:szCs w:val="20"/>
              </w:rPr>
            </w:pPr>
          </w:p>
        </w:tc>
      </w:tr>
      <w:tr w:rsidR="00C26279" w:rsidRPr="0059628F" w:rsidTr="009E5AFA">
        <w:tc>
          <w:tcPr>
            <w:tcW w:w="2093" w:type="pct"/>
            <w:vMerge w:val="restart"/>
            <w:vAlign w:val="bottom"/>
            <w:hideMark/>
          </w:tcPr>
          <w:p w:rsidR="00C26279" w:rsidRPr="0059628F" w:rsidRDefault="00C26279" w:rsidP="009E5AFA">
            <w:pPr>
              <w:rPr>
                <w:rFonts w:eastAsia="Batang"/>
                <w:sz w:val="20"/>
                <w:szCs w:val="20"/>
              </w:rPr>
            </w:pPr>
            <w:r w:rsidRPr="0059628F">
              <w:rPr>
                <w:rFonts w:eastAsia="Batang"/>
                <w:sz w:val="20"/>
                <w:szCs w:val="20"/>
              </w:rPr>
              <w:t>Наименование уполномоченного органа местного самоуправления муниципального образования</w:t>
            </w:r>
          </w:p>
        </w:tc>
        <w:tc>
          <w:tcPr>
            <w:tcW w:w="1656" w:type="pct"/>
            <w:vMerge w:val="restart"/>
            <w:tcBorders>
              <w:top w:val="nil"/>
              <w:left w:val="nil"/>
              <w:bottom w:val="single" w:sz="4" w:space="0" w:color="auto"/>
              <w:right w:val="nil"/>
            </w:tcBorders>
          </w:tcPr>
          <w:p w:rsidR="00C26279" w:rsidRPr="0059628F" w:rsidRDefault="00C26279" w:rsidP="009E5AFA">
            <w:pPr>
              <w:rPr>
                <w:rFonts w:eastAsia="Batang"/>
                <w:sz w:val="20"/>
                <w:szCs w:val="20"/>
              </w:rPr>
            </w:pPr>
          </w:p>
        </w:tc>
        <w:tc>
          <w:tcPr>
            <w:tcW w:w="750" w:type="pct"/>
            <w:tcBorders>
              <w:top w:val="nil"/>
              <w:left w:val="nil"/>
              <w:bottom w:val="nil"/>
              <w:right w:val="single" w:sz="4" w:space="0" w:color="auto"/>
            </w:tcBorders>
            <w:vAlign w:val="bottom"/>
            <w:hideMark/>
          </w:tcPr>
          <w:p w:rsidR="00C26279" w:rsidRPr="0059628F" w:rsidRDefault="00C26279" w:rsidP="009E5AFA">
            <w:pPr>
              <w:jc w:val="right"/>
              <w:rPr>
                <w:rFonts w:eastAsia="Batang"/>
                <w:sz w:val="20"/>
                <w:szCs w:val="20"/>
              </w:rPr>
            </w:pPr>
            <w:r w:rsidRPr="0059628F">
              <w:rPr>
                <w:rFonts w:eastAsia="Batang"/>
                <w:sz w:val="20"/>
                <w:szCs w:val="20"/>
              </w:rPr>
              <w:t>по ОКПО</w:t>
            </w:r>
          </w:p>
        </w:tc>
        <w:tc>
          <w:tcPr>
            <w:tcW w:w="500" w:type="pct"/>
            <w:tcBorders>
              <w:top w:val="single" w:sz="4" w:space="0" w:color="auto"/>
              <w:left w:val="single" w:sz="4" w:space="0" w:color="auto"/>
              <w:bottom w:val="single" w:sz="4" w:space="0" w:color="auto"/>
              <w:right w:val="single" w:sz="4" w:space="0" w:color="auto"/>
            </w:tcBorders>
          </w:tcPr>
          <w:p w:rsidR="00C26279" w:rsidRPr="0059628F" w:rsidRDefault="00C26279" w:rsidP="009E5AFA">
            <w:pPr>
              <w:rPr>
                <w:rFonts w:eastAsia="Batang"/>
                <w:sz w:val="20"/>
                <w:szCs w:val="20"/>
              </w:rPr>
            </w:pPr>
          </w:p>
        </w:tc>
      </w:tr>
      <w:tr w:rsidR="00C26279" w:rsidRPr="0059628F" w:rsidTr="009E5AFA">
        <w:trPr>
          <w:trHeight w:val="193"/>
        </w:trPr>
        <w:tc>
          <w:tcPr>
            <w:tcW w:w="0" w:type="auto"/>
            <w:vMerge/>
            <w:vAlign w:val="center"/>
            <w:hideMark/>
          </w:tcPr>
          <w:p w:rsidR="00C26279" w:rsidRPr="0059628F" w:rsidRDefault="00C26279" w:rsidP="009E5AFA">
            <w:pPr>
              <w:rPr>
                <w:rFonts w:eastAsia="Batang"/>
                <w:sz w:val="20"/>
                <w:szCs w:val="20"/>
              </w:rPr>
            </w:pPr>
          </w:p>
        </w:tc>
        <w:tc>
          <w:tcPr>
            <w:tcW w:w="0" w:type="auto"/>
            <w:vMerge/>
            <w:tcBorders>
              <w:top w:val="nil"/>
              <w:left w:val="nil"/>
              <w:bottom w:val="single" w:sz="4" w:space="0" w:color="auto"/>
              <w:right w:val="nil"/>
            </w:tcBorders>
            <w:vAlign w:val="center"/>
            <w:hideMark/>
          </w:tcPr>
          <w:p w:rsidR="00C26279" w:rsidRPr="0059628F" w:rsidRDefault="00C26279" w:rsidP="009E5AFA">
            <w:pPr>
              <w:rPr>
                <w:rFonts w:eastAsia="Batang"/>
                <w:sz w:val="20"/>
                <w:szCs w:val="20"/>
              </w:rPr>
            </w:pPr>
          </w:p>
        </w:tc>
        <w:tc>
          <w:tcPr>
            <w:tcW w:w="750" w:type="pct"/>
            <w:tcBorders>
              <w:top w:val="nil"/>
              <w:left w:val="nil"/>
              <w:bottom w:val="nil"/>
              <w:right w:val="single" w:sz="4" w:space="0" w:color="auto"/>
            </w:tcBorders>
            <w:vAlign w:val="bottom"/>
            <w:hideMark/>
          </w:tcPr>
          <w:p w:rsidR="00C26279" w:rsidRPr="0059628F" w:rsidRDefault="00C26279" w:rsidP="009E5AFA">
            <w:pPr>
              <w:jc w:val="right"/>
              <w:rPr>
                <w:rFonts w:eastAsia="Batang"/>
                <w:sz w:val="20"/>
                <w:szCs w:val="20"/>
              </w:rPr>
            </w:pPr>
            <w:r w:rsidRPr="0059628F">
              <w:rPr>
                <w:rFonts w:eastAsia="Batang"/>
                <w:sz w:val="20"/>
                <w:szCs w:val="20"/>
              </w:rPr>
              <w:t>Глава по БК</w:t>
            </w:r>
          </w:p>
        </w:tc>
        <w:tc>
          <w:tcPr>
            <w:tcW w:w="500" w:type="pct"/>
            <w:tcBorders>
              <w:top w:val="single" w:sz="4" w:space="0" w:color="auto"/>
              <w:left w:val="single" w:sz="4" w:space="0" w:color="auto"/>
              <w:bottom w:val="single" w:sz="4" w:space="0" w:color="auto"/>
              <w:right w:val="single" w:sz="4" w:space="0" w:color="auto"/>
            </w:tcBorders>
          </w:tcPr>
          <w:p w:rsidR="00C26279" w:rsidRPr="0059628F" w:rsidRDefault="00C26279" w:rsidP="009E5AFA">
            <w:pPr>
              <w:rPr>
                <w:rFonts w:eastAsia="Batang"/>
                <w:sz w:val="20"/>
                <w:szCs w:val="20"/>
              </w:rPr>
            </w:pPr>
          </w:p>
        </w:tc>
      </w:tr>
      <w:tr w:rsidR="00C26279" w:rsidRPr="0059628F" w:rsidTr="009E5AFA">
        <w:tc>
          <w:tcPr>
            <w:tcW w:w="2093" w:type="pct"/>
            <w:vAlign w:val="bottom"/>
            <w:hideMark/>
          </w:tcPr>
          <w:p w:rsidR="00C26279" w:rsidRPr="0059628F" w:rsidRDefault="00C26279" w:rsidP="009E5AFA">
            <w:pPr>
              <w:rPr>
                <w:rFonts w:eastAsia="Batang"/>
                <w:sz w:val="20"/>
                <w:szCs w:val="20"/>
              </w:rPr>
            </w:pPr>
            <w:r w:rsidRPr="0059628F">
              <w:rPr>
                <w:rFonts w:eastAsia="Batang"/>
                <w:sz w:val="20"/>
                <w:szCs w:val="20"/>
              </w:rPr>
              <w:t>Наименование муниципального образования</w:t>
            </w:r>
          </w:p>
        </w:tc>
        <w:tc>
          <w:tcPr>
            <w:tcW w:w="1656" w:type="pct"/>
            <w:tcBorders>
              <w:top w:val="single" w:sz="4" w:space="0" w:color="auto"/>
              <w:left w:val="nil"/>
              <w:bottom w:val="single" w:sz="4" w:space="0" w:color="auto"/>
              <w:right w:val="nil"/>
            </w:tcBorders>
          </w:tcPr>
          <w:p w:rsidR="00C26279" w:rsidRPr="0059628F" w:rsidRDefault="00C26279" w:rsidP="009E5AFA">
            <w:pPr>
              <w:rPr>
                <w:rFonts w:eastAsia="Batang"/>
                <w:sz w:val="20"/>
                <w:szCs w:val="20"/>
              </w:rPr>
            </w:pPr>
          </w:p>
        </w:tc>
        <w:tc>
          <w:tcPr>
            <w:tcW w:w="750" w:type="pct"/>
            <w:tcBorders>
              <w:top w:val="nil"/>
              <w:left w:val="nil"/>
              <w:bottom w:val="nil"/>
              <w:right w:val="single" w:sz="4" w:space="0" w:color="auto"/>
            </w:tcBorders>
            <w:vAlign w:val="bottom"/>
            <w:hideMark/>
          </w:tcPr>
          <w:p w:rsidR="00C26279" w:rsidRPr="0059628F" w:rsidRDefault="00C26279" w:rsidP="009E5AFA">
            <w:pPr>
              <w:jc w:val="right"/>
              <w:rPr>
                <w:rFonts w:eastAsia="Batang"/>
                <w:sz w:val="20"/>
                <w:szCs w:val="20"/>
              </w:rPr>
            </w:pPr>
            <w:r w:rsidRPr="0059628F">
              <w:rPr>
                <w:rFonts w:eastAsia="Batang"/>
                <w:sz w:val="20"/>
                <w:szCs w:val="20"/>
              </w:rPr>
              <w:t xml:space="preserve">по </w:t>
            </w:r>
            <w:hyperlink r:id="rId24" w:history="1">
              <w:r w:rsidRPr="0059628F">
                <w:rPr>
                  <w:rStyle w:val="ad"/>
                  <w:rFonts w:eastAsia="Batang"/>
                  <w:sz w:val="20"/>
                  <w:szCs w:val="20"/>
                </w:rPr>
                <w:t>ОКТМО</w:t>
              </w:r>
            </w:hyperlink>
          </w:p>
        </w:tc>
        <w:tc>
          <w:tcPr>
            <w:tcW w:w="500" w:type="pct"/>
            <w:tcBorders>
              <w:top w:val="single" w:sz="4" w:space="0" w:color="auto"/>
              <w:left w:val="single" w:sz="4" w:space="0" w:color="auto"/>
              <w:bottom w:val="single" w:sz="4" w:space="0" w:color="auto"/>
              <w:right w:val="single" w:sz="4" w:space="0" w:color="auto"/>
            </w:tcBorders>
          </w:tcPr>
          <w:p w:rsidR="00C26279" w:rsidRPr="0059628F" w:rsidRDefault="00C26279" w:rsidP="009E5AFA">
            <w:pPr>
              <w:rPr>
                <w:rFonts w:eastAsia="Batang"/>
                <w:sz w:val="20"/>
                <w:szCs w:val="20"/>
              </w:rPr>
            </w:pPr>
          </w:p>
        </w:tc>
      </w:tr>
      <w:tr w:rsidR="00C26279" w:rsidRPr="0059628F" w:rsidTr="009E5AFA">
        <w:tc>
          <w:tcPr>
            <w:tcW w:w="2093" w:type="pct"/>
            <w:vAlign w:val="bottom"/>
            <w:hideMark/>
          </w:tcPr>
          <w:p w:rsidR="00C26279" w:rsidRPr="0059628F" w:rsidRDefault="00C26279" w:rsidP="009E5AFA">
            <w:pPr>
              <w:rPr>
                <w:rFonts w:eastAsia="Batang"/>
                <w:sz w:val="20"/>
                <w:szCs w:val="20"/>
              </w:rPr>
            </w:pPr>
            <w:r w:rsidRPr="0059628F">
              <w:rPr>
                <w:rFonts w:eastAsia="Batang"/>
                <w:sz w:val="20"/>
                <w:szCs w:val="20"/>
              </w:rPr>
              <w:t>Наименование исполнительного органа Томской области</w:t>
            </w:r>
          </w:p>
        </w:tc>
        <w:tc>
          <w:tcPr>
            <w:tcW w:w="1656" w:type="pct"/>
            <w:tcBorders>
              <w:top w:val="single" w:sz="4" w:space="0" w:color="auto"/>
              <w:left w:val="nil"/>
              <w:bottom w:val="single" w:sz="4" w:space="0" w:color="auto"/>
              <w:right w:val="nil"/>
            </w:tcBorders>
          </w:tcPr>
          <w:p w:rsidR="00C26279" w:rsidRPr="0059628F" w:rsidRDefault="00C26279" w:rsidP="009E5AFA">
            <w:pPr>
              <w:rPr>
                <w:rFonts w:eastAsia="Batang"/>
                <w:sz w:val="20"/>
                <w:szCs w:val="20"/>
              </w:rPr>
            </w:pPr>
          </w:p>
        </w:tc>
        <w:tc>
          <w:tcPr>
            <w:tcW w:w="750" w:type="pct"/>
            <w:tcBorders>
              <w:top w:val="nil"/>
              <w:left w:val="nil"/>
              <w:bottom w:val="nil"/>
              <w:right w:val="single" w:sz="4" w:space="0" w:color="auto"/>
            </w:tcBorders>
            <w:vAlign w:val="bottom"/>
            <w:hideMark/>
          </w:tcPr>
          <w:p w:rsidR="00C26279" w:rsidRPr="0059628F" w:rsidRDefault="00C26279" w:rsidP="009E5AFA">
            <w:pPr>
              <w:jc w:val="right"/>
              <w:rPr>
                <w:rFonts w:eastAsia="Batang"/>
                <w:sz w:val="20"/>
                <w:szCs w:val="20"/>
              </w:rPr>
            </w:pPr>
            <w:r w:rsidRPr="0059628F">
              <w:rPr>
                <w:rFonts w:eastAsia="Batang"/>
                <w:sz w:val="20"/>
                <w:szCs w:val="20"/>
              </w:rPr>
              <w:t>Глава по БК</w:t>
            </w:r>
          </w:p>
        </w:tc>
        <w:tc>
          <w:tcPr>
            <w:tcW w:w="500" w:type="pct"/>
            <w:tcBorders>
              <w:top w:val="single" w:sz="4" w:space="0" w:color="auto"/>
              <w:left w:val="single" w:sz="4" w:space="0" w:color="auto"/>
              <w:bottom w:val="single" w:sz="4" w:space="0" w:color="auto"/>
              <w:right w:val="single" w:sz="4" w:space="0" w:color="auto"/>
            </w:tcBorders>
          </w:tcPr>
          <w:p w:rsidR="00C26279" w:rsidRPr="0059628F" w:rsidRDefault="00C26279" w:rsidP="009E5AFA">
            <w:pPr>
              <w:rPr>
                <w:rFonts w:eastAsia="Batang"/>
                <w:sz w:val="20"/>
                <w:szCs w:val="20"/>
              </w:rPr>
            </w:pPr>
          </w:p>
        </w:tc>
      </w:tr>
      <w:tr w:rsidR="00C26279" w:rsidRPr="0059628F" w:rsidTr="009E5AFA">
        <w:tc>
          <w:tcPr>
            <w:tcW w:w="2093" w:type="pct"/>
            <w:vAlign w:val="bottom"/>
            <w:hideMark/>
          </w:tcPr>
          <w:p w:rsidR="00C26279" w:rsidRPr="0059628F" w:rsidRDefault="00C26279" w:rsidP="009E5AFA">
            <w:pPr>
              <w:rPr>
                <w:rFonts w:eastAsia="Batang"/>
                <w:sz w:val="20"/>
                <w:szCs w:val="20"/>
              </w:rPr>
            </w:pPr>
            <w:r w:rsidRPr="0059628F">
              <w:rPr>
                <w:rFonts w:eastAsia="Batang"/>
                <w:sz w:val="20"/>
                <w:szCs w:val="20"/>
              </w:rPr>
              <w:t xml:space="preserve">Наименование </w:t>
            </w:r>
          </w:p>
          <w:p w:rsidR="00C26279" w:rsidRPr="0059628F" w:rsidRDefault="00C26279" w:rsidP="009E5AFA">
            <w:pPr>
              <w:rPr>
                <w:rFonts w:eastAsia="Batang"/>
                <w:sz w:val="20"/>
                <w:szCs w:val="20"/>
              </w:rPr>
            </w:pPr>
            <w:r w:rsidRPr="0059628F">
              <w:rPr>
                <w:rFonts w:eastAsia="Batang"/>
                <w:sz w:val="20"/>
                <w:szCs w:val="20"/>
              </w:rPr>
              <w:t>государственной программы/Непрограммное направление деятельности</w:t>
            </w:r>
          </w:p>
        </w:tc>
        <w:tc>
          <w:tcPr>
            <w:tcW w:w="1656" w:type="pct"/>
            <w:tcBorders>
              <w:top w:val="single" w:sz="4" w:space="0" w:color="auto"/>
              <w:left w:val="nil"/>
              <w:bottom w:val="single" w:sz="4" w:space="0" w:color="auto"/>
              <w:right w:val="nil"/>
            </w:tcBorders>
          </w:tcPr>
          <w:p w:rsidR="00C26279" w:rsidRPr="0059628F" w:rsidRDefault="00C26279" w:rsidP="009E5AFA">
            <w:pPr>
              <w:rPr>
                <w:rFonts w:eastAsia="Batang"/>
                <w:sz w:val="20"/>
                <w:szCs w:val="20"/>
              </w:rPr>
            </w:pPr>
          </w:p>
        </w:tc>
        <w:tc>
          <w:tcPr>
            <w:tcW w:w="750" w:type="pct"/>
            <w:tcBorders>
              <w:top w:val="nil"/>
              <w:left w:val="nil"/>
              <w:bottom w:val="nil"/>
              <w:right w:val="single" w:sz="4" w:space="0" w:color="auto"/>
            </w:tcBorders>
            <w:vAlign w:val="bottom"/>
            <w:hideMark/>
          </w:tcPr>
          <w:p w:rsidR="00C26279" w:rsidRPr="0059628F" w:rsidRDefault="00C26279" w:rsidP="009E5AFA">
            <w:pPr>
              <w:jc w:val="right"/>
              <w:rPr>
                <w:rFonts w:eastAsia="Batang"/>
                <w:sz w:val="20"/>
                <w:szCs w:val="20"/>
              </w:rPr>
            </w:pPr>
            <w:r w:rsidRPr="0059628F">
              <w:rPr>
                <w:rFonts w:eastAsia="Batang"/>
                <w:sz w:val="20"/>
                <w:szCs w:val="20"/>
              </w:rPr>
              <w:t>по БК</w:t>
            </w:r>
          </w:p>
        </w:tc>
        <w:tc>
          <w:tcPr>
            <w:tcW w:w="500" w:type="pct"/>
            <w:tcBorders>
              <w:top w:val="single" w:sz="4" w:space="0" w:color="auto"/>
              <w:left w:val="single" w:sz="4" w:space="0" w:color="auto"/>
              <w:bottom w:val="single" w:sz="4" w:space="0" w:color="auto"/>
              <w:right w:val="single" w:sz="4" w:space="0" w:color="auto"/>
            </w:tcBorders>
          </w:tcPr>
          <w:p w:rsidR="00C26279" w:rsidRPr="0059628F" w:rsidRDefault="00C26279" w:rsidP="009E5AFA">
            <w:pPr>
              <w:rPr>
                <w:rFonts w:eastAsia="Batang"/>
                <w:sz w:val="20"/>
                <w:szCs w:val="20"/>
              </w:rPr>
            </w:pPr>
          </w:p>
        </w:tc>
      </w:tr>
      <w:tr w:rsidR="00C26279" w:rsidRPr="0059628F" w:rsidTr="009E5AFA">
        <w:tc>
          <w:tcPr>
            <w:tcW w:w="2093" w:type="pct"/>
            <w:vAlign w:val="bottom"/>
            <w:hideMark/>
          </w:tcPr>
          <w:p w:rsidR="00C26279" w:rsidRPr="0059628F" w:rsidRDefault="00C26279" w:rsidP="009E5AFA">
            <w:pPr>
              <w:rPr>
                <w:rFonts w:eastAsia="Batang"/>
                <w:sz w:val="20"/>
                <w:szCs w:val="20"/>
              </w:rPr>
            </w:pPr>
            <w:r w:rsidRPr="0059628F">
              <w:rPr>
                <w:rFonts w:eastAsia="Batang"/>
                <w:sz w:val="20"/>
                <w:szCs w:val="20"/>
              </w:rPr>
              <w:t>Периодичность:</w:t>
            </w:r>
          </w:p>
        </w:tc>
        <w:tc>
          <w:tcPr>
            <w:tcW w:w="1656" w:type="pct"/>
            <w:tcBorders>
              <w:top w:val="single" w:sz="4" w:space="0" w:color="auto"/>
              <w:left w:val="nil"/>
              <w:bottom w:val="single" w:sz="4" w:space="0" w:color="auto"/>
              <w:right w:val="nil"/>
            </w:tcBorders>
          </w:tcPr>
          <w:p w:rsidR="00C26279" w:rsidRPr="0059628F" w:rsidRDefault="00C26279" w:rsidP="009E5AFA">
            <w:pPr>
              <w:rPr>
                <w:rFonts w:eastAsia="Batang"/>
                <w:sz w:val="20"/>
                <w:szCs w:val="20"/>
              </w:rPr>
            </w:pPr>
          </w:p>
        </w:tc>
        <w:tc>
          <w:tcPr>
            <w:tcW w:w="750" w:type="pct"/>
          </w:tcPr>
          <w:p w:rsidR="00C26279" w:rsidRPr="0059628F" w:rsidRDefault="00C26279" w:rsidP="009E5AFA">
            <w:pPr>
              <w:rPr>
                <w:rFonts w:eastAsia="Batang"/>
                <w:sz w:val="20"/>
                <w:szCs w:val="20"/>
              </w:rPr>
            </w:pPr>
          </w:p>
        </w:tc>
        <w:tc>
          <w:tcPr>
            <w:tcW w:w="500" w:type="pct"/>
            <w:tcBorders>
              <w:top w:val="single" w:sz="4" w:space="0" w:color="auto"/>
              <w:left w:val="nil"/>
              <w:bottom w:val="nil"/>
              <w:right w:val="nil"/>
            </w:tcBorders>
          </w:tcPr>
          <w:p w:rsidR="00C26279" w:rsidRPr="0059628F" w:rsidRDefault="00C26279" w:rsidP="009E5AFA">
            <w:pPr>
              <w:rPr>
                <w:rFonts w:eastAsia="Batang"/>
                <w:sz w:val="20"/>
                <w:szCs w:val="20"/>
              </w:rPr>
            </w:pPr>
          </w:p>
        </w:tc>
      </w:tr>
    </w:tbl>
    <w:p w:rsidR="00C26279" w:rsidRPr="0059628F" w:rsidRDefault="00C26279" w:rsidP="00C26279">
      <w:pPr>
        <w:rPr>
          <w:rFonts w:eastAsia="Batang"/>
          <w:sz w:val="20"/>
          <w:szCs w:val="20"/>
        </w:rPr>
      </w:pPr>
    </w:p>
    <w:tbl>
      <w:tblPr>
        <w:tblW w:w="4999" w:type="pct"/>
        <w:tblCellMar>
          <w:top w:w="102" w:type="dxa"/>
          <w:left w:w="62" w:type="dxa"/>
          <w:bottom w:w="102" w:type="dxa"/>
          <w:right w:w="62" w:type="dxa"/>
        </w:tblCellMar>
        <w:tblLook w:val="04A0" w:firstRow="1" w:lastRow="0" w:firstColumn="1" w:lastColumn="0" w:noHBand="0" w:noVBand="1"/>
      </w:tblPr>
      <w:tblGrid>
        <w:gridCol w:w="4570"/>
        <w:gridCol w:w="1263"/>
        <w:gridCol w:w="2040"/>
        <w:gridCol w:w="2185"/>
        <w:gridCol w:w="146"/>
        <w:gridCol w:w="2092"/>
        <w:gridCol w:w="1647"/>
        <w:gridCol w:w="1598"/>
      </w:tblGrid>
      <w:tr w:rsidR="00C26279" w:rsidRPr="0059628F" w:rsidTr="009E5AFA">
        <w:tc>
          <w:tcPr>
            <w:tcW w:w="1470" w:type="pct"/>
            <w:vMerge w:val="restart"/>
            <w:tcBorders>
              <w:top w:val="single" w:sz="4" w:space="0" w:color="auto"/>
              <w:left w:val="single" w:sz="4" w:space="0" w:color="auto"/>
              <w:bottom w:val="single" w:sz="4" w:space="0" w:color="auto"/>
              <w:right w:val="single" w:sz="4" w:space="0" w:color="auto"/>
            </w:tcBorders>
            <w:hideMark/>
          </w:tcPr>
          <w:p w:rsidR="00C26279" w:rsidRPr="0059628F" w:rsidRDefault="00C26279" w:rsidP="00E360CC">
            <w:pPr>
              <w:jc w:val="center"/>
              <w:rPr>
                <w:rFonts w:eastAsia="Batang"/>
                <w:sz w:val="20"/>
                <w:szCs w:val="20"/>
              </w:rPr>
            </w:pPr>
            <w:r w:rsidRPr="0059628F">
              <w:rPr>
                <w:rFonts w:eastAsia="Batang"/>
                <w:sz w:val="20"/>
                <w:szCs w:val="20"/>
              </w:rPr>
              <w:t>Наименование мероприятия, объекта капитального строительства (объекта недвижимого имущества)</w:t>
            </w:r>
          </w:p>
        </w:tc>
        <w:tc>
          <w:tcPr>
            <w:tcW w:w="406" w:type="pct"/>
            <w:vMerge w:val="restart"/>
            <w:tcBorders>
              <w:top w:val="single" w:sz="4" w:space="0" w:color="auto"/>
              <w:left w:val="single" w:sz="4" w:space="0" w:color="auto"/>
              <w:bottom w:val="single" w:sz="4" w:space="0" w:color="auto"/>
              <w:right w:val="single" w:sz="4" w:space="0" w:color="auto"/>
            </w:tcBorders>
            <w:hideMark/>
          </w:tcPr>
          <w:p w:rsidR="00C26279" w:rsidRPr="0059628F" w:rsidRDefault="00C26279" w:rsidP="00E360CC">
            <w:pPr>
              <w:jc w:val="center"/>
              <w:rPr>
                <w:rFonts w:eastAsia="Batang"/>
                <w:sz w:val="20"/>
                <w:szCs w:val="20"/>
              </w:rPr>
            </w:pPr>
            <w:r w:rsidRPr="0059628F">
              <w:rPr>
                <w:rFonts w:eastAsia="Batang"/>
                <w:sz w:val="20"/>
                <w:szCs w:val="20"/>
              </w:rPr>
              <w:t>Код строки</w:t>
            </w:r>
          </w:p>
        </w:tc>
        <w:tc>
          <w:tcPr>
            <w:tcW w:w="656" w:type="pct"/>
            <w:vMerge w:val="restart"/>
            <w:tcBorders>
              <w:top w:val="single" w:sz="4" w:space="0" w:color="auto"/>
              <w:left w:val="single" w:sz="4" w:space="0" w:color="auto"/>
              <w:bottom w:val="single" w:sz="4" w:space="0" w:color="auto"/>
              <w:right w:val="single" w:sz="4" w:space="0" w:color="auto"/>
            </w:tcBorders>
            <w:hideMark/>
          </w:tcPr>
          <w:p w:rsidR="00C26279" w:rsidRPr="0059628F" w:rsidRDefault="00C26279" w:rsidP="00E360CC">
            <w:pPr>
              <w:jc w:val="center"/>
              <w:rPr>
                <w:rFonts w:eastAsia="Batang"/>
                <w:sz w:val="20"/>
                <w:szCs w:val="20"/>
              </w:rPr>
            </w:pPr>
            <w:r w:rsidRPr="0059628F">
              <w:rPr>
                <w:rFonts w:eastAsia="Batang"/>
                <w:sz w:val="20"/>
                <w:szCs w:val="20"/>
              </w:rPr>
              <w:t>Наименование показателя результативности</w:t>
            </w:r>
          </w:p>
        </w:tc>
        <w:tc>
          <w:tcPr>
            <w:tcW w:w="703" w:type="pct"/>
            <w:tcBorders>
              <w:top w:val="single" w:sz="4" w:space="0" w:color="auto"/>
              <w:left w:val="single" w:sz="4" w:space="0" w:color="auto"/>
              <w:bottom w:val="nil"/>
              <w:right w:val="single" w:sz="4" w:space="0" w:color="auto"/>
            </w:tcBorders>
            <w:hideMark/>
          </w:tcPr>
          <w:p w:rsidR="00C26279" w:rsidRPr="0059628F" w:rsidRDefault="00C26279" w:rsidP="00E360CC">
            <w:pPr>
              <w:rPr>
                <w:rFonts w:eastAsia="Batang"/>
                <w:sz w:val="20"/>
                <w:szCs w:val="20"/>
              </w:rPr>
            </w:pPr>
            <w:r w:rsidRPr="0059628F">
              <w:rPr>
                <w:rFonts w:eastAsia="Batang"/>
                <w:sz w:val="20"/>
                <w:szCs w:val="20"/>
              </w:rPr>
              <w:t xml:space="preserve">Единица измерения </w:t>
            </w:r>
          </w:p>
        </w:tc>
        <w:tc>
          <w:tcPr>
            <w:tcW w:w="1250" w:type="pct"/>
            <w:gridSpan w:val="3"/>
            <w:tcBorders>
              <w:top w:val="single" w:sz="4" w:space="0" w:color="auto"/>
              <w:left w:val="single" w:sz="4" w:space="0" w:color="auto"/>
              <w:bottom w:val="single" w:sz="4" w:space="0" w:color="auto"/>
              <w:right w:val="single" w:sz="4" w:space="0" w:color="auto"/>
            </w:tcBorders>
            <w:hideMark/>
          </w:tcPr>
          <w:p w:rsidR="00C26279" w:rsidRPr="0059628F" w:rsidRDefault="00C26279" w:rsidP="00E360CC">
            <w:pPr>
              <w:jc w:val="center"/>
              <w:rPr>
                <w:rFonts w:eastAsia="Batang"/>
                <w:sz w:val="20"/>
                <w:szCs w:val="20"/>
              </w:rPr>
            </w:pPr>
            <w:r w:rsidRPr="0059628F">
              <w:rPr>
                <w:rFonts w:eastAsia="Batang"/>
                <w:sz w:val="20"/>
                <w:szCs w:val="20"/>
              </w:rPr>
              <w:t>Значение показателя результативности</w:t>
            </w:r>
          </w:p>
        </w:tc>
        <w:tc>
          <w:tcPr>
            <w:tcW w:w="514" w:type="pct"/>
            <w:tcBorders>
              <w:top w:val="single" w:sz="4" w:space="0" w:color="auto"/>
              <w:left w:val="single" w:sz="4" w:space="0" w:color="auto"/>
              <w:bottom w:val="nil"/>
              <w:right w:val="single" w:sz="4" w:space="0" w:color="auto"/>
            </w:tcBorders>
            <w:hideMark/>
          </w:tcPr>
          <w:p w:rsidR="00C26279" w:rsidRPr="0059628F" w:rsidRDefault="00C26279" w:rsidP="00E360CC">
            <w:pPr>
              <w:jc w:val="center"/>
              <w:rPr>
                <w:rFonts w:eastAsia="Batang"/>
                <w:sz w:val="20"/>
                <w:szCs w:val="20"/>
              </w:rPr>
            </w:pPr>
            <w:r w:rsidRPr="0059628F">
              <w:rPr>
                <w:rFonts w:eastAsia="Batang"/>
                <w:sz w:val="20"/>
                <w:szCs w:val="20"/>
              </w:rPr>
              <w:t>Причина отклонения</w:t>
            </w:r>
          </w:p>
        </w:tc>
      </w:tr>
      <w:tr w:rsidR="00C26279" w:rsidRPr="0059628F" w:rsidTr="009E5AFA">
        <w:tc>
          <w:tcPr>
            <w:tcW w:w="0" w:type="auto"/>
            <w:vMerge/>
            <w:tcBorders>
              <w:top w:val="single" w:sz="4" w:space="0" w:color="auto"/>
              <w:left w:val="single" w:sz="4" w:space="0" w:color="auto"/>
              <w:bottom w:val="single" w:sz="4" w:space="0" w:color="auto"/>
              <w:right w:val="single" w:sz="4" w:space="0" w:color="auto"/>
            </w:tcBorders>
            <w:vAlign w:val="center"/>
            <w:hideMark/>
          </w:tcPr>
          <w:p w:rsidR="00C26279" w:rsidRPr="0059628F" w:rsidRDefault="00C26279" w:rsidP="00E360CC">
            <w:pPr>
              <w:rPr>
                <w:rFonts w:eastAsia="Batang"/>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6279" w:rsidRPr="0059628F" w:rsidRDefault="00C26279" w:rsidP="00E360CC">
            <w:pPr>
              <w:rPr>
                <w:rFonts w:eastAsia="Batang"/>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6279" w:rsidRPr="0059628F" w:rsidRDefault="00C26279" w:rsidP="00E360CC">
            <w:pPr>
              <w:rPr>
                <w:rFonts w:eastAsia="Batang"/>
                <w:sz w:val="20"/>
                <w:szCs w:val="20"/>
              </w:rPr>
            </w:pPr>
          </w:p>
        </w:tc>
        <w:tc>
          <w:tcPr>
            <w:tcW w:w="703" w:type="pct"/>
            <w:tcBorders>
              <w:top w:val="nil"/>
              <w:left w:val="single" w:sz="4" w:space="0" w:color="auto"/>
              <w:bottom w:val="single" w:sz="4" w:space="0" w:color="auto"/>
              <w:right w:val="single" w:sz="4" w:space="0" w:color="auto"/>
            </w:tcBorders>
          </w:tcPr>
          <w:p w:rsidR="00C26279" w:rsidRPr="0059628F" w:rsidRDefault="00C26279" w:rsidP="00E360CC">
            <w:pPr>
              <w:jc w:val="center"/>
              <w:rPr>
                <w:rFonts w:eastAsia="Batang"/>
                <w:sz w:val="20"/>
                <w:szCs w:val="20"/>
              </w:rPr>
            </w:pPr>
          </w:p>
        </w:tc>
        <w:tc>
          <w:tcPr>
            <w:tcW w:w="47" w:type="pct"/>
            <w:tcBorders>
              <w:top w:val="nil"/>
              <w:left w:val="single" w:sz="4" w:space="0" w:color="auto"/>
              <w:bottom w:val="single" w:sz="4" w:space="0" w:color="auto"/>
              <w:right w:val="nil"/>
            </w:tcBorders>
          </w:tcPr>
          <w:p w:rsidR="00C26279" w:rsidRPr="0059628F" w:rsidRDefault="00C26279" w:rsidP="00E360CC">
            <w:pPr>
              <w:jc w:val="center"/>
              <w:rPr>
                <w:rFonts w:eastAsia="Batang"/>
                <w:sz w:val="20"/>
                <w:szCs w:val="20"/>
              </w:rPr>
            </w:pPr>
          </w:p>
        </w:tc>
        <w:tc>
          <w:tcPr>
            <w:tcW w:w="673" w:type="pct"/>
            <w:tcBorders>
              <w:top w:val="nil"/>
              <w:left w:val="nil"/>
              <w:bottom w:val="single" w:sz="4" w:space="0" w:color="auto"/>
              <w:right w:val="single" w:sz="4" w:space="0" w:color="auto"/>
            </w:tcBorders>
            <w:hideMark/>
          </w:tcPr>
          <w:p w:rsidR="00C26279" w:rsidRPr="0059628F" w:rsidRDefault="00C26279" w:rsidP="00E360CC">
            <w:pPr>
              <w:jc w:val="center"/>
              <w:rPr>
                <w:rFonts w:eastAsia="Batang"/>
                <w:sz w:val="20"/>
                <w:szCs w:val="20"/>
              </w:rPr>
            </w:pPr>
            <w:r w:rsidRPr="0059628F">
              <w:rPr>
                <w:rFonts w:eastAsia="Batang"/>
                <w:sz w:val="20"/>
                <w:szCs w:val="20"/>
              </w:rPr>
              <w:t>плановое</w:t>
            </w:r>
          </w:p>
        </w:tc>
        <w:tc>
          <w:tcPr>
            <w:tcW w:w="530" w:type="pct"/>
            <w:tcBorders>
              <w:top w:val="single" w:sz="4" w:space="0" w:color="auto"/>
              <w:left w:val="single" w:sz="4" w:space="0" w:color="auto"/>
              <w:bottom w:val="single" w:sz="4" w:space="0" w:color="auto"/>
              <w:right w:val="single" w:sz="4" w:space="0" w:color="auto"/>
            </w:tcBorders>
            <w:hideMark/>
          </w:tcPr>
          <w:p w:rsidR="00C26279" w:rsidRPr="0059628F" w:rsidRDefault="00C26279" w:rsidP="00E360CC">
            <w:pPr>
              <w:jc w:val="center"/>
              <w:rPr>
                <w:rFonts w:eastAsia="Batang"/>
                <w:sz w:val="20"/>
                <w:szCs w:val="20"/>
              </w:rPr>
            </w:pPr>
            <w:r w:rsidRPr="0059628F">
              <w:rPr>
                <w:rFonts w:eastAsia="Batang"/>
                <w:sz w:val="20"/>
                <w:szCs w:val="20"/>
              </w:rPr>
              <w:t>фактическое</w:t>
            </w:r>
          </w:p>
        </w:tc>
        <w:tc>
          <w:tcPr>
            <w:tcW w:w="514" w:type="pct"/>
            <w:tcBorders>
              <w:top w:val="nil"/>
              <w:left w:val="single" w:sz="4" w:space="0" w:color="auto"/>
              <w:bottom w:val="single" w:sz="4" w:space="0" w:color="auto"/>
              <w:right w:val="single" w:sz="4" w:space="0" w:color="auto"/>
            </w:tcBorders>
          </w:tcPr>
          <w:p w:rsidR="00C26279" w:rsidRPr="0059628F" w:rsidRDefault="00C26279" w:rsidP="00E360CC">
            <w:pPr>
              <w:jc w:val="center"/>
              <w:rPr>
                <w:rFonts w:eastAsia="Batang"/>
                <w:sz w:val="20"/>
                <w:szCs w:val="20"/>
              </w:rPr>
            </w:pPr>
          </w:p>
        </w:tc>
      </w:tr>
      <w:tr w:rsidR="00C26279" w:rsidRPr="0059628F" w:rsidTr="009E5AFA">
        <w:tc>
          <w:tcPr>
            <w:tcW w:w="1470" w:type="pct"/>
            <w:tcBorders>
              <w:top w:val="single" w:sz="4" w:space="0" w:color="auto"/>
              <w:left w:val="single" w:sz="4" w:space="0" w:color="auto"/>
              <w:bottom w:val="single" w:sz="4" w:space="0" w:color="auto"/>
              <w:right w:val="single" w:sz="4" w:space="0" w:color="auto"/>
            </w:tcBorders>
            <w:hideMark/>
          </w:tcPr>
          <w:p w:rsidR="00C26279" w:rsidRPr="0059628F" w:rsidRDefault="00C26279" w:rsidP="00E360CC">
            <w:pPr>
              <w:jc w:val="center"/>
              <w:rPr>
                <w:rFonts w:eastAsia="Batang"/>
                <w:sz w:val="20"/>
                <w:szCs w:val="20"/>
              </w:rPr>
            </w:pPr>
            <w:r w:rsidRPr="0059628F">
              <w:rPr>
                <w:rFonts w:eastAsia="Batang"/>
                <w:sz w:val="20"/>
                <w:szCs w:val="20"/>
              </w:rPr>
              <w:t>1</w:t>
            </w:r>
          </w:p>
        </w:tc>
        <w:tc>
          <w:tcPr>
            <w:tcW w:w="406" w:type="pct"/>
            <w:tcBorders>
              <w:top w:val="single" w:sz="4" w:space="0" w:color="auto"/>
              <w:left w:val="single" w:sz="4" w:space="0" w:color="auto"/>
              <w:bottom w:val="single" w:sz="4" w:space="0" w:color="auto"/>
              <w:right w:val="single" w:sz="4" w:space="0" w:color="auto"/>
            </w:tcBorders>
            <w:hideMark/>
          </w:tcPr>
          <w:p w:rsidR="00C26279" w:rsidRPr="0059628F" w:rsidRDefault="00C26279" w:rsidP="00E360CC">
            <w:pPr>
              <w:jc w:val="center"/>
              <w:rPr>
                <w:rFonts w:eastAsia="Batang"/>
                <w:sz w:val="20"/>
                <w:szCs w:val="20"/>
              </w:rPr>
            </w:pPr>
            <w:r w:rsidRPr="0059628F">
              <w:rPr>
                <w:rFonts w:eastAsia="Batang"/>
                <w:sz w:val="20"/>
                <w:szCs w:val="20"/>
              </w:rPr>
              <w:t>2</w:t>
            </w:r>
          </w:p>
        </w:tc>
        <w:tc>
          <w:tcPr>
            <w:tcW w:w="656" w:type="pct"/>
            <w:tcBorders>
              <w:top w:val="single" w:sz="4" w:space="0" w:color="auto"/>
              <w:left w:val="single" w:sz="4" w:space="0" w:color="auto"/>
              <w:bottom w:val="single" w:sz="4" w:space="0" w:color="auto"/>
              <w:right w:val="single" w:sz="4" w:space="0" w:color="auto"/>
            </w:tcBorders>
            <w:hideMark/>
          </w:tcPr>
          <w:p w:rsidR="00C26279" w:rsidRPr="0059628F" w:rsidRDefault="00C26279" w:rsidP="00E360CC">
            <w:pPr>
              <w:jc w:val="center"/>
              <w:rPr>
                <w:rFonts w:eastAsia="Batang"/>
                <w:sz w:val="20"/>
                <w:szCs w:val="20"/>
              </w:rPr>
            </w:pPr>
            <w:r w:rsidRPr="0059628F">
              <w:rPr>
                <w:rFonts w:eastAsia="Batang"/>
                <w:sz w:val="20"/>
                <w:szCs w:val="20"/>
              </w:rPr>
              <w:t>3</w:t>
            </w:r>
          </w:p>
        </w:tc>
        <w:tc>
          <w:tcPr>
            <w:tcW w:w="703" w:type="pct"/>
            <w:tcBorders>
              <w:top w:val="single" w:sz="4" w:space="0" w:color="auto"/>
              <w:left w:val="single" w:sz="4" w:space="0" w:color="auto"/>
              <w:bottom w:val="single" w:sz="4" w:space="0" w:color="auto"/>
              <w:right w:val="single" w:sz="4" w:space="0" w:color="auto"/>
            </w:tcBorders>
            <w:hideMark/>
          </w:tcPr>
          <w:p w:rsidR="00C26279" w:rsidRPr="0059628F" w:rsidRDefault="00C26279" w:rsidP="00E360CC">
            <w:pPr>
              <w:jc w:val="center"/>
              <w:rPr>
                <w:rFonts w:eastAsia="Batang"/>
                <w:sz w:val="20"/>
                <w:szCs w:val="20"/>
              </w:rPr>
            </w:pPr>
            <w:r w:rsidRPr="0059628F">
              <w:rPr>
                <w:rFonts w:eastAsia="Batang"/>
                <w:sz w:val="20"/>
                <w:szCs w:val="20"/>
              </w:rPr>
              <w:t xml:space="preserve">  4</w:t>
            </w:r>
          </w:p>
        </w:tc>
        <w:tc>
          <w:tcPr>
            <w:tcW w:w="47" w:type="pct"/>
            <w:tcBorders>
              <w:top w:val="nil"/>
              <w:left w:val="single" w:sz="4" w:space="0" w:color="auto"/>
              <w:bottom w:val="single" w:sz="4" w:space="0" w:color="auto"/>
              <w:right w:val="nil"/>
            </w:tcBorders>
          </w:tcPr>
          <w:p w:rsidR="00C26279" w:rsidRPr="0059628F" w:rsidRDefault="00C26279" w:rsidP="00E360CC">
            <w:pPr>
              <w:jc w:val="center"/>
              <w:rPr>
                <w:rFonts w:eastAsia="Batang"/>
                <w:sz w:val="20"/>
                <w:szCs w:val="20"/>
              </w:rPr>
            </w:pPr>
          </w:p>
        </w:tc>
        <w:tc>
          <w:tcPr>
            <w:tcW w:w="673" w:type="pct"/>
            <w:tcBorders>
              <w:top w:val="nil"/>
              <w:left w:val="nil"/>
              <w:bottom w:val="single" w:sz="4" w:space="0" w:color="auto"/>
              <w:right w:val="single" w:sz="4" w:space="0" w:color="auto"/>
            </w:tcBorders>
            <w:hideMark/>
          </w:tcPr>
          <w:p w:rsidR="00C26279" w:rsidRPr="0059628F" w:rsidRDefault="00C26279" w:rsidP="00E360CC">
            <w:pPr>
              <w:jc w:val="center"/>
              <w:rPr>
                <w:rFonts w:eastAsia="Batang"/>
                <w:sz w:val="20"/>
                <w:szCs w:val="20"/>
              </w:rPr>
            </w:pPr>
            <w:r w:rsidRPr="0059628F">
              <w:rPr>
                <w:rFonts w:eastAsia="Batang"/>
                <w:sz w:val="20"/>
                <w:szCs w:val="20"/>
              </w:rPr>
              <w:t>5</w:t>
            </w:r>
          </w:p>
        </w:tc>
        <w:tc>
          <w:tcPr>
            <w:tcW w:w="530" w:type="pct"/>
            <w:tcBorders>
              <w:top w:val="single" w:sz="4" w:space="0" w:color="auto"/>
              <w:left w:val="single" w:sz="4" w:space="0" w:color="auto"/>
              <w:bottom w:val="single" w:sz="4" w:space="0" w:color="auto"/>
              <w:right w:val="single" w:sz="4" w:space="0" w:color="auto"/>
            </w:tcBorders>
            <w:hideMark/>
          </w:tcPr>
          <w:p w:rsidR="00C26279" w:rsidRPr="0059628F" w:rsidRDefault="00C26279" w:rsidP="00E360CC">
            <w:pPr>
              <w:jc w:val="center"/>
              <w:rPr>
                <w:rFonts w:eastAsia="Batang"/>
                <w:sz w:val="20"/>
                <w:szCs w:val="20"/>
              </w:rPr>
            </w:pPr>
            <w:r w:rsidRPr="0059628F">
              <w:rPr>
                <w:rFonts w:eastAsia="Batang"/>
                <w:sz w:val="20"/>
                <w:szCs w:val="20"/>
              </w:rPr>
              <w:t>6</w:t>
            </w:r>
          </w:p>
        </w:tc>
        <w:tc>
          <w:tcPr>
            <w:tcW w:w="514" w:type="pct"/>
            <w:tcBorders>
              <w:top w:val="single" w:sz="4" w:space="0" w:color="auto"/>
              <w:left w:val="single" w:sz="4" w:space="0" w:color="auto"/>
              <w:bottom w:val="single" w:sz="4" w:space="0" w:color="auto"/>
              <w:right w:val="single" w:sz="4" w:space="0" w:color="auto"/>
            </w:tcBorders>
            <w:hideMark/>
          </w:tcPr>
          <w:p w:rsidR="00C26279" w:rsidRPr="0059628F" w:rsidRDefault="00C26279" w:rsidP="00E360CC">
            <w:pPr>
              <w:jc w:val="center"/>
              <w:rPr>
                <w:rFonts w:eastAsia="Batang"/>
                <w:sz w:val="20"/>
                <w:szCs w:val="20"/>
              </w:rPr>
            </w:pPr>
            <w:r w:rsidRPr="0059628F">
              <w:rPr>
                <w:rFonts w:eastAsia="Batang"/>
                <w:sz w:val="20"/>
                <w:szCs w:val="20"/>
              </w:rPr>
              <w:t>7</w:t>
            </w:r>
          </w:p>
        </w:tc>
      </w:tr>
      <w:tr w:rsidR="00C26279" w:rsidRPr="0059628F" w:rsidTr="009E5AFA">
        <w:tc>
          <w:tcPr>
            <w:tcW w:w="1470" w:type="pct"/>
            <w:tcBorders>
              <w:top w:val="single" w:sz="4" w:space="0" w:color="auto"/>
              <w:left w:val="single" w:sz="4" w:space="0" w:color="auto"/>
              <w:bottom w:val="single" w:sz="4" w:space="0" w:color="auto"/>
              <w:right w:val="single" w:sz="4" w:space="0" w:color="auto"/>
            </w:tcBorders>
          </w:tcPr>
          <w:p w:rsidR="00C26279" w:rsidRPr="0059628F" w:rsidRDefault="00C26279" w:rsidP="00E360CC">
            <w:pPr>
              <w:jc w:val="center"/>
              <w:rPr>
                <w:rFonts w:eastAsia="Batang"/>
                <w:sz w:val="20"/>
                <w:szCs w:val="20"/>
              </w:rPr>
            </w:pPr>
          </w:p>
        </w:tc>
        <w:tc>
          <w:tcPr>
            <w:tcW w:w="406" w:type="pct"/>
            <w:tcBorders>
              <w:top w:val="single" w:sz="4" w:space="0" w:color="auto"/>
              <w:left w:val="single" w:sz="4" w:space="0" w:color="auto"/>
              <w:bottom w:val="single" w:sz="4" w:space="0" w:color="auto"/>
              <w:right w:val="single" w:sz="4" w:space="0" w:color="auto"/>
            </w:tcBorders>
            <w:hideMark/>
          </w:tcPr>
          <w:p w:rsidR="00C26279" w:rsidRPr="0059628F" w:rsidRDefault="00C26279" w:rsidP="00E360CC">
            <w:pPr>
              <w:jc w:val="center"/>
              <w:rPr>
                <w:rFonts w:eastAsia="Batang"/>
                <w:sz w:val="20"/>
                <w:szCs w:val="20"/>
              </w:rPr>
            </w:pPr>
            <w:r w:rsidRPr="0059628F">
              <w:rPr>
                <w:rFonts w:eastAsia="Batang"/>
                <w:sz w:val="20"/>
                <w:szCs w:val="20"/>
              </w:rPr>
              <w:t>01</w:t>
            </w:r>
          </w:p>
        </w:tc>
        <w:tc>
          <w:tcPr>
            <w:tcW w:w="656" w:type="pct"/>
            <w:tcBorders>
              <w:top w:val="single" w:sz="4" w:space="0" w:color="auto"/>
              <w:left w:val="single" w:sz="4" w:space="0" w:color="auto"/>
              <w:bottom w:val="single" w:sz="4" w:space="0" w:color="auto"/>
              <w:right w:val="single" w:sz="4" w:space="0" w:color="auto"/>
            </w:tcBorders>
          </w:tcPr>
          <w:p w:rsidR="00C26279" w:rsidRPr="0059628F" w:rsidRDefault="00C26279" w:rsidP="00E360CC">
            <w:pPr>
              <w:jc w:val="center"/>
              <w:rPr>
                <w:rFonts w:eastAsia="Batang"/>
                <w:sz w:val="20"/>
                <w:szCs w:val="20"/>
              </w:rPr>
            </w:pPr>
          </w:p>
        </w:tc>
        <w:tc>
          <w:tcPr>
            <w:tcW w:w="703" w:type="pct"/>
            <w:tcBorders>
              <w:top w:val="nil"/>
              <w:left w:val="single" w:sz="4" w:space="0" w:color="auto"/>
              <w:bottom w:val="single" w:sz="4" w:space="0" w:color="auto"/>
              <w:right w:val="single" w:sz="4" w:space="0" w:color="auto"/>
            </w:tcBorders>
          </w:tcPr>
          <w:p w:rsidR="00C26279" w:rsidRPr="0059628F" w:rsidRDefault="00C26279" w:rsidP="00E360CC">
            <w:pPr>
              <w:jc w:val="center"/>
              <w:rPr>
                <w:rFonts w:eastAsia="Batang"/>
                <w:sz w:val="20"/>
                <w:szCs w:val="20"/>
              </w:rPr>
            </w:pPr>
          </w:p>
        </w:tc>
        <w:tc>
          <w:tcPr>
            <w:tcW w:w="47" w:type="pct"/>
            <w:tcBorders>
              <w:top w:val="nil"/>
              <w:left w:val="single" w:sz="4" w:space="0" w:color="auto"/>
              <w:bottom w:val="single" w:sz="4" w:space="0" w:color="auto"/>
              <w:right w:val="nil"/>
            </w:tcBorders>
          </w:tcPr>
          <w:p w:rsidR="00C26279" w:rsidRPr="0059628F" w:rsidRDefault="00C26279" w:rsidP="00E360CC">
            <w:pPr>
              <w:jc w:val="center"/>
              <w:rPr>
                <w:rFonts w:eastAsia="Batang"/>
                <w:sz w:val="20"/>
                <w:szCs w:val="20"/>
              </w:rPr>
            </w:pPr>
          </w:p>
        </w:tc>
        <w:tc>
          <w:tcPr>
            <w:tcW w:w="673" w:type="pct"/>
            <w:tcBorders>
              <w:top w:val="nil"/>
              <w:left w:val="nil"/>
              <w:bottom w:val="single" w:sz="4" w:space="0" w:color="auto"/>
              <w:right w:val="single" w:sz="4" w:space="0" w:color="auto"/>
            </w:tcBorders>
          </w:tcPr>
          <w:p w:rsidR="00C26279" w:rsidRPr="0059628F" w:rsidRDefault="00C26279" w:rsidP="00E360CC">
            <w:pPr>
              <w:jc w:val="center"/>
              <w:rPr>
                <w:rFonts w:eastAsia="Batang"/>
                <w:sz w:val="20"/>
                <w:szCs w:val="20"/>
              </w:rPr>
            </w:pPr>
          </w:p>
        </w:tc>
        <w:tc>
          <w:tcPr>
            <w:tcW w:w="530" w:type="pct"/>
            <w:tcBorders>
              <w:top w:val="single" w:sz="4" w:space="0" w:color="auto"/>
              <w:left w:val="single" w:sz="4" w:space="0" w:color="auto"/>
              <w:bottom w:val="single" w:sz="4" w:space="0" w:color="auto"/>
              <w:right w:val="single" w:sz="4" w:space="0" w:color="auto"/>
            </w:tcBorders>
          </w:tcPr>
          <w:p w:rsidR="00C26279" w:rsidRPr="0059628F" w:rsidRDefault="00C26279" w:rsidP="00E360CC">
            <w:pPr>
              <w:jc w:val="center"/>
              <w:rPr>
                <w:rFonts w:eastAsia="Batang"/>
                <w:sz w:val="20"/>
                <w:szCs w:val="20"/>
              </w:rPr>
            </w:pPr>
          </w:p>
        </w:tc>
        <w:tc>
          <w:tcPr>
            <w:tcW w:w="514" w:type="pct"/>
            <w:tcBorders>
              <w:top w:val="single" w:sz="4" w:space="0" w:color="auto"/>
              <w:left w:val="single" w:sz="4" w:space="0" w:color="auto"/>
              <w:bottom w:val="single" w:sz="4" w:space="0" w:color="auto"/>
              <w:right w:val="single" w:sz="4" w:space="0" w:color="auto"/>
            </w:tcBorders>
          </w:tcPr>
          <w:p w:rsidR="00C26279" w:rsidRPr="0059628F" w:rsidRDefault="00C26279" w:rsidP="00E360CC">
            <w:pPr>
              <w:jc w:val="center"/>
              <w:rPr>
                <w:rFonts w:eastAsia="Batang"/>
                <w:sz w:val="20"/>
                <w:szCs w:val="20"/>
              </w:rPr>
            </w:pPr>
          </w:p>
        </w:tc>
      </w:tr>
    </w:tbl>
    <w:p w:rsidR="00C26279" w:rsidRPr="0059628F" w:rsidRDefault="00C26279" w:rsidP="00C26279">
      <w:pPr>
        <w:rPr>
          <w:rFonts w:eastAsia="Batang"/>
          <w:sz w:val="20"/>
          <w:szCs w:val="20"/>
        </w:rPr>
      </w:pPr>
    </w:p>
    <w:p w:rsidR="00C26279" w:rsidRPr="0059628F" w:rsidRDefault="00C26279" w:rsidP="00C26279">
      <w:pPr>
        <w:outlineLvl w:val="0"/>
        <w:rPr>
          <w:rFonts w:eastAsia="Batang"/>
          <w:sz w:val="20"/>
          <w:szCs w:val="20"/>
        </w:rPr>
      </w:pPr>
      <w:r w:rsidRPr="0059628F">
        <w:rPr>
          <w:rFonts w:eastAsia="Batang"/>
          <w:sz w:val="20"/>
          <w:szCs w:val="20"/>
        </w:rPr>
        <w:t>Руководитель                     ___________  _________  _____________________</w:t>
      </w:r>
    </w:p>
    <w:p w:rsidR="00C26279" w:rsidRPr="0059628F" w:rsidRDefault="00C26279" w:rsidP="00C26279">
      <w:pPr>
        <w:outlineLvl w:val="0"/>
        <w:rPr>
          <w:sz w:val="20"/>
          <w:szCs w:val="20"/>
        </w:rPr>
      </w:pPr>
      <w:r w:rsidRPr="0059628F">
        <w:rPr>
          <w:rFonts w:eastAsia="Batang"/>
          <w:sz w:val="20"/>
          <w:szCs w:val="20"/>
        </w:rPr>
        <w:t>(уполномоченное лицо)     (должность)    (подпись)     (расшифровка подписи)</w:t>
      </w:r>
      <w:r w:rsidR="00E360CC">
        <w:rPr>
          <w:rFonts w:eastAsia="Batang"/>
          <w:sz w:val="20"/>
          <w:szCs w:val="20"/>
        </w:rPr>
        <w:t xml:space="preserve">                               </w:t>
      </w:r>
      <w:r w:rsidRPr="0059628F">
        <w:rPr>
          <w:rFonts w:eastAsia="Batang"/>
          <w:sz w:val="20"/>
          <w:szCs w:val="20"/>
        </w:rPr>
        <w:t xml:space="preserve">__________ 20__ г. </w:t>
      </w:r>
    </w:p>
    <w:p w:rsidR="00C26279" w:rsidRPr="0059628F" w:rsidRDefault="00C26279" w:rsidP="00C26279">
      <w:pPr>
        <w:pStyle w:val="ConsPlusNonformat"/>
        <w:widowControl/>
        <w:rPr>
          <w:rFonts w:ascii="Times New Roman" w:hAnsi="Times New Roman" w:cs="Times New Roman"/>
        </w:rPr>
        <w:sectPr w:rsidR="00C26279" w:rsidRPr="0059628F" w:rsidSect="00E360CC">
          <w:pgSz w:w="16838" w:h="11906" w:orient="landscape" w:code="9"/>
          <w:pgMar w:top="1134" w:right="851" w:bottom="1134" w:left="567" w:header="709" w:footer="709" w:gutter="0"/>
          <w:cols w:space="708"/>
          <w:docGrid w:linePitch="360"/>
        </w:sectPr>
      </w:pPr>
    </w:p>
    <w:p w:rsidR="00C26279" w:rsidRPr="0059628F" w:rsidRDefault="00C26279" w:rsidP="00C26279">
      <w:pPr>
        <w:pStyle w:val="ConsPlusTitle"/>
        <w:jc w:val="right"/>
        <w:rPr>
          <w:rFonts w:ascii="Times New Roman" w:hAnsi="Times New Roman" w:cs="Times New Roman"/>
          <w:b w:val="0"/>
        </w:rPr>
      </w:pPr>
      <w:r w:rsidRPr="0059628F">
        <w:rPr>
          <w:rFonts w:ascii="Times New Roman" w:hAnsi="Times New Roman" w:cs="Times New Roman"/>
          <w:b w:val="0"/>
        </w:rPr>
        <w:lastRenderedPageBreak/>
        <w:t>Приложение № 2 к постановлению</w:t>
      </w:r>
    </w:p>
    <w:p w:rsidR="00C26279" w:rsidRPr="0059628F" w:rsidRDefault="00C26279" w:rsidP="00C26279">
      <w:pPr>
        <w:pStyle w:val="ConsPlusTitle"/>
        <w:jc w:val="right"/>
        <w:rPr>
          <w:rFonts w:ascii="Times New Roman" w:hAnsi="Times New Roman" w:cs="Times New Roman"/>
          <w:b w:val="0"/>
        </w:rPr>
      </w:pPr>
      <w:r w:rsidRPr="0059628F">
        <w:rPr>
          <w:rFonts w:ascii="Times New Roman" w:hAnsi="Times New Roman" w:cs="Times New Roman"/>
          <w:b w:val="0"/>
        </w:rPr>
        <w:t>Администрации Чаинского района</w:t>
      </w:r>
    </w:p>
    <w:p w:rsidR="00C26279" w:rsidRPr="0059628F" w:rsidRDefault="00C26279" w:rsidP="00C26279">
      <w:pPr>
        <w:pStyle w:val="ConsPlusTitle"/>
        <w:jc w:val="right"/>
        <w:rPr>
          <w:rFonts w:ascii="Times New Roman" w:hAnsi="Times New Roman" w:cs="Times New Roman"/>
          <w:b w:val="0"/>
        </w:rPr>
      </w:pPr>
      <w:r w:rsidRPr="0059628F">
        <w:rPr>
          <w:rFonts w:ascii="Times New Roman" w:hAnsi="Times New Roman" w:cs="Times New Roman"/>
          <w:b w:val="0"/>
        </w:rPr>
        <w:t xml:space="preserve">                                                                                               от 19.01.2024 № 32        </w:t>
      </w:r>
    </w:p>
    <w:p w:rsidR="00C26279" w:rsidRPr="0059628F" w:rsidRDefault="00C26279" w:rsidP="00C26279">
      <w:pPr>
        <w:pStyle w:val="ConsPlusTitle"/>
        <w:jc w:val="both"/>
        <w:rPr>
          <w:rFonts w:ascii="Times New Roman" w:hAnsi="Times New Roman" w:cs="Times New Roman"/>
          <w:b w:val="0"/>
        </w:rPr>
      </w:pPr>
    </w:p>
    <w:p w:rsidR="00C26279" w:rsidRPr="0059628F" w:rsidRDefault="00C26279" w:rsidP="00C26279">
      <w:pPr>
        <w:pStyle w:val="ConsPlusTitle"/>
        <w:jc w:val="center"/>
        <w:rPr>
          <w:rFonts w:ascii="Times New Roman" w:hAnsi="Times New Roman" w:cs="Times New Roman"/>
          <w:b w:val="0"/>
        </w:rPr>
      </w:pPr>
      <w:r w:rsidRPr="0059628F">
        <w:rPr>
          <w:rFonts w:ascii="Times New Roman" w:hAnsi="Times New Roman" w:cs="Times New Roman"/>
          <w:b w:val="0"/>
        </w:rPr>
        <w:t>Порядок расходования средств субсидии из бюджета муниципального образования «Чаинский район Томской области»  муниципальными бюджетными и автономными образовательными учреждениями Чаинского района на частичную оплату стоимости питания отдельных категорий обучающихся,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 в муниципальных образовательных организациях Чаинского района</w:t>
      </w:r>
    </w:p>
    <w:p w:rsidR="00C26279" w:rsidRPr="0059628F" w:rsidRDefault="00C26279" w:rsidP="00C26279">
      <w:pPr>
        <w:pStyle w:val="ConsPlusTitle"/>
        <w:jc w:val="both"/>
        <w:rPr>
          <w:rFonts w:ascii="Times New Roman" w:hAnsi="Times New Roman" w:cs="Times New Roman"/>
          <w:b w:val="0"/>
        </w:rPr>
      </w:pPr>
    </w:p>
    <w:p w:rsidR="00C26279" w:rsidRPr="0059628F" w:rsidRDefault="00C26279" w:rsidP="00C26279">
      <w:pPr>
        <w:pStyle w:val="ConsPlusTitle"/>
        <w:ind w:firstLine="708"/>
        <w:jc w:val="both"/>
        <w:rPr>
          <w:rFonts w:ascii="Times New Roman" w:hAnsi="Times New Roman" w:cs="Times New Roman"/>
          <w:b w:val="0"/>
        </w:rPr>
      </w:pPr>
      <w:r w:rsidRPr="0059628F">
        <w:rPr>
          <w:rFonts w:ascii="Times New Roman" w:hAnsi="Times New Roman" w:cs="Times New Roman"/>
          <w:b w:val="0"/>
        </w:rPr>
        <w:t>1. Частичная оплата стоимости питания (далее - предоставление питания) предоставляется детям из малоимущих семей на основании обращения законного представителя обучающегося (далее заявитель) в образовательную организацию с письменного заявления об обеспечении частичной стоимостью питания обучающегося, составленного в произвольной форме, с приложением следующих документов:</w:t>
      </w:r>
    </w:p>
    <w:p w:rsidR="00C26279" w:rsidRPr="0059628F" w:rsidRDefault="00C26279" w:rsidP="00C26279">
      <w:pPr>
        <w:pStyle w:val="ConsPlusTitle"/>
        <w:ind w:firstLine="708"/>
        <w:jc w:val="both"/>
        <w:rPr>
          <w:rFonts w:ascii="Times New Roman" w:hAnsi="Times New Roman" w:cs="Times New Roman"/>
          <w:b w:val="0"/>
        </w:rPr>
      </w:pPr>
      <w:r w:rsidRPr="0059628F">
        <w:rPr>
          <w:rFonts w:ascii="Times New Roman" w:hAnsi="Times New Roman" w:cs="Times New Roman"/>
          <w:b w:val="0"/>
        </w:rPr>
        <w:t>1) копия паспорта гражданина Российской Федерации или иного документа, удостоверяющего личность заявителя;</w:t>
      </w:r>
    </w:p>
    <w:p w:rsidR="00C26279" w:rsidRPr="0059628F" w:rsidRDefault="00C26279" w:rsidP="00C26279">
      <w:pPr>
        <w:pStyle w:val="ConsPlusTitle"/>
        <w:ind w:firstLine="708"/>
        <w:jc w:val="both"/>
        <w:rPr>
          <w:rFonts w:ascii="Times New Roman" w:hAnsi="Times New Roman" w:cs="Times New Roman"/>
          <w:b w:val="0"/>
        </w:rPr>
      </w:pPr>
      <w:r w:rsidRPr="0059628F">
        <w:rPr>
          <w:rFonts w:ascii="Times New Roman" w:hAnsi="Times New Roman" w:cs="Times New Roman"/>
          <w:b w:val="0"/>
        </w:rPr>
        <w:t>2) сведения, подтверждающие назначение ежемесячной денежной выплаты на ребенка в возрасте от восьми до семнадцати лет в соответствии с Указом Президента Российской Федерации от 31.03.2022 N 175 «О ежемесячной денежной выплате семьям, имеющим детей, либо сведения, подтверждающие, что обучающийся входит в состав малоимущей семьи» (представляются заявителем по собственной инициативе).</w:t>
      </w:r>
    </w:p>
    <w:p w:rsidR="00C26279" w:rsidRPr="0059628F" w:rsidRDefault="00C26279" w:rsidP="00C26279">
      <w:pPr>
        <w:pStyle w:val="ConsPlusTitle"/>
        <w:ind w:firstLine="708"/>
        <w:jc w:val="both"/>
        <w:rPr>
          <w:rFonts w:ascii="Times New Roman" w:hAnsi="Times New Roman" w:cs="Times New Roman"/>
          <w:b w:val="0"/>
        </w:rPr>
      </w:pPr>
      <w:r w:rsidRPr="0059628F">
        <w:rPr>
          <w:rFonts w:ascii="Times New Roman" w:hAnsi="Times New Roman" w:cs="Times New Roman"/>
          <w:b w:val="0"/>
        </w:rPr>
        <w:t>- в случае если заявитель не представил по собственной инициативе сведения, предусмотренные в подпункте 2) пункта 1 настоящего Порядка, образовательная организация запрашивает сведения о назначении ежемесячной денежной выплаты на ребенка в возрасте от восьми до семнадцати лет либо сведения о том, что обучающийся входит в состав малоимущей семьи, в порядке межведомственного взаимодействия посредством единой государственной информационной системы социального обеспечения (ЕГИССО). При отсутствии сведений, подтверждающих, что обучающийся входит в состав малоимущей семьи, в ЕГИССО образовательная организация запрашивает их в Центре социальной поддержки населения по месту жительства заявителя в Томской области в порядке межведомственного взаимодействия.</w:t>
      </w:r>
    </w:p>
    <w:p w:rsidR="00C26279" w:rsidRPr="0059628F" w:rsidRDefault="00C26279" w:rsidP="00C26279">
      <w:pPr>
        <w:pStyle w:val="ConsPlusTitle"/>
        <w:ind w:firstLine="708"/>
        <w:jc w:val="both"/>
        <w:rPr>
          <w:rFonts w:ascii="Times New Roman" w:hAnsi="Times New Roman" w:cs="Times New Roman"/>
          <w:b w:val="0"/>
        </w:rPr>
      </w:pPr>
      <w:r w:rsidRPr="0059628F">
        <w:rPr>
          <w:rFonts w:ascii="Times New Roman" w:hAnsi="Times New Roman" w:cs="Times New Roman"/>
          <w:b w:val="0"/>
        </w:rPr>
        <w:t>2. Решение о предоставлении обучающемуся питания принимается образовательной организацией в течение трех рабочих дней со дня подачи заявления заявителем и оформляется приказом.</w:t>
      </w:r>
    </w:p>
    <w:p w:rsidR="00C26279" w:rsidRPr="0059628F" w:rsidRDefault="00C26279" w:rsidP="00C26279">
      <w:pPr>
        <w:pStyle w:val="ConsPlusTitle"/>
        <w:ind w:firstLine="708"/>
        <w:jc w:val="both"/>
        <w:rPr>
          <w:rFonts w:ascii="Times New Roman" w:hAnsi="Times New Roman" w:cs="Times New Roman"/>
          <w:b w:val="0"/>
        </w:rPr>
      </w:pPr>
      <w:r w:rsidRPr="0059628F">
        <w:rPr>
          <w:rFonts w:ascii="Times New Roman" w:hAnsi="Times New Roman" w:cs="Times New Roman"/>
          <w:b w:val="0"/>
        </w:rPr>
        <w:t>3. Образовательная организация уведомляет заявителя о принятом решении не позднее следующего дня после его принятия.</w:t>
      </w:r>
    </w:p>
    <w:p w:rsidR="00C26279" w:rsidRPr="0059628F" w:rsidRDefault="00C26279" w:rsidP="00C26279">
      <w:pPr>
        <w:pStyle w:val="ConsPlusTitle"/>
        <w:ind w:firstLine="708"/>
        <w:jc w:val="both"/>
        <w:rPr>
          <w:rFonts w:ascii="Times New Roman" w:hAnsi="Times New Roman" w:cs="Times New Roman"/>
          <w:b w:val="0"/>
        </w:rPr>
      </w:pPr>
      <w:r w:rsidRPr="0059628F">
        <w:rPr>
          <w:rFonts w:ascii="Times New Roman" w:hAnsi="Times New Roman" w:cs="Times New Roman"/>
          <w:b w:val="0"/>
        </w:rPr>
        <w:t>4. Основаниями для принятия образовательной организацией решения об отказе обучающемуся в обеспечении питанием является не предоставление обучающимся (его законным представителем) документа, предусмотренного пункта 1 настоящего Порядка.</w:t>
      </w:r>
    </w:p>
    <w:p w:rsidR="00C26279" w:rsidRPr="0059628F" w:rsidRDefault="00C26279" w:rsidP="00C26279">
      <w:pPr>
        <w:pStyle w:val="ConsPlusTitle"/>
        <w:ind w:firstLine="708"/>
        <w:jc w:val="both"/>
        <w:rPr>
          <w:rFonts w:ascii="Times New Roman" w:hAnsi="Times New Roman" w:cs="Times New Roman"/>
          <w:b w:val="0"/>
        </w:rPr>
      </w:pPr>
      <w:r w:rsidRPr="0059628F">
        <w:rPr>
          <w:rFonts w:ascii="Times New Roman" w:hAnsi="Times New Roman" w:cs="Times New Roman"/>
          <w:b w:val="0"/>
        </w:rPr>
        <w:t xml:space="preserve">5. Приказ руководителя об отказе в предоставлении питания принимается в течение трех рабочих дней со дня обращения законного представителя ребенка с необходимыми документами в общеобразовательную организацию по месту обучения ребенка.  </w:t>
      </w:r>
    </w:p>
    <w:p w:rsidR="00C26279" w:rsidRPr="0059628F" w:rsidRDefault="00C26279" w:rsidP="00C26279">
      <w:pPr>
        <w:pStyle w:val="ConsPlusTitle"/>
        <w:ind w:firstLine="708"/>
        <w:jc w:val="both"/>
        <w:rPr>
          <w:rFonts w:ascii="Times New Roman" w:hAnsi="Times New Roman" w:cs="Times New Roman"/>
          <w:b w:val="0"/>
        </w:rPr>
      </w:pPr>
      <w:r w:rsidRPr="0059628F">
        <w:rPr>
          <w:rFonts w:ascii="Times New Roman" w:hAnsi="Times New Roman" w:cs="Times New Roman"/>
          <w:b w:val="0"/>
        </w:rPr>
        <w:t>6. Питание не предоставляется в дни непосещения занятий обучающимся  общеобразовательной организации, в том числе в выходные, праздничные дни и каникулярное время.</w:t>
      </w:r>
    </w:p>
    <w:p w:rsidR="00C26279" w:rsidRPr="0059628F" w:rsidRDefault="00C26279" w:rsidP="00C26279">
      <w:pPr>
        <w:pStyle w:val="ConsPlusTitle"/>
        <w:ind w:firstLine="708"/>
        <w:jc w:val="both"/>
        <w:rPr>
          <w:rFonts w:ascii="Times New Roman" w:hAnsi="Times New Roman" w:cs="Times New Roman"/>
          <w:b w:val="0"/>
        </w:rPr>
      </w:pPr>
      <w:r w:rsidRPr="0059628F">
        <w:rPr>
          <w:rFonts w:ascii="Times New Roman" w:hAnsi="Times New Roman" w:cs="Times New Roman"/>
          <w:b w:val="0"/>
        </w:rPr>
        <w:t>7. Предоставление питания обучающемуся прекращается в случаях:</w:t>
      </w:r>
    </w:p>
    <w:p w:rsidR="00C26279" w:rsidRPr="0059628F" w:rsidRDefault="00C26279" w:rsidP="00C26279">
      <w:pPr>
        <w:pStyle w:val="ConsPlusTitle"/>
        <w:ind w:firstLine="708"/>
        <w:jc w:val="both"/>
        <w:rPr>
          <w:rFonts w:ascii="Times New Roman" w:hAnsi="Times New Roman" w:cs="Times New Roman"/>
          <w:b w:val="0"/>
        </w:rPr>
      </w:pPr>
      <w:r w:rsidRPr="0059628F">
        <w:rPr>
          <w:rFonts w:ascii="Times New Roman" w:hAnsi="Times New Roman" w:cs="Times New Roman"/>
          <w:b w:val="0"/>
        </w:rPr>
        <w:t>1) не предоставление обучающимся (его законным представителем) документов, предусмотренного пункта 1 настоящего Порядка;</w:t>
      </w:r>
    </w:p>
    <w:p w:rsidR="00C26279" w:rsidRPr="0059628F" w:rsidRDefault="00C26279" w:rsidP="00C26279">
      <w:pPr>
        <w:pStyle w:val="ConsPlusTitle"/>
        <w:ind w:firstLine="708"/>
        <w:jc w:val="both"/>
        <w:rPr>
          <w:rFonts w:ascii="Times New Roman" w:hAnsi="Times New Roman" w:cs="Times New Roman"/>
          <w:b w:val="0"/>
        </w:rPr>
      </w:pPr>
      <w:r w:rsidRPr="0059628F">
        <w:rPr>
          <w:rFonts w:ascii="Times New Roman" w:hAnsi="Times New Roman" w:cs="Times New Roman"/>
          <w:b w:val="0"/>
        </w:rPr>
        <w:t>2) окончания обучения в общеобразовательной организации;</w:t>
      </w:r>
    </w:p>
    <w:p w:rsidR="00C26279" w:rsidRPr="0059628F" w:rsidRDefault="00C26279" w:rsidP="00C26279">
      <w:pPr>
        <w:pStyle w:val="ConsPlusTitle"/>
        <w:ind w:firstLine="720"/>
        <w:jc w:val="both"/>
        <w:rPr>
          <w:rFonts w:ascii="Times New Roman" w:hAnsi="Times New Roman" w:cs="Times New Roman"/>
          <w:b w:val="0"/>
        </w:rPr>
      </w:pPr>
      <w:r w:rsidRPr="0059628F">
        <w:rPr>
          <w:rFonts w:ascii="Times New Roman" w:hAnsi="Times New Roman" w:cs="Times New Roman"/>
          <w:b w:val="0"/>
        </w:rPr>
        <w:t>3) отчисления (исключения) обучающегося из общеобразовательной организации.  При отчислении обучающегося образовательная организация в течение двух рабочих дней с даты отчисления издает приказ о прекращении питания обучающегося;</w:t>
      </w:r>
    </w:p>
    <w:p w:rsidR="00C26279" w:rsidRPr="0059628F" w:rsidRDefault="00C26279" w:rsidP="00C26279">
      <w:pPr>
        <w:pStyle w:val="ConsPlusTitle"/>
        <w:ind w:firstLine="708"/>
        <w:jc w:val="both"/>
        <w:rPr>
          <w:rFonts w:ascii="Times New Roman" w:hAnsi="Times New Roman" w:cs="Times New Roman"/>
          <w:b w:val="0"/>
        </w:rPr>
      </w:pPr>
      <w:r w:rsidRPr="0059628F">
        <w:rPr>
          <w:rFonts w:ascii="Times New Roman" w:hAnsi="Times New Roman" w:cs="Times New Roman"/>
          <w:b w:val="0"/>
        </w:rPr>
        <w:t>4) утраты обучающимся права на предоставление питания в связи с изменением статуса семьи.</w:t>
      </w:r>
    </w:p>
    <w:p w:rsidR="00C26279" w:rsidRPr="0059628F" w:rsidRDefault="00C26279" w:rsidP="00C26279">
      <w:pPr>
        <w:pStyle w:val="ConsPlusTitle"/>
        <w:ind w:firstLine="708"/>
        <w:jc w:val="both"/>
        <w:rPr>
          <w:rFonts w:ascii="Times New Roman" w:hAnsi="Times New Roman" w:cs="Times New Roman"/>
          <w:b w:val="0"/>
        </w:rPr>
      </w:pPr>
      <w:r w:rsidRPr="0059628F">
        <w:rPr>
          <w:rFonts w:ascii="Times New Roman" w:hAnsi="Times New Roman" w:cs="Times New Roman"/>
          <w:b w:val="0"/>
        </w:rPr>
        <w:t>8. Организация питания обучающихся,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 в муниципальных образовательных организациях Чаинского района осуществляется образовательной организацией в натуральной форме. Замена питания</w:t>
      </w:r>
      <w:r w:rsidRPr="0059628F">
        <w:t xml:space="preserve"> </w:t>
      </w:r>
      <w:r w:rsidRPr="0059628F">
        <w:rPr>
          <w:rFonts w:ascii="Times New Roman" w:hAnsi="Times New Roman" w:cs="Times New Roman"/>
          <w:b w:val="0"/>
        </w:rPr>
        <w:t>денежной компенсацией не допускается.</w:t>
      </w:r>
    </w:p>
    <w:p w:rsidR="00C26279" w:rsidRPr="0059628F" w:rsidRDefault="00C26279" w:rsidP="00C26279">
      <w:pPr>
        <w:pStyle w:val="ConsPlusNonformat"/>
        <w:widowControl/>
        <w:rPr>
          <w:rFonts w:ascii="Times New Roman" w:hAnsi="Times New Roman" w:cs="Times New Roman"/>
        </w:rPr>
      </w:pPr>
    </w:p>
    <w:p w:rsidR="00E360CC" w:rsidRDefault="00E360CC" w:rsidP="00EE75F5">
      <w:pPr>
        <w:pStyle w:val="ConsPlusNormal"/>
        <w:widowControl/>
        <w:ind w:firstLine="0"/>
        <w:jc w:val="center"/>
        <w:outlineLvl w:val="0"/>
        <w:rPr>
          <w:rFonts w:ascii="Times New Roman" w:hAnsi="Times New Roman" w:cs="Times New Roman"/>
          <w:b/>
        </w:rPr>
      </w:pPr>
    </w:p>
    <w:p w:rsidR="00C26279" w:rsidRPr="00EE75F5" w:rsidRDefault="00EE75F5" w:rsidP="00EE75F5">
      <w:pPr>
        <w:pStyle w:val="ConsPlusNormal"/>
        <w:widowControl/>
        <w:ind w:firstLine="0"/>
        <w:jc w:val="center"/>
        <w:outlineLvl w:val="0"/>
        <w:rPr>
          <w:rFonts w:ascii="Times New Roman" w:hAnsi="Times New Roman" w:cs="Times New Roman"/>
          <w:b/>
        </w:rPr>
      </w:pPr>
      <w:r w:rsidRPr="00EE75F5">
        <w:rPr>
          <w:rFonts w:ascii="Times New Roman" w:hAnsi="Times New Roman" w:cs="Times New Roman"/>
          <w:b/>
        </w:rPr>
        <w:t>Постановление Администрации Чаинского района от 19.01.2024 № 33</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EE75F5" w:rsidRPr="00EE75F5" w:rsidTr="00EE75F5">
        <w:trPr>
          <w:trHeight w:val="457"/>
        </w:trPr>
        <w:tc>
          <w:tcPr>
            <w:tcW w:w="9464" w:type="dxa"/>
            <w:tcBorders>
              <w:top w:val="nil"/>
              <w:left w:val="nil"/>
              <w:bottom w:val="nil"/>
              <w:right w:val="nil"/>
            </w:tcBorders>
          </w:tcPr>
          <w:p w:rsidR="00EE75F5" w:rsidRDefault="00EE75F5" w:rsidP="00EE75F5">
            <w:pPr>
              <w:jc w:val="center"/>
              <w:rPr>
                <w:b/>
                <w:sz w:val="20"/>
                <w:szCs w:val="20"/>
              </w:rPr>
            </w:pPr>
            <w:r w:rsidRPr="00EE75F5">
              <w:rPr>
                <w:b/>
                <w:sz w:val="20"/>
                <w:szCs w:val="20"/>
              </w:rPr>
              <w:t>Об утверждении Порядка определения объема и условий предоставления субсидии на иные цели автономным и бюджетным учреждениям на возмещение расходов за присмотр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w:t>
            </w:r>
          </w:p>
          <w:p w:rsidR="00E360CC" w:rsidRPr="00EE75F5" w:rsidRDefault="00E360CC" w:rsidP="00EE75F5">
            <w:pPr>
              <w:jc w:val="center"/>
              <w:rPr>
                <w:b/>
                <w:sz w:val="20"/>
                <w:szCs w:val="20"/>
              </w:rPr>
            </w:pPr>
          </w:p>
        </w:tc>
      </w:tr>
    </w:tbl>
    <w:p w:rsidR="00EE75F5" w:rsidRPr="00892030" w:rsidRDefault="00EE75F5" w:rsidP="00EE75F5">
      <w:pPr>
        <w:pStyle w:val="ConsPlusNormal"/>
        <w:widowControl/>
        <w:ind w:firstLine="540"/>
        <w:jc w:val="both"/>
        <w:rPr>
          <w:rFonts w:ascii="Times New Roman" w:hAnsi="Times New Roman" w:cs="Times New Roman"/>
        </w:rPr>
      </w:pPr>
      <w:r w:rsidRPr="00892030">
        <w:rPr>
          <w:rFonts w:ascii="Times New Roman" w:hAnsi="Times New Roman" w:cs="Times New Roman"/>
        </w:rPr>
        <w:lastRenderedPageBreak/>
        <w:t>В соответствии с абзацем 2 пункта 1 статьи 78.1 Бюджетного кодекса Российской Федерации, руководствуясь статьей 49 Устава муниципального образования «Чаинский район Томской области»,</w:t>
      </w:r>
    </w:p>
    <w:p w:rsidR="00EE75F5" w:rsidRPr="00892030" w:rsidRDefault="00EE75F5" w:rsidP="00EE75F5">
      <w:pPr>
        <w:pStyle w:val="ConsPlusNormal"/>
        <w:widowControl/>
        <w:ind w:firstLine="540"/>
        <w:jc w:val="both"/>
        <w:rPr>
          <w:rFonts w:ascii="Times New Roman" w:hAnsi="Times New Roman" w:cs="Times New Roman"/>
        </w:rPr>
      </w:pPr>
    </w:p>
    <w:p w:rsidR="00EE75F5" w:rsidRPr="00892030" w:rsidRDefault="00EE75F5" w:rsidP="00EE75F5">
      <w:pPr>
        <w:pStyle w:val="ConsPlusNormal"/>
        <w:widowControl/>
        <w:ind w:firstLine="540"/>
        <w:jc w:val="both"/>
        <w:rPr>
          <w:rFonts w:ascii="Times New Roman" w:hAnsi="Times New Roman" w:cs="Times New Roman"/>
        </w:rPr>
      </w:pPr>
      <w:r w:rsidRPr="00892030">
        <w:rPr>
          <w:rFonts w:ascii="Times New Roman" w:hAnsi="Times New Roman" w:cs="Times New Roman"/>
        </w:rPr>
        <w:t>ПОСТАНОВЛЯЮ:</w:t>
      </w:r>
    </w:p>
    <w:p w:rsidR="00EE75F5" w:rsidRPr="00892030" w:rsidRDefault="00EE75F5" w:rsidP="00EE75F5">
      <w:pPr>
        <w:pStyle w:val="ConsPlusNormal"/>
        <w:widowControl/>
        <w:ind w:firstLine="540"/>
        <w:jc w:val="both"/>
        <w:rPr>
          <w:rFonts w:ascii="Times New Roman" w:hAnsi="Times New Roman" w:cs="Times New Roman"/>
        </w:rPr>
      </w:pPr>
    </w:p>
    <w:p w:rsidR="00EE75F5" w:rsidRPr="00892030" w:rsidRDefault="00EE75F5" w:rsidP="00EE75F5">
      <w:pPr>
        <w:ind w:firstLine="540"/>
        <w:jc w:val="both"/>
        <w:rPr>
          <w:sz w:val="20"/>
          <w:szCs w:val="20"/>
        </w:rPr>
      </w:pPr>
      <w:r w:rsidRPr="00892030">
        <w:rPr>
          <w:sz w:val="20"/>
          <w:szCs w:val="20"/>
        </w:rPr>
        <w:t>1. Утвердить Порядок определения объема и условий предоставления субсидии на иные цели автономным и бюджетным учреждениям на возмещение расходов за присмотр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 в соответствии с приложением № 1 к настоящему постановлению.</w:t>
      </w:r>
    </w:p>
    <w:p w:rsidR="00EE75F5" w:rsidRPr="00892030" w:rsidRDefault="00EE75F5" w:rsidP="00EE75F5">
      <w:pPr>
        <w:ind w:firstLine="540"/>
        <w:jc w:val="both"/>
        <w:rPr>
          <w:sz w:val="20"/>
          <w:szCs w:val="20"/>
        </w:rPr>
      </w:pPr>
      <w:r w:rsidRPr="00892030">
        <w:rPr>
          <w:sz w:val="20"/>
          <w:szCs w:val="20"/>
        </w:rPr>
        <w:t>2. Утвердить Порядок расходования средств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возмещение расходов за присмотр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 в соответствии с приложением № 2 к настоящему постановлению.</w:t>
      </w:r>
    </w:p>
    <w:p w:rsidR="00EE75F5" w:rsidRPr="00892030" w:rsidRDefault="00EE75F5" w:rsidP="00EE75F5">
      <w:pPr>
        <w:ind w:firstLine="540"/>
        <w:jc w:val="both"/>
        <w:rPr>
          <w:sz w:val="20"/>
          <w:szCs w:val="20"/>
        </w:rPr>
      </w:pPr>
      <w:r w:rsidRPr="00892030">
        <w:rPr>
          <w:sz w:val="20"/>
          <w:szCs w:val="20"/>
        </w:rPr>
        <w:t>3. Управлению образования Администрации Чаинского района (С.Г. Степанова) в порядке, установленном действующим законодательством, обеспечить возмещение расходов за присмотр и уход за ребенком, осваивающим основную общеобразовательную программу дошкольного образования, отдельных категорий воспитанников из расчета установленного размера родительской платы, взимаемой с родителей за присмотр и уход за ребенком, осваивающим основную общеобразовательную программу дошкольного образования в муниципальных образовательных организациях Чаинского района, утвержденных приказом Управления образования Администрации Чаинского района, за счет средств местного бюджета на эти цели.</w:t>
      </w:r>
    </w:p>
    <w:p w:rsidR="00EE75F5" w:rsidRPr="00892030" w:rsidRDefault="00EE75F5" w:rsidP="00EE75F5">
      <w:pPr>
        <w:pStyle w:val="ConsPlusNormal"/>
        <w:widowControl/>
        <w:ind w:firstLine="540"/>
        <w:jc w:val="both"/>
        <w:rPr>
          <w:rFonts w:ascii="Times New Roman" w:hAnsi="Times New Roman" w:cs="Times New Roman"/>
        </w:rPr>
      </w:pPr>
      <w:r w:rsidRPr="00892030">
        <w:rPr>
          <w:rFonts w:ascii="Times New Roman" w:hAnsi="Times New Roman" w:cs="Times New Roman"/>
        </w:rPr>
        <w:t>4. Считать утратившими силу с 01 января 2024 года:</w:t>
      </w:r>
    </w:p>
    <w:p w:rsidR="00EE75F5" w:rsidRPr="00892030" w:rsidRDefault="00EE75F5" w:rsidP="00EE75F5">
      <w:pPr>
        <w:ind w:firstLine="540"/>
        <w:jc w:val="both"/>
        <w:rPr>
          <w:sz w:val="20"/>
          <w:szCs w:val="20"/>
        </w:rPr>
      </w:pPr>
      <w:r w:rsidRPr="00892030">
        <w:rPr>
          <w:sz w:val="20"/>
          <w:szCs w:val="20"/>
        </w:rPr>
        <w:t>- постановление Администрации Чаинского района от 23.01.2023 № 60 «Об утверждении Порядка определения объема и условий предоставления субсидии на иные цели автономным и бюджетным учреждениям на частичную оплату стоимости питания отдельных категорий обучающихся,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и возмещение расходов за присмотр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w:t>
      </w:r>
    </w:p>
    <w:p w:rsidR="00EE75F5" w:rsidRPr="00892030" w:rsidRDefault="00EE75F5" w:rsidP="00EE75F5">
      <w:pPr>
        <w:pStyle w:val="ConsPlusNormal"/>
        <w:widowControl/>
        <w:ind w:firstLine="540"/>
        <w:jc w:val="both"/>
        <w:rPr>
          <w:rFonts w:ascii="Times New Roman" w:hAnsi="Times New Roman" w:cs="Times New Roman"/>
        </w:rPr>
      </w:pPr>
      <w:r w:rsidRPr="00892030">
        <w:rPr>
          <w:rFonts w:ascii="Times New Roman" w:hAnsi="Times New Roman" w:cs="Times New Roman"/>
        </w:rPr>
        <w:t>- постановление Администрации Чаинского района от 27.03.2023 № 156 «О внесении изменений в постановление Администрации Чаинского района от 23.01.2023 № 60 «Об утверждении Порядка определения объема и условий предоставления субсидии на иные цели автономным и бюджетным учреждениям на частичную оплату стоимости питания отдельных категорий обучающихся,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и возмещение расходов за присмотр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w:t>
      </w:r>
    </w:p>
    <w:p w:rsidR="00EE75F5" w:rsidRPr="00892030" w:rsidRDefault="00EE75F5" w:rsidP="00EE75F5">
      <w:pPr>
        <w:pStyle w:val="ConsPlusNormal"/>
        <w:widowControl/>
        <w:ind w:firstLine="540"/>
        <w:jc w:val="both"/>
        <w:rPr>
          <w:rFonts w:ascii="Times New Roman" w:hAnsi="Times New Roman" w:cs="Times New Roman"/>
        </w:rPr>
      </w:pPr>
      <w:r w:rsidRPr="00892030">
        <w:rPr>
          <w:rFonts w:ascii="Times New Roman" w:hAnsi="Times New Roman" w:cs="Times New Roman"/>
        </w:rPr>
        <w:t>- постановление Администрации Чаинского района от 08.08.2023 № 350 «О внесении изменений в постановление Администрации Чаинского района от 23.01.2023 № 60 «Об утверждении Порядка определения объема и условий предоставления субсидии на иные цели автономным и бюджетным учреждениям на частичную оплату стоимости питания отдельных категорий обучающихся,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и возмещение расходов за присмотр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w:t>
      </w:r>
    </w:p>
    <w:p w:rsidR="00EE75F5" w:rsidRPr="00892030" w:rsidRDefault="00EE75F5" w:rsidP="00EE75F5">
      <w:pPr>
        <w:pStyle w:val="ConsPlusNormal"/>
        <w:widowControl/>
        <w:ind w:firstLine="540"/>
        <w:jc w:val="both"/>
        <w:rPr>
          <w:rFonts w:ascii="Times New Roman" w:hAnsi="Times New Roman" w:cs="Times New Roman"/>
        </w:rPr>
      </w:pPr>
      <w:r w:rsidRPr="00892030">
        <w:rPr>
          <w:rFonts w:ascii="Times New Roman" w:hAnsi="Times New Roman" w:cs="Times New Roman"/>
        </w:rPr>
        <w:t>- постановление Администрации Чаинского района от 07.11.2023 № 452 «О внесении изменений в постановление Администрации Чаинского района от 23.01.2023 № 60 «Об утверждении Порядка определения объема и условий предоставления субсидии на иные цели автономным и бюджетным учреждениям на частичную оплату стоимости питания отдельных категорий обучающихся,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и возмещение расходов за присмотр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w:t>
      </w:r>
    </w:p>
    <w:p w:rsidR="00EE75F5" w:rsidRPr="00892030" w:rsidRDefault="00EE75F5" w:rsidP="00EE75F5">
      <w:pPr>
        <w:pStyle w:val="ConsPlusNormal"/>
        <w:widowControl/>
        <w:ind w:firstLine="540"/>
        <w:jc w:val="both"/>
        <w:rPr>
          <w:rFonts w:ascii="Times New Roman" w:hAnsi="Times New Roman" w:cs="Times New Roman"/>
        </w:rPr>
      </w:pPr>
      <w:r w:rsidRPr="00892030">
        <w:rPr>
          <w:rFonts w:ascii="Times New Roman" w:hAnsi="Times New Roman" w:cs="Times New Roman"/>
        </w:rPr>
        <w:t xml:space="preserve">5.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в информационно-телекоммуникационной сети «Интернет» по адресу: </w:t>
      </w:r>
      <w:r w:rsidRPr="00892030">
        <w:rPr>
          <w:rFonts w:ascii="Times New Roman" w:hAnsi="Times New Roman" w:cs="Times New Roman"/>
          <w:u w:val="single"/>
          <w:lang w:val="en-US"/>
        </w:rPr>
        <w:t>http</w:t>
      </w:r>
      <w:r w:rsidRPr="00892030">
        <w:rPr>
          <w:rFonts w:ascii="Times New Roman" w:hAnsi="Times New Roman" w:cs="Times New Roman"/>
          <w:u w:val="single"/>
        </w:rPr>
        <w:t>://</w:t>
      </w:r>
      <w:r w:rsidRPr="00892030">
        <w:rPr>
          <w:rFonts w:ascii="Times New Roman" w:hAnsi="Times New Roman" w:cs="Times New Roman"/>
          <w:u w:val="single"/>
          <w:lang w:val="en-US"/>
        </w:rPr>
        <w:t>chainsk</w:t>
      </w:r>
      <w:r w:rsidRPr="00892030">
        <w:rPr>
          <w:rFonts w:ascii="Times New Roman" w:hAnsi="Times New Roman" w:cs="Times New Roman"/>
          <w:u w:val="single"/>
        </w:rPr>
        <w:t>.</w:t>
      </w:r>
      <w:r w:rsidRPr="00892030">
        <w:rPr>
          <w:rFonts w:ascii="Times New Roman" w:hAnsi="Times New Roman" w:cs="Times New Roman"/>
          <w:u w:val="single"/>
          <w:lang w:val="en-US"/>
        </w:rPr>
        <w:t>tom</w:t>
      </w:r>
      <w:r w:rsidRPr="00892030">
        <w:rPr>
          <w:rFonts w:ascii="Times New Roman" w:hAnsi="Times New Roman" w:cs="Times New Roman"/>
          <w:u w:val="single"/>
        </w:rPr>
        <w:t>.</w:t>
      </w:r>
      <w:r w:rsidRPr="00892030">
        <w:rPr>
          <w:rFonts w:ascii="Times New Roman" w:hAnsi="Times New Roman" w:cs="Times New Roman"/>
          <w:u w:val="single"/>
          <w:lang w:val="en-US"/>
        </w:rPr>
        <w:t>ru</w:t>
      </w:r>
      <w:r w:rsidRPr="00892030">
        <w:rPr>
          <w:rFonts w:ascii="Times New Roman" w:hAnsi="Times New Roman" w:cs="Times New Roman"/>
        </w:rPr>
        <w:t>.</w:t>
      </w:r>
    </w:p>
    <w:p w:rsidR="00EE75F5" w:rsidRPr="00892030" w:rsidRDefault="00EE75F5" w:rsidP="00EE75F5">
      <w:pPr>
        <w:pStyle w:val="ConsPlusNormal"/>
        <w:widowControl/>
        <w:ind w:firstLine="0"/>
        <w:jc w:val="both"/>
        <w:rPr>
          <w:rFonts w:ascii="Times New Roman" w:hAnsi="Times New Roman" w:cs="Times New Roman"/>
        </w:rPr>
      </w:pPr>
      <w:r w:rsidRPr="00892030">
        <w:rPr>
          <w:rFonts w:ascii="Times New Roman" w:hAnsi="Times New Roman" w:cs="Times New Roman"/>
        </w:rPr>
        <w:t xml:space="preserve">       6. Настоящее постановление вступает в силу со дня его официального опубликования и распространяется на правоотношения, возникшие с 01 января 2024 года.</w:t>
      </w:r>
    </w:p>
    <w:p w:rsidR="00EE75F5" w:rsidRPr="00892030" w:rsidRDefault="00EE75F5" w:rsidP="00EE75F5">
      <w:pPr>
        <w:ind w:firstLine="708"/>
        <w:jc w:val="both"/>
        <w:rPr>
          <w:sz w:val="20"/>
          <w:szCs w:val="20"/>
        </w:rPr>
      </w:pPr>
      <w:r w:rsidRPr="00892030">
        <w:rPr>
          <w:sz w:val="20"/>
          <w:szCs w:val="20"/>
        </w:rPr>
        <w:lastRenderedPageBreak/>
        <w:t xml:space="preserve">       7. Контроль за исполнением настоящего постановления возложить на заместителя Главы Чаинского района по социальным вопросам Т.В. Чуйко.</w:t>
      </w:r>
    </w:p>
    <w:p w:rsidR="00EE75F5" w:rsidRPr="00892030" w:rsidRDefault="00EE75F5" w:rsidP="00EE75F5">
      <w:pPr>
        <w:jc w:val="both"/>
        <w:rPr>
          <w:sz w:val="20"/>
          <w:szCs w:val="20"/>
        </w:rPr>
      </w:pPr>
      <w:r w:rsidRPr="00892030">
        <w:rPr>
          <w:sz w:val="20"/>
          <w:szCs w:val="20"/>
        </w:rPr>
        <w:t xml:space="preserve">     </w:t>
      </w:r>
    </w:p>
    <w:p w:rsidR="00EE75F5" w:rsidRPr="00892030" w:rsidRDefault="00EE75F5" w:rsidP="00EE75F5">
      <w:pPr>
        <w:jc w:val="both"/>
        <w:rPr>
          <w:sz w:val="20"/>
          <w:szCs w:val="20"/>
        </w:rPr>
      </w:pPr>
      <w:r w:rsidRPr="00892030">
        <w:rPr>
          <w:sz w:val="20"/>
          <w:szCs w:val="20"/>
        </w:rPr>
        <w:t>Глава Чаинского района                                                                             А.А. Костарев</w:t>
      </w:r>
    </w:p>
    <w:p w:rsidR="00EE75F5" w:rsidRDefault="00EE75F5" w:rsidP="00EE75F5">
      <w:pPr>
        <w:pStyle w:val="ConsPlusTitle"/>
        <w:jc w:val="right"/>
        <w:rPr>
          <w:rFonts w:ascii="Times New Roman" w:hAnsi="Times New Roman" w:cs="Times New Roman"/>
          <w:b w:val="0"/>
        </w:rPr>
      </w:pPr>
    </w:p>
    <w:p w:rsidR="00EE75F5" w:rsidRDefault="00EE75F5" w:rsidP="00EE75F5">
      <w:pPr>
        <w:pStyle w:val="ConsPlusTitle"/>
        <w:jc w:val="right"/>
        <w:rPr>
          <w:rFonts w:ascii="Times New Roman" w:hAnsi="Times New Roman" w:cs="Times New Roman"/>
          <w:b w:val="0"/>
        </w:rPr>
      </w:pPr>
      <w:r w:rsidRPr="00892030">
        <w:rPr>
          <w:rFonts w:ascii="Times New Roman" w:hAnsi="Times New Roman" w:cs="Times New Roman"/>
          <w:b w:val="0"/>
        </w:rPr>
        <w:t>Приложение № 1</w:t>
      </w:r>
    </w:p>
    <w:p w:rsidR="00EE75F5" w:rsidRPr="00892030" w:rsidRDefault="00EE75F5" w:rsidP="00EE75F5">
      <w:pPr>
        <w:pStyle w:val="ConsPlusTitle"/>
        <w:jc w:val="right"/>
        <w:rPr>
          <w:rFonts w:ascii="Times New Roman" w:hAnsi="Times New Roman" w:cs="Times New Roman"/>
          <w:b w:val="0"/>
        </w:rPr>
      </w:pPr>
      <w:r w:rsidRPr="00892030">
        <w:rPr>
          <w:rFonts w:ascii="Times New Roman" w:hAnsi="Times New Roman" w:cs="Times New Roman"/>
          <w:b w:val="0"/>
        </w:rPr>
        <w:t xml:space="preserve"> к постановлению</w:t>
      </w:r>
    </w:p>
    <w:p w:rsidR="00EE75F5" w:rsidRPr="00892030" w:rsidRDefault="00EE75F5" w:rsidP="00EE75F5">
      <w:pPr>
        <w:pStyle w:val="ConsPlusTitle"/>
        <w:jc w:val="right"/>
        <w:rPr>
          <w:rFonts w:ascii="Times New Roman" w:hAnsi="Times New Roman" w:cs="Times New Roman"/>
          <w:b w:val="0"/>
        </w:rPr>
      </w:pPr>
      <w:r w:rsidRPr="00892030">
        <w:rPr>
          <w:rFonts w:ascii="Times New Roman" w:hAnsi="Times New Roman" w:cs="Times New Roman"/>
          <w:b w:val="0"/>
        </w:rPr>
        <w:t>Администрации Чаинского района</w:t>
      </w:r>
    </w:p>
    <w:p w:rsidR="00EE75F5" w:rsidRPr="00892030" w:rsidRDefault="00EE75F5" w:rsidP="00EE75F5">
      <w:pPr>
        <w:pStyle w:val="ConsPlusTitle"/>
        <w:jc w:val="right"/>
        <w:rPr>
          <w:rFonts w:ascii="Times New Roman" w:hAnsi="Times New Roman" w:cs="Times New Roman"/>
          <w:b w:val="0"/>
        </w:rPr>
      </w:pPr>
      <w:r w:rsidRPr="00892030">
        <w:rPr>
          <w:rFonts w:ascii="Times New Roman" w:hAnsi="Times New Roman" w:cs="Times New Roman"/>
          <w:b w:val="0"/>
        </w:rPr>
        <w:t xml:space="preserve">                                                                                                    от 19.01.2024   № 33</w:t>
      </w:r>
    </w:p>
    <w:p w:rsidR="00EE75F5" w:rsidRPr="00892030" w:rsidRDefault="00EE75F5" w:rsidP="00EE75F5">
      <w:pPr>
        <w:pStyle w:val="ConsPlusTitle"/>
        <w:jc w:val="right"/>
        <w:rPr>
          <w:rFonts w:ascii="Times New Roman" w:hAnsi="Times New Roman" w:cs="Times New Roman"/>
          <w:b w:val="0"/>
        </w:rPr>
      </w:pPr>
    </w:p>
    <w:p w:rsidR="00EE75F5" w:rsidRPr="00892030" w:rsidRDefault="00EE75F5" w:rsidP="00EE75F5">
      <w:pPr>
        <w:pStyle w:val="ConsPlusTitle"/>
        <w:jc w:val="center"/>
        <w:rPr>
          <w:rFonts w:ascii="Times New Roman" w:hAnsi="Times New Roman" w:cs="Times New Roman"/>
        </w:rPr>
      </w:pPr>
    </w:p>
    <w:p w:rsidR="00EE75F5" w:rsidRPr="00892030" w:rsidRDefault="00EE75F5" w:rsidP="00EE75F5">
      <w:pPr>
        <w:pStyle w:val="ConsPlusTitle"/>
        <w:jc w:val="center"/>
        <w:rPr>
          <w:rFonts w:ascii="Times New Roman" w:hAnsi="Times New Roman" w:cs="Times New Roman"/>
          <w:b w:val="0"/>
        </w:rPr>
      </w:pPr>
      <w:r w:rsidRPr="00892030">
        <w:rPr>
          <w:rFonts w:ascii="Times New Roman" w:hAnsi="Times New Roman" w:cs="Times New Roman"/>
          <w:b w:val="0"/>
        </w:rPr>
        <w:t>Порядок определения объема и условий предоставления субсидии из бюджета муниципального образования «Чаинский район Томской области»  муниципальными бюджетными и автономными образовательными учреждениями Чаинского района на возмещение расходов за присмотр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w:t>
      </w:r>
    </w:p>
    <w:p w:rsidR="00EE75F5" w:rsidRPr="00892030" w:rsidRDefault="00EE75F5" w:rsidP="00EE75F5">
      <w:pPr>
        <w:pStyle w:val="ConsPlusTitle"/>
        <w:rPr>
          <w:rFonts w:ascii="Times New Roman" w:hAnsi="Times New Roman" w:cs="Times New Roman"/>
          <w:b w:val="0"/>
        </w:rPr>
      </w:pPr>
    </w:p>
    <w:p w:rsidR="00EE75F5" w:rsidRPr="00892030" w:rsidRDefault="00EE75F5" w:rsidP="00EE75F5">
      <w:pPr>
        <w:pStyle w:val="ConsPlusTitle"/>
        <w:rPr>
          <w:rFonts w:ascii="Times New Roman" w:hAnsi="Times New Roman" w:cs="Times New Roman"/>
          <w:b w:val="0"/>
        </w:rPr>
      </w:pPr>
    </w:p>
    <w:p w:rsidR="00EE75F5" w:rsidRPr="00892030" w:rsidRDefault="00EE75F5" w:rsidP="00EE75F5">
      <w:pPr>
        <w:pStyle w:val="ConsPlusTitle"/>
        <w:ind w:firstLine="708"/>
        <w:jc w:val="both"/>
        <w:rPr>
          <w:rFonts w:ascii="Times New Roman" w:hAnsi="Times New Roman" w:cs="Times New Roman"/>
          <w:b w:val="0"/>
        </w:rPr>
      </w:pPr>
      <w:r w:rsidRPr="00892030">
        <w:rPr>
          <w:rFonts w:ascii="Times New Roman" w:hAnsi="Times New Roman" w:cs="Times New Roman"/>
          <w:b w:val="0"/>
        </w:rPr>
        <w:t>1. Настоящий Порядок устанавливает правила определения объема и условий предоставления субсидий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(далее – субсидия) на возмещение расходов за присмотр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w:t>
      </w:r>
    </w:p>
    <w:p w:rsidR="00EE75F5" w:rsidRPr="00892030" w:rsidRDefault="00EE75F5" w:rsidP="00EE75F5">
      <w:pPr>
        <w:pStyle w:val="ConsPlusTitle"/>
        <w:jc w:val="both"/>
        <w:rPr>
          <w:rFonts w:ascii="Times New Roman" w:hAnsi="Times New Roman" w:cs="Times New Roman"/>
          <w:b w:val="0"/>
        </w:rPr>
      </w:pPr>
    </w:p>
    <w:p w:rsidR="00EE75F5" w:rsidRPr="00892030" w:rsidRDefault="00EE75F5" w:rsidP="00EE75F5">
      <w:pPr>
        <w:pStyle w:val="ConsPlusTitle"/>
        <w:ind w:firstLine="708"/>
        <w:jc w:val="both"/>
        <w:rPr>
          <w:rFonts w:ascii="Times New Roman" w:hAnsi="Times New Roman" w:cs="Times New Roman"/>
          <w:b w:val="0"/>
        </w:rPr>
      </w:pPr>
      <w:r w:rsidRPr="00892030">
        <w:rPr>
          <w:rFonts w:ascii="Times New Roman" w:hAnsi="Times New Roman" w:cs="Times New Roman"/>
          <w:b w:val="0"/>
        </w:rPr>
        <w:t>2. Целью использования субсидии является обеспечение возмещения расходов за присмотр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 (далее – МОУ Чаинского района).</w:t>
      </w:r>
    </w:p>
    <w:p w:rsidR="00EE75F5" w:rsidRPr="00892030" w:rsidRDefault="00EE75F5" w:rsidP="00EE75F5">
      <w:pPr>
        <w:pStyle w:val="ConsPlusTitle"/>
        <w:jc w:val="both"/>
        <w:rPr>
          <w:rFonts w:ascii="Times New Roman" w:hAnsi="Times New Roman" w:cs="Times New Roman"/>
          <w:b w:val="0"/>
        </w:rPr>
      </w:pPr>
    </w:p>
    <w:p w:rsidR="00EE75F5" w:rsidRPr="00892030" w:rsidRDefault="00EE75F5" w:rsidP="00EE75F5">
      <w:pPr>
        <w:pStyle w:val="ConsPlusTitle"/>
        <w:ind w:firstLine="708"/>
        <w:jc w:val="both"/>
        <w:rPr>
          <w:rFonts w:ascii="Times New Roman" w:hAnsi="Times New Roman" w:cs="Times New Roman"/>
          <w:b w:val="0"/>
        </w:rPr>
      </w:pPr>
      <w:r w:rsidRPr="00892030">
        <w:rPr>
          <w:rFonts w:ascii="Times New Roman" w:hAnsi="Times New Roman" w:cs="Times New Roman"/>
          <w:b w:val="0"/>
        </w:rPr>
        <w:t>3. Объем субсидии для i-го МОУ Чаинского района( Si), определяется по формуле:</w:t>
      </w:r>
    </w:p>
    <w:p w:rsidR="00EE75F5" w:rsidRPr="00892030" w:rsidRDefault="00EE75F5" w:rsidP="00EE75F5">
      <w:pPr>
        <w:pStyle w:val="ConsPlusTitle"/>
        <w:jc w:val="both"/>
        <w:rPr>
          <w:rFonts w:ascii="Times New Roman" w:hAnsi="Times New Roman" w:cs="Times New Roman"/>
          <w:b w:val="0"/>
        </w:rPr>
      </w:pPr>
    </w:p>
    <w:p w:rsidR="00EE75F5" w:rsidRPr="00892030" w:rsidRDefault="00EE75F5" w:rsidP="00EE75F5">
      <w:pPr>
        <w:pStyle w:val="ConsPlusTitle"/>
        <w:jc w:val="center"/>
        <w:rPr>
          <w:rFonts w:ascii="Times New Roman" w:hAnsi="Times New Roman" w:cs="Times New Roman"/>
          <w:b w:val="0"/>
        </w:rPr>
      </w:pPr>
      <w:r w:rsidRPr="00892030">
        <w:rPr>
          <w:rFonts w:ascii="Times New Roman" w:hAnsi="Times New Roman" w:cs="Times New Roman"/>
          <w:b w:val="0"/>
        </w:rPr>
        <w:t>V = Р</w:t>
      </w:r>
      <w:r w:rsidRPr="00892030">
        <w:rPr>
          <w:rFonts w:ascii="Times New Roman" w:hAnsi="Times New Roman" w:cs="Times New Roman"/>
          <w:b w:val="0"/>
          <w:vertAlign w:val="subscript"/>
        </w:rPr>
        <w:t>1</w:t>
      </w:r>
      <w:r w:rsidRPr="00892030">
        <w:rPr>
          <w:rFonts w:ascii="Times New Roman" w:hAnsi="Times New Roman" w:cs="Times New Roman"/>
          <w:b w:val="0"/>
        </w:rPr>
        <w:t xml:space="preserve"> х </w:t>
      </w:r>
      <w:r w:rsidRPr="00892030">
        <w:rPr>
          <w:rFonts w:ascii="Times New Roman" w:hAnsi="Times New Roman" w:cs="Times New Roman"/>
          <w:b w:val="0"/>
          <w:lang w:val="en-US"/>
        </w:rPr>
        <w:t>D</w:t>
      </w:r>
      <w:r w:rsidRPr="00892030">
        <w:rPr>
          <w:rFonts w:ascii="Times New Roman" w:hAnsi="Times New Roman" w:cs="Times New Roman"/>
          <w:b w:val="0"/>
          <w:vertAlign w:val="subscript"/>
        </w:rPr>
        <w:t>1</w:t>
      </w:r>
      <w:r w:rsidRPr="00892030">
        <w:rPr>
          <w:rFonts w:ascii="Times New Roman" w:hAnsi="Times New Roman" w:cs="Times New Roman"/>
          <w:b w:val="0"/>
        </w:rPr>
        <w:t xml:space="preserve"> </w:t>
      </w:r>
      <w:r w:rsidRPr="00892030">
        <w:rPr>
          <w:rFonts w:ascii="Times New Roman" w:hAnsi="Times New Roman" w:cs="Times New Roman"/>
          <w:b w:val="0"/>
          <w:lang w:val="en-US"/>
        </w:rPr>
        <w:t>x</w:t>
      </w:r>
      <w:r w:rsidRPr="00892030">
        <w:rPr>
          <w:rFonts w:ascii="Times New Roman" w:hAnsi="Times New Roman" w:cs="Times New Roman"/>
          <w:b w:val="0"/>
        </w:rPr>
        <w:t xml:space="preserve"> </w:t>
      </w:r>
      <w:r w:rsidRPr="00892030">
        <w:rPr>
          <w:rFonts w:ascii="Times New Roman" w:hAnsi="Times New Roman" w:cs="Times New Roman"/>
          <w:b w:val="0"/>
          <w:lang w:val="en-US"/>
        </w:rPr>
        <w:t>S</w:t>
      </w:r>
      <w:r w:rsidRPr="00892030">
        <w:rPr>
          <w:rFonts w:ascii="Times New Roman" w:hAnsi="Times New Roman" w:cs="Times New Roman"/>
          <w:b w:val="0"/>
          <w:vertAlign w:val="subscript"/>
        </w:rPr>
        <w:t>2</w:t>
      </w:r>
      <w:r w:rsidRPr="00892030">
        <w:rPr>
          <w:rFonts w:ascii="Times New Roman" w:hAnsi="Times New Roman" w:cs="Times New Roman"/>
          <w:b w:val="0"/>
        </w:rPr>
        <w:t xml:space="preserve"> , где:</w:t>
      </w:r>
    </w:p>
    <w:p w:rsidR="00EE75F5" w:rsidRPr="00892030" w:rsidRDefault="00EE75F5" w:rsidP="00EE75F5">
      <w:pPr>
        <w:pStyle w:val="ConsPlusTitle"/>
        <w:jc w:val="both"/>
        <w:rPr>
          <w:rFonts w:ascii="Times New Roman" w:hAnsi="Times New Roman" w:cs="Times New Roman"/>
          <w:b w:val="0"/>
        </w:rPr>
      </w:pPr>
    </w:p>
    <w:p w:rsidR="00EE75F5" w:rsidRPr="00892030" w:rsidRDefault="00EE75F5" w:rsidP="00EE75F5">
      <w:pPr>
        <w:pStyle w:val="ConsPlusTitle"/>
        <w:ind w:firstLine="708"/>
        <w:jc w:val="both"/>
        <w:rPr>
          <w:rFonts w:ascii="Times New Roman" w:hAnsi="Times New Roman" w:cs="Times New Roman"/>
          <w:b w:val="0"/>
        </w:rPr>
      </w:pPr>
      <w:r w:rsidRPr="00892030">
        <w:rPr>
          <w:rFonts w:ascii="Times New Roman" w:hAnsi="Times New Roman" w:cs="Times New Roman"/>
          <w:b w:val="0"/>
        </w:rPr>
        <w:t>V - размер Субсидии для Учреждения;</w:t>
      </w:r>
    </w:p>
    <w:p w:rsidR="00EE75F5" w:rsidRPr="00892030" w:rsidRDefault="00EE75F5" w:rsidP="00EE75F5">
      <w:pPr>
        <w:pStyle w:val="ConsPlusTitle"/>
        <w:jc w:val="both"/>
        <w:rPr>
          <w:rFonts w:ascii="Times New Roman" w:hAnsi="Times New Roman" w:cs="Times New Roman"/>
          <w:b w:val="0"/>
        </w:rPr>
      </w:pPr>
    </w:p>
    <w:p w:rsidR="00EE75F5" w:rsidRPr="00892030" w:rsidRDefault="00EE75F5" w:rsidP="00EE75F5">
      <w:pPr>
        <w:pStyle w:val="ConsPlusTitle"/>
        <w:ind w:firstLine="708"/>
        <w:jc w:val="both"/>
        <w:rPr>
          <w:rFonts w:ascii="Times New Roman" w:hAnsi="Times New Roman" w:cs="Times New Roman"/>
          <w:b w:val="0"/>
        </w:rPr>
      </w:pPr>
      <w:r w:rsidRPr="00892030">
        <w:rPr>
          <w:rFonts w:ascii="Times New Roman" w:hAnsi="Times New Roman" w:cs="Times New Roman"/>
          <w:b w:val="0"/>
        </w:rPr>
        <w:t>Р</w:t>
      </w:r>
      <w:r w:rsidRPr="00892030">
        <w:rPr>
          <w:rFonts w:ascii="Times New Roman" w:hAnsi="Times New Roman" w:cs="Times New Roman"/>
          <w:b w:val="0"/>
          <w:vertAlign w:val="subscript"/>
        </w:rPr>
        <w:t>1</w:t>
      </w:r>
      <w:r w:rsidRPr="00892030">
        <w:rPr>
          <w:rFonts w:ascii="Times New Roman" w:hAnsi="Times New Roman" w:cs="Times New Roman"/>
          <w:b w:val="0"/>
        </w:rPr>
        <w:t xml:space="preserve"> - среднегодовое количество отдельных категорий воспитанников, осваивающих основную общеобразовательную программу дошкольного образования, в Учреждении;</w:t>
      </w:r>
    </w:p>
    <w:p w:rsidR="00EE75F5" w:rsidRPr="00892030" w:rsidRDefault="00EE75F5" w:rsidP="00EE75F5">
      <w:pPr>
        <w:pStyle w:val="ConsPlusTitle"/>
        <w:jc w:val="both"/>
        <w:rPr>
          <w:rFonts w:ascii="Times New Roman" w:hAnsi="Times New Roman" w:cs="Times New Roman"/>
          <w:b w:val="0"/>
        </w:rPr>
      </w:pPr>
    </w:p>
    <w:p w:rsidR="00EE75F5" w:rsidRPr="00892030" w:rsidRDefault="00EE75F5" w:rsidP="00EE75F5">
      <w:pPr>
        <w:pStyle w:val="ConsPlusTitle"/>
        <w:ind w:firstLine="708"/>
        <w:jc w:val="both"/>
        <w:rPr>
          <w:rFonts w:ascii="Times New Roman" w:hAnsi="Times New Roman" w:cs="Times New Roman"/>
          <w:b w:val="0"/>
        </w:rPr>
      </w:pPr>
      <w:r w:rsidRPr="00892030">
        <w:rPr>
          <w:rFonts w:ascii="Times New Roman" w:hAnsi="Times New Roman" w:cs="Times New Roman"/>
          <w:b w:val="0"/>
        </w:rPr>
        <w:t>D</w:t>
      </w:r>
      <w:r w:rsidRPr="00892030">
        <w:rPr>
          <w:rFonts w:ascii="Times New Roman" w:hAnsi="Times New Roman" w:cs="Times New Roman"/>
          <w:b w:val="0"/>
          <w:vertAlign w:val="subscript"/>
        </w:rPr>
        <w:t>1</w:t>
      </w:r>
      <w:r w:rsidRPr="00892030">
        <w:rPr>
          <w:rFonts w:ascii="Times New Roman" w:hAnsi="Times New Roman" w:cs="Times New Roman"/>
          <w:b w:val="0"/>
        </w:rPr>
        <w:t xml:space="preserve"> - среднее количество дней посещения ребенком, осваивающих основную общеобразовательную программу дошкольного образования в образовательных организациях  в соответствии с отчетом об использовании средств предшествующего года, предоставленного на возмещение расходов за присмотр и уход за ребенком, осваивающим основную общеобразовательную программу дошкольного образования отдельных категорий воспитанников в муниципальных образовательных организациях Чаинского района;</w:t>
      </w:r>
    </w:p>
    <w:p w:rsidR="00EE75F5" w:rsidRPr="00892030" w:rsidRDefault="00EE75F5" w:rsidP="00EE75F5">
      <w:pPr>
        <w:pStyle w:val="ConsPlusTitle"/>
        <w:ind w:firstLine="708"/>
        <w:jc w:val="both"/>
        <w:rPr>
          <w:rFonts w:ascii="Times New Roman" w:hAnsi="Times New Roman" w:cs="Times New Roman"/>
          <w:b w:val="0"/>
        </w:rPr>
      </w:pPr>
    </w:p>
    <w:p w:rsidR="00EE75F5" w:rsidRPr="00892030" w:rsidRDefault="00EE75F5" w:rsidP="00EE75F5">
      <w:pPr>
        <w:pStyle w:val="ConsPlusTitle"/>
        <w:ind w:firstLine="708"/>
        <w:jc w:val="both"/>
        <w:rPr>
          <w:rFonts w:ascii="Times New Roman" w:hAnsi="Times New Roman" w:cs="Times New Roman"/>
          <w:b w:val="0"/>
        </w:rPr>
      </w:pPr>
      <w:r w:rsidRPr="00892030">
        <w:rPr>
          <w:rFonts w:ascii="Times New Roman" w:hAnsi="Times New Roman" w:cs="Times New Roman"/>
          <w:b w:val="0"/>
        </w:rPr>
        <w:t>S</w:t>
      </w:r>
      <w:r w:rsidRPr="00892030">
        <w:rPr>
          <w:rFonts w:ascii="Times New Roman" w:hAnsi="Times New Roman" w:cs="Times New Roman"/>
          <w:b w:val="0"/>
          <w:vertAlign w:val="subscript"/>
        </w:rPr>
        <w:t>2</w:t>
      </w:r>
      <w:r w:rsidRPr="00892030">
        <w:rPr>
          <w:rFonts w:ascii="Times New Roman" w:hAnsi="Times New Roman" w:cs="Times New Roman"/>
          <w:b w:val="0"/>
        </w:rPr>
        <w:t xml:space="preserve"> – размер родительской платы, взимаемой с родителей за присмотр уход за ребенком, осваивающим основную общеобразовательную программу дошкольного образования в муниципальных образовательных организациях Чаинского района, утвержденного приказом Управления образования Администрации Чаинского района.</w:t>
      </w:r>
    </w:p>
    <w:p w:rsidR="00EE75F5" w:rsidRPr="00892030" w:rsidRDefault="00EE75F5" w:rsidP="00EE75F5">
      <w:pPr>
        <w:pStyle w:val="ConsPlusTitle"/>
        <w:ind w:firstLine="708"/>
        <w:jc w:val="both"/>
        <w:rPr>
          <w:rFonts w:ascii="Times New Roman" w:hAnsi="Times New Roman" w:cs="Times New Roman"/>
          <w:b w:val="0"/>
        </w:rPr>
      </w:pPr>
    </w:p>
    <w:p w:rsidR="00EE75F5" w:rsidRPr="00892030" w:rsidRDefault="00EE75F5" w:rsidP="00EE75F5">
      <w:pPr>
        <w:pStyle w:val="ConsPlusTitle"/>
        <w:ind w:firstLine="708"/>
        <w:jc w:val="both"/>
        <w:rPr>
          <w:rFonts w:ascii="Times New Roman" w:hAnsi="Times New Roman" w:cs="Times New Roman"/>
          <w:b w:val="0"/>
        </w:rPr>
      </w:pPr>
      <w:r w:rsidRPr="00892030">
        <w:rPr>
          <w:rFonts w:ascii="Times New Roman" w:hAnsi="Times New Roman" w:cs="Times New Roman"/>
          <w:b w:val="0"/>
        </w:rPr>
        <w:t>4. Условием предоставления субсидии бюджетным и автономным учреждениям является заключение между Управлением образования Администрации Чаинского района (далее – Управление образования) и МОУ Чаинского района соглашения о предоставлении субсидии на возмещение расходов за присмотр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 (далее – соглашение), предусматривающего обязательства МОУ Чаинский район.</w:t>
      </w:r>
    </w:p>
    <w:p w:rsidR="00EE75F5" w:rsidRPr="00892030" w:rsidRDefault="00EE75F5" w:rsidP="00EE75F5">
      <w:pPr>
        <w:pStyle w:val="ConsPlusTitle"/>
        <w:ind w:firstLine="708"/>
        <w:jc w:val="both"/>
        <w:rPr>
          <w:rFonts w:ascii="Times New Roman" w:hAnsi="Times New Roman" w:cs="Times New Roman"/>
          <w:b w:val="0"/>
        </w:rPr>
      </w:pPr>
      <w:r w:rsidRPr="00892030">
        <w:rPr>
          <w:rFonts w:ascii="Times New Roman" w:hAnsi="Times New Roman" w:cs="Times New Roman"/>
          <w:b w:val="0"/>
        </w:rPr>
        <w:t>5. Перечисление субсидии осуществляется на лицевой счет МОУ Чаинского района, открытый в Управлении финансов Администрации Чаинского района для отражения операций со средствами, предоставленными из бюджета муниципального образования «Чаинский район Томской области» в виде субсидий на иные цели, а также бюджетных инвестиций.</w:t>
      </w:r>
    </w:p>
    <w:p w:rsidR="00EE75F5" w:rsidRPr="00892030" w:rsidRDefault="00EE75F5" w:rsidP="00EE75F5">
      <w:pPr>
        <w:pStyle w:val="ConsPlusTitle"/>
        <w:ind w:firstLine="708"/>
        <w:jc w:val="both"/>
        <w:rPr>
          <w:rFonts w:ascii="Times New Roman" w:hAnsi="Times New Roman" w:cs="Times New Roman"/>
          <w:b w:val="0"/>
        </w:rPr>
      </w:pPr>
      <w:r w:rsidRPr="00892030">
        <w:rPr>
          <w:rFonts w:ascii="Times New Roman" w:hAnsi="Times New Roman" w:cs="Times New Roman"/>
          <w:b w:val="0"/>
        </w:rPr>
        <w:t>6. Управление образования перечисляет субсидию в объемах и в сроки согласно графику перечисления субсидии, указанному в соглашении.</w:t>
      </w:r>
    </w:p>
    <w:p w:rsidR="00EE75F5" w:rsidRPr="00892030" w:rsidRDefault="00EE75F5" w:rsidP="00EE75F5">
      <w:pPr>
        <w:pStyle w:val="ConsPlusTitle"/>
        <w:ind w:firstLine="708"/>
        <w:jc w:val="both"/>
        <w:rPr>
          <w:rFonts w:ascii="Times New Roman" w:hAnsi="Times New Roman" w:cs="Times New Roman"/>
          <w:b w:val="0"/>
        </w:rPr>
      </w:pPr>
      <w:r w:rsidRPr="00892030">
        <w:rPr>
          <w:rFonts w:ascii="Times New Roman" w:hAnsi="Times New Roman" w:cs="Times New Roman"/>
          <w:b w:val="0"/>
        </w:rPr>
        <w:t>7. Показатели результативности использования субсидии:</w:t>
      </w:r>
    </w:p>
    <w:p w:rsidR="00EE75F5" w:rsidRPr="00892030" w:rsidRDefault="00EE75F5" w:rsidP="00EE75F5">
      <w:pPr>
        <w:pStyle w:val="ConsPlusTitle"/>
        <w:ind w:firstLine="708"/>
        <w:jc w:val="both"/>
        <w:rPr>
          <w:rFonts w:ascii="Times New Roman" w:hAnsi="Times New Roman" w:cs="Times New Roman"/>
          <w:b w:val="0"/>
        </w:rPr>
      </w:pPr>
      <w:r w:rsidRPr="00892030">
        <w:rPr>
          <w:rFonts w:ascii="Times New Roman" w:hAnsi="Times New Roman" w:cs="Times New Roman"/>
          <w:b w:val="0"/>
        </w:rPr>
        <w:t xml:space="preserve">1) Количество воспитанников, за которых предусмотрено возмещение расходов за присмотр и уход за </w:t>
      </w:r>
      <w:r w:rsidRPr="00892030">
        <w:rPr>
          <w:rFonts w:ascii="Times New Roman" w:hAnsi="Times New Roman" w:cs="Times New Roman"/>
          <w:b w:val="0"/>
        </w:rPr>
        <w:lastRenderedPageBreak/>
        <w:t>ребенком,  осваивающих основную общеобразовательную программу дошкольного образования в образовательных организациях, за счет средств местного бюджета в муниципальных образовательных организациях Чаинского района, человек.</w:t>
      </w:r>
    </w:p>
    <w:p w:rsidR="00EE75F5" w:rsidRPr="00892030" w:rsidRDefault="00EE75F5" w:rsidP="00EE75F5">
      <w:pPr>
        <w:pStyle w:val="ConsPlusTitle"/>
        <w:ind w:firstLine="708"/>
        <w:jc w:val="both"/>
        <w:rPr>
          <w:rFonts w:ascii="Times New Roman" w:hAnsi="Times New Roman" w:cs="Times New Roman"/>
          <w:b w:val="0"/>
        </w:rPr>
      </w:pPr>
      <w:r w:rsidRPr="00892030">
        <w:rPr>
          <w:rFonts w:ascii="Times New Roman" w:hAnsi="Times New Roman" w:cs="Times New Roman"/>
          <w:b w:val="0"/>
        </w:rPr>
        <w:t>Значение показателей результативности использования субсидии устанавливается в соглашении.</w:t>
      </w:r>
    </w:p>
    <w:p w:rsidR="00EE75F5" w:rsidRPr="00892030" w:rsidRDefault="00EE75F5" w:rsidP="00EE75F5">
      <w:pPr>
        <w:pStyle w:val="ConsPlusTitle"/>
        <w:ind w:firstLine="708"/>
        <w:jc w:val="both"/>
        <w:rPr>
          <w:rFonts w:ascii="Times New Roman" w:hAnsi="Times New Roman" w:cs="Times New Roman"/>
          <w:b w:val="0"/>
        </w:rPr>
      </w:pPr>
      <w:r w:rsidRPr="00892030">
        <w:rPr>
          <w:rFonts w:ascii="Times New Roman" w:hAnsi="Times New Roman" w:cs="Times New Roman"/>
          <w:b w:val="0"/>
        </w:rPr>
        <w:t>8. Перерасчет субсидии i-му МОУ Чаинского района предусматривается в случае изменения значений показателей численности воспитанников и (или) объема (остаток) субсидии в текущем финансовом году согласно пункту 3 настоящего Порядка объем субсидий.</w:t>
      </w:r>
    </w:p>
    <w:p w:rsidR="00EE75F5" w:rsidRPr="00892030" w:rsidRDefault="00EE75F5" w:rsidP="00EE75F5">
      <w:pPr>
        <w:pStyle w:val="ConsPlusTitle"/>
        <w:ind w:firstLine="708"/>
        <w:jc w:val="both"/>
        <w:rPr>
          <w:rFonts w:ascii="Times New Roman" w:hAnsi="Times New Roman" w:cs="Times New Roman"/>
          <w:b w:val="0"/>
        </w:rPr>
      </w:pPr>
      <w:r w:rsidRPr="00892030">
        <w:rPr>
          <w:rFonts w:ascii="Times New Roman" w:hAnsi="Times New Roman" w:cs="Times New Roman"/>
          <w:b w:val="0"/>
        </w:rPr>
        <w:t xml:space="preserve">  9. Отчет об использовании средств, предоставленных  на возмещение расходов за присмотр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 предоставляется общеобразовательной организацией по форме согласно приложению № 1 к настоящему Порядку ежемесячно до 8-го числа месяца, следующего за отчетным месяцем. За  декабрь  данные о среднесписочном количестве обучающихся и о количестве дней питания предоставляются, в последний рабочий день декабря, полный отчет – на второй рабочий день января следующего за отчетным годом.</w:t>
      </w:r>
    </w:p>
    <w:p w:rsidR="00EE75F5" w:rsidRPr="00892030" w:rsidRDefault="00EE75F5" w:rsidP="00EE75F5">
      <w:pPr>
        <w:pStyle w:val="ConsPlusTitle"/>
        <w:ind w:firstLine="708"/>
        <w:jc w:val="both"/>
        <w:rPr>
          <w:rFonts w:ascii="Times New Roman" w:hAnsi="Times New Roman" w:cs="Times New Roman"/>
          <w:b w:val="0"/>
        </w:rPr>
      </w:pPr>
      <w:r w:rsidRPr="00892030">
        <w:rPr>
          <w:rFonts w:ascii="Times New Roman" w:hAnsi="Times New Roman" w:cs="Times New Roman"/>
          <w:b w:val="0"/>
        </w:rPr>
        <w:t xml:space="preserve">10. Форма отчета о достижении значений показателей результативности  установлена приложением № 2 к настоящему Порядку.  </w:t>
      </w:r>
    </w:p>
    <w:p w:rsidR="00EE75F5" w:rsidRPr="00892030" w:rsidRDefault="00EE75F5" w:rsidP="00EE75F5">
      <w:pPr>
        <w:pStyle w:val="ConsPlusTitle"/>
        <w:jc w:val="both"/>
        <w:rPr>
          <w:rFonts w:ascii="Times New Roman" w:hAnsi="Times New Roman" w:cs="Times New Roman"/>
          <w:b w:val="0"/>
        </w:rPr>
      </w:pPr>
    </w:p>
    <w:p w:rsidR="00EE75F5" w:rsidRPr="00892030" w:rsidRDefault="00EE75F5" w:rsidP="00EE75F5">
      <w:pPr>
        <w:pStyle w:val="ConsPlusTitle"/>
        <w:jc w:val="both"/>
        <w:rPr>
          <w:rFonts w:ascii="Times New Roman" w:hAnsi="Times New Roman" w:cs="Times New Roman"/>
          <w:b w:val="0"/>
        </w:rPr>
      </w:pPr>
    </w:p>
    <w:p w:rsidR="00EE75F5" w:rsidRPr="00892030" w:rsidRDefault="00EE75F5" w:rsidP="00EE75F5">
      <w:pPr>
        <w:pStyle w:val="ConsPlusNormal"/>
        <w:widowControl/>
        <w:ind w:firstLine="540"/>
        <w:jc w:val="both"/>
        <w:rPr>
          <w:rFonts w:ascii="Times New Roman" w:hAnsi="Times New Roman" w:cs="Times New Roman"/>
        </w:rPr>
        <w:sectPr w:rsidR="00EE75F5" w:rsidRPr="00892030" w:rsidSect="00E360CC">
          <w:pgSz w:w="11906" w:h="16838" w:code="9"/>
          <w:pgMar w:top="851" w:right="1134" w:bottom="567" w:left="1134" w:header="0" w:footer="680" w:gutter="0"/>
          <w:cols w:space="708"/>
          <w:docGrid w:linePitch="360"/>
        </w:sectPr>
      </w:pPr>
    </w:p>
    <w:p w:rsidR="00EE75F5" w:rsidRPr="00892030" w:rsidRDefault="00EE75F5" w:rsidP="00EE75F5">
      <w:pPr>
        <w:pStyle w:val="ConsPlusTitle"/>
        <w:widowControl/>
        <w:jc w:val="right"/>
        <w:rPr>
          <w:rFonts w:ascii="Times New Roman" w:hAnsi="Times New Roman" w:cs="Times New Roman"/>
          <w:b w:val="0"/>
        </w:rPr>
      </w:pPr>
      <w:r w:rsidRPr="00892030">
        <w:rPr>
          <w:rFonts w:ascii="Times New Roman" w:hAnsi="Times New Roman" w:cs="Times New Roman"/>
          <w:b w:val="0"/>
        </w:rPr>
        <w:lastRenderedPageBreak/>
        <w:t>Приложение № 1 к  Порядку</w:t>
      </w:r>
    </w:p>
    <w:p w:rsidR="00EE75F5" w:rsidRPr="00892030" w:rsidRDefault="00EE75F5" w:rsidP="00EE75F5">
      <w:pPr>
        <w:jc w:val="right"/>
        <w:rPr>
          <w:sz w:val="20"/>
          <w:szCs w:val="20"/>
        </w:rPr>
      </w:pPr>
      <w:r w:rsidRPr="00892030">
        <w:rPr>
          <w:sz w:val="20"/>
          <w:szCs w:val="20"/>
        </w:rPr>
        <w:t xml:space="preserve">определения объема и условий предоставления субсидии из бюджета </w:t>
      </w:r>
    </w:p>
    <w:p w:rsidR="00EE75F5" w:rsidRPr="00892030" w:rsidRDefault="00EE75F5" w:rsidP="00EE75F5">
      <w:pPr>
        <w:jc w:val="right"/>
        <w:rPr>
          <w:sz w:val="20"/>
          <w:szCs w:val="20"/>
        </w:rPr>
      </w:pPr>
      <w:r w:rsidRPr="00892030">
        <w:rPr>
          <w:sz w:val="20"/>
          <w:szCs w:val="20"/>
        </w:rPr>
        <w:t xml:space="preserve">муниципального образования «Чаинский район Томской области» </w:t>
      </w:r>
    </w:p>
    <w:p w:rsidR="00EE75F5" w:rsidRPr="00892030" w:rsidRDefault="00EE75F5" w:rsidP="00EE75F5">
      <w:pPr>
        <w:jc w:val="right"/>
        <w:rPr>
          <w:sz w:val="20"/>
          <w:szCs w:val="20"/>
        </w:rPr>
      </w:pPr>
      <w:r w:rsidRPr="00892030">
        <w:rPr>
          <w:sz w:val="20"/>
          <w:szCs w:val="20"/>
        </w:rPr>
        <w:t xml:space="preserve"> муниципальным бюджетным и автономным образовательным </w:t>
      </w:r>
    </w:p>
    <w:p w:rsidR="00EE75F5" w:rsidRPr="00892030" w:rsidRDefault="00EE75F5" w:rsidP="00EE75F5">
      <w:pPr>
        <w:jc w:val="right"/>
        <w:rPr>
          <w:sz w:val="20"/>
          <w:szCs w:val="20"/>
        </w:rPr>
      </w:pPr>
      <w:r w:rsidRPr="00892030">
        <w:rPr>
          <w:sz w:val="20"/>
          <w:szCs w:val="20"/>
        </w:rPr>
        <w:t xml:space="preserve">учреждениям Чаинского района на возмещение расходов </w:t>
      </w:r>
    </w:p>
    <w:p w:rsidR="00EE75F5" w:rsidRPr="00892030" w:rsidRDefault="00EE75F5" w:rsidP="00EE75F5">
      <w:pPr>
        <w:jc w:val="right"/>
        <w:rPr>
          <w:sz w:val="20"/>
          <w:szCs w:val="20"/>
        </w:rPr>
      </w:pPr>
      <w:r w:rsidRPr="00892030">
        <w:rPr>
          <w:sz w:val="20"/>
          <w:szCs w:val="20"/>
        </w:rPr>
        <w:t xml:space="preserve">за присмотр и уход за ребенком, осваивающим основную </w:t>
      </w:r>
    </w:p>
    <w:p w:rsidR="00EE75F5" w:rsidRPr="00892030" w:rsidRDefault="00EE75F5" w:rsidP="00EE75F5">
      <w:pPr>
        <w:jc w:val="right"/>
        <w:rPr>
          <w:sz w:val="20"/>
          <w:szCs w:val="20"/>
        </w:rPr>
      </w:pPr>
      <w:r w:rsidRPr="00892030">
        <w:rPr>
          <w:sz w:val="20"/>
          <w:szCs w:val="20"/>
        </w:rPr>
        <w:t xml:space="preserve">общеобразовательную программу дошкольного образования </w:t>
      </w:r>
    </w:p>
    <w:p w:rsidR="00EE75F5" w:rsidRPr="00892030" w:rsidRDefault="00EE75F5" w:rsidP="00EE75F5">
      <w:pPr>
        <w:jc w:val="right"/>
        <w:rPr>
          <w:sz w:val="20"/>
          <w:szCs w:val="20"/>
        </w:rPr>
      </w:pPr>
      <w:r w:rsidRPr="00892030">
        <w:rPr>
          <w:sz w:val="20"/>
          <w:szCs w:val="20"/>
        </w:rPr>
        <w:t>отдельных категорий воспитанников за счет средств местного бюджета</w:t>
      </w:r>
    </w:p>
    <w:p w:rsidR="00EE75F5" w:rsidRPr="00892030" w:rsidRDefault="00EE75F5" w:rsidP="00EE75F5">
      <w:pPr>
        <w:jc w:val="right"/>
        <w:rPr>
          <w:sz w:val="20"/>
          <w:szCs w:val="20"/>
        </w:rPr>
      </w:pPr>
      <w:r w:rsidRPr="00892030">
        <w:rPr>
          <w:sz w:val="20"/>
          <w:szCs w:val="20"/>
        </w:rPr>
        <w:t xml:space="preserve"> в муниципальных образовательных организациях Чаинского района</w:t>
      </w:r>
    </w:p>
    <w:tbl>
      <w:tblPr>
        <w:tblW w:w="15225" w:type="dxa"/>
        <w:tblInd w:w="-72" w:type="dxa"/>
        <w:tblLayout w:type="fixed"/>
        <w:tblLook w:val="0000" w:firstRow="0" w:lastRow="0" w:firstColumn="0" w:lastColumn="0" w:noHBand="0" w:noVBand="0"/>
      </w:tblPr>
      <w:tblGrid>
        <w:gridCol w:w="15225"/>
      </w:tblGrid>
      <w:tr w:rsidR="00EE75F5" w:rsidRPr="00892030" w:rsidTr="009E5AFA">
        <w:trPr>
          <w:trHeight w:val="344"/>
        </w:trPr>
        <w:tc>
          <w:tcPr>
            <w:tcW w:w="15225" w:type="dxa"/>
            <w:shd w:val="clear" w:color="auto" w:fill="auto"/>
            <w:vAlign w:val="center"/>
          </w:tcPr>
          <w:p w:rsidR="00EE75F5" w:rsidRPr="00892030" w:rsidRDefault="00EE75F5" w:rsidP="009E5AFA">
            <w:pPr>
              <w:jc w:val="center"/>
              <w:rPr>
                <w:bCs/>
                <w:sz w:val="20"/>
                <w:szCs w:val="20"/>
              </w:rPr>
            </w:pPr>
          </w:p>
          <w:p w:rsidR="00EE75F5" w:rsidRPr="00892030" w:rsidRDefault="00EE75F5" w:rsidP="009E5AFA">
            <w:pPr>
              <w:jc w:val="center"/>
              <w:rPr>
                <w:bCs/>
                <w:sz w:val="20"/>
                <w:szCs w:val="20"/>
              </w:rPr>
            </w:pPr>
            <w:r w:rsidRPr="00892030">
              <w:rPr>
                <w:bCs/>
                <w:sz w:val="20"/>
                <w:szCs w:val="20"/>
              </w:rPr>
              <w:t>Отчет об использовании  средств, предоставленных  на возмещение расходов за присмотр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w:t>
            </w:r>
          </w:p>
        </w:tc>
      </w:tr>
      <w:tr w:rsidR="00EE75F5" w:rsidRPr="00892030" w:rsidTr="009E5AFA">
        <w:trPr>
          <w:trHeight w:val="133"/>
        </w:trPr>
        <w:tc>
          <w:tcPr>
            <w:tcW w:w="15225" w:type="dxa"/>
            <w:shd w:val="clear" w:color="auto" w:fill="auto"/>
            <w:vAlign w:val="center"/>
          </w:tcPr>
          <w:p w:rsidR="00EE75F5" w:rsidRPr="00892030" w:rsidRDefault="00EE75F5" w:rsidP="009E5AFA">
            <w:pPr>
              <w:rPr>
                <w:sz w:val="20"/>
                <w:szCs w:val="20"/>
              </w:rPr>
            </w:pPr>
          </w:p>
        </w:tc>
      </w:tr>
      <w:tr w:rsidR="00EE75F5" w:rsidRPr="00892030" w:rsidTr="009E5AFA">
        <w:trPr>
          <w:trHeight w:val="133"/>
        </w:trPr>
        <w:tc>
          <w:tcPr>
            <w:tcW w:w="15225" w:type="dxa"/>
            <w:shd w:val="clear" w:color="auto" w:fill="auto"/>
            <w:noWrap/>
            <w:vAlign w:val="center"/>
          </w:tcPr>
          <w:p w:rsidR="00EE75F5" w:rsidRPr="00892030" w:rsidRDefault="00EE75F5" w:rsidP="009E5AFA">
            <w:pPr>
              <w:jc w:val="center"/>
              <w:rPr>
                <w:bCs/>
                <w:sz w:val="20"/>
                <w:szCs w:val="20"/>
              </w:rPr>
            </w:pPr>
            <w:r w:rsidRPr="00892030">
              <w:rPr>
                <w:bCs/>
                <w:sz w:val="20"/>
                <w:szCs w:val="20"/>
              </w:rPr>
              <w:t>на "____"  _____________ 20___ года</w:t>
            </w:r>
          </w:p>
        </w:tc>
      </w:tr>
    </w:tbl>
    <w:p w:rsidR="00EE75F5" w:rsidRPr="00892030" w:rsidRDefault="00EE75F5" w:rsidP="00EE75F5">
      <w:pPr>
        <w:pStyle w:val="ConsPlusNonformat"/>
        <w:widowControl/>
        <w:rPr>
          <w:rFonts w:ascii="Times New Roman" w:hAnsi="Times New Roman" w:cs="Times New Roman"/>
        </w:rPr>
      </w:pPr>
    </w:p>
    <w:tbl>
      <w:tblPr>
        <w:tblW w:w="14616" w:type="dxa"/>
        <w:tblInd w:w="93" w:type="dxa"/>
        <w:tblLayout w:type="fixed"/>
        <w:tblLook w:val="04A0" w:firstRow="1" w:lastRow="0" w:firstColumn="1" w:lastColumn="0" w:noHBand="0" w:noVBand="1"/>
      </w:tblPr>
      <w:tblGrid>
        <w:gridCol w:w="1715"/>
        <w:gridCol w:w="780"/>
        <w:gridCol w:w="780"/>
        <w:gridCol w:w="780"/>
        <w:gridCol w:w="780"/>
        <w:gridCol w:w="1417"/>
        <w:gridCol w:w="1063"/>
        <w:gridCol w:w="1064"/>
        <w:gridCol w:w="1063"/>
        <w:gridCol w:w="1063"/>
        <w:gridCol w:w="992"/>
        <w:gridCol w:w="992"/>
        <w:gridCol w:w="1063"/>
        <w:gridCol w:w="1064"/>
      </w:tblGrid>
      <w:tr w:rsidR="00EE75F5" w:rsidRPr="00892030" w:rsidTr="009E5AFA">
        <w:trPr>
          <w:trHeight w:val="482"/>
        </w:trPr>
        <w:tc>
          <w:tcPr>
            <w:tcW w:w="171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E75F5" w:rsidRPr="00892030" w:rsidRDefault="00EE75F5" w:rsidP="009E5AFA">
            <w:pPr>
              <w:jc w:val="center"/>
              <w:rPr>
                <w:sz w:val="20"/>
                <w:szCs w:val="20"/>
              </w:rPr>
            </w:pPr>
            <w:r w:rsidRPr="00892030">
              <w:rPr>
                <w:sz w:val="20"/>
                <w:szCs w:val="20"/>
              </w:rPr>
              <w:t>Наименование учреждения</w:t>
            </w:r>
          </w:p>
        </w:tc>
        <w:tc>
          <w:tcPr>
            <w:tcW w:w="12901" w:type="dxa"/>
            <w:gridSpan w:val="13"/>
            <w:tcBorders>
              <w:top w:val="single" w:sz="8" w:space="0" w:color="auto"/>
              <w:left w:val="single" w:sz="8" w:space="0" w:color="auto"/>
              <w:right w:val="single" w:sz="8" w:space="0" w:color="000000"/>
            </w:tcBorders>
            <w:shd w:val="clear" w:color="auto" w:fill="auto"/>
            <w:vAlign w:val="center"/>
            <w:hideMark/>
          </w:tcPr>
          <w:p w:rsidR="00EE75F5" w:rsidRPr="00892030" w:rsidRDefault="00EE75F5" w:rsidP="009E5AFA">
            <w:pPr>
              <w:jc w:val="center"/>
              <w:rPr>
                <w:color w:val="000000"/>
                <w:sz w:val="20"/>
                <w:szCs w:val="20"/>
              </w:rPr>
            </w:pPr>
            <w:r w:rsidRPr="00892030">
              <w:rPr>
                <w:color w:val="000000"/>
                <w:sz w:val="20"/>
                <w:szCs w:val="20"/>
              </w:rPr>
              <w:t>Возмещение расходов за присмотр и уход за ребенком</w:t>
            </w:r>
          </w:p>
          <w:p w:rsidR="00EE75F5" w:rsidRPr="00892030" w:rsidRDefault="00EE75F5" w:rsidP="009E5AFA">
            <w:pPr>
              <w:jc w:val="center"/>
              <w:rPr>
                <w:b/>
                <w:bCs/>
                <w:color w:val="000000"/>
                <w:sz w:val="20"/>
                <w:szCs w:val="20"/>
              </w:rPr>
            </w:pPr>
            <w:r w:rsidRPr="00892030">
              <w:rPr>
                <w:b/>
                <w:bCs/>
                <w:color w:val="000000"/>
                <w:sz w:val="20"/>
                <w:szCs w:val="20"/>
              </w:rPr>
              <w:t> </w:t>
            </w:r>
          </w:p>
        </w:tc>
      </w:tr>
      <w:tr w:rsidR="00EE75F5" w:rsidRPr="00892030" w:rsidTr="009E5AFA">
        <w:trPr>
          <w:trHeight w:val="255"/>
        </w:trPr>
        <w:tc>
          <w:tcPr>
            <w:tcW w:w="1715" w:type="dxa"/>
            <w:vMerge/>
            <w:tcBorders>
              <w:top w:val="single" w:sz="8" w:space="0" w:color="auto"/>
              <w:left w:val="single" w:sz="8" w:space="0" w:color="auto"/>
              <w:bottom w:val="single" w:sz="8" w:space="0" w:color="000000"/>
              <w:right w:val="single" w:sz="8" w:space="0" w:color="auto"/>
            </w:tcBorders>
            <w:vAlign w:val="center"/>
            <w:hideMark/>
          </w:tcPr>
          <w:p w:rsidR="00EE75F5" w:rsidRPr="00892030" w:rsidRDefault="00EE75F5" w:rsidP="009E5AFA">
            <w:pPr>
              <w:rPr>
                <w:sz w:val="20"/>
                <w:szCs w:val="20"/>
              </w:rPr>
            </w:pPr>
          </w:p>
        </w:tc>
        <w:tc>
          <w:tcPr>
            <w:tcW w:w="15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E75F5" w:rsidRPr="00892030" w:rsidRDefault="00EE75F5" w:rsidP="009E5AFA">
            <w:pPr>
              <w:jc w:val="center"/>
              <w:rPr>
                <w:color w:val="000000"/>
                <w:sz w:val="20"/>
                <w:szCs w:val="20"/>
              </w:rPr>
            </w:pPr>
            <w:r w:rsidRPr="00892030">
              <w:rPr>
                <w:color w:val="000000"/>
                <w:sz w:val="20"/>
                <w:szCs w:val="20"/>
              </w:rPr>
              <w:t>Среднесписочное количество воспитанников(чел.)</w:t>
            </w:r>
          </w:p>
        </w:tc>
        <w:tc>
          <w:tcPr>
            <w:tcW w:w="15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E75F5" w:rsidRPr="00892030" w:rsidRDefault="00EE75F5" w:rsidP="009E5AFA">
            <w:pPr>
              <w:jc w:val="center"/>
              <w:rPr>
                <w:color w:val="000000"/>
                <w:sz w:val="20"/>
                <w:szCs w:val="20"/>
              </w:rPr>
            </w:pPr>
            <w:r w:rsidRPr="00892030">
              <w:rPr>
                <w:color w:val="000000"/>
                <w:sz w:val="20"/>
                <w:szCs w:val="20"/>
              </w:rPr>
              <w:t>Количество дней питания</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E75F5" w:rsidRPr="00892030" w:rsidRDefault="00EE75F5" w:rsidP="009E5AFA">
            <w:pPr>
              <w:jc w:val="center"/>
              <w:rPr>
                <w:color w:val="000000"/>
                <w:sz w:val="20"/>
                <w:szCs w:val="20"/>
              </w:rPr>
            </w:pPr>
            <w:r w:rsidRPr="00892030">
              <w:rPr>
                <w:color w:val="000000"/>
                <w:sz w:val="20"/>
                <w:szCs w:val="20"/>
              </w:rPr>
              <w:t>Размер родительской платы за один день присмотра и ухода за ребенком</w:t>
            </w:r>
          </w:p>
        </w:tc>
        <w:tc>
          <w:tcPr>
            <w:tcW w:w="212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E75F5" w:rsidRPr="00892030" w:rsidRDefault="00EE75F5" w:rsidP="009E5AFA">
            <w:pPr>
              <w:jc w:val="center"/>
              <w:rPr>
                <w:color w:val="000000"/>
                <w:sz w:val="20"/>
                <w:szCs w:val="20"/>
              </w:rPr>
            </w:pPr>
            <w:r w:rsidRPr="00892030">
              <w:rPr>
                <w:color w:val="000000"/>
                <w:sz w:val="20"/>
                <w:szCs w:val="20"/>
              </w:rPr>
              <w:t>Кассовый  план (руб.)</w:t>
            </w:r>
          </w:p>
        </w:tc>
        <w:tc>
          <w:tcPr>
            <w:tcW w:w="212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E75F5" w:rsidRPr="00892030" w:rsidRDefault="00EE75F5" w:rsidP="009E5AFA">
            <w:pPr>
              <w:jc w:val="center"/>
              <w:rPr>
                <w:color w:val="000000"/>
                <w:sz w:val="20"/>
                <w:szCs w:val="20"/>
              </w:rPr>
            </w:pPr>
            <w:r w:rsidRPr="00892030">
              <w:rPr>
                <w:color w:val="000000"/>
                <w:sz w:val="20"/>
                <w:szCs w:val="20"/>
              </w:rPr>
              <w:t>Кассовые расходы в ОО (руб.)</w:t>
            </w:r>
          </w:p>
        </w:tc>
        <w:tc>
          <w:tcPr>
            <w:tcW w:w="198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E75F5" w:rsidRPr="00892030" w:rsidRDefault="00EE75F5" w:rsidP="009E5AFA">
            <w:pPr>
              <w:jc w:val="center"/>
              <w:rPr>
                <w:color w:val="000000"/>
                <w:sz w:val="20"/>
                <w:szCs w:val="20"/>
              </w:rPr>
            </w:pPr>
            <w:r w:rsidRPr="00892030">
              <w:rPr>
                <w:color w:val="000000"/>
                <w:sz w:val="20"/>
                <w:szCs w:val="20"/>
              </w:rPr>
              <w:t>Фактические расходы (руб.)</w:t>
            </w:r>
          </w:p>
        </w:tc>
        <w:tc>
          <w:tcPr>
            <w:tcW w:w="212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E75F5" w:rsidRPr="00892030" w:rsidRDefault="00EE75F5" w:rsidP="009E5AFA">
            <w:pPr>
              <w:jc w:val="center"/>
              <w:rPr>
                <w:color w:val="000000"/>
                <w:sz w:val="20"/>
                <w:szCs w:val="20"/>
              </w:rPr>
            </w:pPr>
            <w:r w:rsidRPr="00892030">
              <w:rPr>
                <w:color w:val="000000"/>
                <w:sz w:val="20"/>
                <w:szCs w:val="20"/>
              </w:rPr>
              <w:t>Остаток неиспользованных средств (руб.)</w:t>
            </w:r>
          </w:p>
        </w:tc>
      </w:tr>
      <w:tr w:rsidR="00EE75F5" w:rsidRPr="00892030" w:rsidTr="009E5AFA">
        <w:trPr>
          <w:trHeight w:val="540"/>
        </w:trPr>
        <w:tc>
          <w:tcPr>
            <w:tcW w:w="1715" w:type="dxa"/>
            <w:vMerge/>
            <w:tcBorders>
              <w:top w:val="single" w:sz="8" w:space="0" w:color="auto"/>
              <w:left w:val="single" w:sz="8" w:space="0" w:color="auto"/>
              <w:bottom w:val="single" w:sz="8" w:space="0" w:color="000000"/>
              <w:right w:val="single" w:sz="8" w:space="0" w:color="auto"/>
            </w:tcBorders>
            <w:vAlign w:val="center"/>
            <w:hideMark/>
          </w:tcPr>
          <w:p w:rsidR="00EE75F5" w:rsidRPr="00892030" w:rsidRDefault="00EE75F5" w:rsidP="009E5AFA">
            <w:pPr>
              <w:rPr>
                <w:sz w:val="20"/>
                <w:szCs w:val="20"/>
              </w:rPr>
            </w:pPr>
          </w:p>
        </w:tc>
        <w:tc>
          <w:tcPr>
            <w:tcW w:w="1560" w:type="dxa"/>
            <w:gridSpan w:val="2"/>
            <w:vMerge/>
            <w:tcBorders>
              <w:top w:val="single" w:sz="8" w:space="0" w:color="auto"/>
              <w:left w:val="single" w:sz="8" w:space="0" w:color="auto"/>
              <w:bottom w:val="single" w:sz="8" w:space="0" w:color="000000"/>
              <w:right w:val="single" w:sz="8" w:space="0" w:color="000000"/>
            </w:tcBorders>
            <w:vAlign w:val="center"/>
            <w:hideMark/>
          </w:tcPr>
          <w:p w:rsidR="00EE75F5" w:rsidRPr="00892030" w:rsidRDefault="00EE75F5" w:rsidP="009E5AFA">
            <w:pPr>
              <w:rPr>
                <w:color w:val="000000"/>
                <w:sz w:val="20"/>
                <w:szCs w:val="20"/>
              </w:rPr>
            </w:pPr>
          </w:p>
        </w:tc>
        <w:tc>
          <w:tcPr>
            <w:tcW w:w="1560" w:type="dxa"/>
            <w:gridSpan w:val="2"/>
            <w:vMerge/>
            <w:tcBorders>
              <w:top w:val="single" w:sz="8" w:space="0" w:color="auto"/>
              <w:left w:val="single" w:sz="8" w:space="0" w:color="auto"/>
              <w:bottom w:val="single" w:sz="8" w:space="0" w:color="000000"/>
              <w:right w:val="single" w:sz="8" w:space="0" w:color="000000"/>
            </w:tcBorders>
            <w:vAlign w:val="center"/>
            <w:hideMark/>
          </w:tcPr>
          <w:p w:rsidR="00EE75F5" w:rsidRPr="00892030" w:rsidRDefault="00EE75F5" w:rsidP="009E5AFA">
            <w:pPr>
              <w:rPr>
                <w:color w:val="000000"/>
                <w:sz w:val="20"/>
                <w:szCs w:val="20"/>
              </w:rPr>
            </w:pPr>
          </w:p>
        </w:tc>
        <w:tc>
          <w:tcPr>
            <w:tcW w:w="1417" w:type="dxa"/>
            <w:vMerge/>
            <w:tcBorders>
              <w:top w:val="nil"/>
              <w:left w:val="single" w:sz="8" w:space="0" w:color="auto"/>
              <w:bottom w:val="single" w:sz="8" w:space="0" w:color="000000"/>
              <w:right w:val="single" w:sz="8" w:space="0" w:color="auto"/>
            </w:tcBorders>
            <w:vAlign w:val="center"/>
            <w:hideMark/>
          </w:tcPr>
          <w:p w:rsidR="00EE75F5" w:rsidRPr="00892030" w:rsidRDefault="00EE75F5" w:rsidP="009E5AFA">
            <w:pPr>
              <w:rPr>
                <w:color w:val="000000"/>
                <w:sz w:val="20"/>
                <w:szCs w:val="20"/>
              </w:rPr>
            </w:pPr>
          </w:p>
        </w:tc>
        <w:tc>
          <w:tcPr>
            <w:tcW w:w="2127" w:type="dxa"/>
            <w:gridSpan w:val="2"/>
            <w:vMerge/>
            <w:tcBorders>
              <w:top w:val="single" w:sz="8" w:space="0" w:color="auto"/>
              <w:left w:val="single" w:sz="8" w:space="0" w:color="auto"/>
              <w:bottom w:val="single" w:sz="8" w:space="0" w:color="000000"/>
              <w:right w:val="single" w:sz="8" w:space="0" w:color="000000"/>
            </w:tcBorders>
            <w:vAlign w:val="center"/>
            <w:hideMark/>
          </w:tcPr>
          <w:p w:rsidR="00EE75F5" w:rsidRPr="00892030" w:rsidRDefault="00EE75F5" w:rsidP="009E5AFA">
            <w:pPr>
              <w:rPr>
                <w:color w:val="000000"/>
                <w:sz w:val="20"/>
                <w:szCs w:val="20"/>
              </w:rPr>
            </w:pPr>
          </w:p>
        </w:tc>
        <w:tc>
          <w:tcPr>
            <w:tcW w:w="2126" w:type="dxa"/>
            <w:gridSpan w:val="2"/>
            <w:vMerge/>
            <w:tcBorders>
              <w:top w:val="single" w:sz="8" w:space="0" w:color="auto"/>
              <w:left w:val="single" w:sz="8" w:space="0" w:color="auto"/>
              <w:bottom w:val="single" w:sz="8" w:space="0" w:color="000000"/>
              <w:right w:val="single" w:sz="8" w:space="0" w:color="000000"/>
            </w:tcBorders>
            <w:vAlign w:val="center"/>
            <w:hideMark/>
          </w:tcPr>
          <w:p w:rsidR="00EE75F5" w:rsidRPr="00892030" w:rsidRDefault="00EE75F5" w:rsidP="009E5AFA">
            <w:pPr>
              <w:rPr>
                <w:color w:val="000000"/>
                <w:sz w:val="20"/>
                <w:szCs w:val="20"/>
              </w:rPr>
            </w:pPr>
          </w:p>
        </w:tc>
        <w:tc>
          <w:tcPr>
            <w:tcW w:w="1984" w:type="dxa"/>
            <w:gridSpan w:val="2"/>
            <w:vMerge/>
            <w:tcBorders>
              <w:top w:val="single" w:sz="8" w:space="0" w:color="auto"/>
              <w:left w:val="single" w:sz="8" w:space="0" w:color="auto"/>
              <w:bottom w:val="single" w:sz="8" w:space="0" w:color="000000"/>
              <w:right w:val="single" w:sz="8" w:space="0" w:color="000000"/>
            </w:tcBorders>
            <w:vAlign w:val="center"/>
            <w:hideMark/>
          </w:tcPr>
          <w:p w:rsidR="00EE75F5" w:rsidRPr="00892030" w:rsidRDefault="00EE75F5" w:rsidP="009E5AFA">
            <w:pPr>
              <w:rPr>
                <w:color w:val="000000"/>
                <w:sz w:val="20"/>
                <w:szCs w:val="20"/>
              </w:rPr>
            </w:pPr>
          </w:p>
        </w:tc>
        <w:tc>
          <w:tcPr>
            <w:tcW w:w="2127" w:type="dxa"/>
            <w:gridSpan w:val="2"/>
            <w:vMerge/>
            <w:tcBorders>
              <w:top w:val="single" w:sz="8" w:space="0" w:color="auto"/>
              <w:left w:val="single" w:sz="8" w:space="0" w:color="auto"/>
              <w:bottom w:val="single" w:sz="8" w:space="0" w:color="000000"/>
              <w:right w:val="single" w:sz="8" w:space="0" w:color="000000"/>
            </w:tcBorders>
            <w:vAlign w:val="center"/>
            <w:hideMark/>
          </w:tcPr>
          <w:p w:rsidR="00EE75F5" w:rsidRPr="00892030" w:rsidRDefault="00EE75F5" w:rsidP="009E5AFA">
            <w:pPr>
              <w:rPr>
                <w:color w:val="000000"/>
                <w:sz w:val="20"/>
                <w:szCs w:val="20"/>
              </w:rPr>
            </w:pPr>
          </w:p>
        </w:tc>
      </w:tr>
      <w:tr w:rsidR="00EE75F5" w:rsidRPr="00892030" w:rsidTr="009E5AFA">
        <w:trPr>
          <w:trHeight w:val="2355"/>
        </w:trPr>
        <w:tc>
          <w:tcPr>
            <w:tcW w:w="1715" w:type="dxa"/>
            <w:vMerge/>
            <w:tcBorders>
              <w:top w:val="single" w:sz="8" w:space="0" w:color="auto"/>
              <w:left w:val="single" w:sz="8" w:space="0" w:color="auto"/>
              <w:bottom w:val="single" w:sz="8" w:space="0" w:color="000000"/>
              <w:right w:val="single" w:sz="8" w:space="0" w:color="auto"/>
            </w:tcBorders>
            <w:vAlign w:val="center"/>
            <w:hideMark/>
          </w:tcPr>
          <w:p w:rsidR="00EE75F5" w:rsidRPr="00892030" w:rsidRDefault="00EE75F5" w:rsidP="009E5AFA">
            <w:pPr>
              <w:rPr>
                <w:sz w:val="20"/>
                <w:szCs w:val="20"/>
              </w:rPr>
            </w:pPr>
          </w:p>
        </w:tc>
        <w:tc>
          <w:tcPr>
            <w:tcW w:w="780" w:type="dxa"/>
            <w:tcBorders>
              <w:top w:val="nil"/>
              <w:left w:val="nil"/>
              <w:bottom w:val="single" w:sz="8" w:space="0" w:color="auto"/>
              <w:right w:val="single" w:sz="8" w:space="0" w:color="auto"/>
            </w:tcBorders>
            <w:shd w:val="clear" w:color="auto" w:fill="auto"/>
            <w:textDirection w:val="btLr"/>
            <w:vAlign w:val="center"/>
            <w:hideMark/>
          </w:tcPr>
          <w:p w:rsidR="00EE75F5" w:rsidRPr="00892030" w:rsidRDefault="00EE75F5" w:rsidP="009E5AFA">
            <w:pPr>
              <w:jc w:val="center"/>
              <w:rPr>
                <w:color w:val="000000"/>
                <w:sz w:val="20"/>
                <w:szCs w:val="20"/>
              </w:rPr>
            </w:pPr>
            <w:r w:rsidRPr="00892030">
              <w:rPr>
                <w:color w:val="000000"/>
                <w:sz w:val="20"/>
                <w:szCs w:val="20"/>
              </w:rPr>
              <w:t>за истекший месяц</w:t>
            </w:r>
          </w:p>
        </w:tc>
        <w:tc>
          <w:tcPr>
            <w:tcW w:w="780" w:type="dxa"/>
            <w:tcBorders>
              <w:top w:val="nil"/>
              <w:left w:val="nil"/>
              <w:bottom w:val="single" w:sz="8" w:space="0" w:color="auto"/>
              <w:right w:val="single" w:sz="8" w:space="0" w:color="auto"/>
            </w:tcBorders>
            <w:shd w:val="clear" w:color="auto" w:fill="auto"/>
            <w:textDirection w:val="btLr"/>
            <w:vAlign w:val="center"/>
            <w:hideMark/>
          </w:tcPr>
          <w:p w:rsidR="00EE75F5" w:rsidRPr="00892030" w:rsidRDefault="00EE75F5" w:rsidP="009E5AFA">
            <w:pPr>
              <w:jc w:val="center"/>
              <w:rPr>
                <w:color w:val="000000"/>
                <w:sz w:val="20"/>
                <w:szCs w:val="20"/>
              </w:rPr>
            </w:pPr>
            <w:r w:rsidRPr="00892030">
              <w:rPr>
                <w:color w:val="000000"/>
                <w:sz w:val="20"/>
                <w:szCs w:val="20"/>
              </w:rPr>
              <w:t>нарастающим итогом с начала года</w:t>
            </w:r>
          </w:p>
        </w:tc>
        <w:tc>
          <w:tcPr>
            <w:tcW w:w="780" w:type="dxa"/>
            <w:tcBorders>
              <w:top w:val="nil"/>
              <w:left w:val="nil"/>
              <w:bottom w:val="single" w:sz="8" w:space="0" w:color="auto"/>
              <w:right w:val="single" w:sz="8" w:space="0" w:color="auto"/>
            </w:tcBorders>
            <w:shd w:val="clear" w:color="auto" w:fill="auto"/>
            <w:textDirection w:val="btLr"/>
            <w:vAlign w:val="center"/>
            <w:hideMark/>
          </w:tcPr>
          <w:p w:rsidR="00EE75F5" w:rsidRPr="00892030" w:rsidRDefault="00EE75F5" w:rsidP="009E5AFA">
            <w:pPr>
              <w:jc w:val="center"/>
              <w:rPr>
                <w:color w:val="000000"/>
                <w:sz w:val="20"/>
                <w:szCs w:val="20"/>
              </w:rPr>
            </w:pPr>
            <w:r w:rsidRPr="00892030">
              <w:rPr>
                <w:color w:val="000000"/>
                <w:sz w:val="20"/>
                <w:szCs w:val="20"/>
              </w:rPr>
              <w:t>за истекший месяц</w:t>
            </w:r>
          </w:p>
        </w:tc>
        <w:tc>
          <w:tcPr>
            <w:tcW w:w="780" w:type="dxa"/>
            <w:tcBorders>
              <w:top w:val="nil"/>
              <w:left w:val="nil"/>
              <w:bottom w:val="single" w:sz="8" w:space="0" w:color="auto"/>
              <w:right w:val="single" w:sz="8" w:space="0" w:color="auto"/>
            </w:tcBorders>
            <w:shd w:val="clear" w:color="auto" w:fill="auto"/>
            <w:textDirection w:val="btLr"/>
            <w:vAlign w:val="center"/>
            <w:hideMark/>
          </w:tcPr>
          <w:p w:rsidR="00EE75F5" w:rsidRPr="00892030" w:rsidRDefault="00EE75F5" w:rsidP="009E5AFA">
            <w:pPr>
              <w:jc w:val="center"/>
              <w:rPr>
                <w:color w:val="000000"/>
                <w:sz w:val="20"/>
                <w:szCs w:val="20"/>
              </w:rPr>
            </w:pPr>
            <w:r w:rsidRPr="00892030">
              <w:rPr>
                <w:color w:val="000000"/>
                <w:sz w:val="20"/>
                <w:szCs w:val="20"/>
              </w:rPr>
              <w:t>нарастающим итогом с начала года</w:t>
            </w:r>
          </w:p>
        </w:tc>
        <w:tc>
          <w:tcPr>
            <w:tcW w:w="1417" w:type="dxa"/>
            <w:vMerge/>
            <w:tcBorders>
              <w:top w:val="nil"/>
              <w:left w:val="single" w:sz="8" w:space="0" w:color="auto"/>
              <w:bottom w:val="single" w:sz="8" w:space="0" w:color="000000"/>
              <w:right w:val="single" w:sz="8" w:space="0" w:color="auto"/>
            </w:tcBorders>
            <w:vAlign w:val="center"/>
            <w:hideMark/>
          </w:tcPr>
          <w:p w:rsidR="00EE75F5" w:rsidRPr="00892030" w:rsidRDefault="00EE75F5" w:rsidP="009E5AFA">
            <w:pPr>
              <w:rPr>
                <w:color w:val="000000"/>
                <w:sz w:val="20"/>
                <w:szCs w:val="20"/>
              </w:rPr>
            </w:pPr>
          </w:p>
        </w:tc>
        <w:tc>
          <w:tcPr>
            <w:tcW w:w="1063" w:type="dxa"/>
            <w:tcBorders>
              <w:top w:val="nil"/>
              <w:left w:val="nil"/>
              <w:bottom w:val="single" w:sz="8" w:space="0" w:color="auto"/>
              <w:right w:val="single" w:sz="8" w:space="0" w:color="auto"/>
            </w:tcBorders>
            <w:shd w:val="clear" w:color="auto" w:fill="auto"/>
            <w:textDirection w:val="btLr"/>
            <w:vAlign w:val="center"/>
            <w:hideMark/>
          </w:tcPr>
          <w:p w:rsidR="00EE75F5" w:rsidRPr="00892030" w:rsidRDefault="00EE75F5" w:rsidP="009E5AFA">
            <w:pPr>
              <w:jc w:val="center"/>
              <w:rPr>
                <w:color w:val="000000"/>
                <w:sz w:val="20"/>
                <w:szCs w:val="20"/>
              </w:rPr>
            </w:pPr>
            <w:r w:rsidRPr="00892030">
              <w:rPr>
                <w:color w:val="000000"/>
                <w:sz w:val="20"/>
                <w:szCs w:val="20"/>
              </w:rPr>
              <w:t>за истекший месяц</w:t>
            </w:r>
          </w:p>
        </w:tc>
        <w:tc>
          <w:tcPr>
            <w:tcW w:w="1064" w:type="dxa"/>
            <w:tcBorders>
              <w:top w:val="nil"/>
              <w:left w:val="nil"/>
              <w:bottom w:val="single" w:sz="8" w:space="0" w:color="auto"/>
              <w:right w:val="single" w:sz="8" w:space="0" w:color="auto"/>
            </w:tcBorders>
            <w:shd w:val="clear" w:color="auto" w:fill="auto"/>
            <w:textDirection w:val="btLr"/>
            <w:vAlign w:val="center"/>
            <w:hideMark/>
          </w:tcPr>
          <w:p w:rsidR="00EE75F5" w:rsidRPr="00892030" w:rsidRDefault="00EE75F5" w:rsidP="009E5AFA">
            <w:pPr>
              <w:jc w:val="center"/>
              <w:rPr>
                <w:color w:val="000000"/>
                <w:sz w:val="20"/>
                <w:szCs w:val="20"/>
              </w:rPr>
            </w:pPr>
            <w:r w:rsidRPr="00892030">
              <w:rPr>
                <w:color w:val="000000"/>
                <w:sz w:val="20"/>
                <w:szCs w:val="20"/>
              </w:rPr>
              <w:t>нарастающим итогом с начала года</w:t>
            </w:r>
          </w:p>
        </w:tc>
        <w:tc>
          <w:tcPr>
            <w:tcW w:w="1063" w:type="dxa"/>
            <w:tcBorders>
              <w:top w:val="nil"/>
              <w:left w:val="nil"/>
              <w:bottom w:val="single" w:sz="8" w:space="0" w:color="auto"/>
              <w:right w:val="single" w:sz="8" w:space="0" w:color="auto"/>
            </w:tcBorders>
            <w:shd w:val="clear" w:color="auto" w:fill="auto"/>
            <w:textDirection w:val="btLr"/>
            <w:vAlign w:val="center"/>
            <w:hideMark/>
          </w:tcPr>
          <w:p w:rsidR="00EE75F5" w:rsidRPr="00892030" w:rsidRDefault="00EE75F5" w:rsidP="009E5AFA">
            <w:pPr>
              <w:jc w:val="center"/>
              <w:rPr>
                <w:color w:val="000000"/>
                <w:sz w:val="20"/>
                <w:szCs w:val="20"/>
              </w:rPr>
            </w:pPr>
            <w:r w:rsidRPr="00892030">
              <w:rPr>
                <w:color w:val="000000"/>
                <w:sz w:val="20"/>
                <w:szCs w:val="20"/>
              </w:rPr>
              <w:t>за истекший месяц</w:t>
            </w:r>
          </w:p>
        </w:tc>
        <w:tc>
          <w:tcPr>
            <w:tcW w:w="1063" w:type="dxa"/>
            <w:tcBorders>
              <w:top w:val="nil"/>
              <w:left w:val="nil"/>
              <w:bottom w:val="single" w:sz="8" w:space="0" w:color="auto"/>
              <w:right w:val="single" w:sz="8" w:space="0" w:color="auto"/>
            </w:tcBorders>
            <w:shd w:val="clear" w:color="auto" w:fill="auto"/>
            <w:textDirection w:val="btLr"/>
            <w:vAlign w:val="center"/>
            <w:hideMark/>
          </w:tcPr>
          <w:p w:rsidR="00EE75F5" w:rsidRPr="00892030" w:rsidRDefault="00EE75F5" w:rsidP="009E5AFA">
            <w:pPr>
              <w:jc w:val="center"/>
              <w:rPr>
                <w:color w:val="000000"/>
                <w:sz w:val="20"/>
                <w:szCs w:val="20"/>
              </w:rPr>
            </w:pPr>
            <w:r w:rsidRPr="00892030">
              <w:rPr>
                <w:color w:val="000000"/>
                <w:sz w:val="20"/>
                <w:szCs w:val="20"/>
              </w:rPr>
              <w:t>нарастающим итогом с начала года</w:t>
            </w:r>
          </w:p>
        </w:tc>
        <w:tc>
          <w:tcPr>
            <w:tcW w:w="992" w:type="dxa"/>
            <w:tcBorders>
              <w:top w:val="nil"/>
              <w:left w:val="nil"/>
              <w:bottom w:val="single" w:sz="8" w:space="0" w:color="auto"/>
              <w:right w:val="single" w:sz="8" w:space="0" w:color="auto"/>
            </w:tcBorders>
            <w:shd w:val="clear" w:color="auto" w:fill="auto"/>
            <w:textDirection w:val="btLr"/>
            <w:vAlign w:val="center"/>
            <w:hideMark/>
          </w:tcPr>
          <w:p w:rsidR="00EE75F5" w:rsidRPr="00892030" w:rsidRDefault="00EE75F5" w:rsidP="009E5AFA">
            <w:pPr>
              <w:jc w:val="center"/>
              <w:rPr>
                <w:color w:val="000000"/>
                <w:sz w:val="20"/>
                <w:szCs w:val="20"/>
              </w:rPr>
            </w:pPr>
            <w:r w:rsidRPr="00892030">
              <w:rPr>
                <w:color w:val="000000"/>
                <w:sz w:val="20"/>
                <w:szCs w:val="20"/>
              </w:rPr>
              <w:t>за истекший месяц</w:t>
            </w:r>
          </w:p>
        </w:tc>
        <w:tc>
          <w:tcPr>
            <w:tcW w:w="992" w:type="dxa"/>
            <w:tcBorders>
              <w:top w:val="nil"/>
              <w:left w:val="nil"/>
              <w:bottom w:val="single" w:sz="8" w:space="0" w:color="auto"/>
              <w:right w:val="single" w:sz="8" w:space="0" w:color="auto"/>
            </w:tcBorders>
            <w:shd w:val="clear" w:color="auto" w:fill="auto"/>
            <w:textDirection w:val="btLr"/>
            <w:vAlign w:val="center"/>
            <w:hideMark/>
          </w:tcPr>
          <w:p w:rsidR="00EE75F5" w:rsidRPr="00892030" w:rsidRDefault="00EE75F5" w:rsidP="009E5AFA">
            <w:pPr>
              <w:jc w:val="center"/>
              <w:rPr>
                <w:color w:val="000000"/>
                <w:sz w:val="20"/>
                <w:szCs w:val="20"/>
              </w:rPr>
            </w:pPr>
            <w:r w:rsidRPr="00892030">
              <w:rPr>
                <w:color w:val="000000"/>
                <w:sz w:val="20"/>
                <w:szCs w:val="20"/>
              </w:rPr>
              <w:t>нарастающим итогом с начала года</w:t>
            </w:r>
          </w:p>
        </w:tc>
        <w:tc>
          <w:tcPr>
            <w:tcW w:w="1063" w:type="dxa"/>
            <w:tcBorders>
              <w:top w:val="nil"/>
              <w:left w:val="nil"/>
              <w:bottom w:val="single" w:sz="8" w:space="0" w:color="auto"/>
              <w:right w:val="single" w:sz="8" w:space="0" w:color="auto"/>
            </w:tcBorders>
            <w:shd w:val="clear" w:color="auto" w:fill="auto"/>
            <w:textDirection w:val="btLr"/>
            <w:vAlign w:val="center"/>
            <w:hideMark/>
          </w:tcPr>
          <w:p w:rsidR="00EE75F5" w:rsidRPr="00892030" w:rsidRDefault="00EE75F5" w:rsidP="009E5AFA">
            <w:pPr>
              <w:jc w:val="center"/>
              <w:rPr>
                <w:color w:val="000000"/>
                <w:sz w:val="20"/>
                <w:szCs w:val="20"/>
              </w:rPr>
            </w:pPr>
            <w:r w:rsidRPr="00892030">
              <w:rPr>
                <w:color w:val="000000"/>
                <w:sz w:val="20"/>
                <w:szCs w:val="20"/>
              </w:rPr>
              <w:t>за истекший месяц</w:t>
            </w:r>
          </w:p>
        </w:tc>
        <w:tc>
          <w:tcPr>
            <w:tcW w:w="1064" w:type="dxa"/>
            <w:tcBorders>
              <w:top w:val="nil"/>
              <w:left w:val="nil"/>
              <w:bottom w:val="single" w:sz="8" w:space="0" w:color="auto"/>
              <w:right w:val="single" w:sz="8" w:space="0" w:color="auto"/>
            </w:tcBorders>
            <w:shd w:val="clear" w:color="auto" w:fill="auto"/>
            <w:textDirection w:val="btLr"/>
            <w:vAlign w:val="center"/>
            <w:hideMark/>
          </w:tcPr>
          <w:p w:rsidR="00EE75F5" w:rsidRPr="00892030" w:rsidRDefault="00EE75F5" w:rsidP="009E5AFA">
            <w:pPr>
              <w:jc w:val="center"/>
              <w:rPr>
                <w:color w:val="000000"/>
                <w:sz w:val="20"/>
                <w:szCs w:val="20"/>
              </w:rPr>
            </w:pPr>
            <w:r w:rsidRPr="00892030">
              <w:rPr>
                <w:color w:val="000000"/>
                <w:sz w:val="20"/>
                <w:szCs w:val="20"/>
              </w:rPr>
              <w:t>нарастающим итогом с начала года</w:t>
            </w:r>
          </w:p>
        </w:tc>
      </w:tr>
      <w:tr w:rsidR="00EE75F5" w:rsidRPr="00892030" w:rsidTr="009E5AFA">
        <w:trPr>
          <w:trHeight w:val="270"/>
        </w:trPr>
        <w:tc>
          <w:tcPr>
            <w:tcW w:w="1715" w:type="dxa"/>
            <w:tcBorders>
              <w:top w:val="nil"/>
              <w:left w:val="single" w:sz="8" w:space="0" w:color="auto"/>
              <w:bottom w:val="single" w:sz="8" w:space="0" w:color="auto"/>
              <w:right w:val="single" w:sz="8" w:space="0" w:color="auto"/>
            </w:tcBorders>
            <w:shd w:val="clear" w:color="auto" w:fill="auto"/>
            <w:noWrap/>
            <w:vAlign w:val="center"/>
            <w:hideMark/>
          </w:tcPr>
          <w:p w:rsidR="00EE75F5" w:rsidRPr="00892030" w:rsidRDefault="00EE75F5" w:rsidP="009E5AFA">
            <w:pPr>
              <w:rPr>
                <w:sz w:val="20"/>
                <w:szCs w:val="20"/>
              </w:rPr>
            </w:pPr>
            <w:r w:rsidRPr="00892030">
              <w:rPr>
                <w:sz w:val="20"/>
                <w:szCs w:val="20"/>
              </w:rPr>
              <w:t> </w:t>
            </w:r>
          </w:p>
        </w:tc>
        <w:tc>
          <w:tcPr>
            <w:tcW w:w="780" w:type="dxa"/>
            <w:tcBorders>
              <w:top w:val="nil"/>
              <w:left w:val="nil"/>
              <w:bottom w:val="single" w:sz="8" w:space="0" w:color="auto"/>
              <w:right w:val="single" w:sz="8" w:space="0" w:color="auto"/>
            </w:tcBorders>
            <w:shd w:val="clear" w:color="auto" w:fill="auto"/>
            <w:vAlign w:val="center"/>
            <w:hideMark/>
          </w:tcPr>
          <w:p w:rsidR="00EE75F5" w:rsidRPr="00892030" w:rsidRDefault="00EE75F5" w:rsidP="009E5AFA">
            <w:pPr>
              <w:jc w:val="center"/>
              <w:rPr>
                <w:b/>
                <w:bCs/>
                <w:color w:val="000000"/>
                <w:sz w:val="20"/>
                <w:szCs w:val="20"/>
              </w:rPr>
            </w:pPr>
            <w:r w:rsidRPr="00892030">
              <w:rPr>
                <w:b/>
                <w:bCs/>
                <w:color w:val="000000"/>
                <w:sz w:val="20"/>
                <w:szCs w:val="20"/>
              </w:rPr>
              <w:t>1</w:t>
            </w:r>
          </w:p>
        </w:tc>
        <w:tc>
          <w:tcPr>
            <w:tcW w:w="780" w:type="dxa"/>
            <w:tcBorders>
              <w:top w:val="nil"/>
              <w:left w:val="nil"/>
              <w:bottom w:val="single" w:sz="8" w:space="0" w:color="auto"/>
              <w:right w:val="single" w:sz="8" w:space="0" w:color="auto"/>
            </w:tcBorders>
            <w:shd w:val="clear" w:color="auto" w:fill="auto"/>
            <w:vAlign w:val="center"/>
            <w:hideMark/>
          </w:tcPr>
          <w:p w:rsidR="00EE75F5" w:rsidRPr="00892030" w:rsidRDefault="00EE75F5" w:rsidP="009E5AFA">
            <w:pPr>
              <w:jc w:val="center"/>
              <w:rPr>
                <w:b/>
                <w:bCs/>
                <w:color w:val="000000"/>
                <w:sz w:val="20"/>
                <w:szCs w:val="20"/>
              </w:rPr>
            </w:pPr>
            <w:r w:rsidRPr="00892030">
              <w:rPr>
                <w:b/>
                <w:bCs/>
                <w:color w:val="000000"/>
                <w:sz w:val="20"/>
                <w:szCs w:val="20"/>
              </w:rPr>
              <w:t>2</w:t>
            </w:r>
          </w:p>
        </w:tc>
        <w:tc>
          <w:tcPr>
            <w:tcW w:w="780" w:type="dxa"/>
            <w:tcBorders>
              <w:top w:val="nil"/>
              <w:left w:val="nil"/>
              <w:bottom w:val="single" w:sz="8" w:space="0" w:color="auto"/>
              <w:right w:val="single" w:sz="8" w:space="0" w:color="auto"/>
            </w:tcBorders>
            <w:shd w:val="clear" w:color="auto" w:fill="auto"/>
            <w:vAlign w:val="center"/>
            <w:hideMark/>
          </w:tcPr>
          <w:p w:rsidR="00EE75F5" w:rsidRPr="00892030" w:rsidRDefault="00EE75F5" w:rsidP="009E5AFA">
            <w:pPr>
              <w:jc w:val="center"/>
              <w:rPr>
                <w:b/>
                <w:bCs/>
                <w:color w:val="000000"/>
                <w:sz w:val="20"/>
                <w:szCs w:val="20"/>
              </w:rPr>
            </w:pPr>
            <w:r w:rsidRPr="00892030">
              <w:rPr>
                <w:b/>
                <w:bCs/>
                <w:color w:val="000000"/>
                <w:sz w:val="20"/>
                <w:szCs w:val="20"/>
              </w:rPr>
              <w:t>3</w:t>
            </w:r>
          </w:p>
        </w:tc>
        <w:tc>
          <w:tcPr>
            <w:tcW w:w="780" w:type="dxa"/>
            <w:tcBorders>
              <w:top w:val="nil"/>
              <w:left w:val="nil"/>
              <w:bottom w:val="single" w:sz="8" w:space="0" w:color="auto"/>
              <w:right w:val="single" w:sz="8" w:space="0" w:color="auto"/>
            </w:tcBorders>
            <w:shd w:val="clear" w:color="auto" w:fill="auto"/>
            <w:vAlign w:val="center"/>
            <w:hideMark/>
          </w:tcPr>
          <w:p w:rsidR="00EE75F5" w:rsidRPr="00892030" w:rsidRDefault="00EE75F5" w:rsidP="009E5AFA">
            <w:pPr>
              <w:jc w:val="center"/>
              <w:rPr>
                <w:b/>
                <w:bCs/>
                <w:color w:val="000000"/>
                <w:sz w:val="20"/>
                <w:szCs w:val="20"/>
              </w:rPr>
            </w:pPr>
            <w:r w:rsidRPr="00892030">
              <w:rPr>
                <w:b/>
                <w:bCs/>
                <w:color w:val="000000"/>
                <w:sz w:val="20"/>
                <w:szCs w:val="20"/>
              </w:rPr>
              <w:t>4</w:t>
            </w:r>
          </w:p>
        </w:tc>
        <w:tc>
          <w:tcPr>
            <w:tcW w:w="1417" w:type="dxa"/>
            <w:tcBorders>
              <w:top w:val="nil"/>
              <w:left w:val="nil"/>
              <w:bottom w:val="single" w:sz="8" w:space="0" w:color="auto"/>
              <w:right w:val="single" w:sz="8" w:space="0" w:color="auto"/>
            </w:tcBorders>
            <w:shd w:val="clear" w:color="auto" w:fill="auto"/>
            <w:vAlign w:val="center"/>
            <w:hideMark/>
          </w:tcPr>
          <w:p w:rsidR="00EE75F5" w:rsidRPr="00892030" w:rsidRDefault="00EE75F5" w:rsidP="009E5AFA">
            <w:pPr>
              <w:jc w:val="center"/>
              <w:rPr>
                <w:b/>
                <w:bCs/>
                <w:color w:val="000000"/>
                <w:sz w:val="20"/>
                <w:szCs w:val="20"/>
              </w:rPr>
            </w:pPr>
            <w:r w:rsidRPr="00892030">
              <w:rPr>
                <w:b/>
                <w:bCs/>
                <w:color w:val="000000"/>
                <w:sz w:val="20"/>
                <w:szCs w:val="20"/>
              </w:rPr>
              <w:t>5</w:t>
            </w:r>
          </w:p>
        </w:tc>
        <w:tc>
          <w:tcPr>
            <w:tcW w:w="1063" w:type="dxa"/>
            <w:tcBorders>
              <w:top w:val="nil"/>
              <w:left w:val="nil"/>
              <w:bottom w:val="single" w:sz="8" w:space="0" w:color="auto"/>
              <w:right w:val="single" w:sz="8" w:space="0" w:color="auto"/>
            </w:tcBorders>
            <w:shd w:val="clear" w:color="auto" w:fill="auto"/>
            <w:vAlign w:val="center"/>
            <w:hideMark/>
          </w:tcPr>
          <w:p w:rsidR="00EE75F5" w:rsidRPr="00892030" w:rsidRDefault="00EE75F5" w:rsidP="009E5AFA">
            <w:pPr>
              <w:jc w:val="center"/>
              <w:rPr>
                <w:b/>
                <w:bCs/>
                <w:color w:val="000000"/>
                <w:sz w:val="20"/>
                <w:szCs w:val="20"/>
              </w:rPr>
            </w:pPr>
            <w:r w:rsidRPr="00892030">
              <w:rPr>
                <w:b/>
                <w:bCs/>
                <w:color w:val="000000"/>
                <w:sz w:val="20"/>
                <w:szCs w:val="20"/>
              </w:rPr>
              <w:t>6</w:t>
            </w:r>
          </w:p>
        </w:tc>
        <w:tc>
          <w:tcPr>
            <w:tcW w:w="1064" w:type="dxa"/>
            <w:tcBorders>
              <w:top w:val="nil"/>
              <w:left w:val="nil"/>
              <w:bottom w:val="single" w:sz="8" w:space="0" w:color="auto"/>
              <w:right w:val="single" w:sz="8" w:space="0" w:color="auto"/>
            </w:tcBorders>
            <w:shd w:val="clear" w:color="auto" w:fill="auto"/>
            <w:vAlign w:val="center"/>
            <w:hideMark/>
          </w:tcPr>
          <w:p w:rsidR="00EE75F5" w:rsidRPr="00892030" w:rsidRDefault="00EE75F5" w:rsidP="009E5AFA">
            <w:pPr>
              <w:jc w:val="center"/>
              <w:rPr>
                <w:b/>
                <w:bCs/>
                <w:color w:val="000000"/>
                <w:sz w:val="20"/>
                <w:szCs w:val="20"/>
              </w:rPr>
            </w:pPr>
            <w:r w:rsidRPr="00892030">
              <w:rPr>
                <w:b/>
                <w:bCs/>
                <w:color w:val="000000"/>
                <w:sz w:val="20"/>
                <w:szCs w:val="20"/>
              </w:rPr>
              <w:t>7</w:t>
            </w:r>
          </w:p>
        </w:tc>
        <w:tc>
          <w:tcPr>
            <w:tcW w:w="1063" w:type="dxa"/>
            <w:tcBorders>
              <w:top w:val="nil"/>
              <w:left w:val="nil"/>
              <w:bottom w:val="single" w:sz="8" w:space="0" w:color="auto"/>
              <w:right w:val="single" w:sz="8" w:space="0" w:color="auto"/>
            </w:tcBorders>
            <w:shd w:val="clear" w:color="auto" w:fill="auto"/>
            <w:vAlign w:val="center"/>
            <w:hideMark/>
          </w:tcPr>
          <w:p w:rsidR="00EE75F5" w:rsidRPr="00892030" w:rsidRDefault="00EE75F5" w:rsidP="009E5AFA">
            <w:pPr>
              <w:jc w:val="center"/>
              <w:rPr>
                <w:b/>
                <w:bCs/>
                <w:color w:val="000000"/>
                <w:sz w:val="20"/>
                <w:szCs w:val="20"/>
              </w:rPr>
            </w:pPr>
            <w:r w:rsidRPr="00892030">
              <w:rPr>
                <w:b/>
                <w:bCs/>
                <w:color w:val="000000"/>
                <w:sz w:val="20"/>
                <w:szCs w:val="20"/>
              </w:rPr>
              <w:t>8</w:t>
            </w:r>
          </w:p>
        </w:tc>
        <w:tc>
          <w:tcPr>
            <w:tcW w:w="1063" w:type="dxa"/>
            <w:tcBorders>
              <w:top w:val="nil"/>
              <w:left w:val="nil"/>
              <w:bottom w:val="single" w:sz="8" w:space="0" w:color="auto"/>
              <w:right w:val="single" w:sz="8" w:space="0" w:color="auto"/>
            </w:tcBorders>
            <w:shd w:val="clear" w:color="auto" w:fill="auto"/>
            <w:vAlign w:val="center"/>
            <w:hideMark/>
          </w:tcPr>
          <w:p w:rsidR="00EE75F5" w:rsidRPr="00892030" w:rsidRDefault="00EE75F5" w:rsidP="009E5AFA">
            <w:pPr>
              <w:jc w:val="center"/>
              <w:rPr>
                <w:b/>
                <w:bCs/>
                <w:color w:val="000000"/>
                <w:sz w:val="20"/>
                <w:szCs w:val="20"/>
              </w:rPr>
            </w:pPr>
            <w:r w:rsidRPr="00892030">
              <w:rPr>
                <w:b/>
                <w:bCs/>
                <w:color w:val="000000"/>
                <w:sz w:val="20"/>
                <w:szCs w:val="20"/>
              </w:rPr>
              <w:t>9</w:t>
            </w:r>
          </w:p>
        </w:tc>
        <w:tc>
          <w:tcPr>
            <w:tcW w:w="992" w:type="dxa"/>
            <w:tcBorders>
              <w:top w:val="nil"/>
              <w:left w:val="nil"/>
              <w:bottom w:val="single" w:sz="8" w:space="0" w:color="auto"/>
              <w:right w:val="single" w:sz="8" w:space="0" w:color="auto"/>
            </w:tcBorders>
            <w:shd w:val="clear" w:color="auto" w:fill="auto"/>
            <w:vAlign w:val="center"/>
            <w:hideMark/>
          </w:tcPr>
          <w:p w:rsidR="00EE75F5" w:rsidRPr="00892030" w:rsidRDefault="00EE75F5" w:rsidP="009E5AFA">
            <w:pPr>
              <w:jc w:val="center"/>
              <w:rPr>
                <w:b/>
                <w:bCs/>
                <w:color w:val="000000"/>
                <w:sz w:val="20"/>
                <w:szCs w:val="20"/>
              </w:rPr>
            </w:pPr>
            <w:r w:rsidRPr="00892030">
              <w:rPr>
                <w:b/>
                <w:bCs/>
                <w:color w:val="000000"/>
                <w:sz w:val="20"/>
                <w:szCs w:val="20"/>
              </w:rPr>
              <w:t>10</w:t>
            </w:r>
          </w:p>
        </w:tc>
        <w:tc>
          <w:tcPr>
            <w:tcW w:w="992" w:type="dxa"/>
            <w:tcBorders>
              <w:top w:val="nil"/>
              <w:left w:val="nil"/>
              <w:bottom w:val="single" w:sz="8" w:space="0" w:color="auto"/>
              <w:right w:val="single" w:sz="8" w:space="0" w:color="auto"/>
            </w:tcBorders>
            <w:shd w:val="clear" w:color="auto" w:fill="auto"/>
            <w:vAlign w:val="center"/>
            <w:hideMark/>
          </w:tcPr>
          <w:p w:rsidR="00EE75F5" w:rsidRPr="00892030" w:rsidRDefault="00EE75F5" w:rsidP="009E5AFA">
            <w:pPr>
              <w:jc w:val="center"/>
              <w:rPr>
                <w:b/>
                <w:bCs/>
                <w:color w:val="000000"/>
                <w:sz w:val="20"/>
                <w:szCs w:val="20"/>
              </w:rPr>
            </w:pPr>
            <w:r w:rsidRPr="00892030">
              <w:rPr>
                <w:b/>
                <w:bCs/>
                <w:color w:val="000000"/>
                <w:sz w:val="20"/>
                <w:szCs w:val="20"/>
              </w:rPr>
              <w:t>11</w:t>
            </w:r>
          </w:p>
        </w:tc>
        <w:tc>
          <w:tcPr>
            <w:tcW w:w="1063" w:type="dxa"/>
            <w:tcBorders>
              <w:top w:val="nil"/>
              <w:left w:val="nil"/>
              <w:bottom w:val="single" w:sz="8" w:space="0" w:color="auto"/>
              <w:right w:val="single" w:sz="8" w:space="0" w:color="auto"/>
            </w:tcBorders>
            <w:shd w:val="clear" w:color="auto" w:fill="auto"/>
            <w:vAlign w:val="center"/>
            <w:hideMark/>
          </w:tcPr>
          <w:p w:rsidR="00EE75F5" w:rsidRPr="00892030" w:rsidRDefault="00EE75F5" w:rsidP="009E5AFA">
            <w:pPr>
              <w:jc w:val="center"/>
              <w:rPr>
                <w:b/>
                <w:bCs/>
                <w:color w:val="000000"/>
                <w:sz w:val="20"/>
                <w:szCs w:val="20"/>
              </w:rPr>
            </w:pPr>
            <w:r w:rsidRPr="00892030">
              <w:rPr>
                <w:b/>
                <w:bCs/>
                <w:color w:val="000000"/>
                <w:sz w:val="20"/>
                <w:szCs w:val="20"/>
              </w:rPr>
              <w:t>12</w:t>
            </w:r>
          </w:p>
        </w:tc>
        <w:tc>
          <w:tcPr>
            <w:tcW w:w="1064" w:type="dxa"/>
            <w:tcBorders>
              <w:top w:val="nil"/>
              <w:left w:val="nil"/>
              <w:bottom w:val="single" w:sz="8" w:space="0" w:color="auto"/>
              <w:right w:val="single" w:sz="8" w:space="0" w:color="auto"/>
            </w:tcBorders>
            <w:shd w:val="clear" w:color="auto" w:fill="auto"/>
            <w:vAlign w:val="center"/>
            <w:hideMark/>
          </w:tcPr>
          <w:p w:rsidR="00EE75F5" w:rsidRPr="00892030" w:rsidRDefault="00EE75F5" w:rsidP="009E5AFA">
            <w:pPr>
              <w:jc w:val="center"/>
              <w:rPr>
                <w:b/>
                <w:bCs/>
                <w:color w:val="000000"/>
                <w:sz w:val="20"/>
                <w:szCs w:val="20"/>
              </w:rPr>
            </w:pPr>
            <w:r w:rsidRPr="00892030">
              <w:rPr>
                <w:b/>
                <w:bCs/>
                <w:color w:val="000000"/>
                <w:sz w:val="20"/>
                <w:szCs w:val="20"/>
              </w:rPr>
              <w:t>13</w:t>
            </w:r>
          </w:p>
        </w:tc>
      </w:tr>
      <w:tr w:rsidR="00EE75F5" w:rsidRPr="00892030" w:rsidTr="009E5AFA">
        <w:trPr>
          <w:trHeight w:val="255"/>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rsidR="00EE75F5" w:rsidRPr="00892030" w:rsidRDefault="00EE75F5" w:rsidP="009E5AFA">
            <w:pPr>
              <w:rPr>
                <w:b/>
                <w:bCs/>
                <w:sz w:val="20"/>
                <w:szCs w:val="20"/>
              </w:rPr>
            </w:pPr>
            <w:r w:rsidRPr="00892030">
              <w:rPr>
                <w:b/>
                <w:bCs/>
                <w:sz w:val="20"/>
                <w:szCs w:val="20"/>
              </w:rPr>
              <w:t> </w:t>
            </w:r>
          </w:p>
        </w:tc>
        <w:tc>
          <w:tcPr>
            <w:tcW w:w="780" w:type="dxa"/>
            <w:tcBorders>
              <w:top w:val="nil"/>
              <w:left w:val="nil"/>
              <w:bottom w:val="single" w:sz="4" w:space="0" w:color="auto"/>
              <w:right w:val="single" w:sz="4" w:space="0" w:color="auto"/>
            </w:tcBorders>
            <w:shd w:val="clear" w:color="auto" w:fill="auto"/>
            <w:noWrap/>
            <w:vAlign w:val="bottom"/>
          </w:tcPr>
          <w:p w:rsidR="00EE75F5" w:rsidRPr="00892030" w:rsidRDefault="00EE75F5" w:rsidP="009E5AFA">
            <w:pPr>
              <w:jc w:val="right"/>
              <w:rPr>
                <w:b/>
                <w:bCs/>
                <w:sz w:val="20"/>
                <w:szCs w:val="20"/>
              </w:rPr>
            </w:pPr>
          </w:p>
        </w:tc>
        <w:tc>
          <w:tcPr>
            <w:tcW w:w="780" w:type="dxa"/>
            <w:tcBorders>
              <w:top w:val="nil"/>
              <w:left w:val="nil"/>
              <w:bottom w:val="single" w:sz="4" w:space="0" w:color="auto"/>
              <w:right w:val="single" w:sz="4" w:space="0" w:color="auto"/>
            </w:tcBorders>
            <w:shd w:val="clear" w:color="auto" w:fill="auto"/>
            <w:noWrap/>
            <w:vAlign w:val="bottom"/>
          </w:tcPr>
          <w:p w:rsidR="00EE75F5" w:rsidRPr="00892030" w:rsidRDefault="00EE75F5" w:rsidP="009E5AFA">
            <w:pPr>
              <w:jc w:val="right"/>
              <w:rPr>
                <w:b/>
                <w:bCs/>
                <w:sz w:val="20"/>
                <w:szCs w:val="20"/>
              </w:rPr>
            </w:pPr>
          </w:p>
        </w:tc>
        <w:tc>
          <w:tcPr>
            <w:tcW w:w="780" w:type="dxa"/>
            <w:tcBorders>
              <w:top w:val="nil"/>
              <w:left w:val="nil"/>
              <w:bottom w:val="single" w:sz="4" w:space="0" w:color="auto"/>
              <w:right w:val="single" w:sz="4" w:space="0" w:color="auto"/>
            </w:tcBorders>
            <w:shd w:val="clear" w:color="auto" w:fill="auto"/>
            <w:noWrap/>
            <w:vAlign w:val="bottom"/>
          </w:tcPr>
          <w:p w:rsidR="00EE75F5" w:rsidRPr="00892030" w:rsidRDefault="00EE75F5" w:rsidP="009E5AFA">
            <w:pPr>
              <w:jc w:val="right"/>
              <w:rPr>
                <w:b/>
                <w:bCs/>
                <w:sz w:val="20"/>
                <w:szCs w:val="20"/>
              </w:rPr>
            </w:pPr>
          </w:p>
        </w:tc>
        <w:tc>
          <w:tcPr>
            <w:tcW w:w="780" w:type="dxa"/>
            <w:tcBorders>
              <w:top w:val="nil"/>
              <w:left w:val="nil"/>
              <w:bottom w:val="single" w:sz="4" w:space="0" w:color="auto"/>
              <w:right w:val="single" w:sz="4" w:space="0" w:color="auto"/>
            </w:tcBorders>
            <w:shd w:val="clear" w:color="auto" w:fill="auto"/>
            <w:noWrap/>
            <w:vAlign w:val="bottom"/>
          </w:tcPr>
          <w:p w:rsidR="00EE75F5" w:rsidRPr="00892030" w:rsidRDefault="00EE75F5" w:rsidP="009E5AFA">
            <w:pPr>
              <w:jc w:val="right"/>
              <w:rPr>
                <w:b/>
                <w:bCs/>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EE75F5" w:rsidRPr="00892030" w:rsidRDefault="00EE75F5" w:rsidP="009E5AFA">
            <w:pPr>
              <w:rPr>
                <w:b/>
                <w:bCs/>
                <w:sz w:val="20"/>
                <w:szCs w:val="20"/>
              </w:rPr>
            </w:pPr>
          </w:p>
        </w:tc>
        <w:tc>
          <w:tcPr>
            <w:tcW w:w="1063" w:type="dxa"/>
            <w:tcBorders>
              <w:top w:val="nil"/>
              <w:left w:val="nil"/>
              <w:bottom w:val="single" w:sz="4" w:space="0" w:color="auto"/>
              <w:right w:val="single" w:sz="4" w:space="0" w:color="auto"/>
            </w:tcBorders>
            <w:shd w:val="clear" w:color="auto" w:fill="auto"/>
            <w:noWrap/>
            <w:vAlign w:val="bottom"/>
          </w:tcPr>
          <w:p w:rsidR="00EE75F5" w:rsidRPr="00892030" w:rsidRDefault="00EE75F5" w:rsidP="009E5AFA">
            <w:pPr>
              <w:jc w:val="right"/>
              <w:rPr>
                <w:b/>
                <w:bCs/>
                <w:sz w:val="20"/>
                <w:szCs w:val="20"/>
              </w:rPr>
            </w:pPr>
          </w:p>
        </w:tc>
        <w:tc>
          <w:tcPr>
            <w:tcW w:w="1064" w:type="dxa"/>
            <w:tcBorders>
              <w:top w:val="nil"/>
              <w:left w:val="nil"/>
              <w:bottom w:val="single" w:sz="4" w:space="0" w:color="auto"/>
              <w:right w:val="single" w:sz="4" w:space="0" w:color="auto"/>
            </w:tcBorders>
            <w:shd w:val="clear" w:color="auto" w:fill="auto"/>
            <w:noWrap/>
            <w:vAlign w:val="bottom"/>
          </w:tcPr>
          <w:p w:rsidR="00EE75F5" w:rsidRPr="00892030" w:rsidRDefault="00EE75F5" w:rsidP="009E5AFA">
            <w:pPr>
              <w:jc w:val="right"/>
              <w:rPr>
                <w:b/>
                <w:bCs/>
                <w:sz w:val="20"/>
                <w:szCs w:val="20"/>
              </w:rPr>
            </w:pPr>
          </w:p>
        </w:tc>
        <w:tc>
          <w:tcPr>
            <w:tcW w:w="1063" w:type="dxa"/>
            <w:tcBorders>
              <w:top w:val="nil"/>
              <w:left w:val="nil"/>
              <w:bottom w:val="single" w:sz="4" w:space="0" w:color="auto"/>
              <w:right w:val="single" w:sz="4" w:space="0" w:color="auto"/>
            </w:tcBorders>
            <w:shd w:val="clear" w:color="auto" w:fill="auto"/>
            <w:noWrap/>
            <w:vAlign w:val="bottom"/>
          </w:tcPr>
          <w:p w:rsidR="00EE75F5" w:rsidRPr="00892030" w:rsidRDefault="00EE75F5" w:rsidP="009E5AFA">
            <w:pPr>
              <w:jc w:val="right"/>
              <w:rPr>
                <w:b/>
                <w:bCs/>
                <w:sz w:val="20"/>
                <w:szCs w:val="20"/>
              </w:rPr>
            </w:pPr>
          </w:p>
        </w:tc>
        <w:tc>
          <w:tcPr>
            <w:tcW w:w="1063" w:type="dxa"/>
            <w:tcBorders>
              <w:top w:val="nil"/>
              <w:left w:val="nil"/>
              <w:bottom w:val="single" w:sz="4" w:space="0" w:color="auto"/>
              <w:right w:val="single" w:sz="4" w:space="0" w:color="auto"/>
            </w:tcBorders>
            <w:shd w:val="clear" w:color="auto" w:fill="auto"/>
            <w:noWrap/>
            <w:vAlign w:val="bottom"/>
          </w:tcPr>
          <w:p w:rsidR="00EE75F5" w:rsidRPr="00892030" w:rsidRDefault="00EE75F5" w:rsidP="009E5AFA">
            <w:pPr>
              <w:jc w:val="right"/>
              <w:rPr>
                <w:b/>
                <w:bCs/>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EE75F5" w:rsidRPr="00892030" w:rsidRDefault="00EE75F5" w:rsidP="009E5AFA">
            <w:pPr>
              <w:jc w:val="right"/>
              <w:rPr>
                <w:b/>
                <w:bCs/>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EE75F5" w:rsidRPr="00892030" w:rsidRDefault="00EE75F5" w:rsidP="009E5AFA">
            <w:pPr>
              <w:jc w:val="right"/>
              <w:rPr>
                <w:b/>
                <w:bCs/>
                <w:sz w:val="20"/>
                <w:szCs w:val="20"/>
              </w:rPr>
            </w:pPr>
          </w:p>
        </w:tc>
        <w:tc>
          <w:tcPr>
            <w:tcW w:w="1063" w:type="dxa"/>
            <w:tcBorders>
              <w:top w:val="nil"/>
              <w:left w:val="nil"/>
              <w:bottom w:val="single" w:sz="4" w:space="0" w:color="auto"/>
              <w:right w:val="single" w:sz="4" w:space="0" w:color="auto"/>
            </w:tcBorders>
            <w:shd w:val="clear" w:color="auto" w:fill="auto"/>
            <w:noWrap/>
            <w:vAlign w:val="bottom"/>
          </w:tcPr>
          <w:p w:rsidR="00EE75F5" w:rsidRPr="00892030" w:rsidRDefault="00EE75F5" w:rsidP="009E5AFA">
            <w:pPr>
              <w:jc w:val="right"/>
              <w:rPr>
                <w:b/>
                <w:bCs/>
                <w:sz w:val="20"/>
                <w:szCs w:val="20"/>
              </w:rPr>
            </w:pPr>
          </w:p>
        </w:tc>
        <w:tc>
          <w:tcPr>
            <w:tcW w:w="1064" w:type="dxa"/>
            <w:tcBorders>
              <w:top w:val="nil"/>
              <w:left w:val="nil"/>
              <w:bottom w:val="single" w:sz="4" w:space="0" w:color="auto"/>
              <w:right w:val="single" w:sz="4" w:space="0" w:color="auto"/>
            </w:tcBorders>
            <w:shd w:val="clear" w:color="auto" w:fill="auto"/>
            <w:noWrap/>
            <w:vAlign w:val="bottom"/>
          </w:tcPr>
          <w:p w:rsidR="00EE75F5" w:rsidRPr="00892030" w:rsidRDefault="00EE75F5" w:rsidP="009E5AFA">
            <w:pPr>
              <w:jc w:val="right"/>
              <w:rPr>
                <w:b/>
                <w:bCs/>
                <w:sz w:val="20"/>
                <w:szCs w:val="20"/>
              </w:rPr>
            </w:pPr>
          </w:p>
          <w:p w:rsidR="00EE75F5" w:rsidRPr="00892030" w:rsidRDefault="00EE75F5" w:rsidP="009E5AFA">
            <w:pPr>
              <w:jc w:val="right"/>
              <w:rPr>
                <w:b/>
                <w:bCs/>
                <w:sz w:val="20"/>
                <w:szCs w:val="20"/>
              </w:rPr>
            </w:pPr>
          </w:p>
        </w:tc>
      </w:tr>
    </w:tbl>
    <w:p w:rsidR="00EE75F5" w:rsidRPr="00892030" w:rsidRDefault="00EE75F5" w:rsidP="00EE75F5">
      <w:pPr>
        <w:pStyle w:val="ConsPlusNonformat"/>
        <w:widowControl/>
        <w:rPr>
          <w:rFonts w:ascii="Times New Roman" w:hAnsi="Times New Roman" w:cs="Times New Roman"/>
        </w:rPr>
      </w:pPr>
      <w:r w:rsidRPr="00892030">
        <w:rPr>
          <w:rFonts w:ascii="Times New Roman" w:hAnsi="Times New Roman" w:cs="Times New Roman"/>
        </w:rPr>
        <w:t>Руководитель                                                                                 ____________                       __________________ /  (ФИО)/</w:t>
      </w:r>
    </w:p>
    <w:p w:rsidR="00EE75F5" w:rsidRPr="00892030" w:rsidRDefault="00EE75F5" w:rsidP="00EE75F5">
      <w:pPr>
        <w:pStyle w:val="ConsPlusNonformat"/>
        <w:widowControl/>
        <w:rPr>
          <w:rFonts w:ascii="Times New Roman" w:hAnsi="Times New Roman" w:cs="Times New Roman"/>
        </w:rPr>
      </w:pPr>
      <w:r w:rsidRPr="00892030">
        <w:rPr>
          <w:rFonts w:ascii="Times New Roman" w:hAnsi="Times New Roman" w:cs="Times New Roman"/>
        </w:rPr>
        <w:t xml:space="preserve">                                                                                                          (подпись)                                  (расшифровка подписи)</w:t>
      </w:r>
    </w:p>
    <w:p w:rsidR="00EE75F5" w:rsidRPr="00892030" w:rsidRDefault="00EE75F5" w:rsidP="00EE75F5">
      <w:pPr>
        <w:pStyle w:val="ConsPlusNonformat"/>
        <w:widowControl/>
        <w:rPr>
          <w:rFonts w:ascii="Times New Roman" w:hAnsi="Times New Roman" w:cs="Times New Roman"/>
        </w:rPr>
      </w:pPr>
      <w:r w:rsidRPr="00892030">
        <w:rPr>
          <w:rFonts w:ascii="Times New Roman" w:hAnsi="Times New Roman" w:cs="Times New Roman"/>
        </w:rPr>
        <w:t>Главный бухгалтер                                                                        ____________                         __________________/ (ФИО)/</w:t>
      </w:r>
    </w:p>
    <w:p w:rsidR="00EE75F5" w:rsidRPr="00892030" w:rsidRDefault="00EE75F5" w:rsidP="00EE75F5">
      <w:pPr>
        <w:pStyle w:val="ConsPlusNonformat"/>
        <w:widowControl/>
        <w:rPr>
          <w:rFonts w:ascii="Times New Roman" w:hAnsi="Times New Roman" w:cs="Times New Roman"/>
        </w:rPr>
      </w:pPr>
      <w:r w:rsidRPr="00892030">
        <w:rPr>
          <w:rFonts w:ascii="Times New Roman" w:hAnsi="Times New Roman" w:cs="Times New Roman"/>
        </w:rPr>
        <w:t xml:space="preserve">                                                                                                            (подпись)                                    (расшифровка подписи)</w:t>
      </w:r>
    </w:p>
    <w:p w:rsidR="00EE75F5" w:rsidRDefault="00EE75F5" w:rsidP="00EE75F5">
      <w:pPr>
        <w:pStyle w:val="ConsPlusTitle"/>
        <w:jc w:val="right"/>
        <w:rPr>
          <w:rFonts w:ascii="Times New Roman" w:hAnsi="Times New Roman" w:cs="Times New Roman"/>
        </w:rPr>
      </w:pPr>
      <w:r w:rsidRPr="00892030">
        <w:rPr>
          <w:rFonts w:ascii="Times New Roman" w:hAnsi="Times New Roman" w:cs="Times New Roman"/>
          <w:b w:val="0"/>
        </w:rPr>
        <w:t>Приложение № 2</w:t>
      </w:r>
      <w:r w:rsidRPr="00892030">
        <w:rPr>
          <w:rFonts w:ascii="Times New Roman" w:hAnsi="Times New Roman" w:cs="Times New Roman"/>
        </w:rPr>
        <w:t xml:space="preserve"> </w:t>
      </w:r>
    </w:p>
    <w:p w:rsidR="00EE75F5" w:rsidRPr="00892030" w:rsidRDefault="00EE75F5" w:rsidP="00EE75F5">
      <w:pPr>
        <w:pStyle w:val="ConsPlusTitle"/>
        <w:jc w:val="right"/>
      </w:pPr>
      <w:r w:rsidRPr="00892030">
        <w:rPr>
          <w:rFonts w:ascii="Times New Roman" w:hAnsi="Times New Roman" w:cs="Times New Roman"/>
          <w:b w:val="0"/>
        </w:rPr>
        <w:t xml:space="preserve"> к Порядку</w:t>
      </w:r>
      <w:r>
        <w:rPr>
          <w:rFonts w:ascii="Times New Roman" w:hAnsi="Times New Roman" w:cs="Times New Roman"/>
          <w:b w:val="0"/>
        </w:rPr>
        <w:t xml:space="preserve"> </w:t>
      </w:r>
      <w:r w:rsidRPr="00EE75F5">
        <w:rPr>
          <w:rFonts w:ascii="Times New Roman" w:hAnsi="Times New Roman" w:cs="Times New Roman"/>
          <w:b w:val="0"/>
        </w:rPr>
        <w:t>определения объема и условий предоставления субсидии из бюджета</w:t>
      </w:r>
      <w:r w:rsidRPr="00892030">
        <w:t xml:space="preserve"> </w:t>
      </w:r>
    </w:p>
    <w:p w:rsidR="00EE75F5" w:rsidRDefault="00EE75F5" w:rsidP="00EE75F5">
      <w:pPr>
        <w:jc w:val="right"/>
        <w:rPr>
          <w:sz w:val="20"/>
          <w:szCs w:val="20"/>
        </w:rPr>
      </w:pPr>
      <w:r w:rsidRPr="00892030">
        <w:rPr>
          <w:sz w:val="20"/>
          <w:szCs w:val="20"/>
        </w:rPr>
        <w:t>муниципального образования «Чаинский район Томской области»  муниципальным бюджетным и автономным</w:t>
      </w:r>
    </w:p>
    <w:p w:rsidR="00EE75F5" w:rsidRDefault="00EE75F5" w:rsidP="00EE75F5">
      <w:pPr>
        <w:jc w:val="right"/>
        <w:rPr>
          <w:sz w:val="20"/>
          <w:szCs w:val="20"/>
        </w:rPr>
      </w:pPr>
      <w:r w:rsidRPr="00892030">
        <w:rPr>
          <w:sz w:val="20"/>
          <w:szCs w:val="20"/>
        </w:rPr>
        <w:lastRenderedPageBreak/>
        <w:t xml:space="preserve"> образовательным учреждениям Чаинского района возмещение расходов за присмотр и уход за ребенком, осваивающим </w:t>
      </w:r>
    </w:p>
    <w:p w:rsidR="00EE75F5" w:rsidRDefault="00EE75F5" w:rsidP="00EE75F5">
      <w:pPr>
        <w:jc w:val="right"/>
        <w:rPr>
          <w:sz w:val="20"/>
          <w:szCs w:val="20"/>
        </w:rPr>
      </w:pPr>
      <w:r w:rsidRPr="00892030">
        <w:rPr>
          <w:sz w:val="20"/>
          <w:szCs w:val="20"/>
        </w:rPr>
        <w:t xml:space="preserve">основную общеобразовательную программу дошкольного образования отдельных категорий воспитанников </w:t>
      </w:r>
    </w:p>
    <w:p w:rsidR="00EE75F5" w:rsidRPr="00892030" w:rsidRDefault="00EE75F5" w:rsidP="00EE75F5">
      <w:pPr>
        <w:jc w:val="right"/>
        <w:rPr>
          <w:sz w:val="20"/>
          <w:szCs w:val="20"/>
        </w:rPr>
      </w:pPr>
      <w:r w:rsidRPr="00892030">
        <w:rPr>
          <w:sz w:val="20"/>
          <w:szCs w:val="20"/>
        </w:rPr>
        <w:t>за счет средств местного бюджета</w:t>
      </w:r>
      <w:r>
        <w:rPr>
          <w:sz w:val="20"/>
          <w:szCs w:val="20"/>
        </w:rPr>
        <w:t xml:space="preserve"> </w:t>
      </w:r>
      <w:r w:rsidRPr="00892030">
        <w:rPr>
          <w:sz w:val="20"/>
          <w:szCs w:val="20"/>
        </w:rPr>
        <w:t xml:space="preserve"> в муниципальных образовательных организациях Чаинского района</w:t>
      </w:r>
    </w:p>
    <w:p w:rsidR="00EE75F5" w:rsidRPr="00892030" w:rsidRDefault="00EE75F5" w:rsidP="00EE75F5">
      <w:pPr>
        <w:jc w:val="center"/>
        <w:outlineLvl w:val="0"/>
        <w:rPr>
          <w:rFonts w:eastAsia="Batang"/>
          <w:sz w:val="20"/>
          <w:szCs w:val="20"/>
        </w:rPr>
      </w:pPr>
    </w:p>
    <w:p w:rsidR="00EE75F5" w:rsidRPr="00892030" w:rsidRDefault="00EE75F5" w:rsidP="00EE75F5">
      <w:pPr>
        <w:jc w:val="center"/>
        <w:outlineLvl w:val="0"/>
        <w:rPr>
          <w:rFonts w:eastAsia="Batang"/>
          <w:sz w:val="20"/>
          <w:szCs w:val="20"/>
        </w:rPr>
      </w:pPr>
    </w:p>
    <w:p w:rsidR="00EE75F5" w:rsidRPr="00892030" w:rsidRDefault="00EE75F5" w:rsidP="00EE75F5">
      <w:pPr>
        <w:jc w:val="center"/>
        <w:outlineLvl w:val="0"/>
        <w:rPr>
          <w:rFonts w:eastAsia="Batang"/>
          <w:sz w:val="20"/>
          <w:szCs w:val="20"/>
        </w:rPr>
      </w:pPr>
      <w:r w:rsidRPr="00892030">
        <w:rPr>
          <w:rFonts w:eastAsia="Batang"/>
          <w:sz w:val="20"/>
          <w:szCs w:val="20"/>
        </w:rPr>
        <w:t>Отчет</w:t>
      </w:r>
    </w:p>
    <w:p w:rsidR="00EE75F5" w:rsidRPr="00892030" w:rsidRDefault="00EE75F5" w:rsidP="00EE75F5">
      <w:pPr>
        <w:jc w:val="center"/>
        <w:outlineLvl w:val="0"/>
        <w:rPr>
          <w:rFonts w:eastAsia="Batang"/>
          <w:sz w:val="20"/>
          <w:szCs w:val="20"/>
        </w:rPr>
      </w:pPr>
      <w:r w:rsidRPr="00892030">
        <w:rPr>
          <w:rFonts w:eastAsia="Batang"/>
          <w:sz w:val="20"/>
          <w:szCs w:val="20"/>
        </w:rPr>
        <w:t>о достижении значений показателей результативности по состоянию на  _________ 20__ года</w:t>
      </w:r>
    </w:p>
    <w:tbl>
      <w:tblPr>
        <w:tblW w:w="5000" w:type="pct"/>
        <w:tblCellMar>
          <w:top w:w="102" w:type="dxa"/>
          <w:left w:w="62" w:type="dxa"/>
          <w:bottom w:w="102" w:type="dxa"/>
          <w:right w:w="62" w:type="dxa"/>
        </w:tblCellMar>
        <w:tblLook w:val="04A0" w:firstRow="1" w:lastRow="0" w:firstColumn="1" w:lastColumn="0" w:noHBand="0" w:noVBand="1"/>
      </w:tblPr>
      <w:tblGrid>
        <w:gridCol w:w="6508"/>
        <w:gridCol w:w="5149"/>
        <w:gridCol w:w="2333"/>
        <w:gridCol w:w="1554"/>
      </w:tblGrid>
      <w:tr w:rsidR="00EE75F5" w:rsidRPr="00892030" w:rsidTr="009E5AFA">
        <w:tc>
          <w:tcPr>
            <w:tcW w:w="2093" w:type="pct"/>
          </w:tcPr>
          <w:p w:rsidR="00EE75F5" w:rsidRPr="00892030" w:rsidRDefault="00EE75F5" w:rsidP="009E5AFA">
            <w:pPr>
              <w:rPr>
                <w:rFonts w:eastAsia="Batang"/>
                <w:sz w:val="20"/>
                <w:szCs w:val="20"/>
              </w:rPr>
            </w:pPr>
          </w:p>
        </w:tc>
        <w:tc>
          <w:tcPr>
            <w:tcW w:w="1656" w:type="pct"/>
          </w:tcPr>
          <w:p w:rsidR="00EE75F5" w:rsidRPr="00892030" w:rsidRDefault="00EE75F5" w:rsidP="009E5AFA">
            <w:pPr>
              <w:rPr>
                <w:rFonts w:eastAsia="Batang"/>
                <w:sz w:val="20"/>
                <w:szCs w:val="20"/>
              </w:rPr>
            </w:pPr>
          </w:p>
        </w:tc>
        <w:tc>
          <w:tcPr>
            <w:tcW w:w="750" w:type="pct"/>
            <w:tcBorders>
              <w:top w:val="nil"/>
              <w:left w:val="nil"/>
              <w:bottom w:val="nil"/>
              <w:right w:val="single" w:sz="4" w:space="0" w:color="auto"/>
            </w:tcBorders>
          </w:tcPr>
          <w:p w:rsidR="00EE75F5" w:rsidRPr="00892030" w:rsidRDefault="00EE75F5" w:rsidP="009E5AFA">
            <w:pPr>
              <w:rPr>
                <w:rFonts w:eastAsia="Batang"/>
                <w:sz w:val="20"/>
                <w:szCs w:val="20"/>
              </w:rPr>
            </w:pPr>
          </w:p>
        </w:tc>
        <w:tc>
          <w:tcPr>
            <w:tcW w:w="500" w:type="pct"/>
            <w:tcBorders>
              <w:top w:val="single" w:sz="4" w:space="0" w:color="auto"/>
              <w:left w:val="single" w:sz="4" w:space="0" w:color="auto"/>
              <w:bottom w:val="single" w:sz="4" w:space="0" w:color="auto"/>
              <w:right w:val="single" w:sz="4" w:space="0" w:color="auto"/>
            </w:tcBorders>
            <w:hideMark/>
          </w:tcPr>
          <w:p w:rsidR="00EE75F5" w:rsidRPr="00892030" w:rsidRDefault="00EE75F5" w:rsidP="009E5AFA">
            <w:pPr>
              <w:rPr>
                <w:rFonts w:eastAsia="Batang"/>
                <w:sz w:val="20"/>
                <w:szCs w:val="20"/>
              </w:rPr>
            </w:pPr>
            <w:r w:rsidRPr="00892030">
              <w:rPr>
                <w:rFonts w:eastAsia="Batang"/>
                <w:sz w:val="20"/>
                <w:szCs w:val="20"/>
              </w:rPr>
              <w:t>Коды</w:t>
            </w:r>
          </w:p>
        </w:tc>
      </w:tr>
      <w:tr w:rsidR="00EE75F5" w:rsidRPr="00892030" w:rsidTr="00EE75F5">
        <w:trPr>
          <w:trHeight w:val="196"/>
        </w:trPr>
        <w:tc>
          <w:tcPr>
            <w:tcW w:w="2093" w:type="pct"/>
          </w:tcPr>
          <w:p w:rsidR="00EE75F5" w:rsidRPr="00892030" w:rsidRDefault="00EE75F5" w:rsidP="009E5AFA">
            <w:pPr>
              <w:rPr>
                <w:rFonts w:eastAsia="Batang"/>
                <w:sz w:val="20"/>
                <w:szCs w:val="20"/>
              </w:rPr>
            </w:pPr>
          </w:p>
        </w:tc>
        <w:tc>
          <w:tcPr>
            <w:tcW w:w="1656" w:type="pct"/>
          </w:tcPr>
          <w:p w:rsidR="00EE75F5" w:rsidRPr="00892030" w:rsidRDefault="00EE75F5" w:rsidP="009E5AFA">
            <w:pPr>
              <w:rPr>
                <w:rFonts w:eastAsia="Batang"/>
                <w:sz w:val="20"/>
                <w:szCs w:val="20"/>
              </w:rPr>
            </w:pPr>
          </w:p>
        </w:tc>
        <w:tc>
          <w:tcPr>
            <w:tcW w:w="750" w:type="pct"/>
            <w:tcBorders>
              <w:top w:val="nil"/>
              <w:left w:val="nil"/>
              <w:bottom w:val="nil"/>
              <w:right w:val="single" w:sz="4" w:space="0" w:color="auto"/>
            </w:tcBorders>
            <w:vAlign w:val="bottom"/>
            <w:hideMark/>
          </w:tcPr>
          <w:p w:rsidR="00EE75F5" w:rsidRPr="00892030" w:rsidRDefault="00EE75F5" w:rsidP="009E5AFA">
            <w:pPr>
              <w:jc w:val="right"/>
              <w:rPr>
                <w:rFonts w:eastAsia="Batang"/>
                <w:sz w:val="20"/>
                <w:szCs w:val="20"/>
              </w:rPr>
            </w:pPr>
            <w:r w:rsidRPr="00892030">
              <w:rPr>
                <w:rFonts w:eastAsia="Batang"/>
                <w:sz w:val="20"/>
                <w:szCs w:val="20"/>
              </w:rPr>
              <w:t>Дата</w:t>
            </w:r>
          </w:p>
        </w:tc>
        <w:tc>
          <w:tcPr>
            <w:tcW w:w="500" w:type="pct"/>
            <w:tcBorders>
              <w:top w:val="single" w:sz="4" w:space="0" w:color="auto"/>
              <w:left w:val="single" w:sz="4" w:space="0" w:color="auto"/>
              <w:bottom w:val="single" w:sz="4" w:space="0" w:color="auto"/>
              <w:right w:val="single" w:sz="4" w:space="0" w:color="auto"/>
            </w:tcBorders>
          </w:tcPr>
          <w:p w:rsidR="00EE75F5" w:rsidRPr="00892030" w:rsidRDefault="00EE75F5" w:rsidP="009E5AFA">
            <w:pPr>
              <w:rPr>
                <w:rFonts w:eastAsia="Batang"/>
                <w:sz w:val="20"/>
                <w:szCs w:val="20"/>
              </w:rPr>
            </w:pPr>
          </w:p>
        </w:tc>
      </w:tr>
      <w:tr w:rsidR="00EE75F5" w:rsidRPr="00892030" w:rsidTr="009E5AFA">
        <w:tc>
          <w:tcPr>
            <w:tcW w:w="2093" w:type="pct"/>
            <w:vMerge w:val="restart"/>
            <w:vAlign w:val="bottom"/>
            <w:hideMark/>
          </w:tcPr>
          <w:p w:rsidR="00EE75F5" w:rsidRPr="00892030" w:rsidRDefault="00EE75F5" w:rsidP="009E5AFA">
            <w:pPr>
              <w:rPr>
                <w:rFonts w:eastAsia="Batang"/>
                <w:sz w:val="20"/>
                <w:szCs w:val="20"/>
              </w:rPr>
            </w:pPr>
            <w:r w:rsidRPr="00892030">
              <w:rPr>
                <w:rFonts w:eastAsia="Batang"/>
                <w:sz w:val="20"/>
                <w:szCs w:val="20"/>
              </w:rPr>
              <w:t>Наименование уполномоченного органа местного самоуправления муниципального образования</w:t>
            </w:r>
          </w:p>
        </w:tc>
        <w:tc>
          <w:tcPr>
            <w:tcW w:w="1656" w:type="pct"/>
            <w:vMerge w:val="restart"/>
            <w:tcBorders>
              <w:top w:val="nil"/>
              <w:left w:val="nil"/>
              <w:bottom w:val="single" w:sz="4" w:space="0" w:color="auto"/>
              <w:right w:val="nil"/>
            </w:tcBorders>
          </w:tcPr>
          <w:p w:rsidR="00EE75F5" w:rsidRPr="00892030" w:rsidRDefault="00EE75F5" w:rsidP="009E5AFA">
            <w:pPr>
              <w:rPr>
                <w:rFonts w:eastAsia="Batang"/>
                <w:sz w:val="20"/>
                <w:szCs w:val="20"/>
              </w:rPr>
            </w:pPr>
          </w:p>
        </w:tc>
        <w:tc>
          <w:tcPr>
            <w:tcW w:w="750" w:type="pct"/>
            <w:tcBorders>
              <w:top w:val="nil"/>
              <w:left w:val="nil"/>
              <w:bottom w:val="nil"/>
              <w:right w:val="single" w:sz="4" w:space="0" w:color="auto"/>
            </w:tcBorders>
            <w:vAlign w:val="bottom"/>
            <w:hideMark/>
          </w:tcPr>
          <w:p w:rsidR="00EE75F5" w:rsidRPr="00892030" w:rsidRDefault="00EE75F5" w:rsidP="009E5AFA">
            <w:pPr>
              <w:jc w:val="right"/>
              <w:rPr>
                <w:rFonts w:eastAsia="Batang"/>
                <w:sz w:val="20"/>
                <w:szCs w:val="20"/>
              </w:rPr>
            </w:pPr>
            <w:r w:rsidRPr="00892030">
              <w:rPr>
                <w:rFonts w:eastAsia="Batang"/>
                <w:sz w:val="20"/>
                <w:szCs w:val="20"/>
              </w:rPr>
              <w:t>по ОКПО</w:t>
            </w:r>
          </w:p>
        </w:tc>
        <w:tc>
          <w:tcPr>
            <w:tcW w:w="500" w:type="pct"/>
            <w:tcBorders>
              <w:top w:val="single" w:sz="4" w:space="0" w:color="auto"/>
              <w:left w:val="single" w:sz="4" w:space="0" w:color="auto"/>
              <w:bottom w:val="single" w:sz="4" w:space="0" w:color="auto"/>
              <w:right w:val="single" w:sz="4" w:space="0" w:color="auto"/>
            </w:tcBorders>
          </w:tcPr>
          <w:p w:rsidR="00EE75F5" w:rsidRPr="00892030" w:rsidRDefault="00EE75F5" w:rsidP="009E5AFA">
            <w:pPr>
              <w:rPr>
                <w:rFonts w:eastAsia="Batang"/>
                <w:sz w:val="20"/>
                <w:szCs w:val="20"/>
              </w:rPr>
            </w:pPr>
          </w:p>
        </w:tc>
      </w:tr>
      <w:tr w:rsidR="00EE75F5" w:rsidRPr="00892030" w:rsidTr="009E5AFA">
        <w:trPr>
          <w:trHeight w:val="193"/>
        </w:trPr>
        <w:tc>
          <w:tcPr>
            <w:tcW w:w="0" w:type="auto"/>
            <w:vMerge/>
            <w:vAlign w:val="center"/>
            <w:hideMark/>
          </w:tcPr>
          <w:p w:rsidR="00EE75F5" w:rsidRPr="00892030" w:rsidRDefault="00EE75F5" w:rsidP="009E5AFA">
            <w:pPr>
              <w:rPr>
                <w:rFonts w:eastAsia="Batang"/>
                <w:sz w:val="20"/>
                <w:szCs w:val="20"/>
              </w:rPr>
            </w:pPr>
          </w:p>
        </w:tc>
        <w:tc>
          <w:tcPr>
            <w:tcW w:w="0" w:type="auto"/>
            <w:vMerge/>
            <w:tcBorders>
              <w:top w:val="nil"/>
              <w:left w:val="nil"/>
              <w:bottom w:val="single" w:sz="4" w:space="0" w:color="auto"/>
              <w:right w:val="nil"/>
            </w:tcBorders>
            <w:vAlign w:val="center"/>
            <w:hideMark/>
          </w:tcPr>
          <w:p w:rsidR="00EE75F5" w:rsidRPr="00892030" w:rsidRDefault="00EE75F5" w:rsidP="009E5AFA">
            <w:pPr>
              <w:rPr>
                <w:rFonts w:eastAsia="Batang"/>
                <w:sz w:val="20"/>
                <w:szCs w:val="20"/>
              </w:rPr>
            </w:pPr>
          </w:p>
        </w:tc>
        <w:tc>
          <w:tcPr>
            <w:tcW w:w="750" w:type="pct"/>
            <w:tcBorders>
              <w:top w:val="nil"/>
              <w:left w:val="nil"/>
              <w:bottom w:val="nil"/>
              <w:right w:val="single" w:sz="4" w:space="0" w:color="auto"/>
            </w:tcBorders>
            <w:vAlign w:val="bottom"/>
            <w:hideMark/>
          </w:tcPr>
          <w:p w:rsidR="00EE75F5" w:rsidRPr="00892030" w:rsidRDefault="00EE75F5" w:rsidP="009E5AFA">
            <w:pPr>
              <w:jc w:val="right"/>
              <w:rPr>
                <w:rFonts w:eastAsia="Batang"/>
                <w:sz w:val="20"/>
                <w:szCs w:val="20"/>
              </w:rPr>
            </w:pPr>
            <w:r w:rsidRPr="00892030">
              <w:rPr>
                <w:rFonts w:eastAsia="Batang"/>
                <w:sz w:val="20"/>
                <w:szCs w:val="20"/>
              </w:rPr>
              <w:t>Глава по БК</w:t>
            </w:r>
          </w:p>
        </w:tc>
        <w:tc>
          <w:tcPr>
            <w:tcW w:w="500" w:type="pct"/>
            <w:tcBorders>
              <w:top w:val="single" w:sz="4" w:space="0" w:color="auto"/>
              <w:left w:val="single" w:sz="4" w:space="0" w:color="auto"/>
              <w:bottom w:val="single" w:sz="4" w:space="0" w:color="auto"/>
              <w:right w:val="single" w:sz="4" w:space="0" w:color="auto"/>
            </w:tcBorders>
          </w:tcPr>
          <w:p w:rsidR="00EE75F5" w:rsidRPr="00892030" w:rsidRDefault="00EE75F5" w:rsidP="009E5AFA">
            <w:pPr>
              <w:rPr>
                <w:rFonts w:eastAsia="Batang"/>
                <w:sz w:val="20"/>
                <w:szCs w:val="20"/>
              </w:rPr>
            </w:pPr>
          </w:p>
        </w:tc>
      </w:tr>
      <w:tr w:rsidR="00EE75F5" w:rsidRPr="00892030" w:rsidTr="009E5AFA">
        <w:tc>
          <w:tcPr>
            <w:tcW w:w="2093" w:type="pct"/>
            <w:vAlign w:val="bottom"/>
            <w:hideMark/>
          </w:tcPr>
          <w:p w:rsidR="00EE75F5" w:rsidRPr="00892030" w:rsidRDefault="00EE75F5" w:rsidP="009E5AFA">
            <w:pPr>
              <w:rPr>
                <w:rFonts w:eastAsia="Batang"/>
                <w:sz w:val="20"/>
                <w:szCs w:val="20"/>
              </w:rPr>
            </w:pPr>
            <w:r w:rsidRPr="00892030">
              <w:rPr>
                <w:rFonts w:eastAsia="Batang"/>
                <w:sz w:val="20"/>
                <w:szCs w:val="20"/>
              </w:rPr>
              <w:t>Наименование муниципального образования</w:t>
            </w:r>
          </w:p>
        </w:tc>
        <w:tc>
          <w:tcPr>
            <w:tcW w:w="1656" w:type="pct"/>
            <w:tcBorders>
              <w:top w:val="single" w:sz="4" w:space="0" w:color="auto"/>
              <w:left w:val="nil"/>
              <w:bottom w:val="single" w:sz="4" w:space="0" w:color="auto"/>
              <w:right w:val="nil"/>
            </w:tcBorders>
          </w:tcPr>
          <w:p w:rsidR="00EE75F5" w:rsidRPr="00892030" w:rsidRDefault="00EE75F5" w:rsidP="009E5AFA">
            <w:pPr>
              <w:rPr>
                <w:rFonts w:eastAsia="Batang"/>
                <w:sz w:val="20"/>
                <w:szCs w:val="20"/>
              </w:rPr>
            </w:pPr>
          </w:p>
        </w:tc>
        <w:tc>
          <w:tcPr>
            <w:tcW w:w="750" w:type="pct"/>
            <w:tcBorders>
              <w:top w:val="nil"/>
              <w:left w:val="nil"/>
              <w:bottom w:val="nil"/>
              <w:right w:val="single" w:sz="4" w:space="0" w:color="auto"/>
            </w:tcBorders>
            <w:vAlign w:val="bottom"/>
            <w:hideMark/>
          </w:tcPr>
          <w:p w:rsidR="00EE75F5" w:rsidRPr="00892030" w:rsidRDefault="00EE75F5" w:rsidP="009E5AFA">
            <w:pPr>
              <w:jc w:val="right"/>
              <w:rPr>
                <w:rFonts w:eastAsia="Batang"/>
                <w:sz w:val="20"/>
                <w:szCs w:val="20"/>
              </w:rPr>
            </w:pPr>
            <w:r w:rsidRPr="00892030">
              <w:rPr>
                <w:rFonts w:eastAsia="Batang"/>
                <w:sz w:val="20"/>
                <w:szCs w:val="20"/>
              </w:rPr>
              <w:t xml:space="preserve">по </w:t>
            </w:r>
            <w:hyperlink r:id="rId25" w:history="1">
              <w:r w:rsidRPr="00892030">
                <w:rPr>
                  <w:rStyle w:val="ad"/>
                  <w:rFonts w:eastAsia="Batang"/>
                  <w:sz w:val="20"/>
                  <w:szCs w:val="20"/>
                </w:rPr>
                <w:t>ОКТМО</w:t>
              </w:r>
            </w:hyperlink>
          </w:p>
        </w:tc>
        <w:tc>
          <w:tcPr>
            <w:tcW w:w="500" w:type="pct"/>
            <w:tcBorders>
              <w:top w:val="single" w:sz="4" w:space="0" w:color="auto"/>
              <w:left w:val="single" w:sz="4" w:space="0" w:color="auto"/>
              <w:bottom w:val="single" w:sz="4" w:space="0" w:color="auto"/>
              <w:right w:val="single" w:sz="4" w:space="0" w:color="auto"/>
            </w:tcBorders>
          </w:tcPr>
          <w:p w:rsidR="00EE75F5" w:rsidRPr="00892030" w:rsidRDefault="00EE75F5" w:rsidP="009E5AFA">
            <w:pPr>
              <w:rPr>
                <w:rFonts w:eastAsia="Batang"/>
                <w:sz w:val="20"/>
                <w:szCs w:val="20"/>
              </w:rPr>
            </w:pPr>
          </w:p>
        </w:tc>
      </w:tr>
      <w:tr w:rsidR="00EE75F5" w:rsidRPr="00892030" w:rsidTr="009E5AFA">
        <w:tc>
          <w:tcPr>
            <w:tcW w:w="2093" w:type="pct"/>
            <w:vAlign w:val="bottom"/>
            <w:hideMark/>
          </w:tcPr>
          <w:p w:rsidR="00EE75F5" w:rsidRPr="00892030" w:rsidRDefault="00EE75F5" w:rsidP="009E5AFA">
            <w:pPr>
              <w:rPr>
                <w:rFonts w:eastAsia="Batang"/>
                <w:sz w:val="20"/>
                <w:szCs w:val="20"/>
              </w:rPr>
            </w:pPr>
            <w:r w:rsidRPr="00892030">
              <w:rPr>
                <w:rFonts w:eastAsia="Batang"/>
                <w:sz w:val="20"/>
                <w:szCs w:val="20"/>
              </w:rPr>
              <w:t>Наименование исполнительного органа Томской области</w:t>
            </w:r>
          </w:p>
        </w:tc>
        <w:tc>
          <w:tcPr>
            <w:tcW w:w="1656" w:type="pct"/>
            <w:tcBorders>
              <w:top w:val="single" w:sz="4" w:space="0" w:color="auto"/>
              <w:left w:val="nil"/>
              <w:bottom w:val="single" w:sz="4" w:space="0" w:color="auto"/>
              <w:right w:val="nil"/>
            </w:tcBorders>
          </w:tcPr>
          <w:p w:rsidR="00EE75F5" w:rsidRPr="00892030" w:rsidRDefault="00EE75F5" w:rsidP="009E5AFA">
            <w:pPr>
              <w:rPr>
                <w:rFonts w:eastAsia="Batang"/>
                <w:sz w:val="20"/>
                <w:szCs w:val="20"/>
              </w:rPr>
            </w:pPr>
          </w:p>
        </w:tc>
        <w:tc>
          <w:tcPr>
            <w:tcW w:w="750" w:type="pct"/>
            <w:tcBorders>
              <w:top w:val="nil"/>
              <w:left w:val="nil"/>
              <w:bottom w:val="nil"/>
              <w:right w:val="single" w:sz="4" w:space="0" w:color="auto"/>
            </w:tcBorders>
            <w:vAlign w:val="bottom"/>
            <w:hideMark/>
          </w:tcPr>
          <w:p w:rsidR="00EE75F5" w:rsidRPr="00892030" w:rsidRDefault="00EE75F5" w:rsidP="009E5AFA">
            <w:pPr>
              <w:jc w:val="right"/>
              <w:rPr>
                <w:rFonts w:eastAsia="Batang"/>
                <w:sz w:val="20"/>
                <w:szCs w:val="20"/>
              </w:rPr>
            </w:pPr>
            <w:r w:rsidRPr="00892030">
              <w:rPr>
                <w:rFonts w:eastAsia="Batang"/>
                <w:sz w:val="20"/>
                <w:szCs w:val="20"/>
              </w:rPr>
              <w:t>Глава по БК</w:t>
            </w:r>
          </w:p>
        </w:tc>
        <w:tc>
          <w:tcPr>
            <w:tcW w:w="500" w:type="pct"/>
            <w:tcBorders>
              <w:top w:val="single" w:sz="4" w:space="0" w:color="auto"/>
              <w:left w:val="single" w:sz="4" w:space="0" w:color="auto"/>
              <w:bottom w:val="single" w:sz="4" w:space="0" w:color="auto"/>
              <w:right w:val="single" w:sz="4" w:space="0" w:color="auto"/>
            </w:tcBorders>
          </w:tcPr>
          <w:p w:rsidR="00EE75F5" w:rsidRPr="00892030" w:rsidRDefault="00EE75F5" w:rsidP="009E5AFA">
            <w:pPr>
              <w:rPr>
                <w:rFonts w:eastAsia="Batang"/>
                <w:sz w:val="20"/>
                <w:szCs w:val="20"/>
              </w:rPr>
            </w:pPr>
          </w:p>
        </w:tc>
      </w:tr>
      <w:tr w:rsidR="00EE75F5" w:rsidRPr="00892030" w:rsidTr="009E5AFA">
        <w:tc>
          <w:tcPr>
            <w:tcW w:w="2093" w:type="pct"/>
            <w:vAlign w:val="bottom"/>
            <w:hideMark/>
          </w:tcPr>
          <w:p w:rsidR="00EE75F5" w:rsidRPr="00892030" w:rsidRDefault="00EE75F5" w:rsidP="009E5AFA">
            <w:pPr>
              <w:rPr>
                <w:rFonts w:eastAsia="Batang"/>
                <w:sz w:val="20"/>
                <w:szCs w:val="20"/>
              </w:rPr>
            </w:pPr>
            <w:r w:rsidRPr="00892030">
              <w:rPr>
                <w:rFonts w:eastAsia="Batang"/>
                <w:sz w:val="20"/>
                <w:szCs w:val="20"/>
              </w:rPr>
              <w:t xml:space="preserve">Наименование </w:t>
            </w:r>
          </w:p>
          <w:p w:rsidR="00EE75F5" w:rsidRPr="00892030" w:rsidRDefault="00EE75F5" w:rsidP="009E5AFA">
            <w:pPr>
              <w:rPr>
                <w:rFonts w:eastAsia="Batang"/>
                <w:sz w:val="20"/>
                <w:szCs w:val="20"/>
              </w:rPr>
            </w:pPr>
            <w:r w:rsidRPr="00892030">
              <w:rPr>
                <w:rFonts w:eastAsia="Batang"/>
                <w:sz w:val="20"/>
                <w:szCs w:val="20"/>
              </w:rPr>
              <w:t>государственной программы/Непрограммное направление деятельности</w:t>
            </w:r>
          </w:p>
        </w:tc>
        <w:tc>
          <w:tcPr>
            <w:tcW w:w="1656" w:type="pct"/>
            <w:tcBorders>
              <w:top w:val="single" w:sz="4" w:space="0" w:color="auto"/>
              <w:left w:val="nil"/>
              <w:bottom w:val="single" w:sz="4" w:space="0" w:color="auto"/>
              <w:right w:val="nil"/>
            </w:tcBorders>
          </w:tcPr>
          <w:p w:rsidR="00EE75F5" w:rsidRPr="00892030" w:rsidRDefault="00EE75F5" w:rsidP="009E5AFA">
            <w:pPr>
              <w:rPr>
                <w:rFonts w:eastAsia="Batang"/>
                <w:sz w:val="20"/>
                <w:szCs w:val="20"/>
              </w:rPr>
            </w:pPr>
          </w:p>
        </w:tc>
        <w:tc>
          <w:tcPr>
            <w:tcW w:w="750" w:type="pct"/>
            <w:tcBorders>
              <w:top w:val="nil"/>
              <w:left w:val="nil"/>
              <w:bottom w:val="nil"/>
              <w:right w:val="single" w:sz="4" w:space="0" w:color="auto"/>
            </w:tcBorders>
            <w:vAlign w:val="bottom"/>
            <w:hideMark/>
          </w:tcPr>
          <w:p w:rsidR="00EE75F5" w:rsidRPr="00892030" w:rsidRDefault="00EE75F5" w:rsidP="009E5AFA">
            <w:pPr>
              <w:jc w:val="right"/>
              <w:rPr>
                <w:rFonts w:eastAsia="Batang"/>
                <w:sz w:val="20"/>
                <w:szCs w:val="20"/>
              </w:rPr>
            </w:pPr>
            <w:r w:rsidRPr="00892030">
              <w:rPr>
                <w:rFonts w:eastAsia="Batang"/>
                <w:sz w:val="20"/>
                <w:szCs w:val="20"/>
              </w:rPr>
              <w:t>по БК</w:t>
            </w:r>
          </w:p>
        </w:tc>
        <w:tc>
          <w:tcPr>
            <w:tcW w:w="500" w:type="pct"/>
            <w:tcBorders>
              <w:top w:val="single" w:sz="4" w:space="0" w:color="auto"/>
              <w:left w:val="single" w:sz="4" w:space="0" w:color="auto"/>
              <w:bottom w:val="single" w:sz="4" w:space="0" w:color="auto"/>
              <w:right w:val="single" w:sz="4" w:space="0" w:color="auto"/>
            </w:tcBorders>
          </w:tcPr>
          <w:p w:rsidR="00EE75F5" w:rsidRPr="00892030" w:rsidRDefault="00EE75F5" w:rsidP="009E5AFA">
            <w:pPr>
              <w:rPr>
                <w:rFonts w:eastAsia="Batang"/>
                <w:sz w:val="20"/>
                <w:szCs w:val="20"/>
              </w:rPr>
            </w:pPr>
          </w:p>
        </w:tc>
      </w:tr>
      <w:tr w:rsidR="00EE75F5" w:rsidRPr="00892030" w:rsidTr="009E5AFA">
        <w:tc>
          <w:tcPr>
            <w:tcW w:w="2093" w:type="pct"/>
            <w:vAlign w:val="bottom"/>
            <w:hideMark/>
          </w:tcPr>
          <w:p w:rsidR="00EE75F5" w:rsidRPr="00892030" w:rsidRDefault="00EE75F5" w:rsidP="009E5AFA">
            <w:pPr>
              <w:rPr>
                <w:rFonts w:eastAsia="Batang"/>
                <w:sz w:val="20"/>
                <w:szCs w:val="20"/>
              </w:rPr>
            </w:pPr>
            <w:r w:rsidRPr="00892030">
              <w:rPr>
                <w:rFonts w:eastAsia="Batang"/>
                <w:sz w:val="20"/>
                <w:szCs w:val="20"/>
              </w:rPr>
              <w:t>Периодичность:</w:t>
            </w:r>
          </w:p>
        </w:tc>
        <w:tc>
          <w:tcPr>
            <w:tcW w:w="1656" w:type="pct"/>
            <w:tcBorders>
              <w:top w:val="single" w:sz="4" w:space="0" w:color="auto"/>
              <w:left w:val="nil"/>
              <w:bottom w:val="single" w:sz="4" w:space="0" w:color="auto"/>
              <w:right w:val="nil"/>
            </w:tcBorders>
          </w:tcPr>
          <w:p w:rsidR="00EE75F5" w:rsidRPr="00892030" w:rsidRDefault="00EE75F5" w:rsidP="009E5AFA">
            <w:pPr>
              <w:rPr>
                <w:rFonts w:eastAsia="Batang"/>
                <w:sz w:val="20"/>
                <w:szCs w:val="20"/>
              </w:rPr>
            </w:pPr>
          </w:p>
        </w:tc>
        <w:tc>
          <w:tcPr>
            <w:tcW w:w="750" w:type="pct"/>
          </w:tcPr>
          <w:p w:rsidR="00EE75F5" w:rsidRPr="00892030" w:rsidRDefault="00EE75F5" w:rsidP="009E5AFA">
            <w:pPr>
              <w:rPr>
                <w:rFonts w:eastAsia="Batang"/>
                <w:sz w:val="20"/>
                <w:szCs w:val="20"/>
              </w:rPr>
            </w:pPr>
          </w:p>
        </w:tc>
        <w:tc>
          <w:tcPr>
            <w:tcW w:w="500" w:type="pct"/>
            <w:tcBorders>
              <w:top w:val="single" w:sz="4" w:space="0" w:color="auto"/>
              <w:left w:val="nil"/>
              <w:bottom w:val="nil"/>
              <w:right w:val="nil"/>
            </w:tcBorders>
          </w:tcPr>
          <w:p w:rsidR="00EE75F5" w:rsidRPr="00892030" w:rsidRDefault="00EE75F5" w:rsidP="009E5AFA">
            <w:pPr>
              <w:rPr>
                <w:rFonts w:eastAsia="Batang"/>
                <w:sz w:val="20"/>
                <w:szCs w:val="20"/>
              </w:rPr>
            </w:pPr>
          </w:p>
        </w:tc>
      </w:tr>
    </w:tbl>
    <w:p w:rsidR="00EE75F5" w:rsidRPr="00892030" w:rsidRDefault="00EE75F5" w:rsidP="00EE75F5">
      <w:pPr>
        <w:rPr>
          <w:rFonts w:eastAsia="Batang"/>
          <w:sz w:val="20"/>
          <w:szCs w:val="20"/>
        </w:rPr>
      </w:pPr>
    </w:p>
    <w:tbl>
      <w:tblPr>
        <w:tblW w:w="4999" w:type="pct"/>
        <w:tblCellMar>
          <w:top w:w="102" w:type="dxa"/>
          <w:left w:w="62" w:type="dxa"/>
          <w:bottom w:w="102" w:type="dxa"/>
          <w:right w:w="62" w:type="dxa"/>
        </w:tblCellMar>
        <w:tblLook w:val="04A0" w:firstRow="1" w:lastRow="0" w:firstColumn="1" w:lastColumn="0" w:noHBand="0" w:noVBand="1"/>
      </w:tblPr>
      <w:tblGrid>
        <w:gridCol w:w="4570"/>
        <w:gridCol w:w="1263"/>
        <w:gridCol w:w="2040"/>
        <w:gridCol w:w="2185"/>
        <w:gridCol w:w="146"/>
        <w:gridCol w:w="2092"/>
        <w:gridCol w:w="1647"/>
        <w:gridCol w:w="1598"/>
      </w:tblGrid>
      <w:tr w:rsidR="00EE75F5" w:rsidRPr="00892030" w:rsidTr="009E5AFA">
        <w:tc>
          <w:tcPr>
            <w:tcW w:w="1470" w:type="pct"/>
            <w:vMerge w:val="restart"/>
            <w:tcBorders>
              <w:top w:val="single" w:sz="4" w:space="0" w:color="auto"/>
              <w:left w:val="single" w:sz="4" w:space="0" w:color="auto"/>
              <w:bottom w:val="single" w:sz="4" w:space="0" w:color="auto"/>
              <w:right w:val="single" w:sz="4" w:space="0" w:color="auto"/>
            </w:tcBorders>
            <w:hideMark/>
          </w:tcPr>
          <w:p w:rsidR="00EE75F5" w:rsidRPr="00892030" w:rsidRDefault="00EE75F5" w:rsidP="009E5AFA">
            <w:pPr>
              <w:jc w:val="center"/>
              <w:rPr>
                <w:rFonts w:eastAsia="Batang"/>
                <w:sz w:val="20"/>
                <w:szCs w:val="20"/>
              </w:rPr>
            </w:pPr>
            <w:r w:rsidRPr="00892030">
              <w:rPr>
                <w:rFonts w:eastAsia="Batang"/>
                <w:sz w:val="20"/>
                <w:szCs w:val="20"/>
              </w:rPr>
              <w:t>Наименование мероприятия</w:t>
            </w:r>
          </w:p>
        </w:tc>
        <w:tc>
          <w:tcPr>
            <w:tcW w:w="406" w:type="pct"/>
            <w:vMerge w:val="restart"/>
            <w:tcBorders>
              <w:top w:val="single" w:sz="4" w:space="0" w:color="auto"/>
              <w:left w:val="single" w:sz="4" w:space="0" w:color="auto"/>
              <w:bottom w:val="single" w:sz="4" w:space="0" w:color="auto"/>
              <w:right w:val="single" w:sz="4" w:space="0" w:color="auto"/>
            </w:tcBorders>
            <w:hideMark/>
          </w:tcPr>
          <w:p w:rsidR="00EE75F5" w:rsidRPr="00892030" w:rsidRDefault="00EE75F5" w:rsidP="009E5AFA">
            <w:pPr>
              <w:jc w:val="center"/>
              <w:rPr>
                <w:rFonts w:eastAsia="Batang"/>
                <w:sz w:val="20"/>
                <w:szCs w:val="20"/>
              </w:rPr>
            </w:pPr>
            <w:r w:rsidRPr="00892030">
              <w:rPr>
                <w:rFonts w:eastAsia="Batang"/>
                <w:sz w:val="20"/>
                <w:szCs w:val="20"/>
              </w:rPr>
              <w:t>Код строки</w:t>
            </w:r>
          </w:p>
        </w:tc>
        <w:tc>
          <w:tcPr>
            <w:tcW w:w="656" w:type="pct"/>
            <w:vMerge w:val="restart"/>
            <w:tcBorders>
              <w:top w:val="single" w:sz="4" w:space="0" w:color="auto"/>
              <w:left w:val="single" w:sz="4" w:space="0" w:color="auto"/>
              <w:bottom w:val="single" w:sz="4" w:space="0" w:color="auto"/>
              <w:right w:val="single" w:sz="4" w:space="0" w:color="auto"/>
            </w:tcBorders>
            <w:hideMark/>
          </w:tcPr>
          <w:p w:rsidR="00EE75F5" w:rsidRPr="00892030" w:rsidRDefault="00EE75F5" w:rsidP="009E5AFA">
            <w:pPr>
              <w:jc w:val="center"/>
              <w:rPr>
                <w:rFonts w:eastAsia="Batang"/>
                <w:sz w:val="20"/>
                <w:szCs w:val="20"/>
              </w:rPr>
            </w:pPr>
            <w:r w:rsidRPr="00892030">
              <w:rPr>
                <w:rFonts w:eastAsia="Batang"/>
                <w:sz w:val="20"/>
                <w:szCs w:val="20"/>
              </w:rPr>
              <w:t>Наименование показателя результативности</w:t>
            </w:r>
          </w:p>
        </w:tc>
        <w:tc>
          <w:tcPr>
            <w:tcW w:w="703" w:type="pct"/>
            <w:tcBorders>
              <w:top w:val="single" w:sz="4" w:space="0" w:color="auto"/>
              <w:left w:val="single" w:sz="4" w:space="0" w:color="auto"/>
              <w:bottom w:val="nil"/>
              <w:right w:val="single" w:sz="4" w:space="0" w:color="auto"/>
            </w:tcBorders>
            <w:hideMark/>
          </w:tcPr>
          <w:p w:rsidR="00EE75F5" w:rsidRPr="00892030" w:rsidRDefault="00EE75F5" w:rsidP="009E5AFA">
            <w:pPr>
              <w:rPr>
                <w:rFonts w:eastAsia="Batang"/>
                <w:sz w:val="20"/>
                <w:szCs w:val="20"/>
              </w:rPr>
            </w:pPr>
            <w:r w:rsidRPr="00892030">
              <w:rPr>
                <w:rFonts w:eastAsia="Batang"/>
                <w:sz w:val="20"/>
                <w:szCs w:val="20"/>
              </w:rPr>
              <w:t xml:space="preserve">Единица измерения </w:t>
            </w:r>
          </w:p>
        </w:tc>
        <w:tc>
          <w:tcPr>
            <w:tcW w:w="1250" w:type="pct"/>
            <w:gridSpan w:val="3"/>
            <w:tcBorders>
              <w:top w:val="single" w:sz="4" w:space="0" w:color="auto"/>
              <w:left w:val="single" w:sz="4" w:space="0" w:color="auto"/>
              <w:bottom w:val="single" w:sz="4" w:space="0" w:color="auto"/>
              <w:right w:val="single" w:sz="4" w:space="0" w:color="auto"/>
            </w:tcBorders>
            <w:hideMark/>
          </w:tcPr>
          <w:p w:rsidR="00EE75F5" w:rsidRPr="00892030" w:rsidRDefault="00EE75F5" w:rsidP="009E5AFA">
            <w:pPr>
              <w:jc w:val="center"/>
              <w:rPr>
                <w:rFonts w:eastAsia="Batang"/>
                <w:sz w:val="20"/>
                <w:szCs w:val="20"/>
              </w:rPr>
            </w:pPr>
            <w:r w:rsidRPr="00892030">
              <w:rPr>
                <w:rFonts w:eastAsia="Batang"/>
                <w:sz w:val="20"/>
                <w:szCs w:val="20"/>
              </w:rPr>
              <w:t>Значение показателя результативности</w:t>
            </w:r>
          </w:p>
        </w:tc>
        <w:tc>
          <w:tcPr>
            <w:tcW w:w="514" w:type="pct"/>
            <w:tcBorders>
              <w:top w:val="single" w:sz="4" w:space="0" w:color="auto"/>
              <w:left w:val="single" w:sz="4" w:space="0" w:color="auto"/>
              <w:bottom w:val="nil"/>
              <w:right w:val="single" w:sz="4" w:space="0" w:color="auto"/>
            </w:tcBorders>
            <w:hideMark/>
          </w:tcPr>
          <w:p w:rsidR="00EE75F5" w:rsidRPr="00892030" w:rsidRDefault="00EE75F5" w:rsidP="009E5AFA">
            <w:pPr>
              <w:jc w:val="center"/>
              <w:rPr>
                <w:rFonts w:eastAsia="Batang"/>
                <w:sz w:val="20"/>
                <w:szCs w:val="20"/>
              </w:rPr>
            </w:pPr>
            <w:r w:rsidRPr="00892030">
              <w:rPr>
                <w:rFonts w:eastAsia="Batang"/>
                <w:sz w:val="20"/>
                <w:szCs w:val="20"/>
              </w:rPr>
              <w:t>Причина отклонения</w:t>
            </w:r>
          </w:p>
        </w:tc>
      </w:tr>
      <w:tr w:rsidR="00EE75F5" w:rsidRPr="00892030" w:rsidTr="009E5AFA">
        <w:tc>
          <w:tcPr>
            <w:tcW w:w="0" w:type="auto"/>
            <w:vMerge/>
            <w:tcBorders>
              <w:top w:val="single" w:sz="4" w:space="0" w:color="auto"/>
              <w:left w:val="single" w:sz="4" w:space="0" w:color="auto"/>
              <w:bottom w:val="single" w:sz="4" w:space="0" w:color="auto"/>
              <w:right w:val="single" w:sz="4" w:space="0" w:color="auto"/>
            </w:tcBorders>
            <w:vAlign w:val="center"/>
            <w:hideMark/>
          </w:tcPr>
          <w:p w:rsidR="00EE75F5" w:rsidRPr="00892030" w:rsidRDefault="00EE75F5" w:rsidP="009E5AFA">
            <w:pPr>
              <w:rPr>
                <w:rFonts w:eastAsia="Batang"/>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75F5" w:rsidRPr="00892030" w:rsidRDefault="00EE75F5" w:rsidP="009E5AFA">
            <w:pPr>
              <w:rPr>
                <w:rFonts w:eastAsia="Batang"/>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75F5" w:rsidRPr="00892030" w:rsidRDefault="00EE75F5" w:rsidP="009E5AFA">
            <w:pPr>
              <w:rPr>
                <w:rFonts w:eastAsia="Batang"/>
                <w:sz w:val="20"/>
                <w:szCs w:val="20"/>
              </w:rPr>
            </w:pPr>
          </w:p>
        </w:tc>
        <w:tc>
          <w:tcPr>
            <w:tcW w:w="703" w:type="pct"/>
            <w:tcBorders>
              <w:top w:val="nil"/>
              <w:left w:val="single" w:sz="4" w:space="0" w:color="auto"/>
              <w:bottom w:val="single" w:sz="4" w:space="0" w:color="auto"/>
              <w:right w:val="single" w:sz="4" w:space="0" w:color="auto"/>
            </w:tcBorders>
          </w:tcPr>
          <w:p w:rsidR="00EE75F5" w:rsidRPr="00892030" w:rsidRDefault="00EE75F5" w:rsidP="009E5AFA">
            <w:pPr>
              <w:jc w:val="center"/>
              <w:rPr>
                <w:rFonts w:eastAsia="Batang"/>
                <w:sz w:val="20"/>
                <w:szCs w:val="20"/>
              </w:rPr>
            </w:pPr>
          </w:p>
        </w:tc>
        <w:tc>
          <w:tcPr>
            <w:tcW w:w="47" w:type="pct"/>
            <w:tcBorders>
              <w:top w:val="nil"/>
              <w:left w:val="single" w:sz="4" w:space="0" w:color="auto"/>
              <w:bottom w:val="single" w:sz="4" w:space="0" w:color="auto"/>
              <w:right w:val="nil"/>
            </w:tcBorders>
          </w:tcPr>
          <w:p w:rsidR="00EE75F5" w:rsidRPr="00892030" w:rsidRDefault="00EE75F5" w:rsidP="009E5AFA">
            <w:pPr>
              <w:jc w:val="center"/>
              <w:rPr>
                <w:rFonts w:eastAsia="Batang"/>
                <w:sz w:val="20"/>
                <w:szCs w:val="20"/>
              </w:rPr>
            </w:pPr>
          </w:p>
        </w:tc>
        <w:tc>
          <w:tcPr>
            <w:tcW w:w="673" w:type="pct"/>
            <w:tcBorders>
              <w:top w:val="nil"/>
              <w:left w:val="nil"/>
              <w:bottom w:val="single" w:sz="4" w:space="0" w:color="auto"/>
              <w:right w:val="single" w:sz="4" w:space="0" w:color="auto"/>
            </w:tcBorders>
            <w:hideMark/>
          </w:tcPr>
          <w:p w:rsidR="00EE75F5" w:rsidRPr="00892030" w:rsidRDefault="00EE75F5" w:rsidP="009E5AFA">
            <w:pPr>
              <w:jc w:val="center"/>
              <w:rPr>
                <w:rFonts w:eastAsia="Batang"/>
                <w:sz w:val="20"/>
                <w:szCs w:val="20"/>
              </w:rPr>
            </w:pPr>
            <w:r w:rsidRPr="00892030">
              <w:rPr>
                <w:rFonts w:eastAsia="Batang"/>
                <w:sz w:val="20"/>
                <w:szCs w:val="20"/>
              </w:rPr>
              <w:t>плановое</w:t>
            </w:r>
          </w:p>
        </w:tc>
        <w:tc>
          <w:tcPr>
            <w:tcW w:w="530" w:type="pct"/>
            <w:tcBorders>
              <w:top w:val="single" w:sz="4" w:space="0" w:color="auto"/>
              <w:left w:val="single" w:sz="4" w:space="0" w:color="auto"/>
              <w:bottom w:val="single" w:sz="4" w:space="0" w:color="auto"/>
              <w:right w:val="single" w:sz="4" w:space="0" w:color="auto"/>
            </w:tcBorders>
            <w:hideMark/>
          </w:tcPr>
          <w:p w:rsidR="00EE75F5" w:rsidRPr="00892030" w:rsidRDefault="00EE75F5" w:rsidP="009E5AFA">
            <w:pPr>
              <w:jc w:val="center"/>
              <w:rPr>
                <w:rFonts w:eastAsia="Batang"/>
                <w:sz w:val="20"/>
                <w:szCs w:val="20"/>
              </w:rPr>
            </w:pPr>
            <w:r w:rsidRPr="00892030">
              <w:rPr>
                <w:rFonts w:eastAsia="Batang"/>
                <w:sz w:val="20"/>
                <w:szCs w:val="20"/>
              </w:rPr>
              <w:t>фактическое</w:t>
            </w:r>
          </w:p>
        </w:tc>
        <w:tc>
          <w:tcPr>
            <w:tcW w:w="514" w:type="pct"/>
            <w:tcBorders>
              <w:top w:val="nil"/>
              <w:left w:val="single" w:sz="4" w:space="0" w:color="auto"/>
              <w:bottom w:val="single" w:sz="4" w:space="0" w:color="auto"/>
              <w:right w:val="single" w:sz="4" w:space="0" w:color="auto"/>
            </w:tcBorders>
          </w:tcPr>
          <w:p w:rsidR="00EE75F5" w:rsidRPr="00892030" w:rsidRDefault="00EE75F5" w:rsidP="009E5AFA">
            <w:pPr>
              <w:jc w:val="center"/>
              <w:rPr>
                <w:rFonts w:eastAsia="Batang"/>
                <w:sz w:val="20"/>
                <w:szCs w:val="20"/>
              </w:rPr>
            </w:pPr>
          </w:p>
        </w:tc>
      </w:tr>
      <w:tr w:rsidR="00EE75F5" w:rsidRPr="00892030" w:rsidTr="009E5AFA">
        <w:tc>
          <w:tcPr>
            <w:tcW w:w="1470" w:type="pct"/>
            <w:tcBorders>
              <w:top w:val="single" w:sz="4" w:space="0" w:color="auto"/>
              <w:left w:val="single" w:sz="4" w:space="0" w:color="auto"/>
              <w:bottom w:val="single" w:sz="4" w:space="0" w:color="auto"/>
              <w:right w:val="single" w:sz="4" w:space="0" w:color="auto"/>
            </w:tcBorders>
            <w:hideMark/>
          </w:tcPr>
          <w:p w:rsidR="00EE75F5" w:rsidRPr="00892030" w:rsidRDefault="00EE75F5" w:rsidP="009E5AFA">
            <w:pPr>
              <w:jc w:val="center"/>
              <w:rPr>
                <w:rFonts w:eastAsia="Batang"/>
                <w:sz w:val="20"/>
                <w:szCs w:val="20"/>
              </w:rPr>
            </w:pPr>
            <w:r w:rsidRPr="00892030">
              <w:rPr>
                <w:rFonts w:eastAsia="Batang"/>
                <w:sz w:val="20"/>
                <w:szCs w:val="20"/>
              </w:rPr>
              <w:t>1</w:t>
            </w:r>
          </w:p>
        </w:tc>
        <w:tc>
          <w:tcPr>
            <w:tcW w:w="406" w:type="pct"/>
            <w:tcBorders>
              <w:top w:val="single" w:sz="4" w:space="0" w:color="auto"/>
              <w:left w:val="single" w:sz="4" w:space="0" w:color="auto"/>
              <w:bottom w:val="single" w:sz="4" w:space="0" w:color="auto"/>
              <w:right w:val="single" w:sz="4" w:space="0" w:color="auto"/>
            </w:tcBorders>
            <w:hideMark/>
          </w:tcPr>
          <w:p w:rsidR="00EE75F5" w:rsidRPr="00892030" w:rsidRDefault="00EE75F5" w:rsidP="009E5AFA">
            <w:pPr>
              <w:jc w:val="center"/>
              <w:rPr>
                <w:rFonts w:eastAsia="Batang"/>
                <w:sz w:val="20"/>
                <w:szCs w:val="20"/>
              </w:rPr>
            </w:pPr>
            <w:r w:rsidRPr="00892030">
              <w:rPr>
                <w:rFonts w:eastAsia="Batang"/>
                <w:sz w:val="20"/>
                <w:szCs w:val="20"/>
              </w:rPr>
              <w:t>2</w:t>
            </w:r>
          </w:p>
        </w:tc>
        <w:tc>
          <w:tcPr>
            <w:tcW w:w="656" w:type="pct"/>
            <w:tcBorders>
              <w:top w:val="single" w:sz="4" w:space="0" w:color="auto"/>
              <w:left w:val="single" w:sz="4" w:space="0" w:color="auto"/>
              <w:bottom w:val="single" w:sz="4" w:space="0" w:color="auto"/>
              <w:right w:val="single" w:sz="4" w:space="0" w:color="auto"/>
            </w:tcBorders>
            <w:hideMark/>
          </w:tcPr>
          <w:p w:rsidR="00EE75F5" w:rsidRPr="00892030" w:rsidRDefault="00EE75F5" w:rsidP="009E5AFA">
            <w:pPr>
              <w:jc w:val="center"/>
              <w:rPr>
                <w:rFonts w:eastAsia="Batang"/>
                <w:sz w:val="20"/>
                <w:szCs w:val="20"/>
              </w:rPr>
            </w:pPr>
            <w:r w:rsidRPr="00892030">
              <w:rPr>
                <w:rFonts w:eastAsia="Batang"/>
                <w:sz w:val="20"/>
                <w:szCs w:val="20"/>
              </w:rPr>
              <w:t>3</w:t>
            </w:r>
          </w:p>
        </w:tc>
        <w:tc>
          <w:tcPr>
            <w:tcW w:w="703" w:type="pct"/>
            <w:tcBorders>
              <w:top w:val="single" w:sz="4" w:space="0" w:color="auto"/>
              <w:left w:val="single" w:sz="4" w:space="0" w:color="auto"/>
              <w:bottom w:val="single" w:sz="4" w:space="0" w:color="auto"/>
              <w:right w:val="single" w:sz="4" w:space="0" w:color="auto"/>
            </w:tcBorders>
            <w:hideMark/>
          </w:tcPr>
          <w:p w:rsidR="00EE75F5" w:rsidRPr="00892030" w:rsidRDefault="00EE75F5" w:rsidP="009E5AFA">
            <w:pPr>
              <w:jc w:val="center"/>
              <w:rPr>
                <w:rFonts w:eastAsia="Batang"/>
                <w:sz w:val="20"/>
                <w:szCs w:val="20"/>
              </w:rPr>
            </w:pPr>
            <w:r w:rsidRPr="00892030">
              <w:rPr>
                <w:rFonts w:eastAsia="Batang"/>
                <w:sz w:val="20"/>
                <w:szCs w:val="20"/>
              </w:rPr>
              <w:t xml:space="preserve">  4</w:t>
            </w:r>
          </w:p>
        </w:tc>
        <w:tc>
          <w:tcPr>
            <w:tcW w:w="47" w:type="pct"/>
            <w:tcBorders>
              <w:top w:val="nil"/>
              <w:left w:val="single" w:sz="4" w:space="0" w:color="auto"/>
              <w:bottom w:val="single" w:sz="4" w:space="0" w:color="auto"/>
              <w:right w:val="nil"/>
            </w:tcBorders>
          </w:tcPr>
          <w:p w:rsidR="00EE75F5" w:rsidRPr="00892030" w:rsidRDefault="00EE75F5" w:rsidP="009E5AFA">
            <w:pPr>
              <w:jc w:val="center"/>
              <w:rPr>
                <w:rFonts w:eastAsia="Batang"/>
                <w:sz w:val="20"/>
                <w:szCs w:val="20"/>
              </w:rPr>
            </w:pPr>
          </w:p>
        </w:tc>
        <w:tc>
          <w:tcPr>
            <w:tcW w:w="673" w:type="pct"/>
            <w:tcBorders>
              <w:top w:val="nil"/>
              <w:left w:val="nil"/>
              <w:bottom w:val="single" w:sz="4" w:space="0" w:color="auto"/>
              <w:right w:val="single" w:sz="4" w:space="0" w:color="auto"/>
            </w:tcBorders>
            <w:hideMark/>
          </w:tcPr>
          <w:p w:rsidR="00EE75F5" w:rsidRPr="00892030" w:rsidRDefault="00EE75F5" w:rsidP="009E5AFA">
            <w:pPr>
              <w:jc w:val="center"/>
              <w:rPr>
                <w:rFonts w:eastAsia="Batang"/>
                <w:sz w:val="20"/>
                <w:szCs w:val="20"/>
              </w:rPr>
            </w:pPr>
            <w:r w:rsidRPr="00892030">
              <w:rPr>
                <w:rFonts w:eastAsia="Batang"/>
                <w:sz w:val="20"/>
                <w:szCs w:val="20"/>
              </w:rPr>
              <w:t>5</w:t>
            </w:r>
          </w:p>
        </w:tc>
        <w:tc>
          <w:tcPr>
            <w:tcW w:w="530" w:type="pct"/>
            <w:tcBorders>
              <w:top w:val="single" w:sz="4" w:space="0" w:color="auto"/>
              <w:left w:val="single" w:sz="4" w:space="0" w:color="auto"/>
              <w:bottom w:val="single" w:sz="4" w:space="0" w:color="auto"/>
              <w:right w:val="single" w:sz="4" w:space="0" w:color="auto"/>
            </w:tcBorders>
            <w:hideMark/>
          </w:tcPr>
          <w:p w:rsidR="00EE75F5" w:rsidRPr="00892030" w:rsidRDefault="00EE75F5" w:rsidP="009E5AFA">
            <w:pPr>
              <w:jc w:val="center"/>
              <w:rPr>
                <w:rFonts w:eastAsia="Batang"/>
                <w:sz w:val="20"/>
                <w:szCs w:val="20"/>
              </w:rPr>
            </w:pPr>
            <w:r w:rsidRPr="00892030">
              <w:rPr>
                <w:rFonts w:eastAsia="Batang"/>
                <w:sz w:val="20"/>
                <w:szCs w:val="20"/>
              </w:rPr>
              <w:t>6</w:t>
            </w:r>
          </w:p>
        </w:tc>
        <w:tc>
          <w:tcPr>
            <w:tcW w:w="514" w:type="pct"/>
            <w:tcBorders>
              <w:top w:val="single" w:sz="4" w:space="0" w:color="auto"/>
              <w:left w:val="single" w:sz="4" w:space="0" w:color="auto"/>
              <w:bottom w:val="single" w:sz="4" w:space="0" w:color="auto"/>
              <w:right w:val="single" w:sz="4" w:space="0" w:color="auto"/>
            </w:tcBorders>
            <w:hideMark/>
          </w:tcPr>
          <w:p w:rsidR="00EE75F5" w:rsidRPr="00892030" w:rsidRDefault="00EE75F5" w:rsidP="009E5AFA">
            <w:pPr>
              <w:jc w:val="center"/>
              <w:rPr>
                <w:rFonts w:eastAsia="Batang"/>
                <w:sz w:val="20"/>
                <w:szCs w:val="20"/>
              </w:rPr>
            </w:pPr>
            <w:r w:rsidRPr="00892030">
              <w:rPr>
                <w:rFonts w:eastAsia="Batang"/>
                <w:sz w:val="20"/>
                <w:szCs w:val="20"/>
              </w:rPr>
              <w:t>7</w:t>
            </w:r>
          </w:p>
        </w:tc>
      </w:tr>
      <w:tr w:rsidR="00EE75F5" w:rsidRPr="00892030" w:rsidTr="009E5AFA">
        <w:tc>
          <w:tcPr>
            <w:tcW w:w="1470" w:type="pct"/>
            <w:tcBorders>
              <w:top w:val="single" w:sz="4" w:space="0" w:color="auto"/>
              <w:left w:val="single" w:sz="4" w:space="0" w:color="auto"/>
              <w:bottom w:val="single" w:sz="4" w:space="0" w:color="auto"/>
              <w:right w:val="single" w:sz="4" w:space="0" w:color="auto"/>
            </w:tcBorders>
          </w:tcPr>
          <w:p w:rsidR="00EE75F5" w:rsidRPr="00892030" w:rsidRDefault="00EE75F5" w:rsidP="009E5AFA">
            <w:pPr>
              <w:jc w:val="center"/>
              <w:rPr>
                <w:rFonts w:eastAsia="Batang"/>
                <w:sz w:val="20"/>
                <w:szCs w:val="20"/>
              </w:rPr>
            </w:pPr>
          </w:p>
        </w:tc>
        <w:tc>
          <w:tcPr>
            <w:tcW w:w="406" w:type="pct"/>
            <w:tcBorders>
              <w:top w:val="single" w:sz="4" w:space="0" w:color="auto"/>
              <w:left w:val="single" w:sz="4" w:space="0" w:color="auto"/>
              <w:bottom w:val="single" w:sz="4" w:space="0" w:color="auto"/>
              <w:right w:val="single" w:sz="4" w:space="0" w:color="auto"/>
            </w:tcBorders>
            <w:hideMark/>
          </w:tcPr>
          <w:p w:rsidR="00EE75F5" w:rsidRPr="00892030" w:rsidRDefault="00EE75F5" w:rsidP="009E5AFA">
            <w:pPr>
              <w:jc w:val="center"/>
              <w:rPr>
                <w:rFonts w:eastAsia="Batang"/>
                <w:sz w:val="20"/>
                <w:szCs w:val="20"/>
              </w:rPr>
            </w:pPr>
            <w:r w:rsidRPr="00892030">
              <w:rPr>
                <w:rFonts w:eastAsia="Batang"/>
                <w:sz w:val="20"/>
                <w:szCs w:val="20"/>
              </w:rPr>
              <w:t>01</w:t>
            </w:r>
          </w:p>
        </w:tc>
        <w:tc>
          <w:tcPr>
            <w:tcW w:w="656" w:type="pct"/>
            <w:tcBorders>
              <w:top w:val="single" w:sz="4" w:space="0" w:color="auto"/>
              <w:left w:val="single" w:sz="4" w:space="0" w:color="auto"/>
              <w:bottom w:val="single" w:sz="4" w:space="0" w:color="auto"/>
              <w:right w:val="single" w:sz="4" w:space="0" w:color="auto"/>
            </w:tcBorders>
          </w:tcPr>
          <w:p w:rsidR="00EE75F5" w:rsidRPr="00892030" w:rsidRDefault="00EE75F5" w:rsidP="009E5AFA">
            <w:pPr>
              <w:jc w:val="center"/>
              <w:rPr>
                <w:rFonts w:eastAsia="Batang"/>
                <w:sz w:val="20"/>
                <w:szCs w:val="20"/>
              </w:rPr>
            </w:pPr>
          </w:p>
        </w:tc>
        <w:tc>
          <w:tcPr>
            <w:tcW w:w="703" w:type="pct"/>
            <w:tcBorders>
              <w:top w:val="nil"/>
              <w:left w:val="single" w:sz="4" w:space="0" w:color="auto"/>
              <w:bottom w:val="single" w:sz="4" w:space="0" w:color="auto"/>
              <w:right w:val="single" w:sz="4" w:space="0" w:color="auto"/>
            </w:tcBorders>
          </w:tcPr>
          <w:p w:rsidR="00EE75F5" w:rsidRPr="00892030" w:rsidRDefault="00EE75F5" w:rsidP="009E5AFA">
            <w:pPr>
              <w:jc w:val="center"/>
              <w:rPr>
                <w:rFonts w:eastAsia="Batang"/>
                <w:sz w:val="20"/>
                <w:szCs w:val="20"/>
              </w:rPr>
            </w:pPr>
          </w:p>
        </w:tc>
        <w:tc>
          <w:tcPr>
            <w:tcW w:w="47" w:type="pct"/>
            <w:tcBorders>
              <w:top w:val="nil"/>
              <w:left w:val="single" w:sz="4" w:space="0" w:color="auto"/>
              <w:bottom w:val="single" w:sz="4" w:space="0" w:color="auto"/>
              <w:right w:val="nil"/>
            </w:tcBorders>
          </w:tcPr>
          <w:p w:rsidR="00EE75F5" w:rsidRPr="00892030" w:rsidRDefault="00EE75F5" w:rsidP="009E5AFA">
            <w:pPr>
              <w:jc w:val="center"/>
              <w:rPr>
                <w:rFonts w:eastAsia="Batang"/>
                <w:sz w:val="20"/>
                <w:szCs w:val="20"/>
              </w:rPr>
            </w:pPr>
          </w:p>
        </w:tc>
        <w:tc>
          <w:tcPr>
            <w:tcW w:w="673" w:type="pct"/>
            <w:tcBorders>
              <w:top w:val="nil"/>
              <w:left w:val="nil"/>
              <w:bottom w:val="single" w:sz="4" w:space="0" w:color="auto"/>
              <w:right w:val="single" w:sz="4" w:space="0" w:color="auto"/>
            </w:tcBorders>
          </w:tcPr>
          <w:p w:rsidR="00EE75F5" w:rsidRPr="00892030" w:rsidRDefault="00EE75F5" w:rsidP="009E5AFA">
            <w:pPr>
              <w:jc w:val="center"/>
              <w:rPr>
                <w:rFonts w:eastAsia="Batang"/>
                <w:sz w:val="20"/>
                <w:szCs w:val="20"/>
              </w:rPr>
            </w:pPr>
          </w:p>
        </w:tc>
        <w:tc>
          <w:tcPr>
            <w:tcW w:w="530" w:type="pct"/>
            <w:tcBorders>
              <w:top w:val="single" w:sz="4" w:space="0" w:color="auto"/>
              <w:left w:val="single" w:sz="4" w:space="0" w:color="auto"/>
              <w:bottom w:val="single" w:sz="4" w:space="0" w:color="auto"/>
              <w:right w:val="single" w:sz="4" w:space="0" w:color="auto"/>
            </w:tcBorders>
          </w:tcPr>
          <w:p w:rsidR="00EE75F5" w:rsidRPr="00892030" w:rsidRDefault="00EE75F5" w:rsidP="009E5AFA">
            <w:pPr>
              <w:jc w:val="center"/>
              <w:rPr>
                <w:rFonts w:eastAsia="Batang"/>
                <w:sz w:val="20"/>
                <w:szCs w:val="20"/>
              </w:rPr>
            </w:pPr>
          </w:p>
        </w:tc>
        <w:tc>
          <w:tcPr>
            <w:tcW w:w="514" w:type="pct"/>
            <w:tcBorders>
              <w:top w:val="single" w:sz="4" w:space="0" w:color="auto"/>
              <w:left w:val="single" w:sz="4" w:space="0" w:color="auto"/>
              <w:bottom w:val="single" w:sz="4" w:space="0" w:color="auto"/>
              <w:right w:val="single" w:sz="4" w:space="0" w:color="auto"/>
            </w:tcBorders>
          </w:tcPr>
          <w:p w:rsidR="00EE75F5" w:rsidRPr="00892030" w:rsidRDefault="00EE75F5" w:rsidP="009E5AFA">
            <w:pPr>
              <w:jc w:val="center"/>
              <w:rPr>
                <w:rFonts w:eastAsia="Batang"/>
                <w:sz w:val="20"/>
                <w:szCs w:val="20"/>
              </w:rPr>
            </w:pPr>
          </w:p>
        </w:tc>
      </w:tr>
    </w:tbl>
    <w:p w:rsidR="00EE75F5" w:rsidRPr="00892030" w:rsidRDefault="00EE75F5" w:rsidP="00EE75F5">
      <w:pPr>
        <w:rPr>
          <w:rFonts w:eastAsia="Batang"/>
          <w:sz w:val="20"/>
          <w:szCs w:val="20"/>
        </w:rPr>
      </w:pPr>
    </w:p>
    <w:p w:rsidR="00EE75F5" w:rsidRPr="00892030" w:rsidRDefault="00EE75F5" w:rsidP="00EE75F5">
      <w:pPr>
        <w:outlineLvl w:val="0"/>
        <w:rPr>
          <w:rFonts w:eastAsia="Batang"/>
          <w:sz w:val="20"/>
          <w:szCs w:val="20"/>
        </w:rPr>
      </w:pPr>
      <w:r w:rsidRPr="00892030">
        <w:rPr>
          <w:rFonts w:eastAsia="Batang"/>
          <w:sz w:val="20"/>
          <w:szCs w:val="20"/>
        </w:rPr>
        <w:t>Руководитель                     ___________  _________  _____________________</w:t>
      </w:r>
    </w:p>
    <w:p w:rsidR="00EE75F5" w:rsidRPr="00892030" w:rsidRDefault="00EE75F5" w:rsidP="00EE75F5">
      <w:pPr>
        <w:outlineLvl w:val="0"/>
        <w:rPr>
          <w:sz w:val="20"/>
          <w:szCs w:val="20"/>
        </w:rPr>
      </w:pPr>
      <w:r w:rsidRPr="00892030">
        <w:rPr>
          <w:rFonts w:eastAsia="Batang"/>
          <w:sz w:val="20"/>
          <w:szCs w:val="20"/>
        </w:rPr>
        <w:t>(уполномоченное лицо)     (должность)    (подпись)     (расшифровка подписи)</w:t>
      </w:r>
      <w:r w:rsidR="00E360CC">
        <w:rPr>
          <w:rFonts w:eastAsia="Batang"/>
          <w:sz w:val="20"/>
          <w:szCs w:val="20"/>
        </w:rPr>
        <w:t xml:space="preserve">                                                    </w:t>
      </w:r>
      <w:r w:rsidRPr="00892030">
        <w:rPr>
          <w:rFonts w:eastAsia="Batang"/>
          <w:sz w:val="20"/>
          <w:szCs w:val="20"/>
        </w:rPr>
        <w:t xml:space="preserve">___________ 20__ г. </w:t>
      </w:r>
    </w:p>
    <w:p w:rsidR="00EE75F5" w:rsidRPr="00892030" w:rsidRDefault="00EE75F5" w:rsidP="00EE75F5">
      <w:pPr>
        <w:pStyle w:val="ConsPlusNonformat"/>
        <w:widowControl/>
        <w:rPr>
          <w:rFonts w:ascii="Times New Roman" w:hAnsi="Times New Roman" w:cs="Times New Roman"/>
        </w:rPr>
      </w:pPr>
    </w:p>
    <w:p w:rsidR="00E360CC" w:rsidRDefault="00E360CC" w:rsidP="00EE75F5">
      <w:pPr>
        <w:pStyle w:val="ConsPlusTitle"/>
        <w:jc w:val="right"/>
        <w:rPr>
          <w:rFonts w:ascii="Times New Roman" w:hAnsi="Times New Roman" w:cs="Times New Roman"/>
          <w:b w:val="0"/>
        </w:rPr>
        <w:sectPr w:rsidR="00E360CC" w:rsidSect="00E360CC">
          <w:pgSz w:w="16838" w:h="11906" w:orient="landscape" w:code="9"/>
          <w:pgMar w:top="586" w:right="851" w:bottom="1134" w:left="567" w:header="142" w:footer="219" w:gutter="0"/>
          <w:cols w:space="708"/>
          <w:docGrid w:linePitch="360"/>
        </w:sectPr>
      </w:pPr>
    </w:p>
    <w:p w:rsidR="00EE75F5" w:rsidRPr="00892030" w:rsidRDefault="00EE75F5" w:rsidP="00EE75F5">
      <w:pPr>
        <w:pStyle w:val="ConsPlusTitle"/>
        <w:jc w:val="right"/>
        <w:rPr>
          <w:rFonts w:ascii="Times New Roman" w:hAnsi="Times New Roman" w:cs="Times New Roman"/>
          <w:b w:val="0"/>
        </w:rPr>
      </w:pPr>
      <w:r w:rsidRPr="00892030">
        <w:rPr>
          <w:rFonts w:ascii="Times New Roman" w:hAnsi="Times New Roman" w:cs="Times New Roman"/>
          <w:b w:val="0"/>
        </w:rPr>
        <w:lastRenderedPageBreak/>
        <w:t>Приложение № 2 к постановлению</w:t>
      </w:r>
    </w:p>
    <w:p w:rsidR="00EE75F5" w:rsidRPr="00892030" w:rsidRDefault="00EE75F5" w:rsidP="00EE75F5">
      <w:pPr>
        <w:pStyle w:val="ConsPlusTitle"/>
        <w:jc w:val="right"/>
        <w:rPr>
          <w:rFonts w:ascii="Times New Roman" w:hAnsi="Times New Roman" w:cs="Times New Roman"/>
          <w:b w:val="0"/>
        </w:rPr>
      </w:pPr>
      <w:r w:rsidRPr="00892030">
        <w:rPr>
          <w:rFonts w:ascii="Times New Roman" w:hAnsi="Times New Roman" w:cs="Times New Roman"/>
          <w:b w:val="0"/>
        </w:rPr>
        <w:t>Администрации Чаинского района</w:t>
      </w:r>
    </w:p>
    <w:p w:rsidR="00EE75F5" w:rsidRPr="00892030" w:rsidRDefault="00EE75F5" w:rsidP="00EE75F5">
      <w:pPr>
        <w:pStyle w:val="ConsPlusTitle"/>
        <w:jc w:val="right"/>
        <w:rPr>
          <w:rFonts w:ascii="Times New Roman" w:hAnsi="Times New Roman" w:cs="Times New Roman"/>
          <w:b w:val="0"/>
        </w:rPr>
      </w:pPr>
      <w:r w:rsidRPr="00892030">
        <w:rPr>
          <w:rFonts w:ascii="Times New Roman" w:hAnsi="Times New Roman" w:cs="Times New Roman"/>
          <w:b w:val="0"/>
        </w:rPr>
        <w:t xml:space="preserve">                                                                                               от 19.01.2024 № 33         </w:t>
      </w:r>
    </w:p>
    <w:p w:rsidR="00EE75F5" w:rsidRPr="00892030" w:rsidRDefault="00EE75F5" w:rsidP="00EE75F5">
      <w:pPr>
        <w:pStyle w:val="ConsPlusTitle"/>
        <w:jc w:val="both"/>
        <w:rPr>
          <w:rFonts w:ascii="Times New Roman" w:hAnsi="Times New Roman" w:cs="Times New Roman"/>
          <w:b w:val="0"/>
        </w:rPr>
      </w:pPr>
    </w:p>
    <w:p w:rsidR="00EE75F5" w:rsidRPr="00892030" w:rsidRDefault="00EE75F5" w:rsidP="00EE75F5">
      <w:pPr>
        <w:pStyle w:val="ConsPlusTitle"/>
        <w:jc w:val="center"/>
        <w:rPr>
          <w:rFonts w:ascii="Times New Roman" w:hAnsi="Times New Roman" w:cs="Times New Roman"/>
          <w:b w:val="0"/>
        </w:rPr>
      </w:pPr>
      <w:r w:rsidRPr="00892030">
        <w:rPr>
          <w:rFonts w:ascii="Times New Roman" w:hAnsi="Times New Roman" w:cs="Times New Roman"/>
          <w:b w:val="0"/>
        </w:rPr>
        <w:t>Порядок расходования средств субсидии из бюджета муниципального образования «Чаинский район Томской области»  муниципальными бюджетными и автономными образовательными учреждениями Чаинского района на возмещение расходов за присмотр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w:t>
      </w:r>
    </w:p>
    <w:p w:rsidR="00EE75F5" w:rsidRPr="00892030" w:rsidRDefault="00EE75F5" w:rsidP="00EE75F5">
      <w:pPr>
        <w:pStyle w:val="ConsPlusTitle"/>
        <w:jc w:val="both"/>
        <w:rPr>
          <w:rFonts w:ascii="Times New Roman" w:hAnsi="Times New Roman" w:cs="Times New Roman"/>
          <w:b w:val="0"/>
        </w:rPr>
      </w:pPr>
    </w:p>
    <w:p w:rsidR="00EE75F5" w:rsidRPr="00892030" w:rsidRDefault="00EE75F5" w:rsidP="00EE75F5">
      <w:pPr>
        <w:pStyle w:val="ConsPlusTitle"/>
        <w:ind w:firstLine="708"/>
        <w:jc w:val="both"/>
        <w:rPr>
          <w:rFonts w:ascii="Times New Roman" w:hAnsi="Times New Roman" w:cs="Times New Roman"/>
          <w:b w:val="0"/>
        </w:rPr>
      </w:pPr>
    </w:p>
    <w:p w:rsidR="00EE75F5" w:rsidRPr="00892030" w:rsidRDefault="00EE75F5" w:rsidP="00EE75F5">
      <w:pPr>
        <w:pStyle w:val="ConsPlusTitle"/>
        <w:ind w:firstLine="708"/>
        <w:jc w:val="both"/>
        <w:rPr>
          <w:rFonts w:ascii="Times New Roman" w:hAnsi="Times New Roman" w:cs="Times New Roman"/>
          <w:b w:val="0"/>
        </w:rPr>
      </w:pPr>
    </w:p>
    <w:p w:rsidR="00EE75F5" w:rsidRPr="00892030" w:rsidRDefault="00EE75F5" w:rsidP="00EE75F5">
      <w:pPr>
        <w:pStyle w:val="ConsPlusTitle"/>
        <w:ind w:firstLine="708"/>
        <w:jc w:val="both"/>
        <w:rPr>
          <w:rFonts w:ascii="Times New Roman" w:hAnsi="Times New Roman" w:cs="Times New Roman"/>
          <w:b w:val="0"/>
        </w:rPr>
      </w:pPr>
    </w:p>
    <w:p w:rsidR="00EE75F5" w:rsidRPr="00892030" w:rsidRDefault="00EE75F5" w:rsidP="00EE75F5">
      <w:pPr>
        <w:pStyle w:val="ConsPlusTitle"/>
        <w:ind w:firstLine="708"/>
        <w:jc w:val="both"/>
        <w:rPr>
          <w:rFonts w:ascii="Times New Roman" w:hAnsi="Times New Roman" w:cs="Times New Roman"/>
          <w:b w:val="0"/>
        </w:rPr>
      </w:pPr>
      <w:r w:rsidRPr="00892030">
        <w:rPr>
          <w:rFonts w:ascii="Times New Roman" w:hAnsi="Times New Roman" w:cs="Times New Roman"/>
          <w:b w:val="0"/>
        </w:rPr>
        <w:t>1. Возмещение расходов за присмотр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 предоставляется категории воспитанников, утвержденных п. 6 положения о размере и порядке взимания и использования родительской платы за присмотр и уход за ребенком, осваивающим основную общеобразовательную программу дошкольного образования в муниципальных образовательных организациях Чаинского района, утвержденного постановлением Администрации Чаинского района от 30.10.2013 № 736 «Об утверждении Положения о размере и порядке взимания и использования родительской платы за присмотр и уход за ребенком, осваивающим основную общеобразовательную программу дошкольного образования в муниципальных образовательных организациях Чаинского района»:</w:t>
      </w:r>
    </w:p>
    <w:p w:rsidR="00EE75F5" w:rsidRPr="00892030" w:rsidRDefault="00EE75F5" w:rsidP="00EE75F5">
      <w:pPr>
        <w:pStyle w:val="ConsPlusTitle"/>
        <w:numPr>
          <w:ilvl w:val="0"/>
          <w:numId w:val="34"/>
        </w:numPr>
        <w:jc w:val="both"/>
        <w:rPr>
          <w:rFonts w:ascii="Times New Roman" w:hAnsi="Times New Roman" w:cs="Times New Roman"/>
          <w:b w:val="0"/>
        </w:rPr>
      </w:pPr>
      <w:r w:rsidRPr="00892030">
        <w:rPr>
          <w:rFonts w:ascii="Times New Roman" w:hAnsi="Times New Roman" w:cs="Times New Roman"/>
          <w:b w:val="0"/>
        </w:rPr>
        <w:t>Дети-инвалиды;</w:t>
      </w:r>
    </w:p>
    <w:p w:rsidR="00EE75F5" w:rsidRPr="00892030" w:rsidRDefault="00EE75F5" w:rsidP="00EE75F5">
      <w:pPr>
        <w:pStyle w:val="ConsPlusTitle"/>
        <w:numPr>
          <w:ilvl w:val="0"/>
          <w:numId w:val="34"/>
        </w:numPr>
        <w:jc w:val="both"/>
        <w:rPr>
          <w:rFonts w:ascii="Times New Roman" w:hAnsi="Times New Roman" w:cs="Times New Roman"/>
          <w:b w:val="0"/>
        </w:rPr>
      </w:pPr>
      <w:r w:rsidRPr="00892030">
        <w:rPr>
          <w:rFonts w:ascii="Times New Roman" w:hAnsi="Times New Roman" w:cs="Times New Roman"/>
          <w:b w:val="0"/>
        </w:rPr>
        <w:t>Дети-сироты и дети, оставшиеся без попечения родителей;</w:t>
      </w:r>
    </w:p>
    <w:p w:rsidR="00EE75F5" w:rsidRPr="00892030" w:rsidRDefault="00EE75F5" w:rsidP="00EE75F5">
      <w:pPr>
        <w:pStyle w:val="ConsPlusTitle"/>
        <w:numPr>
          <w:ilvl w:val="0"/>
          <w:numId w:val="34"/>
        </w:numPr>
        <w:jc w:val="both"/>
        <w:rPr>
          <w:rFonts w:ascii="Times New Roman" w:hAnsi="Times New Roman" w:cs="Times New Roman"/>
          <w:b w:val="0"/>
        </w:rPr>
      </w:pPr>
      <w:r w:rsidRPr="00892030">
        <w:rPr>
          <w:rFonts w:ascii="Times New Roman" w:hAnsi="Times New Roman" w:cs="Times New Roman"/>
          <w:b w:val="0"/>
        </w:rPr>
        <w:t>Дети с туберкулезной интоксикацией;</w:t>
      </w:r>
    </w:p>
    <w:p w:rsidR="00EE75F5" w:rsidRPr="00892030" w:rsidRDefault="00EE75F5" w:rsidP="00EE75F5">
      <w:pPr>
        <w:pStyle w:val="ConsPlusTitle"/>
        <w:numPr>
          <w:ilvl w:val="0"/>
          <w:numId w:val="34"/>
        </w:numPr>
        <w:jc w:val="both"/>
        <w:rPr>
          <w:rFonts w:ascii="Times New Roman" w:hAnsi="Times New Roman" w:cs="Times New Roman"/>
          <w:b w:val="0"/>
        </w:rPr>
      </w:pPr>
      <w:r w:rsidRPr="00892030">
        <w:rPr>
          <w:rFonts w:ascii="Times New Roman" w:hAnsi="Times New Roman" w:cs="Times New Roman"/>
          <w:b w:val="0"/>
        </w:rPr>
        <w:t>Дети с ограниченными возможностями здоровья.</w:t>
      </w:r>
    </w:p>
    <w:p w:rsidR="00EE75F5" w:rsidRPr="00892030" w:rsidRDefault="00EE75F5" w:rsidP="00EE75F5">
      <w:pPr>
        <w:pStyle w:val="ConsPlusTitle"/>
        <w:ind w:firstLine="708"/>
        <w:jc w:val="both"/>
        <w:rPr>
          <w:rFonts w:ascii="Times New Roman" w:hAnsi="Times New Roman" w:cs="Times New Roman"/>
          <w:b w:val="0"/>
        </w:rPr>
      </w:pPr>
      <w:r w:rsidRPr="00892030">
        <w:rPr>
          <w:rFonts w:ascii="Times New Roman" w:hAnsi="Times New Roman" w:cs="Times New Roman"/>
          <w:b w:val="0"/>
        </w:rPr>
        <w:t>2. Полное освобождение от оплаты за присмотр и уход за ребенком, осваивающим основную общеобразовательную программу дошкольного образования в муниципальных образовательных организациях, предоставляется воспитанникам на основании обращения законного представителя воспитанника (далее заявитель) в образовательную организацию с письменного заявления об обеспечении   полного освобождения от оплаты за присмотр и уход за ребенком, составленного в произвольной форме, с приложением документов, утвержденных п. 7 положения о размере и порядке взимания и использования родительской платы за присмотр и уход за ребенком, осваивающим основную общеобразовательную программу дошкольного образования в муниципальных образовательных организациях Чаинского района, утвержденного постановлением Администрации Чаинского района от 30.10.2013 № 736 «Об утверждении Положения о размере и порядке взимания и использования родительской платы за присмотр и уход за ребенком, осваивающим основную общеобразовательную программу дошкольного образования в муниципальных образовательных организациях Чаинского района»:</w:t>
      </w:r>
    </w:p>
    <w:p w:rsidR="00EE75F5" w:rsidRPr="00892030" w:rsidRDefault="00EE75F5" w:rsidP="00EE75F5">
      <w:pPr>
        <w:pStyle w:val="ConsPlusTitle"/>
        <w:numPr>
          <w:ilvl w:val="0"/>
          <w:numId w:val="35"/>
        </w:numPr>
        <w:jc w:val="both"/>
        <w:rPr>
          <w:rFonts w:ascii="Times New Roman" w:hAnsi="Times New Roman" w:cs="Times New Roman"/>
          <w:b w:val="0"/>
        </w:rPr>
      </w:pPr>
      <w:r w:rsidRPr="00892030">
        <w:rPr>
          <w:rFonts w:ascii="Times New Roman" w:hAnsi="Times New Roman" w:cs="Times New Roman"/>
          <w:b w:val="0"/>
        </w:rPr>
        <w:t>Копия справки, подтверждающей факт установления инвалидности, выданной федеральным государственным учреждением медико-социальной экспертизы;</w:t>
      </w:r>
    </w:p>
    <w:p w:rsidR="00EE75F5" w:rsidRPr="00892030" w:rsidRDefault="00EE75F5" w:rsidP="00EE75F5">
      <w:pPr>
        <w:pStyle w:val="ConsPlusTitle"/>
        <w:numPr>
          <w:ilvl w:val="0"/>
          <w:numId w:val="35"/>
        </w:numPr>
        <w:jc w:val="both"/>
        <w:rPr>
          <w:rFonts w:ascii="Times New Roman" w:hAnsi="Times New Roman" w:cs="Times New Roman"/>
          <w:b w:val="0"/>
        </w:rPr>
      </w:pPr>
      <w:r w:rsidRPr="00892030">
        <w:rPr>
          <w:rFonts w:ascii="Times New Roman" w:hAnsi="Times New Roman" w:cs="Times New Roman"/>
          <w:b w:val="0"/>
        </w:rPr>
        <w:t>Справка органа опеки и попечительства, подтверждающая факт нахождения ребенка без попечения родителей;</w:t>
      </w:r>
    </w:p>
    <w:p w:rsidR="00EE75F5" w:rsidRPr="00892030" w:rsidRDefault="00EE75F5" w:rsidP="00EE75F5">
      <w:pPr>
        <w:pStyle w:val="ConsPlusTitle"/>
        <w:numPr>
          <w:ilvl w:val="0"/>
          <w:numId w:val="35"/>
        </w:numPr>
        <w:jc w:val="both"/>
        <w:rPr>
          <w:rFonts w:ascii="Times New Roman" w:hAnsi="Times New Roman" w:cs="Times New Roman"/>
          <w:b w:val="0"/>
        </w:rPr>
      </w:pPr>
      <w:r w:rsidRPr="00892030">
        <w:rPr>
          <w:rFonts w:ascii="Times New Roman" w:hAnsi="Times New Roman" w:cs="Times New Roman"/>
          <w:b w:val="0"/>
        </w:rPr>
        <w:t>Справка, выданная учреждением здравоохранения  (противотуберкулезным диспансером), подтверждающая факт туберкулезной интоксикации;</w:t>
      </w:r>
    </w:p>
    <w:p w:rsidR="00EE75F5" w:rsidRPr="00892030" w:rsidRDefault="00EE75F5" w:rsidP="00EE75F5">
      <w:pPr>
        <w:pStyle w:val="ConsPlusTitle"/>
        <w:numPr>
          <w:ilvl w:val="0"/>
          <w:numId w:val="35"/>
        </w:numPr>
        <w:jc w:val="both"/>
        <w:rPr>
          <w:rFonts w:ascii="Times New Roman" w:hAnsi="Times New Roman" w:cs="Times New Roman"/>
          <w:b w:val="0"/>
        </w:rPr>
      </w:pPr>
      <w:r w:rsidRPr="00892030">
        <w:rPr>
          <w:rFonts w:ascii="Times New Roman" w:hAnsi="Times New Roman" w:cs="Times New Roman"/>
          <w:b w:val="0"/>
        </w:rPr>
        <w:t xml:space="preserve">Заключение психолого-медико-педагогической комиссии. </w:t>
      </w:r>
    </w:p>
    <w:p w:rsidR="00EE75F5" w:rsidRPr="00892030" w:rsidRDefault="00EE75F5" w:rsidP="00EE75F5">
      <w:pPr>
        <w:pStyle w:val="ConsPlusTitle"/>
        <w:ind w:firstLine="708"/>
        <w:jc w:val="both"/>
        <w:rPr>
          <w:rFonts w:ascii="Times New Roman" w:hAnsi="Times New Roman" w:cs="Times New Roman"/>
          <w:b w:val="0"/>
        </w:rPr>
      </w:pPr>
      <w:r w:rsidRPr="00892030">
        <w:rPr>
          <w:rFonts w:ascii="Times New Roman" w:hAnsi="Times New Roman" w:cs="Times New Roman"/>
          <w:b w:val="0"/>
        </w:rPr>
        <w:t>2. Решение о предоставлении воспитаннику от полного освобождения оплаты за присмотр и уход принимается образовательной организацией в течение трех рабочих дней со дня подачи заявления заявителем и оформляется приказом.</w:t>
      </w:r>
    </w:p>
    <w:p w:rsidR="00EE75F5" w:rsidRPr="00892030" w:rsidRDefault="00EE75F5" w:rsidP="00EE75F5">
      <w:pPr>
        <w:pStyle w:val="ConsPlusTitle"/>
        <w:ind w:firstLine="708"/>
        <w:jc w:val="both"/>
        <w:rPr>
          <w:rFonts w:ascii="Times New Roman" w:hAnsi="Times New Roman" w:cs="Times New Roman"/>
          <w:b w:val="0"/>
        </w:rPr>
      </w:pPr>
      <w:r w:rsidRPr="00892030">
        <w:rPr>
          <w:rFonts w:ascii="Times New Roman" w:hAnsi="Times New Roman" w:cs="Times New Roman"/>
          <w:b w:val="0"/>
        </w:rPr>
        <w:t>3. Образовательная организация уведомляет заявителя о принятом решении не позднее следующего дня после его принятия.</w:t>
      </w:r>
    </w:p>
    <w:p w:rsidR="00EE75F5" w:rsidRPr="00892030" w:rsidRDefault="00EE75F5" w:rsidP="00EE75F5">
      <w:pPr>
        <w:pStyle w:val="ConsPlusTitle"/>
        <w:ind w:firstLine="708"/>
        <w:jc w:val="both"/>
        <w:rPr>
          <w:rFonts w:ascii="Times New Roman" w:hAnsi="Times New Roman" w:cs="Times New Roman"/>
          <w:b w:val="0"/>
        </w:rPr>
      </w:pPr>
      <w:r w:rsidRPr="00892030">
        <w:rPr>
          <w:rFonts w:ascii="Times New Roman" w:hAnsi="Times New Roman" w:cs="Times New Roman"/>
          <w:b w:val="0"/>
        </w:rPr>
        <w:t xml:space="preserve">4. Основаниями для принятия образовательной организацией решения об отказе воспитаннику в полном освобождении оплаты за присмотр и уход является не предоставление воспитанником (его законным представителем) документа, предусмотренного пункта 2  настоящего Порядка. </w:t>
      </w:r>
    </w:p>
    <w:p w:rsidR="00EE75F5" w:rsidRPr="00892030" w:rsidRDefault="00EE75F5" w:rsidP="00EE75F5">
      <w:pPr>
        <w:pStyle w:val="ConsPlusTitle"/>
        <w:ind w:firstLine="708"/>
        <w:jc w:val="both"/>
        <w:rPr>
          <w:rFonts w:ascii="Times New Roman" w:hAnsi="Times New Roman" w:cs="Times New Roman"/>
          <w:b w:val="0"/>
        </w:rPr>
      </w:pPr>
      <w:r w:rsidRPr="00892030">
        <w:rPr>
          <w:rFonts w:ascii="Times New Roman" w:hAnsi="Times New Roman" w:cs="Times New Roman"/>
          <w:b w:val="0"/>
        </w:rPr>
        <w:t>5. Приказ руководителя об отказе в предоставлении полного освобождения оплаты за присмотр и уход  за ребенком принимается в течение трех рабочих дней со дня обращения законного представителя воспитанника с необходимыми документами в образовательную организацию по месту  присмотра и ухода  за ребенком.</w:t>
      </w:r>
    </w:p>
    <w:p w:rsidR="00EE75F5" w:rsidRPr="00892030" w:rsidRDefault="00EE75F5" w:rsidP="00EE75F5">
      <w:pPr>
        <w:pStyle w:val="ConsPlusNormal"/>
        <w:widowControl/>
        <w:ind w:firstLine="540"/>
        <w:jc w:val="both"/>
        <w:rPr>
          <w:rFonts w:ascii="Times New Roman" w:hAnsi="Times New Roman" w:cs="Times New Roman"/>
        </w:rPr>
      </w:pPr>
      <w:r w:rsidRPr="00892030">
        <w:rPr>
          <w:rFonts w:ascii="Times New Roman" w:hAnsi="Times New Roman" w:cs="Times New Roman"/>
        </w:rPr>
        <w:t>6. Предоставление возмещения расхода за присмотр и уход за ребенком прекращается в случаях:</w:t>
      </w:r>
    </w:p>
    <w:p w:rsidR="00EE75F5" w:rsidRPr="00892030" w:rsidRDefault="00EE75F5" w:rsidP="00EE75F5">
      <w:pPr>
        <w:pStyle w:val="ConsPlusNormal"/>
        <w:widowControl/>
        <w:ind w:firstLine="540"/>
        <w:jc w:val="both"/>
        <w:rPr>
          <w:rFonts w:ascii="Times New Roman" w:hAnsi="Times New Roman" w:cs="Times New Roman"/>
        </w:rPr>
      </w:pPr>
      <w:r w:rsidRPr="00892030">
        <w:rPr>
          <w:rFonts w:ascii="Times New Roman" w:hAnsi="Times New Roman" w:cs="Times New Roman"/>
        </w:rPr>
        <w:t>1) окончания обучения в образовательной организации;</w:t>
      </w:r>
    </w:p>
    <w:p w:rsidR="00EE75F5" w:rsidRPr="00892030" w:rsidRDefault="00EE75F5" w:rsidP="00EE75F5">
      <w:pPr>
        <w:pStyle w:val="ConsPlusNormal"/>
        <w:widowControl/>
        <w:ind w:firstLine="0"/>
        <w:jc w:val="both"/>
        <w:rPr>
          <w:rFonts w:ascii="Times New Roman" w:hAnsi="Times New Roman" w:cs="Times New Roman"/>
        </w:rPr>
      </w:pPr>
      <w:r w:rsidRPr="00892030">
        <w:rPr>
          <w:rFonts w:ascii="Times New Roman" w:hAnsi="Times New Roman" w:cs="Times New Roman"/>
        </w:rPr>
        <w:t xml:space="preserve">         2) отчисления (исключения) воспитанника из образовательной организации. При отчислении воспитанника образовательная организация в течение двух рабочих дней с даты отчисления издает приказ о прекращении возмещения расхода за присмотр и уход за ребенком;</w:t>
      </w:r>
    </w:p>
    <w:p w:rsidR="00EE75F5" w:rsidRPr="00892030" w:rsidRDefault="00EE75F5" w:rsidP="00EE75F5">
      <w:pPr>
        <w:pStyle w:val="ConsPlusNormal"/>
        <w:widowControl/>
        <w:ind w:firstLine="540"/>
        <w:jc w:val="both"/>
        <w:rPr>
          <w:rFonts w:ascii="Times New Roman" w:hAnsi="Times New Roman" w:cs="Times New Roman"/>
        </w:rPr>
      </w:pPr>
      <w:r w:rsidRPr="00892030">
        <w:rPr>
          <w:rFonts w:ascii="Times New Roman" w:hAnsi="Times New Roman" w:cs="Times New Roman"/>
        </w:rPr>
        <w:lastRenderedPageBreak/>
        <w:t>3) утраты воспитанником права на предоставление возмещения расхода за присмотр и уход в связи с изменением статуса категории.</w:t>
      </w:r>
    </w:p>
    <w:p w:rsidR="00EE75F5" w:rsidRPr="00892030" w:rsidRDefault="00EE75F5" w:rsidP="00EE75F5">
      <w:pPr>
        <w:pStyle w:val="ConsPlusNonformat"/>
        <w:widowControl/>
        <w:rPr>
          <w:rFonts w:ascii="Times New Roman" w:hAnsi="Times New Roman" w:cs="Times New Roman"/>
        </w:rPr>
      </w:pPr>
    </w:p>
    <w:p w:rsidR="00C26279" w:rsidRPr="000A755D" w:rsidRDefault="00C26279" w:rsidP="00C26279">
      <w:pPr>
        <w:pStyle w:val="ConsPlusNormal"/>
        <w:widowControl/>
        <w:ind w:firstLine="0"/>
        <w:jc w:val="right"/>
        <w:outlineLvl w:val="0"/>
        <w:rPr>
          <w:rFonts w:ascii="Times New Roman" w:hAnsi="Times New Roman" w:cs="Times New Roman"/>
        </w:rPr>
      </w:pPr>
    </w:p>
    <w:p w:rsidR="00C26279" w:rsidRPr="00165475" w:rsidRDefault="00165475" w:rsidP="00165475">
      <w:pPr>
        <w:pStyle w:val="ConsPlusNormal"/>
        <w:widowControl/>
        <w:ind w:firstLine="0"/>
        <w:jc w:val="center"/>
        <w:outlineLvl w:val="0"/>
        <w:rPr>
          <w:rFonts w:ascii="Times New Roman" w:hAnsi="Times New Roman" w:cs="Times New Roman"/>
          <w:b/>
        </w:rPr>
      </w:pPr>
      <w:r w:rsidRPr="00165475">
        <w:rPr>
          <w:rFonts w:ascii="Times New Roman" w:hAnsi="Times New Roman" w:cs="Times New Roman"/>
          <w:b/>
        </w:rPr>
        <w:t>Постановление Администрации Чаинского района от 25.01.2024 № 37</w:t>
      </w:r>
    </w:p>
    <w:p w:rsidR="00165475" w:rsidRPr="00165475" w:rsidRDefault="00165475" w:rsidP="00165475">
      <w:pPr>
        <w:ind w:right="-1"/>
        <w:jc w:val="center"/>
        <w:rPr>
          <w:b/>
          <w:sz w:val="20"/>
          <w:szCs w:val="20"/>
        </w:rPr>
      </w:pPr>
      <w:r w:rsidRPr="00165475">
        <w:rPr>
          <w:b/>
          <w:sz w:val="20"/>
          <w:szCs w:val="20"/>
        </w:rPr>
        <w:t xml:space="preserve">Об установлении расходных обязательств муниципального образования «Чаинский район Томской области» </w:t>
      </w:r>
      <w:r w:rsidRPr="00165475">
        <w:rPr>
          <w:rFonts w:ascii="PT Astra Serif" w:eastAsia="Batang" w:hAnsi="PT Astra Serif"/>
          <w:b/>
          <w:sz w:val="20"/>
          <w:szCs w:val="20"/>
        </w:rPr>
        <w:t>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p w:rsidR="00165475" w:rsidRDefault="00165475" w:rsidP="00165475">
      <w:pPr>
        <w:ind w:right="4314"/>
        <w:jc w:val="both"/>
        <w:rPr>
          <w:sz w:val="20"/>
          <w:szCs w:val="20"/>
        </w:rPr>
      </w:pPr>
    </w:p>
    <w:p w:rsidR="00165475" w:rsidRDefault="00165475" w:rsidP="00165475">
      <w:pPr>
        <w:ind w:right="4314"/>
        <w:jc w:val="both"/>
        <w:rPr>
          <w:sz w:val="20"/>
          <w:szCs w:val="20"/>
        </w:rPr>
      </w:pPr>
    </w:p>
    <w:p w:rsidR="00165475" w:rsidRDefault="00165475" w:rsidP="00165475">
      <w:pPr>
        <w:widowControl w:val="0"/>
        <w:jc w:val="both"/>
        <w:rPr>
          <w:sz w:val="20"/>
          <w:szCs w:val="20"/>
        </w:rPr>
      </w:pPr>
      <w:r>
        <w:rPr>
          <w:sz w:val="20"/>
          <w:szCs w:val="20"/>
        </w:rPr>
        <w:tab/>
        <w:t>В целях заключения соглашения между Администрацией Чаинского района и Департаментом общего образования Томской области о предоставлении субсидии  бюджету муниципального образования «Чаинский район Томской области» из областного бюджета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 руководствуясь статьей 49 Устава муниципального образования «Чаинский район Томской области»,</w:t>
      </w:r>
    </w:p>
    <w:p w:rsidR="00165475" w:rsidRDefault="00165475" w:rsidP="00165475">
      <w:pPr>
        <w:jc w:val="both"/>
        <w:rPr>
          <w:sz w:val="20"/>
          <w:szCs w:val="20"/>
        </w:rPr>
      </w:pPr>
    </w:p>
    <w:p w:rsidR="00165475" w:rsidRDefault="00165475" w:rsidP="00165475">
      <w:pPr>
        <w:jc w:val="both"/>
        <w:rPr>
          <w:sz w:val="20"/>
          <w:szCs w:val="20"/>
        </w:rPr>
      </w:pPr>
      <w:r>
        <w:rPr>
          <w:sz w:val="20"/>
          <w:szCs w:val="20"/>
        </w:rPr>
        <w:t>ПОСТАНОВЛЯЮ:</w:t>
      </w:r>
    </w:p>
    <w:p w:rsidR="00165475" w:rsidRDefault="00165475" w:rsidP="00165475">
      <w:pPr>
        <w:jc w:val="both"/>
        <w:rPr>
          <w:sz w:val="20"/>
          <w:szCs w:val="20"/>
        </w:rPr>
      </w:pPr>
    </w:p>
    <w:p w:rsidR="00165475" w:rsidRDefault="00165475" w:rsidP="00165475">
      <w:pPr>
        <w:ind w:firstLine="708"/>
        <w:jc w:val="both"/>
        <w:rPr>
          <w:sz w:val="20"/>
          <w:szCs w:val="20"/>
        </w:rPr>
      </w:pPr>
      <w:r>
        <w:rPr>
          <w:sz w:val="20"/>
          <w:szCs w:val="20"/>
        </w:rPr>
        <w:t>1. Установить на 2024 год  расходное обязательство муниципального образования «Чаинский район Томской области»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r>
        <w:rPr>
          <w:rFonts w:ascii="PT Astra Serif" w:eastAsia="Batang" w:hAnsi="PT Astra Serif"/>
          <w:sz w:val="20"/>
          <w:szCs w:val="20"/>
        </w:rPr>
        <w:t xml:space="preserve"> </w:t>
      </w:r>
      <w:r>
        <w:rPr>
          <w:sz w:val="20"/>
          <w:szCs w:val="20"/>
        </w:rPr>
        <w:t>в размере 7 068 200 (Семь миллионов шестьдесят восемь тысяч двести)  рублей 00 копеек, в том числе по образовательным организациям:</w:t>
      </w:r>
    </w:p>
    <w:p w:rsidR="00165475" w:rsidRDefault="00165475" w:rsidP="00165475">
      <w:pPr>
        <w:ind w:firstLine="708"/>
        <w:jc w:val="both"/>
        <w:rPr>
          <w:sz w:val="20"/>
          <w:szCs w:val="20"/>
        </w:rPr>
      </w:pPr>
      <w:r>
        <w:rPr>
          <w:sz w:val="20"/>
          <w:szCs w:val="20"/>
        </w:rPr>
        <w:t>МБОУ ДО «Чаинская СШ» - 2 718 500 (Два миллиона семьсот восемнадцать тысяч пятьсот) рублей 00 копеек;</w:t>
      </w:r>
    </w:p>
    <w:p w:rsidR="00165475" w:rsidRDefault="00165475" w:rsidP="00165475">
      <w:pPr>
        <w:ind w:firstLine="708"/>
        <w:jc w:val="both"/>
        <w:rPr>
          <w:sz w:val="20"/>
          <w:szCs w:val="20"/>
        </w:rPr>
      </w:pPr>
      <w:r>
        <w:rPr>
          <w:sz w:val="20"/>
          <w:szCs w:val="20"/>
        </w:rPr>
        <w:t>МБОУ ДО «Чаинский ДДТ» - 4 349 700 (Четыре миллиона триста сорок девять тысяч семьсот) рублей 00 копеек.</w:t>
      </w:r>
    </w:p>
    <w:p w:rsidR="00165475" w:rsidRDefault="00165475" w:rsidP="00165475">
      <w:pPr>
        <w:ind w:firstLine="708"/>
        <w:jc w:val="both"/>
        <w:rPr>
          <w:sz w:val="20"/>
          <w:szCs w:val="20"/>
        </w:rPr>
      </w:pPr>
      <w:r>
        <w:rPr>
          <w:sz w:val="20"/>
          <w:szCs w:val="20"/>
        </w:rPr>
        <w:t>2. Определить Управление образования Администрации Чаинского района (С.Г. Степанова) уполномоченным органом муниципального образования «Чаинский район Томской области» по предоставлению отчета об использовании субсидии в Департамент общего образования Томской области в установленные им порядке и сроки.</w:t>
      </w:r>
    </w:p>
    <w:p w:rsidR="00165475" w:rsidRDefault="00165475" w:rsidP="00165475">
      <w:pPr>
        <w:ind w:firstLine="708"/>
        <w:jc w:val="both"/>
        <w:rPr>
          <w:sz w:val="20"/>
          <w:szCs w:val="20"/>
        </w:rPr>
      </w:pPr>
      <w:r>
        <w:rPr>
          <w:sz w:val="20"/>
          <w:szCs w:val="20"/>
        </w:rPr>
        <w:t xml:space="preserve">3.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http://chainsk.tom.ru/. </w:t>
      </w:r>
    </w:p>
    <w:p w:rsidR="00165475" w:rsidRDefault="00165475" w:rsidP="00165475">
      <w:pPr>
        <w:ind w:firstLine="708"/>
        <w:jc w:val="both"/>
        <w:rPr>
          <w:sz w:val="20"/>
          <w:szCs w:val="20"/>
        </w:rPr>
      </w:pPr>
      <w:r>
        <w:rPr>
          <w:sz w:val="20"/>
          <w:szCs w:val="20"/>
        </w:rPr>
        <w:t>4. Настоящее постановление вступает в силу со дня его официального опубликования и распространяется на правоотношения, возникшие с 1 января 2024 года.</w:t>
      </w:r>
    </w:p>
    <w:p w:rsidR="00165475" w:rsidRDefault="00165475" w:rsidP="00165475">
      <w:pPr>
        <w:ind w:firstLine="540"/>
        <w:jc w:val="both"/>
        <w:rPr>
          <w:sz w:val="20"/>
          <w:szCs w:val="20"/>
        </w:rPr>
      </w:pPr>
      <w:r>
        <w:rPr>
          <w:sz w:val="20"/>
          <w:szCs w:val="20"/>
        </w:rPr>
        <w:t>5. Контроль за исполнением настоящего постановления возложить на заместителя Главы Чаинского района по социальным вопросам Т.В. Чуйко.</w:t>
      </w:r>
    </w:p>
    <w:p w:rsidR="00165475" w:rsidRDefault="00165475" w:rsidP="00165475">
      <w:pPr>
        <w:ind w:firstLine="708"/>
        <w:jc w:val="both"/>
        <w:rPr>
          <w:sz w:val="20"/>
          <w:szCs w:val="20"/>
        </w:rPr>
      </w:pPr>
    </w:p>
    <w:p w:rsidR="00165475" w:rsidRDefault="00165475" w:rsidP="00165475">
      <w:pPr>
        <w:jc w:val="both"/>
        <w:rPr>
          <w:sz w:val="20"/>
          <w:szCs w:val="20"/>
        </w:rPr>
      </w:pPr>
      <w:r>
        <w:rPr>
          <w:sz w:val="20"/>
          <w:szCs w:val="20"/>
        </w:rPr>
        <w:t xml:space="preserve">Глава района                                                                                                            А.А. Костарев </w:t>
      </w:r>
    </w:p>
    <w:p w:rsidR="00C26279" w:rsidRPr="000A755D" w:rsidRDefault="00C26279" w:rsidP="00C26279">
      <w:pPr>
        <w:pStyle w:val="ConsPlusNormal"/>
        <w:widowControl/>
        <w:ind w:firstLine="0"/>
        <w:jc w:val="right"/>
        <w:outlineLvl w:val="0"/>
        <w:rPr>
          <w:rFonts w:ascii="Times New Roman" w:hAnsi="Times New Roman" w:cs="Times New Roman"/>
        </w:rPr>
      </w:pPr>
    </w:p>
    <w:p w:rsidR="00C26279" w:rsidRPr="000A755D" w:rsidRDefault="00C26279" w:rsidP="00165475">
      <w:pPr>
        <w:pStyle w:val="ConsPlusNormal"/>
        <w:widowControl/>
        <w:ind w:firstLine="0"/>
        <w:jc w:val="both"/>
        <w:outlineLvl w:val="0"/>
        <w:rPr>
          <w:rFonts w:ascii="Times New Roman" w:hAnsi="Times New Roman" w:cs="Times New Roman"/>
        </w:rPr>
      </w:pPr>
    </w:p>
    <w:p w:rsidR="00C26279" w:rsidRPr="000A755D" w:rsidRDefault="00C26279" w:rsidP="00C26279">
      <w:pPr>
        <w:pStyle w:val="ConsPlusTitle"/>
        <w:jc w:val="right"/>
      </w:pPr>
    </w:p>
    <w:p w:rsidR="00C26279" w:rsidRDefault="00C26279" w:rsidP="00C26279">
      <w:pPr>
        <w:rPr>
          <w:sz w:val="20"/>
          <w:szCs w:val="20"/>
        </w:rPr>
      </w:pPr>
    </w:p>
    <w:p w:rsidR="009B31E4" w:rsidRDefault="009B31E4" w:rsidP="009B31E4">
      <w:pPr>
        <w:jc w:val="center"/>
        <w:rPr>
          <w:b/>
          <w:sz w:val="20"/>
          <w:szCs w:val="20"/>
        </w:rPr>
      </w:pPr>
      <w:r>
        <w:rPr>
          <w:b/>
          <w:sz w:val="20"/>
          <w:szCs w:val="20"/>
        </w:rPr>
        <w:t>Постановление Администрации Чаинского района от 30.01.2024 № 54</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9B31E4" w:rsidRPr="009B31E4" w:rsidTr="009B31E4">
        <w:tc>
          <w:tcPr>
            <w:tcW w:w="9781" w:type="dxa"/>
            <w:tcBorders>
              <w:top w:val="nil"/>
              <w:left w:val="nil"/>
              <w:bottom w:val="nil"/>
              <w:right w:val="nil"/>
            </w:tcBorders>
          </w:tcPr>
          <w:p w:rsidR="009B31E4" w:rsidRPr="009B31E4" w:rsidRDefault="009B31E4" w:rsidP="009B31E4">
            <w:pPr>
              <w:jc w:val="center"/>
              <w:rPr>
                <w:b/>
                <w:sz w:val="20"/>
                <w:szCs w:val="20"/>
              </w:rPr>
            </w:pPr>
            <w:r w:rsidRPr="009B31E4">
              <w:rPr>
                <w:b/>
                <w:sz w:val="20"/>
                <w:szCs w:val="20"/>
              </w:rPr>
              <w:t>О внесении изменений в постановление Администрации Чаинского района от 17.01.2023 №33 «Об утверждении порядков предоставления субсидий на реализацию мер государственной поддержки сельскохозяйственного  производства из бюджета муниципального</w:t>
            </w:r>
          </w:p>
          <w:p w:rsidR="009B31E4" w:rsidRPr="009B31E4" w:rsidRDefault="009B31E4" w:rsidP="009B31E4">
            <w:pPr>
              <w:jc w:val="center"/>
              <w:rPr>
                <w:sz w:val="20"/>
                <w:szCs w:val="20"/>
              </w:rPr>
            </w:pPr>
            <w:r w:rsidRPr="009B31E4">
              <w:rPr>
                <w:b/>
                <w:sz w:val="20"/>
                <w:szCs w:val="20"/>
              </w:rPr>
              <w:t>образования «Чаинский район Томской области»</w:t>
            </w:r>
          </w:p>
        </w:tc>
      </w:tr>
    </w:tbl>
    <w:p w:rsidR="009B31E4" w:rsidRPr="009B31E4" w:rsidRDefault="009B31E4" w:rsidP="009B31E4">
      <w:pPr>
        <w:rPr>
          <w:sz w:val="20"/>
          <w:szCs w:val="20"/>
        </w:rPr>
      </w:pPr>
    </w:p>
    <w:p w:rsidR="009B31E4" w:rsidRPr="009B31E4" w:rsidRDefault="009B31E4" w:rsidP="009B31E4">
      <w:pPr>
        <w:jc w:val="both"/>
        <w:rPr>
          <w:sz w:val="20"/>
          <w:szCs w:val="20"/>
        </w:rPr>
      </w:pPr>
    </w:p>
    <w:p w:rsidR="009B31E4" w:rsidRDefault="009B31E4" w:rsidP="009B31E4">
      <w:pPr>
        <w:pStyle w:val="2"/>
        <w:shd w:val="clear" w:color="auto" w:fill="FFFFFF"/>
        <w:spacing w:before="0"/>
        <w:ind w:firstLine="567"/>
        <w:jc w:val="both"/>
        <w:rPr>
          <w:rFonts w:ascii="Times New Roman" w:hAnsi="Times New Roman" w:cs="Times New Roman"/>
          <w:b w:val="0"/>
          <w:color w:val="auto"/>
          <w:sz w:val="20"/>
          <w:szCs w:val="20"/>
        </w:rPr>
      </w:pPr>
      <w:r w:rsidRPr="009B31E4">
        <w:rPr>
          <w:rFonts w:ascii="Times New Roman" w:hAnsi="Times New Roman" w:cs="Times New Roman"/>
          <w:b w:val="0"/>
          <w:color w:val="auto"/>
          <w:sz w:val="20"/>
          <w:szCs w:val="20"/>
        </w:rPr>
        <w:t>В целях совершенствования нормативного правового акта</w:t>
      </w:r>
    </w:p>
    <w:p w:rsidR="009B31E4" w:rsidRPr="009B31E4" w:rsidRDefault="009B31E4" w:rsidP="009B31E4"/>
    <w:p w:rsidR="009B31E4" w:rsidRPr="009B31E4" w:rsidRDefault="009B31E4" w:rsidP="009B31E4">
      <w:pPr>
        <w:ind w:firstLine="567"/>
        <w:rPr>
          <w:sz w:val="20"/>
          <w:szCs w:val="20"/>
        </w:rPr>
      </w:pPr>
      <w:r w:rsidRPr="009B31E4">
        <w:rPr>
          <w:sz w:val="20"/>
          <w:szCs w:val="20"/>
        </w:rPr>
        <w:t>ПОСТАНОВЛЯЮ:</w:t>
      </w:r>
    </w:p>
    <w:p w:rsidR="009B31E4" w:rsidRPr="009B31E4" w:rsidRDefault="009B31E4" w:rsidP="009B31E4">
      <w:pPr>
        <w:pStyle w:val="ConsPlusNormal"/>
        <w:widowControl/>
        <w:numPr>
          <w:ilvl w:val="0"/>
          <w:numId w:val="44"/>
        </w:numPr>
        <w:rPr>
          <w:rFonts w:ascii="Times New Roman" w:hAnsi="Times New Roman" w:cs="Times New Roman"/>
        </w:rPr>
      </w:pPr>
      <w:r w:rsidRPr="009B31E4">
        <w:rPr>
          <w:rFonts w:ascii="Times New Roman" w:hAnsi="Times New Roman" w:cs="Times New Roman"/>
        </w:rPr>
        <w:t xml:space="preserve">Внести  в постановление Администрации Чаинского района от 17.01.2023 №33 «Об </w:t>
      </w:r>
    </w:p>
    <w:p w:rsidR="009B31E4" w:rsidRPr="009B31E4" w:rsidRDefault="009B31E4" w:rsidP="009B31E4">
      <w:pPr>
        <w:pStyle w:val="ConsPlusNormal"/>
        <w:jc w:val="both"/>
        <w:rPr>
          <w:rFonts w:ascii="Times New Roman" w:hAnsi="Times New Roman" w:cs="Times New Roman"/>
        </w:rPr>
      </w:pPr>
      <w:r w:rsidRPr="009B31E4">
        <w:rPr>
          <w:rFonts w:ascii="Times New Roman" w:hAnsi="Times New Roman" w:cs="Times New Roman"/>
        </w:rPr>
        <w:t>утверждении порядков предоставления субсидий на реализацию мер государственной поддержки сельскохозяйственного производства из бюджета муниципального образования «Чаинский района Томской области» (в редакции постановления  Администрации Чаинского района от 15.06.2023 №286) (далее - Постановление), следующие изменения:</w:t>
      </w:r>
    </w:p>
    <w:p w:rsidR="009B31E4" w:rsidRPr="009B31E4" w:rsidRDefault="009B31E4" w:rsidP="009B31E4">
      <w:pPr>
        <w:pStyle w:val="ConsPlusNormal"/>
        <w:widowControl/>
        <w:numPr>
          <w:ilvl w:val="0"/>
          <w:numId w:val="45"/>
        </w:numPr>
        <w:shd w:val="clear" w:color="auto" w:fill="FFFFFF"/>
        <w:jc w:val="both"/>
        <w:rPr>
          <w:rFonts w:ascii="Times New Roman" w:hAnsi="Times New Roman" w:cs="Times New Roman"/>
        </w:rPr>
      </w:pPr>
      <w:r w:rsidRPr="009B31E4">
        <w:rPr>
          <w:rFonts w:ascii="Times New Roman" w:hAnsi="Times New Roman" w:cs="Times New Roman"/>
        </w:rPr>
        <w:t>в пункте 3) слова «на стимулирование приоритетных подотраслей»</w:t>
      </w:r>
    </w:p>
    <w:p w:rsidR="009B31E4" w:rsidRPr="009B31E4" w:rsidRDefault="009B31E4" w:rsidP="009B31E4">
      <w:pPr>
        <w:pStyle w:val="ConsPlusNormal"/>
        <w:shd w:val="clear" w:color="auto" w:fill="FFFFFF"/>
        <w:jc w:val="both"/>
        <w:rPr>
          <w:rFonts w:ascii="Times New Roman" w:hAnsi="Times New Roman" w:cs="Times New Roman"/>
        </w:rPr>
      </w:pPr>
      <w:r w:rsidRPr="009B31E4">
        <w:rPr>
          <w:rFonts w:ascii="Times New Roman" w:hAnsi="Times New Roman" w:cs="Times New Roman"/>
        </w:rPr>
        <w:t>заменить словами «на поддержку приоритетных направлений»;</w:t>
      </w:r>
    </w:p>
    <w:p w:rsidR="009B31E4" w:rsidRPr="009B31E4" w:rsidRDefault="009B31E4" w:rsidP="009B31E4">
      <w:pPr>
        <w:pStyle w:val="ConsPlusNormal"/>
        <w:widowControl/>
        <w:numPr>
          <w:ilvl w:val="0"/>
          <w:numId w:val="45"/>
        </w:numPr>
        <w:shd w:val="clear" w:color="auto" w:fill="FFFFFF"/>
        <w:jc w:val="both"/>
        <w:rPr>
          <w:rFonts w:ascii="Times New Roman" w:hAnsi="Times New Roman" w:cs="Times New Roman"/>
        </w:rPr>
      </w:pPr>
      <w:r w:rsidRPr="009B31E4">
        <w:rPr>
          <w:rFonts w:ascii="Times New Roman" w:hAnsi="Times New Roman" w:cs="Times New Roman"/>
        </w:rPr>
        <w:t>в приложение №3 к Постановлению внести следующие изменения:</w:t>
      </w:r>
    </w:p>
    <w:p w:rsidR="009B31E4" w:rsidRPr="009B31E4" w:rsidRDefault="009B31E4" w:rsidP="009B31E4">
      <w:pPr>
        <w:pStyle w:val="ConsPlusNormal"/>
        <w:ind w:firstLine="705"/>
        <w:jc w:val="both"/>
        <w:rPr>
          <w:rFonts w:ascii="Times New Roman" w:hAnsi="Times New Roman" w:cs="Times New Roman"/>
        </w:rPr>
      </w:pPr>
      <w:r w:rsidRPr="009B31E4">
        <w:rPr>
          <w:rFonts w:ascii="Times New Roman" w:hAnsi="Times New Roman" w:cs="Times New Roman"/>
        </w:rPr>
        <w:lastRenderedPageBreak/>
        <w:t>а) наименование изложить в следующей редакции:</w:t>
      </w:r>
    </w:p>
    <w:p w:rsidR="009B31E4" w:rsidRPr="009B31E4" w:rsidRDefault="009B31E4" w:rsidP="009B31E4">
      <w:pPr>
        <w:pStyle w:val="ConsPlusNormal"/>
        <w:ind w:firstLine="705"/>
        <w:jc w:val="both"/>
        <w:rPr>
          <w:rFonts w:ascii="Times New Roman" w:hAnsi="Times New Roman" w:cs="Times New Roman"/>
        </w:rPr>
      </w:pPr>
      <w:r w:rsidRPr="009B31E4">
        <w:rPr>
          <w:rFonts w:ascii="Times New Roman" w:hAnsi="Times New Roman" w:cs="Times New Roman"/>
        </w:rPr>
        <w:t>«Порядок предоставления из местного бюджета субсидий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 (далее Порядок)»;</w:t>
      </w:r>
    </w:p>
    <w:p w:rsidR="009B31E4" w:rsidRPr="009B31E4" w:rsidRDefault="009B31E4" w:rsidP="009B31E4">
      <w:pPr>
        <w:pStyle w:val="ConsPlusNormal"/>
        <w:ind w:firstLine="705"/>
        <w:jc w:val="both"/>
        <w:rPr>
          <w:rFonts w:ascii="Times New Roman" w:hAnsi="Times New Roman" w:cs="Times New Roman"/>
        </w:rPr>
      </w:pPr>
      <w:r w:rsidRPr="009B31E4">
        <w:rPr>
          <w:rFonts w:ascii="Times New Roman" w:hAnsi="Times New Roman" w:cs="Times New Roman"/>
        </w:rPr>
        <w:t>б) пункт 1 изложить в следующей редакции:</w:t>
      </w:r>
    </w:p>
    <w:p w:rsidR="009B31E4" w:rsidRPr="009B31E4" w:rsidRDefault="009B31E4" w:rsidP="009B31E4">
      <w:pPr>
        <w:pStyle w:val="ConsPlusNormal"/>
        <w:ind w:firstLine="705"/>
        <w:jc w:val="both"/>
        <w:rPr>
          <w:rFonts w:ascii="Times New Roman" w:hAnsi="Times New Roman" w:cs="Times New Roman"/>
        </w:rPr>
      </w:pPr>
      <w:r w:rsidRPr="009B31E4">
        <w:rPr>
          <w:rFonts w:ascii="Times New Roman" w:hAnsi="Times New Roman" w:cs="Times New Roman"/>
        </w:rPr>
        <w:t xml:space="preserve">«1. Предоставление субсидий на стимулирование развития приоритетных направлений агропромышленного комплекса и развитие малых форм хозяйствования (далее – субсидии) источником финансового обеспечения которых являются межбюджетные трансферты из федерального и областного бюджетов, осуществляется Администрацией Чаинского района в соответствии со </w:t>
      </w:r>
      <w:hyperlink r:id="rId26" w:history="1">
        <w:r w:rsidRPr="009B31E4">
          <w:rPr>
            <w:rFonts w:ascii="Times New Roman" w:hAnsi="Times New Roman" w:cs="Times New Roman"/>
          </w:rPr>
          <w:t>статьей 78</w:t>
        </w:r>
      </w:hyperlink>
      <w:r w:rsidRPr="009B31E4">
        <w:rPr>
          <w:rFonts w:ascii="Times New Roman" w:hAnsi="Times New Roman" w:cs="Times New Roman"/>
        </w:rPr>
        <w:t xml:space="preserve"> Бюджетного кодекса Российской Федерации, Правилами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(приложение №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муниципальными правовыми актами, принятыми в соответствие с</w:t>
      </w:r>
      <w:r w:rsidRPr="009B31E4">
        <w:rPr>
          <w:rFonts w:ascii="Times New Roman" w:hAnsi="Times New Roman" w:cs="Times New Roman"/>
          <w:color w:val="C00000"/>
        </w:rPr>
        <w:t xml:space="preserve"> </w:t>
      </w:r>
      <w:r w:rsidRPr="009B31E4">
        <w:rPr>
          <w:rFonts w:ascii="Times New Roman" w:hAnsi="Times New Roman" w:cs="Times New Roman"/>
        </w:rPr>
        <w:t>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 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9B31E4" w:rsidRPr="009B31E4" w:rsidRDefault="009B31E4" w:rsidP="009B31E4">
      <w:pPr>
        <w:pStyle w:val="ConsPlusNormal"/>
        <w:ind w:firstLine="705"/>
        <w:jc w:val="both"/>
        <w:rPr>
          <w:rFonts w:ascii="Times New Roman" w:hAnsi="Times New Roman" w:cs="Times New Roman"/>
        </w:rPr>
      </w:pPr>
      <w:r w:rsidRPr="009B31E4">
        <w:rPr>
          <w:rFonts w:ascii="Times New Roman" w:hAnsi="Times New Roman" w:cs="Times New Roman"/>
        </w:rPr>
        <w:t>в) подпункт 5) пункта 6 изложить в следующей редакции:</w:t>
      </w:r>
    </w:p>
    <w:p w:rsidR="009B31E4" w:rsidRPr="009B31E4" w:rsidRDefault="009B31E4" w:rsidP="009B31E4">
      <w:pPr>
        <w:pStyle w:val="ConsPlusNormal"/>
        <w:ind w:firstLine="705"/>
        <w:jc w:val="both"/>
        <w:rPr>
          <w:rFonts w:ascii="Times New Roman" w:hAnsi="Times New Roman" w:cs="Times New Roman"/>
        </w:rPr>
      </w:pPr>
      <w:r w:rsidRPr="009B31E4">
        <w:rPr>
          <w:rFonts w:ascii="Times New Roman" w:hAnsi="Times New Roman" w:cs="Times New Roman"/>
        </w:rPr>
        <w:t>«5) подтверждение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информационной системы в области ветеринарии;»;</w:t>
      </w:r>
    </w:p>
    <w:p w:rsidR="009B31E4" w:rsidRPr="009B31E4" w:rsidRDefault="009B31E4" w:rsidP="009B31E4">
      <w:pPr>
        <w:pStyle w:val="ConsPlusNormal"/>
        <w:ind w:firstLine="709"/>
        <w:jc w:val="both"/>
        <w:rPr>
          <w:rFonts w:ascii="Times New Roman" w:hAnsi="Times New Roman" w:cs="Times New Roman"/>
        </w:rPr>
      </w:pPr>
      <w:r w:rsidRPr="009B31E4">
        <w:rPr>
          <w:rFonts w:ascii="Times New Roman" w:hAnsi="Times New Roman" w:cs="Times New Roman"/>
        </w:rPr>
        <w:t xml:space="preserve">г) пункт 11 изложить в следующей редакции: </w:t>
      </w:r>
    </w:p>
    <w:p w:rsidR="009B31E4" w:rsidRPr="009B31E4" w:rsidRDefault="009B31E4" w:rsidP="009B31E4">
      <w:pPr>
        <w:pStyle w:val="ConsPlusNormal"/>
        <w:ind w:firstLine="709"/>
        <w:jc w:val="both"/>
        <w:rPr>
          <w:rFonts w:ascii="Times New Roman" w:hAnsi="Times New Roman" w:cs="Times New Roman"/>
        </w:rPr>
      </w:pPr>
      <w:r w:rsidRPr="009B31E4">
        <w:rPr>
          <w:rFonts w:ascii="Times New Roman" w:hAnsi="Times New Roman" w:cs="Times New Roman"/>
        </w:rPr>
        <w:t>«11. Участник отбора должен соответствовать следующим требованиям на дату подачи заявки на участие в отборе и заключения Соглашения:</w:t>
      </w:r>
    </w:p>
    <w:p w:rsidR="009B31E4" w:rsidRPr="009B31E4" w:rsidRDefault="009B31E4" w:rsidP="009B31E4">
      <w:pPr>
        <w:ind w:firstLine="720"/>
        <w:jc w:val="both"/>
        <w:rPr>
          <w:sz w:val="20"/>
          <w:szCs w:val="20"/>
        </w:rPr>
      </w:pPr>
      <w:r w:rsidRPr="009B31E4">
        <w:rPr>
          <w:sz w:val="20"/>
          <w:szCs w:val="20"/>
        </w:rPr>
        <w:t>1) осуществлять хозяйственную деятельность на территории муниципального образования «Чаинский район Томской области»;</w:t>
      </w:r>
    </w:p>
    <w:p w:rsidR="009B31E4" w:rsidRPr="009B31E4" w:rsidRDefault="009B31E4" w:rsidP="009B31E4">
      <w:pPr>
        <w:ind w:firstLine="720"/>
        <w:jc w:val="both"/>
        <w:rPr>
          <w:sz w:val="20"/>
          <w:szCs w:val="20"/>
        </w:rPr>
      </w:pPr>
      <w:r w:rsidRPr="009B31E4">
        <w:rPr>
          <w:sz w:val="20"/>
          <w:szCs w:val="20"/>
        </w:rPr>
        <w:t>2) состоять на учете в налоговом органе на территории Томской области;</w:t>
      </w:r>
    </w:p>
    <w:p w:rsidR="009B31E4" w:rsidRPr="0047510B" w:rsidRDefault="009B31E4" w:rsidP="009B31E4">
      <w:pPr>
        <w:ind w:firstLine="709"/>
        <w:jc w:val="both"/>
        <w:rPr>
          <w:sz w:val="20"/>
          <w:szCs w:val="20"/>
        </w:rPr>
      </w:pPr>
      <w:r w:rsidRPr="009B31E4">
        <w:rPr>
          <w:sz w:val="20"/>
          <w:szCs w:val="20"/>
        </w:rPr>
        <w:t>3) участник отбора, являющийся юридическим лицом, не находится в процессе реорганизации (за исключением реорганизации в форме присоединения</w:t>
      </w:r>
      <w:r w:rsidRPr="0047510B">
        <w:rPr>
          <w:sz w:val="20"/>
          <w:szCs w:val="20"/>
        </w:rPr>
        <w:t xml:space="preserve">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w:t>
      </w:r>
    </w:p>
    <w:p w:rsidR="009B31E4" w:rsidRPr="009B31E4" w:rsidRDefault="009B31E4" w:rsidP="009B31E4">
      <w:pPr>
        <w:ind w:firstLine="709"/>
        <w:jc w:val="both"/>
        <w:rPr>
          <w:sz w:val="20"/>
          <w:szCs w:val="20"/>
        </w:rPr>
      </w:pPr>
      <w:r w:rsidRPr="0047510B">
        <w:rPr>
          <w:sz w:val="20"/>
          <w:szCs w:val="20"/>
          <w:shd w:val="clear" w:color="auto" w:fill="FFFFFF"/>
        </w:rPr>
        <w:t>4) участник отбора не является иностранным юридическим лицом, в том числе</w:t>
      </w:r>
      <w:r w:rsidRPr="0047510B">
        <w:rPr>
          <w:sz w:val="20"/>
          <w:szCs w:val="20"/>
        </w:rPr>
        <w:t xml:space="preserve">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w:t>
      </w:r>
      <w:r w:rsidRPr="009B31E4">
        <w:rPr>
          <w:sz w:val="20"/>
          <w:szCs w:val="20"/>
        </w:rPr>
        <w:t>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B31E4" w:rsidRPr="009B31E4" w:rsidRDefault="009B31E4" w:rsidP="009B31E4">
      <w:pPr>
        <w:ind w:firstLine="709"/>
        <w:jc w:val="both"/>
        <w:rPr>
          <w:sz w:val="20"/>
          <w:szCs w:val="20"/>
        </w:rPr>
      </w:pPr>
      <w:r w:rsidRPr="009B31E4">
        <w:rPr>
          <w:sz w:val="20"/>
          <w:szCs w:val="20"/>
        </w:rPr>
        <w:t>5) у участника отбора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местным бюджетом;</w:t>
      </w:r>
    </w:p>
    <w:p w:rsidR="009B31E4" w:rsidRPr="009B31E4" w:rsidRDefault="009B31E4" w:rsidP="009B31E4">
      <w:pPr>
        <w:ind w:firstLine="709"/>
        <w:jc w:val="both"/>
        <w:rPr>
          <w:sz w:val="20"/>
          <w:szCs w:val="20"/>
        </w:rPr>
      </w:pPr>
      <w:r w:rsidRPr="009B31E4">
        <w:rPr>
          <w:sz w:val="20"/>
          <w:szCs w:val="20"/>
        </w:rPr>
        <w:t>6) участник отбора не получал из бюджета муниципального образования «Чаинский район Томской области», из которого планируется предоставление субсидии в соответствии с правовым актом, на основании  иных нормативных правовых актов Томской области, муниципальных правовых актов на цели, установленные правовым актом;</w:t>
      </w:r>
    </w:p>
    <w:p w:rsidR="009B31E4" w:rsidRPr="009B31E4" w:rsidRDefault="009B31E4" w:rsidP="009B31E4">
      <w:pPr>
        <w:ind w:firstLine="709"/>
        <w:jc w:val="both"/>
        <w:rPr>
          <w:sz w:val="20"/>
          <w:szCs w:val="20"/>
        </w:rPr>
      </w:pPr>
      <w:r w:rsidRPr="009B31E4">
        <w:rPr>
          <w:sz w:val="20"/>
          <w:szCs w:val="20"/>
        </w:rPr>
        <w:t>7) участник отбора не находится в перечне организаций и физических лиц, в отношении которых имеются сведения об их причастности к экстремисткой деятельности или терроризму;</w:t>
      </w:r>
    </w:p>
    <w:p w:rsidR="009B31E4" w:rsidRPr="009B31E4" w:rsidRDefault="009B31E4" w:rsidP="009B31E4">
      <w:pPr>
        <w:ind w:firstLine="709"/>
        <w:jc w:val="both"/>
        <w:rPr>
          <w:sz w:val="20"/>
          <w:szCs w:val="20"/>
        </w:rPr>
      </w:pPr>
      <w:r w:rsidRPr="009B31E4">
        <w:rPr>
          <w:sz w:val="20"/>
          <w:szCs w:val="20"/>
        </w:rPr>
        <w:t xml:space="preserve">8) участник отбора не находится в составляемых в рамках реализации полномочий, предусмотренных главой </w:t>
      </w:r>
      <w:r w:rsidRPr="009B31E4">
        <w:rPr>
          <w:sz w:val="20"/>
          <w:szCs w:val="20"/>
          <w:lang w:val="en-US"/>
        </w:rPr>
        <w:t>VII</w:t>
      </w:r>
      <w:r w:rsidRPr="009B31E4">
        <w:rPr>
          <w:sz w:val="20"/>
          <w:szCs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B31E4" w:rsidRPr="009B31E4" w:rsidRDefault="009B31E4" w:rsidP="009B31E4">
      <w:pPr>
        <w:ind w:firstLine="709"/>
        <w:jc w:val="both"/>
        <w:rPr>
          <w:sz w:val="20"/>
          <w:szCs w:val="20"/>
        </w:rPr>
      </w:pPr>
      <w:r w:rsidRPr="009B31E4">
        <w:rPr>
          <w:sz w:val="20"/>
          <w:szCs w:val="20"/>
        </w:rPr>
        <w:lastRenderedPageBreak/>
        <w:t>9)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9B31E4" w:rsidRPr="009B31E4" w:rsidRDefault="009B31E4" w:rsidP="009B31E4">
      <w:pPr>
        <w:ind w:firstLine="709"/>
        <w:jc w:val="both"/>
        <w:rPr>
          <w:sz w:val="20"/>
          <w:szCs w:val="20"/>
        </w:rPr>
      </w:pPr>
      <w:r w:rsidRPr="009B31E4">
        <w:rPr>
          <w:sz w:val="20"/>
          <w:szCs w:val="20"/>
        </w:rPr>
        <w:t>д) в пункте 12:</w:t>
      </w:r>
    </w:p>
    <w:p w:rsidR="009B31E4" w:rsidRPr="009B31E4" w:rsidRDefault="009B31E4" w:rsidP="009B31E4">
      <w:pPr>
        <w:pStyle w:val="ConsPlusNormal"/>
        <w:ind w:firstLine="705"/>
        <w:jc w:val="both"/>
        <w:rPr>
          <w:rFonts w:ascii="Times New Roman" w:hAnsi="Times New Roman" w:cs="Times New Roman"/>
        </w:rPr>
      </w:pPr>
      <w:r w:rsidRPr="009B31E4">
        <w:rPr>
          <w:rFonts w:ascii="Times New Roman" w:hAnsi="Times New Roman" w:cs="Times New Roman"/>
        </w:rPr>
        <w:t>в подпункте 2), слова «копии документов», заменить словами «копии бухгалтерских документов»;</w:t>
      </w:r>
    </w:p>
    <w:p w:rsidR="009B31E4" w:rsidRPr="009B31E4" w:rsidRDefault="009B31E4" w:rsidP="009B31E4">
      <w:pPr>
        <w:pStyle w:val="ConsPlusNormal"/>
        <w:ind w:firstLine="705"/>
        <w:jc w:val="both"/>
        <w:rPr>
          <w:rFonts w:ascii="Times New Roman" w:hAnsi="Times New Roman" w:cs="Times New Roman"/>
        </w:rPr>
      </w:pPr>
      <w:r w:rsidRPr="009B31E4">
        <w:rPr>
          <w:rFonts w:ascii="Times New Roman" w:hAnsi="Times New Roman" w:cs="Times New Roman"/>
        </w:rPr>
        <w:t>в подпункте 7) слова «не ранее 2018», заменить словами «не ранее 2019»;</w:t>
      </w:r>
    </w:p>
    <w:p w:rsidR="009B31E4" w:rsidRPr="009B31E4" w:rsidRDefault="009B31E4" w:rsidP="009B31E4">
      <w:pPr>
        <w:pStyle w:val="ConsPlusNormal"/>
        <w:ind w:firstLine="705"/>
        <w:jc w:val="both"/>
        <w:rPr>
          <w:rFonts w:ascii="Times New Roman" w:hAnsi="Times New Roman" w:cs="Times New Roman"/>
        </w:rPr>
      </w:pPr>
      <w:r w:rsidRPr="009B31E4">
        <w:rPr>
          <w:rFonts w:ascii="Times New Roman" w:hAnsi="Times New Roman" w:cs="Times New Roman"/>
        </w:rPr>
        <w:t>подпункт 8) изложить в следующей редакции:</w:t>
      </w:r>
    </w:p>
    <w:p w:rsidR="009B31E4" w:rsidRPr="009B31E4" w:rsidRDefault="009B31E4" w:rsidP="009B31E4">
      <w:pPr>
        <w:pStyle w:val="ConsPlusNormal"/>
        <w:ind w:firstLine="705"/>
        <w:jc w:val="both"/>
        <w:rPr>
          <w:rFonts w:ascii="Times New Roman" w:hAnsi="Times New Roman" w:cs="Times New Roman"/>
        </w:rPr>
      </w:pPr>
      <w:r w:rsidRPr="009B31E4">
        <w:rPr>
          <w:rFonts w:ascii="Times New Roman" w:hAnsi="Times New Roman" w:cs="Times New Roman"/>
        </w:rPr>
        <w:t>«8) ветеринарные сопроводительные документы об объеме реализованного молока, оформленные в электронной форме с использованием Федеральной государственной информационной системе в области ветеринарии - для субсидии за счет средств федерального и областного бюджетов (софинансируемая часть);»;</w:t>
      </w:r>
    </w:p>
    <w:p w:rsidR="009B31E4" w:rsidRPr="009B31E4" w:rsidRDefault="009B31E4" w:rsidP="009B31E4">
      <w:pPr>
        <w:pStyle w:val="ConsPlusNormal"/>
        <w:ind w:firstLine="705"/>
        <w:jc w:val="both"/>
        <w:rPr>
          <w:rFonts w:ascii="Times New Roman" w:hAnsi="Times New Roman" w:cs="Times New Roman"/>
        </w:rPr>
      </w:pPr>
      <w:r w:rsidRPr="009B31E4">
        <w:rPr>
          <w:rFonts w:ascii="Times New Roman" w:hAnsi="Times New Roman" w:cs="Times New Roman"/>
        </w:rPr>
        <w:t>дополнить подпунктом 10), следующего содержания:</w:t>
      </w:r>
    </w:p>
    <w:p w:rsidR="009B31E4" w:rsidRPr="009B31E4" w:rsidRDefault="009B31E4" w:rsidP="009B31E4">
      <w:pPr>
        <w:pStyle w:val="ConsPlusNormal"/>
        <w:ind w:firstLine="705"/>
        <w:jc w:val="both"/>
        <w:rPr>
          <w:rFonts w:ascii="Times New Roman" w:hAnsi="Times New Roman" w:cs="Times New Roman"/>
        </w:rPr>
      </w:pPr>
      <w:r w:rsidRPr="009B31E4">
        <w:rPr>
          <w:rFonts w:ascii="Times New Roman" w:hAnsi="Times New Roman" w:cs="Times New Roman"/>
        </w:rPr>
        <w:t>«10) при страховании сельскохозяйственных животных - заверенные получателем субсидии копии:</w:t>
      </w:r>
    </w:p>
    <w:p w:rsidR="009B31E4" w:rsidRPr="009B31E4" w:rsidRDefault="009B31E4" w:rsidP="009B31E4">
      <w:pPr>
        <w:pStyle w:val="ConsPlusNormal"/>
        <w:ind w:firstLine="705"/>
        <w:jc w:val="both"/>
        <w:rPr>
          <w:rFonts w:ascii="Times New Roman" w:hAnsi="Times New Roman" w:cs="Times New Roman"/>
        </w:rPr>
      </w:pPr>
      <w:r w:rsidRPr="009B31E4">
        <w:rPr>
          <w:rFonts w:ascii="Times New Roman" w:hAnsi="Times New Roman" w:cs="Times New Roman"/>
        </w:rPr>
        <w:t>договора страхования с господдержкой за предшествующий год;</w:t>
      </w:r>
    </w:p>
    <w:p w:rsidR="009B31E4" w:rsidRPr="009B31E4" w:rsidRDefault="009B31E4" w:rsidP="009B31E4">
      <w:pPr>
        <w:pStyle w:val="ConsPlusNormal"/>
        <w:ind w:firstLine="705"/>
        <w:jc w:val="both"/>
        <w:rPr>
          <w:rFonts w:ascii="Times New Roman" w:hAnsi="Times New Roman" w:cs="Times New Roman"/>
        </w:rPr>
      </w:pPr>
      <w:r w:rsidRPr="009B31E4">
        <w:rPr>
          <w:rFonts w:ascii="Times New Roman" w:hAnsi="Times New Roman" w:cs="Times New Roman"/>
        </w:rPr>
        <w:t>платежных поручений об оплате по договору страхования.»;</w:t>
      </w:r>
    </w:p>
    <w:p w:rsidR="009B31E4" w:rsidRPr="009B31E4" w:rsidRDefault="009B31E4" w:rsidP="009B31E4">
      <w:pPr>
        <w:pStyle w:val="ConsPlusNormal"/>
        <w:ind w:firstLine="705"/>
        <w:jc w:val="both"/>
        <w:rPr>
          <w:rFonts w:ascii="Times New Roman" w:hAnsi="Times New Roman" w:cs="Times New Roman"/>
        </w:rPr>
      </w:pPr>
      <w:r w:rsidRPr="009B31E4">
        <w:rPr>
          <w:rFonts w:ascii="Times New Roman" w:hAnsi="Times New Roman" w:cs="Times New Roman"/>
        </w:rPr>
        <w:t>е) дополнить пунктом 12.1 следующего содержания:</w:t>
      </w:r>
    </w:p>
    <w:p w:rsidR="009B31E4" w:rsidRPr="009B31E4" w:rsidRDefault="009B31E4" w:rsidP="009B31E4">
      <w:pPr>
        <w:pStyle w:val="ConsPlusNormal"/>
        <w:ind w:firstLine="705"/>
        <w:jc w:val="both"/>
        <w:rPr>
          <w:rFonts w:ascii="Times New Roman" w:hAnsi="Times New Roman" w:cs="Times New Roman"/>
        </w:rPr>
      </w:pPr>
      <w:r w:rsidRPr="009B31E4">
        <w:rPr>
          <w:rFonts w:ascii="Times New Roman" w:hAnsi="Times New Roman" w:cs="Times New Roman"/>
        </w:rPr>
        <w:t>«В случае, если участник отбора в текущем финансовом году, ранее предоставлял в уполномоченный орган копии документов, указанных в настоящем пункте, их повторное предоставление не требуется.»;</w:t>
      </w:r>
    </w:p>
    <w:p w:rsidR="009B31E4" w:rsidRPr="009B31E4" w:rsidRDefault="009B31E4" w:rsidP="009B31E4">
      <w:pPr>
        <w:pStyle w:val="ConsPlusNormal"/>
        <w:ind w:firstLine="705"/>
        <w:jc w:val="both"/>
        <w:rPr>
          <w:rFonts w:ascii="Times New Roman" w:hAnsi="Times New Roman" w:cs="Times New Roman"/>
        </w:rPr>
      </w:pPr>
      <w:r w:rsidRPr="009B31E4">
        <w:rPr>
          <w:rFonts w:ascii="Times New Roman" w:hAnsi="Times New Roman" w:cs="Times New Roman"/>
        </w:rPr>
        <w:t>ж) в пункте 18:</w:t>
      </w:r>
    </w:p>
    <w:p w:rsidR="009B31E4" w:rsidRPr="009B31E4" w:rsidRDefault="009B31E4" w:rsidP="009B31E4">
      <w:pPr>
        <w:pStyle w:val="ConsPlusNormal"/>
        <w:ind w:firstLine="705"/>
        <w:jc w:val="both"/>
        <w:rPr>
          <w:rFonts w:ascii="Times New Roman" w:hAnsi="Times New Roman" w:cs="Times New Roman"/>
        </w:rPr>
      </w:pPr>
      <w:r w:rsidRPr="009B31E4">
        <w:rPr>
          <w:rFonts w:ascii="Times New Roman" w:hAnsi="Times New Roman" w:cs="Times New Roman"/>
        </w:rPr>
        <w:t>в абзаце первом слова «ежемесячно за период с 1 января по 31 марта текущего года», заменить словами «за период с 1 июня предшествующего года по 31 августа предшествующего года»;</w:t>
      </w:r>
    </w:p>
    <w:p w:rsidR="009B31E4" w:rsidRPr="009B31E4" w:rsidRDefault="009B31E4" w:rsidP="009B31E4">
      <w:pPr>
        <w:pStyle w:val="ConsPlusNormal"/>
        <w:ind w:firstLine="705"/>
        <w:jc w:val="both"/>
        <w:rPr>
          <w:rFonts w:ascii="Times New Roman" w:hAnsi="Times New Roman" w:cs="Times New Roman"/>
        </w:rPr>
      </w:pPr>
      <w:r w:rsidRPr="009B31E4">
        <w:rPr>
          <w:rFonts w:ascii="Times New Roman" w:hAnsi="Times New Roman" w:cs="Times New Roman"/>
        </w:rPr>
        <w:t>абзац третий изложить в следующей редакции:</w:t>
      </w:r>
    </w:p>
    <w:p w:rsidR="009B31E4" w:rsidRPr="009B31E4" w:rsidRDefault="009B31E4" w:rsidP="009B31E4">
      <w:pPr>
        <w:pStyle w:val="ConsPlusNormal"/>
        <w:ind w:firstLine="705"/>
        <w:jc w:val="both"/>
        <w:rPr>
          <w:rFonts w:ascii="Times New Roman" w:hAnsi="Times New Roman" w:cs="Times New Roman"/>
        </w:rPr>
      </w:pPr>
      <w:r w:rsidRPr="009B31E4">
        <w:rPr>
          <w:rFonts w:ascii="Times New Roman" w:hAnsi="Times New Roman" w:cs="Times New Roman"/>
        </w:rPr>
        <w:t>«Субсидии, источником финансирования которых являются средства областного бюджета предоставляется по затратам, произведенным получателем субсидии за 12 месяцев предшествующих дате подачи заявления на отбор.»;</w:t>
      </w:r>
    </w:p>
    <w:p w:rsidR="009B31E4" w:rsidRPr="009B31E4" w:rsidRDefault="009B31E4" w:rsidP="009B31E4">
      <w:pPr>
        <w:pStyle w:val="ConsPlusNormal"/>
        <w:ind w:firstLine="705"/>
        <w:jc w:val="both"/>
        <w:rPr>
          <w:rFonts w:ascii="Times New Roman" w:hAnsi="Times New Roman" w:cs="Times New Roman"/>
        </w:rPr>
      </w:pPr>
      <w:r w:rsidRPr="009B31E4">
        <w:rPr>
          <w:rFonts w:ascii="Times New Roman" w:hAnsi="Times New Roman" w:cs="Times New Roman"/>
        </w:rPr>
        <w:t>дополнить абзацем следующего содержания:</w:t>
      </w:r>
    </w:p>
    <w:p w:rsidR="009B31E4" w:rsidRPr="009B31E4" w:rsidRDefault="009B31E4" w:rsidP="009B31E4">
      <w:pPr>
        <w:pStyle w:val="ConsPlusNormal"/>
        <w:ind w:firstLine="705"/>
        <w:jc w:val="both"/>
        <w:rPr>
          <w:rFonts w:ascii="Times New Roman" w:hAnsi="Times New Roman" w:cs="Times New Roman"/>
        </w:rPr>
      </w:pPr>
      <w:r w:rsidRPr="009B31E4">
        <w:rPr>
          <w:rFonts w:ascii="Times New Roman" w:hAnsi="Times New Roman" w:cs="Times New Roman"/>
        </w:rPr>
        <w:t>«Субсидии, источником финансирования которых являются средства федерального и областного бюджета (в рамках софинансирования) предоставляется по затратам произведенным получателем субсидий с 1 января 2022 по 31 августа 2023 года.»;</w:t>
      </w:r>
    </w:p>
    <w:p w:rsidR="009B31E4" w:rsidRPr="009B31E4" w:rsidRDefault="009B31E4" w:rsidP="009B31E4">
      <w:pPr>
        <w:pStyle w:val="ConsPlusNormal"/>
        <w:ind w:firstLine="705"/>
        <w:jc w:val="both"/>
        <w:rPr>
          <w:rFonts w:ascii="Times New Roman" w:hAnsi="Times New Roman" w:cs="Times New Roman"/>
        </w:rPr>
      </w:pPr>
      <w:r w:rsidRPr="009B31E4">
        <w:rPr>
          <w:rFonts w:ascii="Times New Roman" w:hAnsi="Times New Roman" w:cs="Times New Roman"/>
        </w:rPr>
        <w:t>з) пункт 25 изложить в следующей редакции:</w:t>
      </w:r>
    </w:p>
    <w:p w:rsidR="009B31E4" w:rsidRPr="009B31E4" w:rsidRDefault="009B31E4" w:rsidP="009B31E4">
      <w:pPr>
        <w:pStyle w:val="ConsPlusNormal"/>
        <w:ind w:firstLine="705"/>
        <w:jc w:val="both"/>
        <w:rPr>
          <w:rFonts w:ascii="Times New Roman" w:hAnsi="Times New Roman" w:cs="Times New Roman"/>
        </w:rPr>
      </w:pPr>
      <w:r w:rsidRPr="009B31E4">
        <w:rPr>
          <w:rFonts w:ascii="Times New Roman" w:hAnsi="Times New Roman" w:cs="Times New Roman"/>
        </w:rPr>
        <w:t>«25. Субсидия предоставляется в пределах лимитов бюджетных обязательств, доведенных в установленном порядке до Администрации Чаинского района в текущем финансовом году на цели, установленные пунктом 2 настоящего Порядка.</w:t>
      </w:r>
    </w:p>
    <w:p w:rsidR="009B31E4" w:rsidRPr="009B31E4" w:rsidRDefault="009B31E4" w:rsidP="009B31E4">
      <w:pPr>
        <w:widowControl w:val="0"/>
        <w:ind w:firstLine="720"/>
        <w:jc w:val="both"/>
        <w:rPr>
          <w:sz w:val="20"/>
          <w:szCs w:val="20"/>
        </w:rPr>
      </w:pPr>
      <w:r w:rsidRPr="009B31E4">
        <w:rPr>
          <w:sz w:val="20"/>
          <w:szCs w:val="20"/>
        </w:rPr>
        <w:t>В случае отказа в предоставлении субсидии уполномоченный орган вносит соответствующую запись об отказе в предоставлении субсидии в журнал регистрации. При этом получателю субсидии в течение 10 рабочих дней со дня направления письменного уведомления о принятии заявления к рассмотрению направляется письменное уведомление об отказе в предоставлении субсидии.</w:t>
      </w:r>
    </w:p>
    <w:p w:rsidR="009B31E4" w:rsidRPr="009B31E4" w:rsidRDefault="009B31E4" w:rsidP="009B31E4">
      <w:pPr>
        <w:pStyle w:val="ConsPlusNormal"/>
        <w:ind w:firstLine="705"/>
        <w:jc w:val="both"/>
        <w:rPr>
          <w:rFonts w:ascii="Times New Roman" w:hAnsi="Times New Roman" w:cs="Times New Roman"/>
        </w:rPr>
      </w:pPr>
      <w:r w:rsidRPr="009B31E4">
        <w:rPr>
          <w:rFonts w:ascii="Times New Roman" w:hAnsi="Times New Roman" w:cs="Times New Roman"/>
        </w:rPr>
        <w:t>В случае невозможности предоставления субсидии в полном объеме в связи с недостаточностью лимитов бюджетных обязательств на предоставление субсидии, доведенных в установленном порядке, Администрации Чаинского района в течение 3 рабочих дней со дня принятия решения о предоставлении субсидии направляет получателю субсидии уведомление о предоставлении субсидии исходя из лимитов бюджетных обязательств, доведенных до Администрации Чаинского района. Получатель субсидии вправе отказаться от получения субсидии, о чем должен письменно сообщить в Администрацию Чаинского района в течение 3 рабочих дней с даты получения указанного уведомления.</w:t>
      </w:r>
    </w:p>
    <w:p w:rsidR="009B31E4" w:rsidRPr="009B31E4" w:rsidRDefault="009B31E4" w:rsidP="009B31E4">
      <w:pPr>
        <w:pStyle w:val="ConsPlusNormal"/>
        <w:ind w:firstLine="705"/>
        <w:jc w:val="both"/>
        <w:rPr>
          <w:rFonts w:ascii="Times New Roman" w:hAnsi="Times New Roman" w:cs="Times New Roman"/>
        </w:rPr>
      </w:pPr>
      <w:r w:rsidRPr="009B31E4">
        <w:rPr>
          <w:rFonts w:ascii="Times New Roman" w:hAnsi="Times New Roman" w:cs="Times New Roman"/>
        </w:rPr>
        <w:t>В случае доведения Администрации Чаинского района в текущем финансовом году дополнительных лимитов бюджетных обязательств на предоставление субсидии, Администрация Чаинского района в течение 10 рабочих дней со дня их доведения в установленном порядке принимает решение о предоставлении субсидии получателю субсидии, в случае если ему в текущем году было отказано в предоставлении субсидии в связи с отсутствием лимитов бюджетных обязательств, либо субсидия была предоставлена не в полном объеме. Администрация Чаинского района в течение 3 рабочих дней со дня принятия решения о предоставлении субсидии направляет получателю субсидии уведомление о предоставлении субсидии исходя из лимитов бюджетных обязательств, доведенных в установленном порядке до Администрации Чаинского района. Указанные уведомления Администрация Чаинского района направляет в порядке очередности регистрации заявок получателей субсидии.</w:t>
      </w:r>
    </w:p>
    <w:p w:rsidR="009B31E4" w:rsidRPr="009B31E4" w:rsidRDefault="009B31E4" w:rsidP="009B31E4">
      <w:pPr>
        <w:pStyle w:val="ConsPlusNormal"/>
        <w:ind w:firstLine="705"/>
        <w:jc w:val="both"/>
        <w:rPr>
          <w:rFonts w:ascii="Times New Roman" w:hAnsi="Times New Roman" w:cs="Times New Roman"/>
        </w:rPr>
      </w:pPr>
      <w:r w:rsidRPr="009B31E4">
        <w:rPr>
          <w:rFonts w:ascii="Times New Roman" w:hAnsi="Times New Roman" w:cs="Times New Roman"/>
        </w:rPr>
        <w:t>Субсидия перечисляется получателю субсидии, заключившему Соглашение с Администрацией Чаинского района, не позднее пятого рабочего дня, следующего за днем принятия Администрацией Чаинского района решения о предоставлении субсидии в очередном финансовом году на расчетный счет получателя субсидии, открытый в кредитной организации.</w:t>
      </w:r>
    </w:p>
    <w:p w:rsidR="009B31E4" w:rsidRPr="009B31E4" w:rsidRDefault="009B31E4" w:rsidP="009B31E4">
      <w:pPr>
        <w:pStyle w:val="ConsPlusNormal"/>
        <w:ind w:firstLine="705"/>
        <w:jc w:val="both"/>
        <w:rPr>
          <w:rFonts w:ascii="Times New Roman" w:hAnsi="Times New Roman" w:cs="Times New Roman"/>
        </w:rPr>
      </w:pPr>
      <w:r w:rsidRPr="009B31E4">
        <w:rPr>
          <w:rFonts w:ascii="Times New Roman" w:hAnsi="Times New Roman" w:cs="Times New Roman"/>
        </w:rPr>
        <w:t>Заключение Соглашения с получателем субсидии осуществляется  в соответствии с пунктом 30.»;</w:t>
      </w:r>
    </w:p>
    <w:p w:rsidR="009B31E4" w:rsidRPr="009B31E4" w:rsidRDefault="009B31E4" w:rsidP="009B31E4">
      <w:pPr>
        <w:pStyle w:val="ConsPlusNormal"/>
        <w:ind w:firstLine="705"/>
        <w:jc w:val="both"/>
        <w:rPr>
          <w:rFonts w:ascii="Times New Roman" w:hAnsi="Times New Roman" w:cs="Times New Roman"/>
        </w:rPr>
      </w:pPr>
      <w:r w:rsidRPr="009B31E4">
        <w:rPr>
          <w:rFonts w:ascii="Times New Roman" w:hAnsi="Times New Roman" w:cs="Times New Roman"/>
        </w:rPr>
        <w:t xml:space="preserve"> и) в пункте 28:</w:t>
      </w:r>
    </w:p>
    <w:p w:rsidR="009B31E4" w:rsidRPr="009B31E4" w:rsidRDefault="009B31E4" w:rsidP="009B31E4">
      <w:pPr>
        <w:pStyle w:val="ConsPlusNormal"/>
        <w:ind w:firstLine="705"/>
        <w:jc w:val="both"/>
        <w:rPr>
          <w:rFonts w:ascii="Times New Roman" w:hAnsi="Times New Roman" w:cs="Times New Roman"/>
        </w:rPr>
      </w:pPr>
      <w:r w:rsidRPr="009B31E4">
        <w:rPr>
          <w:rFonts w:ascii="Times New Roman" w:hAnsi="Times New Roman" w:cs="Times New Roman"/>
        </w:rPr>
        <w:t xml:space="preserve"> в абзаце пятом, слова «с 1 января текущего года по 31 марта текущего года» заменить словами «с 1 июня предшествующего года по 31 августа предшествующего года»;</w:t>
      </w:r>
    </w:p>
    <w:p w:rsidR="009B31E4" w:rsidRPr="009B31E4" w:rsidRDefault="009B31E4" w:rsidP="009B31E4">
      <w:pPr>
        <w:pStyle w:val="ConsPlusNormal"/>
        <w:ind w:firstLine="705"/>
        <w:jc w:val="both"/>
        <w:rPr>
          <w:rFonts w:ascii="Times New Roman" w:hAnsi="Times New Roman" w:cs="Times New Roman"/>
        </w:rPr>
      </w:pPr>
      <w:r w:rsidRPr="009B31E4">
        <w:rPr>
          <w:rFonts w:ascii="Times New Roman" w:hAnsi="Times New Roman" w:cs="Times New Roman"/>
        </w:rPr>
        <w:t>абзац десятый дополнить после слов «за отчетный год к установленным» словами «, но не менее 0,8»;</w:t>
      </w:r>
    </w:p>
    <w:p w:rsidR="009B31E4" w:rsidRPr="009B31E4" w:rsidRDefault="009B31E4" w:rsidP="009B31E4">
      <w:pPr>
        <w:pStyle w:val="ConsPlusNormal"/>
        <w:ind w:firstLine="705"/>
        <w:jc w:val="both"/>
        <w:rPr>
          <w:rFonts w:ascii="Times New Roman" w:hAnsi="Times New Roman" w:cs="Times New Roman"/>
        </w:rPr>
      </w:pPr>
      <w:r w:rsidRPr="009B31E4">
        <w:rPr>
          <w:rFonts w:ascii="Times New Roman" w:hAnsi="Times New Roman" w:cs="Times New Roman"/>
        </w:rPr>
        <w:t>в абзаце двенадцатом после слов «в размере 1,2», дополнить словами «, за исключением получателей субсидии, которые начали хозяйственную деятельность по производству молока в отчетном финансовом году или в текущем финансовом году»;</w:t>
      </w:r>
    </w:p>
    <w:p w:rsidR="009B31E4" w:rsidRPr="009B31E4" w:rsidRDefault="009B31E4" w:rsidP="009B31E4">
      <w:pPr>
        <w:pStyle w:val="ConsPlusNormal"/>
        <w:ind w:firstLine="705"/>
        <w:jc w:val="both"/>
        <w:rPr>
          <w:rFonts w:ascii="Times New Roman" w:hAnsi="Times New Roman" w:cs="Times New Roman"/>
        </w:rPr>
      </w:pPr>
      <w:r w:rsidRPr="009B31E4">
        <w:rPr>
          <w:rFonts w:ascii="Times New Roman" w:hAnsi="Times New Roman" w:cs="Times New Roman"/>
        </w:rPr>
        <w:t>абзацы тринадцатый, четырнадцатый изложить в следующей редакции:</w:t>
      </w:r>
    </w:p>
    <w:p w:rsidR="009B31E4" w:rsidRPr="009B31E4" w:rsidRDefault="009B31E4" w:rsidP="009B31E4">
      <w:pPr>
        <w:ind w:firstLine="709"/>
        <w:jc w:val="both"/>
        <w:rPr>
          <w:sz w:val="20"/>
          <w:szCs w:val="20"/>
        </w:rPr>
      </w:pPr>
      <w:r w:rsidRPr="009B31E4">
        <w:rPr>
          <w:sz w:val="20"/>
          <w:szCs w:val="20"/>
        </w:rPr>
        <w:lastRenderedPageBreak/>
        <w:t>«К</w:t>
      </w:r>
      <w:r w:rsidRPr="009B31E4">
        <w:rPr>
          <w:sz w:val="20"/>
          <w:szCs w:val="20"/>
          <w:vertAlign w:val="subscript"/>
        </w:rPr>
        <w:t>3</w:t>
      </w:r>
      <w:r w:rsidRPr="009B31E4">
        <w:rPr>
          <w:sz w:val="20"/>
          <w:szCs w:val="20"/>
        </w:rPr>
        <w:t xml:space="preserve"> – при наличии у получателей субсидий застрахованного с государственной поддержкой в отчетном финансовом году поголовья молочных сельскохозяйственных животных применяется коэффициент в размере 1,2.</w:t>
      </w:r>
    </w:p>
    <w:p w:rsidR="009B31E4" w:rsidRPr="009B31E4" w:rsidRDefault="009B31E4" w:rsidP="009B31E4">
      <w:pPr>
        <w:ind w:firstLine="709"/>
        <w:jc w:val="both"/>
        <w:rPr>
          <w:sz w:val="20"/>
          <w:szCs w:val="20"/>
        </w:rPr>
      </w:pPr>
      <w:r w:rsidRPr="009B31E4">
        <w:rPr>
          <w:sz w:val="20"/>
          <w:szCs w:val="20"/>
        </w:rPr>
        <w:t>При отсутствии страхования поголовья молочных сельскохозяйственных животных в отчетном финансовом году, К</w:t>
      </w:r>
      <w:r w:rsidRPr="009B31E4">
        <w:rPr>
          <w:sz w:val="20"/>
          <w:szCs w:val="20"/>
          <w:vertAlign w:val="subscript"/>
        </w:rPr>
        <w:t xml:space="preserve">3 </w:t>
      </w:r>
      <w:r w:rsidRPr="009B31E4">
        <w:rPr>
          <w:sz w:val="20"/>
          <w:szCs w:val="20"/>
        </w:rPr>
        <w:t xml:space="preserve">= 1.»; </w:t>
      </w:r>
    </w:p>
    <w:p w:rsidR="009B31E4" w:rsidRPr="009B31E4" w:rsidRDefault="009B31E4" w:rsidP="009B31E4">
      <w:pPr>
        <w:pStyle w:val="ConsPlusNormal"/>
        <w:ind w:firstLine="705"/>
        <w:jc w:val="both"/>
        <w:rPr>
          <w:rFonts w:ascii="Times New Roman" w:hAnsi="Times New Roman" w:cs="Times New Roman"/>
        </w:rPr>
      </w:pPr>
      <w:r w:rsidRPr="009B31E4">
        <w:rPr>
          <w:rFonts w:ascii="Times New Roman" w:hAnsi="Times New Roman" w:cs="Times New Roman"/>
        </w:rPr>
        <w:t>абзац пятнадцатый признать утратившим силу;</w:t>
      </w:r>
    </w:p>
    <w:p w:rsidR="009B31E4" w:rsidRPr="009B31E4" w:rsidRDefault="009B31E4" w:rsidP="009B31E4">
      <w:pPr>
        <w:pStyle w:val="ConsPlusNormal"/>
        <w:ind w:firstLine="705"/>
        <w:jc w:val="both"/>
        <w:rPr>
          <w:rFonts w:ascii="Times New Roman" w:hAnsi="Times New Roman" w:cs="Times New Roman"/>
        </w:rPr>
      </w:pPr>
      <w:r w:rsidRPr="009B31E4">
        <w:rPr>
          <w:rFonts w:ascii="Times New Roman" w:hAnsi="Times New Roman" w:cs="Times New Roman"/>
        </w:rPr>
        <w:t>к) в пункте 29:</w:t>
      </w:r>
    </w:p>
    <w:p w:rsidR="009B31E4" w:rsidRPr="009B31E4" w:rsidRDefault="009B31E4" w:rsidP="009B31E4">
      <w:pPr>
        <w:pStyle w:val="ConsPlusNormal"/>
        <w:ind w:firstLine="705"/>
        <w:jc w:val="both"/>
        <w:rPr>
          <w:rFonts w:ascii="Times New Roman" w:hAnsi="Times New Roman" w:cs="Times New Roman"/>
        </w:rPr>
      </w:pPr>
      <w:r w:rsidRPr="009B31E4">
        <w:rPr>
          <w:rFonts w:ascii="Times New Roman" w:hAnsi="Times New Roman" w:cs="Times New Roman"/>
        </w:rPr>
        <w:t>в абзаце пятом, слова «с 1 января текущего года по 31 марта текущего года» заменить словами «с 1 июня предшествующего года по 31 августа предшествующего года»;</w:t>
      </w:r>
    </w:p>
    <w:p w:rsidR="009B31E4" w:rsidRPr="009B31E4" w:rsidRDefault="009B31E4" w:rsidP="009B31E4">
      <w:pPr>
        <w:pStyle w:val="ConsPlusNormal"/>
        <w:ind w:firstLine="705"/>
        <w:jc w:val="both"/>
        <w:rPr>
          <w:rFonts w:ascii="Times New Roman" w:hAnsi="Times New Roman" w:cs="Times New Roman"/>
        </w:rPr>
      </w:pPr>
      <w:r w:rsidRPr="009B31E4">
        <w:rPr>
          <w:rFonts w:ascii="Times New Roman" w:hAnsi="Times New Roman" w:cs="Times New Roman"/>
        </w:rPr>
        <w:t>абзац девятый дополнить, после слов «за отчетный год к установленным», словами «, но не менее 0,8»;</w:t>
      </w:r>
    </w:p>
    <w:p w:rsidR="009B31E4" w:rsidRPr="009B31E4" w:rsidRDefault="009B31E4" w:rsidP="009B31E4">
      <w:pPr>
        <w:pStyle w:val="ConsPlusNormal"/>
        <w:ind w:firstLine="705"/>
        <w:jc w:val="both"/>
        <w:rPr>
          <w:rFonts w:ascii="Times New Roman" w:hAnsi="Times New Roman" w:cs="Times New Roman"/>
        </w:rPr>
      </w:pPr>
      <w:r w:rsidRPr="009B31E4">
        <w:rPr>
          <w:rFonts w:ascii="Times New Roman" w:hAnsi="Times New Roman" w:cs="Times New Roman"/>
        </w:rPr>
        <w:t>абзац десятый, одиннадцатый изложить в следующей редакции:</w:t>
      </w:r>
    </w:p>
    <w:p w:rsidR="009B31E4" w:rsidRPr="009B31E4" w:rsidRDefault="009B31E4" w:rsidP="009B31E4">
      <w:pPr>
        <w:ind w:firstLine="709"/>
        <w:jc w:val="both"/>
        <w:rPr>
          <w:sz w:val="20"/>
          <w:szCs w:val="20"/>
        </w:rPr>
      </w:pPr>
      <w:r w:rsidRPr="009B31E4">
        <w:rPr>
          <w:sz w:val="20"/>
          <w:szCs w:val="20"/>
        </w:rPr>
        <w:t>К</w:t>
      </w:r>
      <w:r w:rsidRPr="009B31E4">
        <w:rPr>
          <w:sz w:val="20"/>
          <w:szCs w:val="20"/>
          <w:vertAlign w:val="subscript"/>
        </w:rPr>
        <w:t>2</w:t>
      </w:r>
      <w:r w:rsidRPr="009B31E4">
        <w:rPr>
          <w:sz w:val="20"/>
          <w:szCs w:val="20"/>
        </w:rPr>
        <w:t xml:space="preserve"> - при наличии у получателей субсидий застрахованного с государственной поддержкой в отчетном финансовом году поголовья молочных сельскохозяйственных животных применяется коэффициент в размере 1,2.</w:t>
      </w:r>
    </w:p>
    <w:p w:rsidR="009B31E4" w:rsidRPr="009B31E4" w:rsidRDefault="009B31E4" w:rsidP="009B31E4">
      <w:pPr>
        <w:ind w:firstLine="709"/>
        <w:jc w:val="both"/>
        <w:rPr>
          <w:sz w:val="20"/>
          <w:szCs w:val="20"/>
        </w:rPr>
      </w:pPr>
      <w:r w:rsidRPr="009B31E4">
        <w:rPr>
          <w:sz w:val="20"/>
          <w:szCs w:val="20"/>
        </w:rPr>
        <w:t>При отсутствии страхования поголовья молочных сельскохозяйственных животных в отчетном финансовом году, К</w:t>
      </w:r>
      <w:r w:rsidRPr="009B31E4">
        <w:rPr>
          <w:sz w:val="20"/>
          <w:szCs w:val="20"/>
          <w:vertAlign w:val="subscript"/>
        </w:rPr>
        <w:t xml:space="preserve">2 </w:t>
      </w:r>
      <w:r w:rsidRPr="009B31E4">
        <w:rPr>
          <w:sz w:val="20"/>
          <w:szCs w:val="20"/>
        </w:rPr>
        <w:t xml:space="preserve">= 1.»; </w:t>
      </w:r>
    </w:p>
    <w:p w:rsidR="009B31E4" w:rsidRPr="009B31E4" w:rsidRDefault="009B31E4" w:rsidP="009B31E4">
      <w:pPr>
        <w:pStyle w:val="ConsPlusNormal"/>
        <w:ind w:firstLine="709"/>
        <w:jc w:val="both"/>
        <w:rPr>
          <w:rFonts w:ascii="Times New Roman" w:hAnsi="Times New Roman" w:cs="Times New Roman"/>
        </w:rPr>
      </w:pPr>
      <w:r w:rsidRPr="009B31E4">
        <w:rPr>
          <w:rFonts w:ascii="Times New Roman" w:hAnsi="Times New Roman" w:cs="Times New Roman"/>
        </w:rPr>
        <w:t>абзац двенадцатый признать утратившим силу;</w:t>
      </w:r>
    </w:p>
    <w:p w:rsidR="009B31E4" w:rsidRPr="009B31E4" w:rsidRDefault="009B31E4" w:rsidP="009B31E4">
      <w:pPr>
        <w:pStyle w:val="ConsPlusNormal"/>
        <w:ind w:firstLine="705"/>
        <w:jc w:val="both"/>
        <w:rPr>
          <w:rFonts w:ascii="Times New Roman" w:hAnsi="Times New Roman" w:cs="Times New Roman"/>
        </w:rPr>
      </w:pPr>
      <w:r w:rsidRPr="009B31E4">
        <w:rPr>
          <w:rFonts w:ascii="Times New Roman" w:hAnsi="Times New Roman" w:cs="Times New Roman"/>
        </w:rPr>
        <w:t>л) пункт 34 изложить в следующей редакции:</w:t>
      </w:r>
    </w:p>
    <w:p w:rsidR="009B31E4" w:rsidRPr="009B31E4" w:rsidRDefault="009B31E4" w:rsidP="009B31E4">
      <w:pPr>
        <w:widowControl w:val="0"/>
        <w:ind w:firstLine="705"/>
        <w:jc w:val="both"/>
        <w:rPr>
          <w:sz w:val="20"/>
          <w:szCs w:val="20"/>
        </w:rPr>
      </w:pPr>
      <w:r w:rsidRPr="009B31E4">
        <w:rPr>
          <w:sz w:val="20"/>
          <w:szCs w:val="20"/>
        </w:rPr>
        <w:t xml:space="preserve">«34. Результатом предоставления субсидии является достижение планового значения объемов производства молока, установленного соглашением о предоставлении субсидии, заключенным между органом местного самоуправления и получателем субсидии. </w:t>
      </w:r>
    </w:p>
    <w:p w:rsidR="009B31E4" w:rsidRPr="0047510B" w:rsidRDefault="009B31E4" w:rsidP="009B31E4">
      <w:pPr>
        <w:widowControl w:val="0"/>
        <w:ind w:firstLine="705"/>
        <w:jc w:val="both"/>
        <w:rPr>
          <w:rFonts w:ascii="PT Astra Serif" w:hAnsi="PT Astra Serif"/>
          <w:sz w:val="20"/>
          <w:szCs w:val="20"/>
        </w:rPr>
      </w:pPr>
      <w:r w:rsidRPr="009B31E4">
        <w:rPr>
          <w:sz w:val="20"/>
          <w:szCs w:val="20"/>
        </w:rPr>
        <w:t>Показателем, необходимым для достижения результата</w:t>
      </w:r>
      <w:r w:rsidRPr="0047510B">
        <w:rPr>
          <w:rFonts w:ascii="PT Astra Serif" w:hAnsi="PT Astra Serif"/>
          <w:sz w:val="20"/>
          <w:szCs w:val="20"/>
        </w:rPr>
        <w:t xml:space="preserve"> предоставления субсидии, является производство молока получателями субсидии в текущем году.»;                                                                                                                                                                                                             </w:t>
      </w:r>
    </w:p>
    <w:p w:rsidR="009B31E4" w:rsidRPr="0047510B" w:rsidRDefault="009B31E4" w:rsidP="009B31E4">
      <w:pPr>
        <w:widowControl w:val="0"/>
        <w:ind w:firstLine="709"/>
        <w:jc w:val="both"/>
        <w:rPr>
          <w:rFonts w:ascii="PT Astra Serif" w:hAnsi="PT Astra Serif"/>
          <w:sz w:val="20"/>
          <w:szCs w:val="20"/>
        </w:rPr>
      </w:pPr>
      <w:r w:rsidRPr="0047510B">
        <w:rPr>
          <w:rFonts w:ascii="PT Astra Serif" w:hAnsi="PT Astra Serif"/>
          <w:sz w:val="20"/>
          <w:szCs w:val="20"/>
        </w:rPr>
        <w:t>м) приложение №1 к Порядку изложить в новой редакции, согласно приложению к настоящему постановлению.</w:t>
      </w:r>
    </w:p>
    <w:p w:rsidR="009B31E4" w:rsidRPr="0047510B" w:rsidRDefault="009B31E4" w:rsidP="009B31E4">
      <w:pPr>
        <w:widowControl w:val="0"/>
        <w:ind w:firstLine="709"/>
        <w:jc w:val="both"/>
        <w:rPr>
          <w:rFonts w:ascii="PT Astra Serif" w:hAnsi="PT Astra Serif"/>
          <w:sz w:val="20"/>
          <w:szCs w:val="20"/>
        </w:rPr>
      </w:pPr>
      <w:r w:rsidRPr="0047510B">
        <w:rPr>
          <w:rFonts w:ascii="PT Astra Serif" w:hAnsi="PT Astra Serif"/>
          <w:sz w:val="20"/>
          <w:szCs w:val="20"/>
        </w:rPr>
        <w:t xml:space="preserve">н) приложение № 4 признать утратившим силу. </w:t>
      </w:r>
    </w:p>
    <w:p w:rsidR="009B31E4" w:rsidRPr="0047510B" w:rsidRDefault="009B31E4" w:rsidP="009B31E4">
      <w:pPr>
        <w:widowControl w:val="0"/>
        <w:tabs>
          <w:tab w:val="left" w:pos="993"/>
        </w:tabs>
        <w:jc w:val="both"/>
        <w:rPr>
          <w:sz w:val="20"/>
          <w:szCs w:val="20"/>
        </w:rPr>
      </w:pPr>
      <w:r w:rsidRPr="0047510B">
        <w:rPr>
          <w:sz w:val="20"/>
          <w:szCs w:val="20"/>
        </w:rPr>
        <w:t xml:space="preserve">           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w:t>
      </w:r>
    </w:p>
    <w:p w:rsidR="009B31E4" w:rsidRPr="0047510B" w:rsidRDefault="009B31E4" w:rsidP="009B31E4">
      <w:pPr>
        <w:widowControl w:val="0"/>
        <w:ind w:firstLine="709"/>
        <w:jc w:val="both"/>
        <w:rPr>
          <w:rFonts w:ascii="PT Astra Serif" w:hAnsi="PT Astra Serif"/>
          <w:sz w:val="20"/>
          <w:szCs w:val="20"/>
        </w:rPr>
      </w:pPr>
      <w:r w:rsidRPr="0047510B">
        <w:rPr>
          <w:sz w:val="20"/>
          <w:szCs w:val="20"/>
        </w:rPr>
        <w:t>3.</w:t>
      </w:r>
      <w:r w:rsidRPr="0047510B">
        <w:rPr>
          <w:rFonts w:ascii="PT Astra Serif" w:hAnsi="PT Astra Serif"/>
          <w:sz w:val="20"/>
          <w:szCs w:val="20"/>
        </w:rPr>
        <w:t> Настоящее постановление вступает в силу со дня официального опубликования и распространяется на правоотношения, возникшие с 1 января 2024 года, за исключением положений, установленных в абзаце втором настоящего пункта.</w:t>
      </w:r>
    </w:p>
    <w:p w:rsidR="009B31E4" w:rsidRPr="009B31E4" w:rsidRDefault="009B31E4" w:rsidP="009B31E4">
      <w:pPr>
        <w:widowControl w:val="0"/>
        <w:ind w:firstLine="709"/>
        <w:jc w:val="both"/>
        <w:rPr>
          <w:sz w:val="20"/>
          <w:szCs w:val="20"/>
        </w:rPr>
      </w:pPr>
      <w:r w:rsidRPr="0047510B">
        <w:rPr>
          <w:rFonts w:ascii="PT Astra Serif" w:hAnsi="PT Astra Serif"/>
          <w:sz w:val="20"/>
          <w:szCs w:val="20"/>
        </w:rPr>
        <w:t xml:space="preserve">Положения абзаца первого подпункта в), абзаца четвертого подпункта д) подпункта 2) пункта 1 </w:t>
      </w:r>
      <w:r w:rsidRPr="009B31E4">
        <w:rPr>
          <w:sz w:val="20"/>
          <w:szCs w:val="20"/>
        </w:rPr>
        <w:t xml:space="preserve">настоящего постановления в части исключения требования о предоставлении ветеринарных сопроводительных документов для получателей субсидий за счет средств областного бюджета вступают в силу со дня опубликования настоящего постановления и применяются к отношениям, возникшим с 1 января 2023 года. </w:t>
      </w:r>
    </w:p>
    <w:p w:rsidR="009B31E4" w:rsidRPr="009B31E4" w:rsidRDefault="009B31E4" w:rsidP="009B31E4">
      <w:pPr>
        <w:pStyle w:val="ConsPlusNormal"/>
        <w:ind w:firstLine="709"/>
        <w:jc w:val="both"/>
        <w:rPr>
          <w:rFonts w:ascii="Times New Roman" w:hAnsi="Times New Roman" w:cs="Times New Roman"/>
        </w:rPr>
      </w:pPr>
      <w:r w:rsidRPr="009B31E4">
        <w:rPr>
          <w:rFonts w:ascii="Times New Roman" w:hAnsi="Times New Roman" w:cs="Times New Roman"/>
        </w:rPr>
        <w:t>4. Контроль за исполнением настоящего постановления возложить на заместителя Главы Чаинского района по экономике - начальника Управления финансов Т.В.Калинину.</w:t>
      </w:r>
    </w:p>
    <w:p w:rsidR="009B31E4" w:rsidRPr="009B31E4" w:rsidRDefault="009B31E4" w:rsidP="009B31E4">
      <w:pPr>
        <w:pStyle w:val="ConsPlusNormal"/>
        <w:ind w:firstLine="709"/>
        <w:jc w:val="both"/>
        <w:rPr>
          <w:rFonts w:ascii="Times New Roman" w:hAnsi="Times New Roman" w:cs="Times New Roman"/>
        </w:rPr>
      </w:pPr>
    </w:p>
    <w:p w:rsidR="009B31E4" w:rsidRPr="009B31E4" w:rsidRDefault="009B31E4" w:rsidP="009B31E4">
      <w:pPr>
        <w:pStyle w:val="ConsPlusNormal"/>
        <w:ind w:firstLine="709"/>
        <w:jc w:val="both"/>
        <w:rPr>
          <w:rFonts w:ascii="Times New Roman" w:hAnsi="Times New Roman" w:cs="Times New Roman"/>
        </w:rPr>
      </w:pPr>
    </w:p>
    <w:p w:rsidR="009B31E4" w:rsidRPr="009B31E4" w:rsidRDefault="009B31E4" w:rsidP="009B31E4">
      <w:pPr>
        <w:pStyle w:val="ConsPlusNormal"/>
        <w:rPr>
          <w:rFonts w:ascii="Times New Roman" w:hAnsi="Times New Roman" w:cs="Times New Roman"/>
        </w:rPr>
      </w:pPr>
      <w:r w:rsidRPr="009B31E4">
        <w:rPr>
          <w:rFonts w:ascii="Times New Roman" w:hAnsi="Times New Roman" w:cs="Times New Roman"/>
        </w:rPr>
        <w:t>И.о. Главы Чаинского района                                                                               Д.В.Сибиряков</w:t>
      </w:r>
    </w:p>
    <w:p w:rsidR="009B31E4" w:rsidRPr="009B31E4" w:rsidRDefault="009B31E4" w:rsidP="009B31E4">
      <w:pPr>
        <w:pStyle w:val="ConsPlusNormal"/>
        <w:jc w:val="both"/>
        <w:rPr>
          <w:rFonts w:ascii="Times New Roman" w:hAnsi="Times New Roman" w:cs="Times New Roman"/>
        </w:rPr>
      </w:pPr>
    </w:p>
    <w:p w:rsidR="009B31E4" w:rsidRPr="009B31E4" w:rsidRDefault="009B31E4" w:rsidP="009B31E4">
      <w:pPr>
        <w:pStyle w:val="ConsPlusNormal"/>
        <w:tabs>
          <w:tab w:val="left" w:pos="2304"/>
        </w:tabs>
        <w:jc w:val="both"/>
        <w:rPr>
          <w:rFonts w:ascii="Times New Roman" w:hAnsi="Times New Roman" w:cs="Times New Roman"/>
        </w:rPr>
      </w:pPr>
    </w:p>
    <w:p w:rsidR="009B31E4" w:rsidRPr="009B31E4" w:rsidRDefault="009B31E4" w:rsidP="009B31E4">
      <w:pPr>
        <w:pStyle w:val="ConsPlusNormal"/>
        <w:tabs>
          <w:tab w:val="left" w:pos="2304"/>
        </w:tabs>
        <w:jc w:val="right"/>
        <w:rPr>
          <w:rFonts w:ascii="Times New Roman" w:hAnsi="Times New Roman" w:cs="Times New Roman"/>
        </w:rPr>
      </w:pPr>
      <w:r w:rsidRPr="009B31E4">
        <w:rPr>
          <w:rFonts w:ascii="Times New Roman" w:hAnsi="Times New Roman" w:cs="Times New Roman"/>
        </w:rPr>
        <w:tab/>
        <w:t xml:space="preserve">                                              Приложение №1к постановлению </w:t>
      </w:r>
    </w:p>
    <w:p w:rsidR="009B31E4" w:rsidRPr="009B31E4" w:rsidRDefault="009B31E4" w:rsidP="009B31E4">
      <w:pPr>
        <w:spacing w:after="1"/>
        <w:ind w:left="2410"/>
        <w:jc w:val="right"/>
        <w:rPr>
          <w:sz w:val="20"/>
          <w:szCs w:val="20"/>
        </w:rPr>
      </w:pPr>
      <w:r w:rsidRPr="009B31E4">
        <w:rPr>
          <w:sz w:val="20"/>
          <w:szCs w:val="20"/>
        </w:rPr>
        <w:t xml:space="preserve">                                                Администрации Чаинского района</w:t>
      </w:r>
    </w:p>
    <w:p w:rsidR="009B31E4" w:rsidRPr="009B31E4" w:rsidRDefault="009B31E4" w:rsidP="009B31E4">
      <w:pPr>
        <w:spacing w:after="1"/>
        <w:ind w:left="2410"/>
        <w:jc w:val="right"/>
        <w:rPr>
          <w:sz w:val="20"/>
          <w:szCs w:val="20"/>
        </w:rPr>
      </w:pPr>
      <w:r w:rsidRPr="009B31E4">
        <w:rPr>
          <w:sz w:val="20"/>
          <w:szCs w:val="20"/>
        </w:rPr>
        <w:t xml:space="preserve">                                                от 30.01.2024 №54</w:t>
      </w:r>
    </w:p>
    <w:p w:rsidR="009B31E4" w:rsidRPr="009B31E4" w:rsidRDefault="009B31E4" w:rsidP="009B31E4">
      <w:pPr>
        <w:spacing w:after="1"/>
        <w:ind w:left="2410"/>
        <w:jc w:val="right"/>
        <w:rPr>
          <w:sz w:val="20"/>
          <w:szCs w:val="20"/>
        </w:rPr>
      </w:pPr>
    </w:p>
    <w:p w:rsidR="009B31E4" w:rsidRPr="009B31E4" w:rsidRDefault="009B31E4" w:rsidP="009B31E4">
      <w:pPr>
        <w:spacing w:after="1"/>
        <w:ind w:left="2410"/>
        <w:jc w:val="right"/>
        <w:rPr>
          <w:sz w:val="20"/>
          <w:szCs w:val="20"/>
        </w:rPr>
      </w:pPr>
      <w:r w:rsidRPr="009B31E4">
        <w:rPr>
          <w:sz w:val="20"/>
          <w:szCs w:val="20"/>
        </w:rPr>
        <w:t xml:space="preserve">          Приложение № 1</w:t>
      </w:r>
    </w:p>
    <w:p w:rsidR="009B31E4" w:rsidRPr="009B31E4" w:rsidRDefault="009B31E4" w:rsidP="009B31E4">
      <w:pPr>
        <w:jc w:val="right"/>
        <w:rPr>
          <w:color w:val="000000"/>
          <w:sz w:val="20"/>
          <w:szCs w:val="20"/>
        </w:rPr>
      </w:pPr>
      <w:r w:rsidRPr="009B31E4">
        <w:rPr>
          <w:sz w:val="20"/>
          <w:szCs w:val="20"/>
        </w:rPr>
        <w:t xml:space="preserve">                                                                                  к Порядку </w:t>
      </w:r>
      <w:r w:rsidRPr="009B31E4">
        <w:rPr>
          <w:color w:val="000000"/>
          <w:sz w:val="20"/>
          <w:szCs w:val="20"/>
        </w:rPr>
        <w:t>предоставления из местного                                                                бюджета субсидии на поддержку  приоритетных направлений</w:t>
      </w:r>
    </w:p>
    <w:p w:rsidR="009B31E4" w:rsidRPr="009B31E4" w:rsidRDefault="009B31E4" w:rsidP="009B31E4">
      <w:pPr>
        <w:jc w:val="right"/>
        <w:rPr>
          <w:color w:val="000000"/>
          <w:sz w:val="20"/>
          <w:szCs w:val="20"/>
        </w:rPr>
      </w:pPr>
      <w:r w:rsidRPr="009B31E4">
        <w:rPr>
          <w:color w:val="000000"/>
          <w:sz w:val="20"/>
          <w:szCs w:val="20"/>
        </w:rPr>
        <w:t xml:space="preserve">                                                                        агропромышленного комплекса и                                                 развитие малых форм хозяйствования,  источником финансового обеспечения</w:t>
      </w:r>
    </w:p>
    <w:p w:rsidR="009B31E4" w:rsidRPr="009B31E4" w:rsidRDefault="009B31E4" w:rsidP="009B31E4">
      <w:pPr>
        <w:jc w:val="right"/>
        <w:rPr>
          <w:bCs/>
          <w:sz w:val="20"/>
          <w:szCs w:val="20"/>
        </w:rPr>
      </w:pPr>
      <w:r w:rsidRPr="009B31E4">
        <w:rPr>
          <w:color w:val="000000"/>
          <w:sz w:val="20"/>
          <w:szCs w:val="20"/>
        </w:rPr>
        <w:t xml:space="preserve">                                                                          которых являются межбюджетные   трансферты из федерального и областного бюджетов</w:t>
      </w:r>
      <w:r w:rsidRPr="009B31E4">
        <w:rPr>
          <w:bCs/>
          <w:sz w:val="20"/>
          <w:szCs w:val="20"/>
        </w:rPr>
        <w:t xml:space="preserve"> </w:t>
      </w:r>
    </w:p>
    <w:p w:rsidR="009B31E4" w:rsidRPr="009B31E4" w:rsidRDefault="009B31E4" w:rsidP="009B31E4">
      <w:pPr>
        <w:spacing w:after="1"/>
        <w:ind w:left="2410"/>
        <w:jc w:val="right"/>
        <w:rPr>
          <w:sz w:val="20"/>
          <w:szCs w:val="20"/>
        </w:rPr>
      </w:pPr>
    </w:p>
    <w:p w:rsidR="009B31E4" w:rsidRPr="009B31E4" w:rsidRDefault="009B31E4" w:rsidP="009B31E4">
      <w:pPr>
        <w:tabs>
          <w:tab w:val="left" w:pos="7371"/>
        </w:tabs>
        <w:spacing w:before="60"/>
        <w:jc w:val="center"/>
        <w:rPr>
          <w:sz w:val="20"/>
          <w:szCs w:val="20"/>
        </w:rPr>
      </w:pPr>
      <w:r w:rsidRPr="009B31E4">
        <w:rPr>
          <w:sz w:val="20"/>
          <w:szCs w:val="20"/>
        </w:rPr>
        <w:t>Коэффициент продуктивности</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160"/>
        <w:gridCol w:w="1639"/>
        <w:gridCol w:w="1843"/>
        <w:gridCol w:w="1842"/>
        <w:gridCol w:w="1701"/>
      </w:tblGrid>
      <w:tr w:rsidR="009B31E4" w:rsidRPr="0047510B" w:rsidTr="009B31E4">
        <w:tc>
          <w:tcPr>
            <w:tcW w:w="454" w:type="dxa"/>
            <w:vAlign w:val="center"/>
          </w:tcPr>
          <w:p w:rsidR="009B31E4" w:rsidRPr="0047510B" w:rsidRDefault="009B31E4" w:rsidP="009B31E4">
            <w:pPr>
              <w:widowControl w:val="0"/>
              <w:jc w:val="center"/>
              <w:rPr>
                <w:rFonts w:ascii="PT Astra Serif" w:hAnsi="PT Astra Serif" w:cs="Calibri"/>
                <w:sz w:val="20"/>
                <w:szCs w:val="20"/>
              </w:rPr>
            </w:pPr>
            <w:r w:rsidRPr="0047510B">
              <w:rPr>
                <w:rFonts w:ascii="PT Astra Serif" w:hAnsi="PT Astra Serif" w:cs="Calibri"/>
                <w:sz w:val="20"/>
                <w:szCs w:val="20"/>
              </w:rPr>
              <w:t>N п/п</w:t>
            </w:r>
          </w:p>
        </w:tc>
        <w:tc>
          <w:tcPr>
            <w:tcW w:w="2160" w:type="dxa"/>
            <w:vAlign w:val="center"/>
          </w:tcPr>
          <w:p w:rsidR="009B31E4" w:rsidRPr="0047510B" w:rsidRDefault="009B31E4" w:rsidP="009B31E4">
            <w:pPr>
              <w:widowControl w:val="0"/>
              <w:jc w:val="center"/>
              <w:rPr>
                <w:rFonts w:ascii="PT Astra Serif" w:hAnsi="PT Astra Serif" w:cs="Calibri"/>
                <w:sz w:val="20"/>
                <w:szCs w:val="20"/>
              </w:rPr>
            </w:pPr>
            <w:r w:rsidRPr="0047510B">
              <w:rPr>
                <w:rFonts w:ascii="PT Astra Serif" w:hAnsi="PT Astra Serif" w:cs="Calibri"/>
                <w:sz w:val="20"/>
                <w:szCs w:val="20"/>
              </w:rPr>
              <w:t>Уровень молочной продуктивности коров за год, предшествующий году подачи заявления (килограмм)</w:t>
            </w:r>
          </w:p>
        </w:tc>
        <w:tc>
          <w:tcPr>
            <w:tcW w:w="1639" w:type="dxa"/>
            <w:vAlign w:val="center"/>
          </w:tcPr>
          <w:p w:rsidR="009B31E4" w:rsidRPr="0047510B" w:rsidRDefault="009B31E4" w:rsidP="009B31E4">
            <w:pPr>
              <w:widowControl w:val="0"/>
              <w:jc w:val="center"/>
              <w:rPr>
                <w:rFonts w:ascii="PT Astra Serif" w:hAnsi="PT Astra Serif" w:cs="Calibri"/>
                <w:sz w:val="20"/>
                <w:szCs w:val="20"/>
              </w:rPr>
            </w:pPr>
            <w:r w:rsidRPr="0047510B">
              <w:rPr>
                <w:rFonts w:ascii="PT Astra Serif" w:hAnsi="PT Astra Serif" w:cs="Calibri"/>
                <w:sz w:val="20"/>
                <w:szCs w:val="20"/>
              </w:rPr>
              <w:t>Коэффициент</w:t>
            </w:r>
          </w:p>
        </w:tc>
        <w:tc>
          <w:tcPr>
            <w:tcW w:w="1843" w:type="dxa"/>
            <w:vAlign w:val="center"/>
          </w:tcPr>
          <w:p w:rsidR="009B31E4" w:rsidRPr="0047510B" w:rsidRDefault="009B31E4" w:rsidP="009B31E4">
            <w:pPr>
              <w:widowControl w:val="0"/>
              <w:jc w:val="center"/>
              <w:rPr>
                <w:rFonts w:ascii="PT Astra Serif" w:hAnsi="PT Astra Serif" w:cs="Calibri"/>
                <w:sz w:val="20"/>
                <w:szCs w:val="20"/>
              </w:rPr>
            </w:pPr>
            <w:r w:rsidRPr="0047510B">
              <w:rPr>
                <w:rFonts w:ascii="PT Astra Serif" w:hAnsi="PT Astra Serif" w:cs="Calibri"/>
                <w:sz w:val="20"/>
                <w:szCs w:val="20"/>
              </w:rPr>
              <w:t>Коэффициент &lt;*&gt;</w:t>
            </w:r>
          </w:p>
        </w:tc>
        <w:tc>
          <w:tcPr>
            <w:tcW w:w="1842" w:type="dxa"/>
            <w:vAlign w:val="center"/>
          </w:tcPr>
          <w:p w:rsidR="009B31E4" w:rsidRPr="0047510B" w:rsidRDefault="009B31E4" w:rsidP="009B31E4">
            <w:pPr>
              <w:widowControl w:val="0"/>
              <w:jc w:val="center"/>
              <w:rPr>
                <w:rFonts w:ascii="PT Astra Serif" w:hAnsi="PT Astra Serif" w:cs="Calibri"/>
                <w:sz w:val="20"/>
                <w:szCs w:val="20"/>
              </w:rPr>
            </w:pPr>
            <w:r w:rsidRPr="0047510B">
              <w:rPr>
                <w:rFonts w:ascii="PT Astra Serif" w:hAnsi="PT Astra Serif" w:cs="Calibri"/>
                <w:sz w:val="20"/>
                <w:szCs w:val="20"/>
              </w:rPr>
              <w:t>Коэффициент &lt;**&gt;</w:t>
            </w:r>
          </w:p>
        </w:tc>
        <w:tc>
          <w:tcPr>
            <w:tcW w:w="1701" w:type="dxa"/>
            <w:vAlign w:val="center"/>
          </w:tcPr>
          <w:p w:rsidR="009B31E4" w:rsidRPr="0047510B" w:rsidRDefault="009B31E4" w:rsidP="009B31E4">
            <w:pPr>
              <w:widowControl w:val="0"/>
              <w:jc w:val="center"/>
              <w:rPr>
                <w:rFonts w:ascii="PT Astra Serif" w:hAnsi="PT Astra Serif" w:cs="Calibri"/>
                <w:sz w:val="20"/>
                <w:szCs w:val="20"/>
              </w:rPr>
            </w:pPr>
            <w:r w:rsidRPr="0047510B">
              <w:rPr>
                <w:rFonts w:ascii="PT Astra Serif" w:hAnsi="PT Astra Serif" w:cs="Calibri"/>
                <w:sz w:val="20"/>
                <w:szCs w:val="20"/>
              </w:rPr>
              <w:t>Коэффициент &lt;***&gt;</w:t>
            </w:r>
          </w:p>
        </w:tc>
      </w:tr>
      <w:tr w:rsidR="009B31E4" w:rsidRPr="0047510B" w:rsidTr="009B31E4">
        <w:tc>
          <w:tcPr>
            <w:tcW w:w="454" w:type="dxa"/>
          </w:tcPr>
          <w:p w:rsidR="009B31E4" w:rsidRPr="0047510B" w:rsidRDefault="009B31E4" w:rsidP="009B31E4">
            <w:pPr>
              <w:widowControl w:val="0"/>
              <w:jc w:val="center"/>
              <w:rPr>
                <w:rFonts w:ascii="PT Astra Serif" w:hAnsi="PT Astra Serif" w:cs="Calibri"/>
                <w:sz w:val="20"/>
                <w:szCs w:val="20"/>
              </w:rPr>
            </w:pPr>
            <w:r w:rsidRPr="0047510B">
              <w:rPr>
                <w:rFonts w:ascii="PT Astra Serif" w:hAnsi="PT Astra Serif" w:cs="Calibri"/>
                <w:sz w:val="20"/>
                <w:szCs w:val="20"/>
              </w:rPr>
              <w:t>1</w:t>
            </w:r>
          </w:p>
        </w:tc>
        <w:tc>
          <w:tcPr>
            <w:tcW w:w="2160" w:type="dxa"/>
            <w:vAlign w:val="center"/>
          </w:tcPr>
          <w:p w:rsidR="009B31E4" w:rsidRPr="0047510B" w:rsidRDefault="009B31E4" w:rsidP="009B31E4">
            <w:pPr>
              <w:widowControl w:val="0"/>
              <w:jc w:val="center"/>
              <w:rPr>
                <w:rFonts w:ascii="PT Astra Serif" w:hAnsi="PT Astra Serif" w:cs="Calibri"/>
                <w:sz w:val="20"/>
                <w:szCs w:val="20"/>
              </w:rPr>
            </w:pPr>
            <w:r w:rsidRPr="0047510B">
              <w:rPr>
                <w:rFonts w:ascii="PT Astra Serif" w:hAnsi="PT Astra Serif" w:cs="Calibri"/>
                <w:sz w:val="20"/>
                <w:szCs w:val="20"/>
              </w:rPr>
              <w:t>2</w:t>
            </w:r>
          </w:p>
        </w:tc>
        <w:tc>
          <w:tcPr>
            <w:tcW w:w="1639" w:type="dxa"/>
            <w:vAlign w:val="center"/>
          </w:tcPr>
          <w:p w:rsidR="009B31E4" w:rsidRPr="0047510B" w:rsidRDefault="009B31E4" w:rsidP="009B31E4">
            <w:pPr>
              <w:widowControl w:val="0"/>
              <w:jc w:val="center"/>
              <w:rPr>
                <w:rFonts w:ascii="PT Astra Serif" w:hAnsi="PT Astra Serif" w:cs="Calibri"/>
                <w:sz w:val="20"/>
                <w:szCs w:val="20"/>
              </w:rPr>
            </w:pPr>
            <w:r w:rsidRPr="0047510B">
              <w:rPr>
                <w:rFonts w:ascii="PT Astra Serif" w:hAnsi="PT Astra Serif" w:cs="Calibri"/>
                <w:sz w:val="20"/>
                <w:szCs w:val="20"/>
              </w:rPr>
              <w:t>3</w:t>
            </w:r>
          </w:p>
        </w:tc>
        <w:tc>
          <w:tcPr>
            <w:tcW w:w="1843" w:type="dxa"/>
            <w:vAlign w:val="center"/>
          </w:tcPr>
          <w:p w:rsidR="009B31E4" w:rsidRPr="0047510B" w:rsidRDefault="009B31E4" w:rsidP="009B31E4">
            <w:pPr>
              <w:widowControl w:val="0"/>
              <w:jc w:val="center"/>
              <w:rPr>
                <w:rFonts w:ascii="PT Astra Serif" w:hAnsi="PT Astra Serif" w:cs="Calibri"/>
                <w:sz w:val="20"/>
                <w:szCs w:val="20"/>
              </w:rPr>
            </w:pPr>
            <w:r w:rsidRPr="0047510B">
              <w:rPr>
                <w:rFonts w:ascii="PT Astra Serif" w:hAnsi="PT Astra Serif" w:cs="Calibri"/>
                <w:sz w:val="20"/>
                <w:szCs w:val="20"/>
              </w:rPr>
              <w:t>4</w:t>
            </w:r>
          </w:p>
        </w:tc>
        <w:tc>
          <w:tcPr>
            <w:tcW w:w="1842" w:type="dxa"/>
            <w:vAlign w:val="center"/>
          </w:tcPr>
          <w:p w:rsidR="009B31E4" w:rsidRPr="0047510B" w:rsidRDefault="009B31E4" w:rsidP="009B31E4">
            <w:pPr>
              <w:widowControl w:val="0"/>
              <w:jc w:val="center"/>
              <w:rPr>
                <w:rFonts w:ascii="PT Astra Serif" w:hAnsi="PT Astra Serif" w:cs="Calibri"/>
                <w:sz w:val="20"/>
                <w:szCs w:val="20"/>
              </w:rPr>
            </w:pPr>
            <w:r w:rsidRPr="0047510B">
              <w:rPr>
                <w:rFonts w:ascii="PT Astra Serif" w:hAnsi="PT Astra Serif" w:cs="Calibri"/>
                <w:sz w:val="20"/>
                <w:szCs w:val="20"/>
              </w:rPr>
              <w:t>5</w:t>
            </w:r>
          </w:p>
        </w:tc>
        <w:tc>
          <w:tcPr>
            <w:tcW w:w="1701" w:type="dxa"/>
            <w:vAlign w:val="center"/>
          </w:tcPr>
          <w:p w:rsidR="009B31E4" w:rsidRPr="0047510B" w:rsidRDefault="009B31E4" w:rsidP="009B31E4">
            <w:pPr>
              <w:widowControl w:val="0"/>
              <w:jc w:val="center"/>
              <w:rPr>
                <w:rFonts w:ascii="PT Astra Serif" w:hAnsi="PT Astra Serif" w:cs="Calibri"/>
                <w:sz w:val="20"/>
                <w:szCs w:val="20"/>
              </w:rPr>
            </w:pPr>
            <w:r w:rsidRPr="0047510B">
              <w:rPr>
                <w:rFonts w:ascii="PT Astra Serif" w:hAnsi="PT Astra Serif" w:cs="Calibri"/>
                <w:sz w:val="20"/>
                <w:szCs w:val="20"/>
              </w:rPr>
              <w:t>6</w:t>
            </w:r>
          </w:p>
        </w:tc>
      </w:tr>
      <w:tr w:rsidR="009B31E4" w:rsidRPr="0047510B" w:rsidTr="009B31E4">
        <w:tc>
          <w:tcPr>
            <w:tcW w:w="454" w:type="dxa"/>
          </w:tcPr>
          <w:p w:rsidR="009B31E4" w:rsidRPr="0047510B" w:rsidRDefault="009B31E4" w:rsidP="009B31E4">
            <w:pPr>
              <w:widowControl w:val="0"/>
              <w:jc w:val="center"/>
              <w:rPr>
                <w:rFonts w:ascii="PT Astra Serif" w:hAnsi="PT Astra Serif" w:cs="Calibri"/>
                <w:sz w:val="20"/>
                <w:szCs w:val="20"/>
              </w:rPr>
            </w:pPr>
            <w:r w:rsidRPr="0047510B">
              <w:rPr>
                <w:rFonts w:ascii="PT Astra Serif" w:hAnsi="PT Astra Serif" w:cs="Calibri"/>
                <w:sz w:val="20"/>
                <w:szCs w:val="20"/>
              </w:rPr>
              <w:lastRenderedPageBreak/>
              <w:t>1.</w:t>
            </w:r>
          </w:p>
        </w:tc>
        <w:tc>
          <w:tcPr>
            <w:tcW w:w="2160" w:type="dxa"/>
          </w:tcPr>
          <w:p w:rsidR="009B31E4" w:rsidRPr="0047510B" w:rsidRDefault="009B31E4" w:rsidP="009B31E4">
            <w:pPr>
              <w:widowControl w:val="0"/>
              <w:rPr>
                <w:rFonts w:ascii="PT Astra Serif" w:hAnsi="PT Astra Serif" w:cs="Calibri"/>
                <w:sz w:val="20"/>
                <w:szCs w:val="20"/>
              </w:rPr>
            </w:pPr>
            <w:r w:rsidRPr="0047510B">
              <w:rPr>
                <w:rFonts w:ascii="PT Astra Serif" w:hAnsi="PT Astra Serif" w:cs="Calibri"/>
                <w:sz w:val="20"/>
                <w:szCs w:val="20"/>
              </w:rPr>
              <w:t>3000 - 3499</w:t>
            </w:r>
          </w:p>
        </w:tc>
        <w:tc>
          <w:tcPr>
            <w:tcW w:w="1639" w:type="dxa"/>
          </w:tcPr>
          <w:p w:rsidR="009B31E4" w:rsidRPr="0047510B" w:rsidRDefault="009B31E4" w:rsidP="009B31E4">
            <w:pPr>
              <w:spacing w:line="276" w:lineRule="auto"/>
              <w:rPr>
                <w:rFonts w:ascii="PT Astra Serif" w:eastAsia="Calibri" w:hAnsi="PT Astra Serif"/>
                <w:sz w:val="20"/>
                <w:szCs w:val="20"/>
              </w:rPr>
            </w:pPr>
            <w:r w:rsidRPr="0047510B">
              <w:rPr>
                <w:rFonts w:ascii="PT Astra Serif" w:eastAsia="Calibri" w:hAnsi="PT Astra Serif"/>
                <w:sz w:val="20"/>
                <w:szCs w:val="20"/>
              </w:rPr>
              <w:t>0</w:t>
            </w:r>
          </w:p>
        </w:tc>
        <w:tc>
          <w:tcPr>
            <w:tcW w:w="1843" w:type="dxa"/>
            <w:vAlign w:val="center"/>
          </w:tcPr>
          <w:p w:rsidR="009B31E4" w:rsidRPr="0047510B" w:rsidRDefault="009B31E4" w:rsidP="009B31E4">
            <w:pPr>
              <w:spacing w:line="276" w:lineRule="auto"/>
              <w:jc w:val="center"/>
              <w:rPr>
                <w:rFonts w:ascii="PT Astra Serif" w:eastAsia="Calibri" w:hAnsi="PT Astra Serif"/>
                <w:color w:val="000000"/>
                <w:sz w:val="20"/>
                <w:szCs w:val="20"/>
              </w:rPr>
            </w:pPr>
            <w:r w:rsidRPr="0047510B">
              <w:rPr>
                <w:rFonts w:ascii="PT Astra Serif" w:eastAsia="Calibri" w:hAnsi="PT Astra Serif"/>
                <w:color w:val="000000"/>
                <w:sz w:val="20"/>
                <w:szCs w:val="20"/>
              </w:rPr>
              <w:t>0,91</w:t>
            </w:r>
          </w:p>
        </w:tc>
        <w:tc>
          <w:tcPr>
            <w:tcW w:w="1842" w:type="dxa"/>
            <w:vAlign w:val="center"/>
          </w:tcPr>
          <w:p w:rsidR="009B31E4" w:rsidRPr="0047510B" w:rsidRDefault="009B31E4" w:rsidP="009B31E4">
            <w:pPr>
              <w:spacing w:line="276" w:lineRule="auto"/>
              <w:jc w:val="center"/>
              <w:rPr>
                <w:rFonts w:ascii="PT Astra Serif" w:eastAsia="Calibri" w:hAnsi="PT Astra Serif"/>
                <w:color w:val="000000"/>
                <w:sz w:val="20"/>
                <w:szCs w:val="20"/>
              </w:rPr>
            </w:pPr>
            <w:r w:rsidRPr="0047510B">
              <w:rPr>
                <w:rFonts w:ascii="PT Astra Serif" w:eastAsia="Calibri" w:hAnsi="PT Astra Serif"/>
                <w:color w:val="000000"/>
                <w:sz w:val="20"/>
                <w:szCs w:val="20"/>
              </w:rPr>
              <w:t>0,83</w:t>
            </w:r>
          </w:p>
        </w:tc>
        <w:tc>
          <w:tcPr>
            <w:tcW w:w="1701" w:type="dxa"/>
            <w:vAlign w:val="center"/>
          </w:tcPr>
          <w:p w:rsidR="009B31E4" w:rsidRPr="0047510B" w:rsidRDefault="009B31E4" w:rsidP="009B31E4">
            <w:pPr>
              <w:spacing w:line="276" w:lineRule="auto"/>
              <w:jc w:val="center"/>
              <w:rPr>
                <w:rFonts w:ascii="PT Astra Serif" w:eastAsia="Calibri" w:hAnsi="PT Astra Serif"/>
                <w:color w:val="000000"/>
                <w:sz w:val="20"/>
                <w:szCs w:val="20"/>
              </w:rPr>
            </w:pPr>
            <w:r w:rsidRPr="0047510B">
              <w:rPr>
                <w:rFonts w:ascii="PT Astra Serif" w:eastAsia="Calibri" w:hAnsi="PT Astra Serif"/>
                <w:color w:val="000000"/>
                <w:sz w:val="20"/>
                <w:szCs w:val="20"/>
              </w:rPr>
              <w:t>0,76</w:t>
            </w:r>
          </w:p>
        </w:tc>
      </w:tr>
      <w:tr w:rsidR="009B31E4" w:rsidRPr="0047510B" w:rsidTr="009B31E4">
        <w:tc>
          <w:tcPr>
            <w:tcW w:w="454" w:type="dxa"/>
          </w:tcPr>
          <w:p w:rsidR="009B31E4" w:rsidRPr="0047510B" w:rsidRDefault="009B31E4" w:rsidP="009B31E4">
            <w:pPr>
              <w:widowControl w:val="0"/>
              <w:jc w:val="center"/>
              <w:rPr>
                <w:rFonts w:ascii="PT Astra Serif" w:hAnsi="PT Astra Serif" w:cs="Calibri"/>
                <w:sz w:val="20"/>
                <w:szCs w:val="20"/>
              </w:rPr>
            </w:pPr>
            <w:r w:rsidRPr="0047510B">
              <w:rPr>
                <w:rFonts w:ascii="PT Astra Serif" w:hAnsi="PT Astra Serif" w:cs="Calibri"/>
                <w:sz w:val="20"/>
                <w:szCs w:val="20"/>
              </w:rPr>
              <w:t>2.</w:t>
            </w:r>
          </w:p>
        </w:tc>
        <w:tc>
          <w:tcPr>
            <w:tcW w:w="2160" w:type="dxa"/>
          </w:tcPr>
          <w:p w:rsidR="009B31E4" w:rsidRPr="0047510B" w:rsidRDefault="009B31E4" w:rsidP="009B31E4">
            <w:pPr>
              <w:widowControl w:val="0"/>
              <w:rPr>
                <w:rFonts w:ascii="PT Astra Serif" w:hAnsi="PT Astra Serif" w:cs="Calibri"/>
                <w:sz w:val="20"/>
                <w:szCs w:val="20"/>
              </w:rPr>
            </w:pPr>
            <w:r w:rsidRPr="0047510B">
              <w:rPr>
                <w:rFonts w:ascii="PT Astra Serif" w:hAnsi="PT Astra Serif" w:cs="Calibri"/>
                <w:sz w:val="20"/>
                <w:szCs w:val="20"/>
              </w:rPr>
              <w:t>3500 - 3999</w:t>
            </w:r>
          </w:p>
        </w:tc>
        <w:tc>
          <w:tcPr>
            <w:tcW w:w="1639" w:type="dxa"/>
          </w:tcPr>
          <w:p w:rsidR="009B31E4" w:rsidRPr="0047510B" w:rsidRDefault="009B31E4" w:rsidP="009B31E4">
            <w:pPr>
              <w:spacing w:line="276" w:lineRule="auto"/>
              <w:rPr>
                <w:rFonts w:ascii="PT Astra Serif" w:eastAsia="Calibri" w:hAnsi="PT Astra Serif"/>
                <w:sz w:val="20"/>
                <w:szCs w:val="20"/>
              </w:rPr>
            </w:pPr>
            <w:r w:rsidRPr="0047510B">
              <w:rPr>
                <w:rFonts w:ascii="PT Astra Serif" w:eastAsia="Calibri" w:hAnsi="PT Astra Serif"/>
                <w:sz w:val="20"/>
                <w:szCs w:val="20"/>
              </w:rPr>
              <w:t>0,79</w:t>
            </w:r>
          </w:p>
        </w:tc>
        <w:tc>
          <w:tcPr>
            <w:tcW w:w="1843" w:type="dxa"/>
            <w:vAlign w:val="center"/>
          </w:tcPr>
          <w:p w:rsidR="009B31E4" w:rsidRPr="0047510B" w:rsidRDefault="009B31E4" w:rsidP="009B31E4">
            <w:pPr>
              <w:spacing w:line="276" w:lineRule="auto"/>
              <w:jc w:val="center"/>
              <w:rPr>
                <w:rFonts w:ascii="PT Astra Serif" w:eastAsia="Calibri" w:hAnsi="PT Astra Serif"/>
                <w:color w:val="000000"/>
                <w:sz w:val="20"/>
                <w:szCs w:val="20"/>
              </w:rPr>
            </w:pPr>
            <w:r w:rsidRPr="0047510B">
              <w:rPr>
                <w:rFonts w:ascii="PT Astra Serif" w:eastAsia="Calibri" w:hAnsi="PT Astra Serif"/>
                <w:color w:val="000000"/>
                <w:sz w:val="20"/>
                <w:szCs w:val="20"/>
              </w:rPr>
              <w:t>0,94</w:t>
            </w:r>
          </w:p>
        </w:tc>
        <w:tc>
          <w:tcPr>
            <w:tcW w:w="1842" w:type="dxa"/>
            <w:vAlign w:val="center"/>
          </w:tcPr>
          <w:p w:rsidR="009B31E4" w:rsidRPr="0047510B" w:rsidRDefault="009B31E4" w:rsidP="009B31E4">
            <w:pPr>
              <w:spacing w:line="276" w:lineRule="auto"/>
              <w:jc w:val="center"/>
              <w:rPr>
                <w:rFonts w:ascii="PT Astra Serif" w:eastAsia="Calibri" w:hAnsi="PT Astra Serif"/>
                <w:color w:val="000000"/>
                <w:sz w:val="20"/>
                <w:szCs w:val="20"/>
              </w:rPr>
            </w:pPr>
            <w:r w:rsidRPr="0047510B">
              <w:rPr>
                <w:rFonts w:ascii="PT Astra Serif" w:eastAsia="Calibri" w:hAnsi="PT Astra Serif"/>
                <w:color w:val="000000"/>
                <w:sz w:val="20"/>
                <w:szCs w:val="20"/>
              </w:rPr>
              <w:t>0,92</w:t>
            </w:r>
          </w:p>
        </w:tc>
        <w:tc>
          <w:tcPr>
            <w:tcW w:w="1701" w:type="dxa"/>
            <w:vAlign w:val="center"/>
          </w:tcPr>
          <w:p w:rsidR="009B31E4" w:rsidRPr="0047510B" w:rsidRDefault="009B31E4" w:rsidP="009B31E4">
            <w:pPr>
              <w:spacing w:line="276" w:lineRule="auto"/>
              <w:jc w:val="center"/>
              <w:rPr>
                <w:rFonts w:ascii="PT Astra Serif" w:eastAsia="Calibri" w:hAnsi="PT Astra Serif"/>
                <w:color w:val="000000"/>
                <w:sz w:val="20"/>
                <w:szCs w:val="20"/>
              </w:rPr>
            </w:pPr>
            <w:r w:rsidRPr="0047510B">
              <w:rPr>
                <w:rFonts w:ascii="PT Astra Serif" w:eastAsia="Calibri" w:hAnsi="PT Astra Serif"/>
                <w:color w:val="000000"/>
                <w:sz w:val="20"/>
                <w:szCs w:val="20"/>
              </w:rPr>
              <w:t>0,79</w:t>
            </w:r>
          </w:p>
        </w:tc>
      </w:tr>
      <w:tr w:rsidR="009B31E4" w:rsidRPr="0047510B" w:rsidTr="009B31E4">
        <w:tc>
          <w:tcPr>
            <w:tcW w:w="454" w:type="dxa"/>
          </w:tcPr>
          <w:p w:rsidR="009B31E4" w:rsidRPr="0047510B" w:rsidRDefault="009B31E4" w:rsidP="009B31E4">
            <w:pPr>
              <w:widowControl w:val="0"/>
              <w:jc w:val="center"/>
              <w:rPr>
                <w:rFonts w:ascii="PT Astra Serif" w:hAnsi="PT Astra Serif" w:cs="Calibri"/>
                <w:sz w:val="20"/>
                <w:szCs w:val="20"/>
              </w:rPr>
            </w:pPr>
            <w:r w:rsidRPr="0047510B">
              <w:rPr>
                <w:rFonts w:ascii="PT Astra Serif" w:hAnsi="PT Astra Serif" w:cs="Calibri"/>
                <w:sz w:val="20"/>
                <w:szCs w:val="20"/>
              </w:rPr>
              <w:t>3.</w:t>
            </w:r>
          </w:p>
        </w:tc>
        <w:tc>
          <w:tcPr>
            <w:tcW w:w="2160" w:type="dxa"/>
          </w:tcPr>
          <w:p w:rsidR="009B31E4" w:rsidRPr="0047510B" w:rsidRDefault="009B31E4" w:rsidP="009B31E4">
            <w:pPr>
              <w:widowControl w:val="0"/>
              <w:rPr>
                <w:rFonts w:ascii="PT Astra Serif" w:hAnsi="PT Astra Serif" w:cs="Calibri"/>
                <w:sz w:val="20"/>
                <w:szCs w:val="20"/>
              </w:rPr>
            </w:pPr>
            <w:r w:rsidRPr="0047510B">
              <w:rPr>
                <w:rFonts w:ascii="PT Astra Serif" w:hAnsi="PT Astra Serif" w:cs="Calibri"/>
                <w:sz w:val="20"/>
                <w:szCs w:val="20"/>
              </w:rPr>
              <w:t>4000 - 4499</w:t>
            </w:r>
          </w:p>
        </w:tc>
        <w:tc>
          <w:tcPr>
            <w:tcW w:w="1639" w:type="dxa"/>
          </w:tcPr>
          <w:p w:rsidR="009B31E4" w:rsidRPr="0047510B" w:rsidRDefault="009B31E4" w:rsidP="009B31E4">
            <w:pPr>
              <w:spacing w:line="276" w:lineRule="auto"/>
              <w:rPr>
                <w:rFonts w:ascii="PT Astra Serif" w:eastAsia="Calibri" w:hAnsi="PT Astra Serif"/>
                <w:sz w:val="20"/>
                <w:szCs w:val="20"/>
              </w:rPr>
            </w:pPr>
            <w:r w:rsidRPr="0047510B">
              <w:rPr>
                <w:rFonts w:ascii="PT Astra Serif" w:eastAsia="Calibri" w:hAnsi="PT Astra Serif"/>
                <w:sz w:val="20"/>
                <w:szCs w:val="20"/>
              </w:rPr>
              <w:t>0,82</w:t>
            </w:r>
          </w:p>
        </w:tc>
        <w:tc>
          <w:tcPr>
            <w:tcW w:w="1843" w:type="dxa"/>
            <w:vAlign w:val="center"/>
          </w:tcPr>
          <w:p w:rsidR="009B31E4" w:rsidRPr="0047510B" w:rsidRDefault="009B31E4" w:rsidP="009B31E4">
            <w:pPr>
              <w:spacing w:line="276" w:lineRule="auto"/>
              <w:jc w:val="center"/>
              <w:rPr>
                <w:rFonts w:ascii="PT Astra Serif" w:eastAsia="Calibri" w:hAnsi="PT Astra Serif"/>
                <w:color w:val="000000"/>
                <w:sz w:val="20"/>
                <w:szCs w:val="20"/>
              </w:rPr>
            </w:pPr>
            <w:r w:rsidRPr="0047510B">
              <w:rPr>
                <w:rFonts w:ascii="PT Astra Serif" w:eastAsia="Calibri" w:hAnsi="PT Astra Serif"/>
                <w:color w:val="000000"/>
                <w:sz w:val="20"/>
                <w:szCs w:val="20"/>
              </w:rPr>
              <w:t>0,97</w:t>
            </w:r>
          </w:p>
        </w:tc>
        <w:tc>
          <w:tcPr>
            <w:tcW w:w="1842" w:type="dxa"/>
            <w:vAlign w:val="center"/>
          </w:tcPr>
          <w:p w:rsidR="009B31E4" w:rsidRPr="0047510B" w:rsidRDefault="009B31E4" w:rsidP="009B31E4">
            <w:pPr>
              <w:spacing w:line="276" w:lineRule="auto"/>
              <w:jc w:val="center"/>
              <w:rPr>
                <w:rFonts w:ascii="PT Astra Serif" w:eastAsia="Calibri" w:hAnsi="PT Astra Serif"/>
                <w:color w:val="000000"/>
                <w:sz w:val="20"/>
                <w:szCs w:val="20"/>
              </w:rPr>
            </w:pPr>
            <w:r w:rsidRPr="0047510B">
              <w:rPr>
                <w:rFonts w:ascii="PT Astra Serif" w:eastAsia="Calibri" w:hAnsi="PT Astra Serif"/>
                <w:color w:val="000000"/>
                <w:sz w:val="20"/>
                <w:szCs w:val="20"/>
              </w:rPr>
              <w:t>1</w:t>
            </w:r>
          </w:p>
        </w:tc>
        <w:tc>
          <w:tcPr>
            <w:tcW w:w="1701" w:type="dxa"/>
            <w:vAlign w:val="center"/>
          </w:tcPr>
          <w:p w:rsidR="009B31E4" w:rsidRPr="0047510B" w:rsidRDefault="009B31E4" w:rsidP="009B31E4">
            <w:pPr>
              <w:spacing w:line="276" w:lineRule="auto"/>
              <w:jc w:val="center"/>
              <w:rPr>
                <w:rFonts w:ascii="PT Astra Serif" w:eastAsia="Calibri" w:hAnsi="PT Astra Serif"/>
                <w:color w:val="000000"/>
                <w:sz w:val="20"/>
                <w:szCs w:val="20"/>
              </w:rPr>
            </w:pPr>
            <w:r w:rsidRPr="0047510B">
              <w:rPr>
                <w:rFonts w:ascii="PT Astra Serif" w:eastAsia="Calibri" w:hAnsi="PT Astra Serif"/>
                <w:color w:val="000000"/>
                <w:sz w:val="20"/>
                <w:szCs w:val="20"/>
              </w:rPr>
              <w:t>0,82</w:t>
            </w:r>
          </w:p>
        </w:tc>
      </w:tr>
      <w:tr w:rsidR="009B31E4" w:rsidRPr="0047510B" w:rsidTr="009B31E4">
        <w:tc>
          <w:tcPr>
            <w:tcW w:w="454" w:type="dxa"/>
          </w:tcPr>
          <w:p w:rsidR="009B31E4" w:rsidRPr="0047510B" w:rsidRDefault="009B31E4" w:rsidP="009B31E4">
            <w:pPr>
              <w:widowControl w:val="0"/>
              <w:jc w:val="center"/>
              <w:rPr>
                <w:rFonts w:ascii="PT Astra Serif" w:hAnsi="PT Astra Serif" w:cs="Calibri"/>
                <w:sz w:val="20"/>
                <w:szCs w:val="20"/>
              </w:rPr>
            </w:pPr>
            <w:r w:rsidRPr="0047510B">
              <w:rPr>
                <w:rFonts w:ascii="PT Astra Serif" w:hAnsi="PT Astra Serif" w:cs="Calibri"/>
                <w:sz w:val="20"/>
                <w:szCs w:val="20"/>
              </w:rPr>
              <w:t>4.</w:t>
            </w:r>
          </w:p>
        </w:tc>
        <w:tc>
          <w:tcPr>
            <w:tcW w:w="2160" w:type="dxa"/>
          </w:tcPr>
          <w:p w:rsidR="009B31E4" w:rsidRPr="0047510B" w:rsidRDefault="009B31E4" w:rsidP="009B31E4">
            <w:pPr>
              <w:widowControl w:val="0"/>
              <w:rPr>
                <w:rFonts w:ascii="PT Astra Serif" w:hAnsi="PT Astra Serif" w:cs="Calibri"/>
                <w:sz w:val="20"/>
                <w:szCs w:val="20"/>
              </w:rPr>
            </w:pPr>
            <w:r w:rsidRPr="0047510B">
              <w:rPr>
                <w:rFonts w:ascii="PT Astra Serif" w:hAnsi="PT Astra Serif" w:cs="Calibri"/>
                <w:sz w:val="20"/>
                <w:szCs w:val="20"/>
              </w:rPr>
              <w:t>4500 - 4999</w:t>
            </w:r>
          </w:p>
        </w:tc>
        <w:tc>
          <w:tcPr>
            <w:tcW w:w="1639" w:type="dxa"/>
          </w:tcPr>
          <w:p w:rsidR="009B31E4" w:rsidRPr="0047510B" w:rsidRDefault="009B31E4" w:rsidP="009B31E4">
            <w:pPr>
              <w:spacing w:line="276" w:lineRule="auto"/>
              <w:rPr>
                <w:rFonts w:ascii="PT Astra Serif" w:eastAsia="Calibri" w:hAnsi="PT Astra Serif"/>
                <w:sz w:val="20"/>
                <w:szCs w:val="20"/>
              </w:rPr>
            </w:pPr>
            <w:r w:rsidRPr="0047510B">
              <w:rPr>
                <w:rFonts w:ascii="PT Astra Serif" w:eastAsia="Calibri" w:hAnsi="PT Astra Serif"/>
                <w:sz w:val="20"/>
                <w:szCs w:val="20"/>
              </w:rPr>
              <w:t>0,85</w:t>
            </w:r>
          </w:p>
        </w:tc>
        <w:tc>
          <w:tcPr>
            <w:tcW w:w="1843" w:type="dxa"/>
            <w:vAlign w:val="center"/>
          </w:tcPr>
          <w:p w:rsidR="009B31E4" w:rsidRPr="0047510B" w:rsidRDefault="009B31E4" w:rsidP="009B31E4">
            <w:pPr>
              <w:spacing w:line="276" w:lineRule="auto"/>
              <w:jc w:val="center"/>
              <w:rPr>
                <w:rFonts w:ascii="PT Astra Serif" w:eastAsia="Calibri" w:hAnsi="PT Astra Serif"/>
                <w:color w:val="000000"/>
                <w:sz w:val="20"/>
                <w:szCs w:val="20"/>
              </w:rPr>
            </w:pPr>
            <w:r w:rsidRPr="0047510B">
              <w:rPr>
                <w:rFonts w:ascii="PT Astra Serif" w:eastAsia="Calibri" w:hAnsi="PT Astra Serif"/>
                <w:color w:val="000000"/>
                <w:sz w:val="20"/>
                <w:szCs w:val="20"/>
              </w:rPr>
              <w:t>1</w:t>
            </w:r>
          </w:p>
        </w:tc>
        <w:tc>
          <w:tcPr>
            <w:tcW w:w="1842" w:type="dxa"/>
            <w:vAlign w:val="center"/>
          </w:tcPr>
          <w:p w:rsidR="009B31E4" w:rsidRPr="0047510B" w:rsidRDefault="009B31E4" w:rsidP="009B31E4">
            <w:pPr>
              <w:spacing w:line="276" w:lineRule="auto"/>
              <w:jc w:val="center"/>
              <w:rPr>
                <w:rFonts w:ascii="PT Astra Serif" w:eastAsia="Calibri" w:hAnsi="PT Astra Serif"/>
                <w:color w:val="000000"/>
                <w:sz w:val="20"/>
                <w:szCs w:val="20"/>
              </w:rPr>
            </w:pPr>
            <w:r w:rsidRPr="0047510B">
              <w:rPr>
                <w:rFonts w:ascii="PT Astra Serif" w:eastAsia="Calibri" w:hAnsi="PT Astra Serif"/>
                <w:color w:val="000000"/>
                <w:sz w:val="20"/>
                <w:szCs w:val="20"/>
              </w:rPr>
              <w:t>1,09</w:t>
            </w:r>
          </w:p>
        </w:tc>
        <w:tc>
          <w:tcPr>
            <w:tcW w:w="1701" w:type="dxa"/>
            <w:vAlign w:val="center"/>
          </w:tcPr>
          <w:p w:rsidR="009B31E4" w:rsidRPr="0047510B" w:rsidRDefault="009B31E4" w:rsidP="009B31E4">
            <w:pPr>
              <w:spacing w:line="276" w:lineRule="auto"/>
              <w:jc w:val="center"/>
              <w:rPr>
                <w:rFonts w:ascii="PT Astra Serif" w:eastAsia="Calibri" w:hAnsi="PT Astra Serif"/>
                <w:color w:val="000000"/>
                <w:sz w:val="20"/>
                <w:szCs w:val="20"/>
              </w:rPr>
            </w:pPr>
            <w:r w:rsidRPr="0047510B">
              <w:rPr>
                <w:rFonts w:ascii="PT Astra Serif" w:eastAsia="Calibri" w:hAnsi="PT Astra Serif"/>
                <w:color w:val="000000"/>
                <w:sz w:val="20"/>
                <w:szCs w:val="20"/>
              </w:rPr>
              <w:t>0,85</w:t>
            </w:r>
          </w:p>
        </w:tc>
      </w:tr>
      <w:tr w:rsidR="009B31E4" w:rsidRPr="0047510B" w:rsidTr="009B31E4">
        <w:tc>
          <w:tcPr>
            <w:tcW w:w="454" w:type="dxa"/>
          </w:tcPr>
          <w:p w:rsidR="009B31E4" w:rsidRPr="0047510B" w:rsidRDefault="009B31E4" w:rsidP="009B31E4">
            <w:pPr>
              <w:widowControl w:val="0"/>
              <w:jc w:val="center"/>
              <w:rPr>
                <w:rFonts w:ascii="PT Astra Serif" w:hAnsi="PT Astra Serif" w:cs="Calibri"/>
                <w:sz w:val="20"/>
                <w:szCs w:val="20"/>
              </w:rPr>
            </w:pPr>
            <w:r w:rsidRPr="0047510B">
              <w:rPr>
                <w:rFonts w:ascii="PT Astra Serif" w:hAnsi="PT Astra Serif" w:cs="Calibri"/>
                <w:sz w:val="20"/>
                <w:szCs w:val="20"/>
              </w:rPr>
              <w:t>5.</w:t>
            </w:r>
          </w:p>
        </w:tc>
        <w:tc>
          <w:tcPr>
            <w:tcW w:w="2160" w:type="dxa"/>
          </w:tcPr>
          <w:p w:rsidR="009B31E4" w:rsidRPr="0047510B" w:rsidRDefault="009B31E4" w:rsidP="009B31E4">
            <w:pPr>
              <w:widowControl w:val="0"/>
              <w:rPr>
                <w:rFonts w:ascii="PT Astra Serif" w:hAnsi="PT Astra Serif" w:cs="Calibri"/>
                <w:sz w:val="20"/>
                <w:szCs w:val="20"/>
              </w:rPr>
            </w:pPr>
            <w:r w:rsidRPr="0047510B">
              <w:rPr>
                <w:rFonts w:ascii="PT Astra Serif" w:hAnsi="PT Astra Serif" w:cs="Calibri"/>
                <w:sz w:val="20"/>
                <w:szCs w:val="20"/>
              </w:rPr>
              <w:t>5000 - 5499</w:t>
            </w:r>
          </w:p>
        </w:tc>
        <w:tc>
          <w:tcPr>
            <w:tcW w:w="1639" w:type="dxa"/>
          </w:tcPr>
          <w:p w:rsidR="009B31E4" w:rsidRPr="0047510B" w:rsidRDefault="009B31E4" w:rsidP="009B31E4">
            <w:pPr>
              <w:spacing w:line="276" w:lineRule="auto"/>
              <w:rPr>
                <w:rFonts w:ascii="PT Astra Serif" w:eastAsia="Calibri" w:hAnsi="PT Astra Serif"/>
                <w:sz w:val="20"/>
                <w:szCs w:val="20"/>
              </w:rPr>
            </w:pPr>
            <w:r w:rsidRPr="0047510B">
              <w:rPr>
                <w:rFonts w:ascii="PT Astra Serif" w:eastAsia="Calibri" w:hAnsi="PT Astra Serif"/>
                <w:sz w:val="20"/>
                <w:szCs w:val="20"/>
              </w:rPr>
              <w:t>0,88</w:t>
            </w:r>
          </w:p>
        </w:tc>
        <w:tc>
          <w:tcPr>
            <w:tcW w:w="1843" w:type="dxa"/>
            <w:vAlign w:val="center"/>
          </w:tcPr>
          <w:p w:rsidR="009B31E4" w:rsidRPr="0047510B" w:rsidRDefault="009B31E4" w:rsidP="009B31E4">
            <w:pPr>
              <w:spacing w:line="276" w:lineRule="auto"/>
              <w:jc w:val="center"/>
              <w:rPr>
                <w:rFonts w:ascii="PT Astra Serif" w:eastAsia="Calibri" w:hAnsi="PT Astra Serif"/>
                <w:color w:val="000000"/>
                <w:sz w:val="20"/>
                <w:szCs w:val="20"/>
              </w:rPr>
            </w:pPr>
            <w:r w:rsidRPr="0047510B">
              <w:rPr>
                <w:rFonts w:ascii="PT Astra Serif" w:eastAsia="Calibri" w:hAnsi="PT Astra Serif"/>
                <w:color w:val="000000"/>
                <w:sz w:val="20"/>
                <w:szCs w:val="20"/>
              </w:rPr>
              <w:t>1,03</w:t>
            </w:r>
          </w:p>
        </w:tc>
        <w:tc>
          <w:tcPr>
            <w:tcW w:w="1842" w:type="dxa"/>
            <w:vAlign w:val="center"/>
          </w:tcPr>
          <w:p w:rsidR="009B31E4" w:rsidRPr="0047510B" w:rsidRDefault="009B31E4" w:rsidP="009B31E4">
            <w:pPr>
              <w:spacing w:line="276" w:lineRule="auto"/>
              <w:jc w:val="center"/>
              <w:rPr>
                <w:rFonts w:ascii="PT Astra Serif" w:eastAsia="Calibri" w:hAnsi="PT Astra Serif"/>
                <w:color w:val="000000"/>
                <w:sz w:val="20"/>
                <w:szCs w:val="20"/>
              </w:rPr>
            </w:pPr>
            <w:r w:rsidRPr="0047510B">
              <w:rPr>
                <w:rFonts w:ascii="PT Astra Serif" w:eastAsia="Calibri" w:hAnsi="PT Astra Serif"/>
                <w:color w:val="000000"/>
                <w:sz w:val="20"/>
                <w:szCs w:val="20"/>
              </w:rPr>
              <w:t>1,17</w:t>
            </w:r>
          </w:p>
        </w:tc>
        <w:tc>
          <w:tcPr>
            <w:tcW w:w="1701" w:type="dxa"/>
            <w:vAlign w:val="center"/>
          </w:tcPr>
          <w:p w:rsidR="009B31E4" w:rsidRPr="0047510B" w:rsidRDefault="009B31E4" w:rsidP="009B31E4">
            <w:pPr>
              <w:spacing w:line="276" w:lineRule="auto"/>
              <w:jc w:val="center"/>
              <w:rPr>
                <w:rFonts w:ascii="PT Astra Serif" w:eastAsia="Calibri" w:hAnsi="PT Astra Serif"/>
                <w:color w:val="000000"/>
                <w:sz w:val="20"/>
                <w:szCs w:val="20"/>
                <w:lang w:val="en-US"/>
              </w:rPr>
            </w:pPr>
            <w:r w:rsidRPr="0047510B">
              <w:rPr>
                <w:rFonts w:ascii="PT Astra Serif" w:eastAsia="Calibri" w:hAnsi="PT Astra Serif"/>
                <w:color w:val="000000"/>
                <w:sz w:val="20"/>
                <w:szCs w:val="20"/>
              </w:rPr>
              <w:t>0,88</w:t>
            </w:r>
          </w:p>
        </w:tc>
      </w:tr>
      <w:tr w:rsidR="009B31E4" w:rsidRPr="0047510B" w:rsidTr="009B31E4">
        <w:tc>
          <w:tcPr>
            <w:tcW w:w="454" w:type="dxa"/>
          </w:tcPr>
          <w:p w:rsidR="009B31E4" w:rsidRPr="0047510B" w:rsidRDefault="009B31E4" w:rsidP="009B31E4">
            <w:pPr>
              <w:widowControl w:val="0"/>
              <w:jc w:val="center"/>
              <w:rPr>
                <w:rFonts w:ascii="PT Astra Serif" w:hAnsi="PT Astra Serif" w:cs="Calibri"/>
                <w:sz w:val="20"/>
                <w:szCs w:val="20"/>
              </w:rPr>
            </w:pPr>
            <w:r w:rsidRPr="0047510B">
              <w:rPr>
                <w:rFonts w:ascii="PT Astra Serif" w:hAnsi="PT Astra Serif" w:cs="Calibri"/>
                <w:sz w:val="20"/>
                <w:szCs w:val="20"/>
              </w:rPr>
              <w:t>6.</w:t>
            </w:r>
          </w:p>
        </w:tc>
        <w:tc>
          <w:tcPr>
            <w:tcW w:w="2160" w:type="dxa"/>
          </w:tcPr>
          <w:p w:rsidR="009B31E4" w:rsidRPr="0047510B" w:rsidRDefault="009B31E4" w:rsidP="009B31E4">
            <w:pPr>
              <w:widowControl w:val="0"/>
              <w:rPr>
                <w:rFonts w:ascii="PT Astra Serif" w:hAnsi="PT Astra Serif" w:cs="Calibri"/>
                <w:sz w:val="20"/>
                <w:szCs w:val="20"/>
              </w:rPr>
            </w:pPr>
            <w:r w:rsidRPr="0047510B">
              <w:rPr>
                <w:rFonts w:ascii="PT Astra Serif" w:hAnsi="PT Astra Serif" w:cs="Calibri"/>
                <w:sz w:val="20"/>
                <w:szCs w:val="20"/>
              </w:rPr>
              <w:t>5500 - 5999</w:t>
            </w:r>
          </w:p>
        </w:tc>
        <w:tc>
          <w:tcPr>
            <w:tcW w:w="1639" w:type="dxa"/>
          </w:tcPr>
          <w:p w:rsidR="009B31E4" w:rsidRPr="0047510B" w:rsidRDefault="009B31E4" w:rsidP="009B31E4">
            <w:pPr>
              <w:spacing w:line="276" w:lineRule="auto"/>
              <w:rPr>
                <w:rFonts w:ascii="PT Astra Serif" w:eastAsia="Calibri" w:hAnsi="PT Astra Serif"/>
                <w:sz w:val="20"/>
                <w:szCs w:val="20"/>
              </w:rPr>
            </w:pPr>
            <w:r w:rsidRPr="0047510B">
              <w:rPr>
                <w:rFonts w:ascii="PT Astra Serif" w:eastAsia="Calibri" w:hAnsi="PT Astra Serif"/>
                <w:sz w:val="20"/>
                <w:szCs w:val="20"/>
              </w:rPr>
              <w:t>0,91</w:t>
            </w:r>
          </w:p>
        </w:tc>
        <w:tc>
          <w:tcPr>
            <w:tcW w:w="1843" w:type="dxa"/>
            <w:vAlign w:val="center"/>
          </w:tcPr>
          <w:p w:rsidR="009B31E4" w:rsidRPr="0047510B" w:rsidRDefault="009B31E4" w:rsidP="009B31E4">
            <w:pPr>
              <w:spacing w:line="276" w:lineRule="auto"/>
              <w:jc w:val="center"/>
              <w:rPr>
                <w:rFonts w:ascii="PT Astra Serif" w:eastAsia="Calibri" w:hAnsi="PT Astra Serif"/>
                <w:color w:val="000000"/>
                <w:sz w:val="20"/>
                <w:szCs w:val="20"/>
              </w:rPr>
            </w:pPr>
            <w:r w:rsidRPr="0047510B">
              <w:rPr>
                <w:rFonts w:ascii="PT Astra Serif" w:eastAsia="Calibri" w:hAnsi="PT Astra Serif"/>
                <w:color w:val="000000"/>
                <w:sz w:val="20"/>
                <w:szCs w:val="20"/>
              </w:rPr>
              <w:t>1,06</w:t>
            </w:r>
          </w:p>
        </w:tc>
        <w:tc>
          <w:tcPr>
            <w:tcW w:w="1842" w:type="dxa"/>
            <w:vAlign w:val="center"/>
          </w:tcPr>
          <w:p w:rsidR="009B31E4" w:rsidRPr="0047510B" w:rsidRDefault="009B31E4" w:rsidP="009B31E4">
            <w:pPr>
              <w:spacing w:line="276" w:lineRule="auto"/>
              <w:jc w:val="center"/>
              <w:rPr>
                <w:rFonts w:ascii="PT Astra Serif" w:eastAsia="Calibri" w:hAnsi="PT Astra Serif"/>
                <w:color w:val="000000"/>
                <w:sz w:val="20"/>
                <w:szCs w:val="20"/>
              </w:rPr>
            </w:pPr>
            <w:r w:rsidRPr="0047510B">
              <w:rPr>
                <w:rFonts w:ascii="PT Astra Serif" w:eastAsia="Calibri" w:hAnsi="PT Astra Serif"/>
                <w:color w:val="000000"/>
                <w:sz w:val="20"/>
                <w:szCs w:val="20"/>
              </w:rPr>
              <w:t>1,26</w:t>
            </w:r>
          </w:p>
        </w:tc>
        <w:tc>
          <w:tcPr>
            <w:tcW w:w="1701" w:type="dxa"/>
            <w:vAlign w:val="center"/>
          </w:tcPr>
          <w:p w:rsidR="009B31E4" w:rsidRPr="0047510B" w:rsidRDefault="009B31E4" w:rsidP="009B31E4">
            <w:pPr>
              <w:spacing w:line="276" w:lineRule="auto"/>
              <w:jc w:val="center"/>
              <w:rPr>
                <w:rFonts w:ascii="PT Astra Serif" w:eastAsia="Calibri" w:hAnsi="PT Astra Serif"/>
                <w:color w:val="000000"/>
                <w:sz w:val="20"/>
                <w:szCs w:val="20"/>
              </w:rPr>
            </w:pPr>
            <w:r w:rsidRPr="0047510B">
              <w:rPr>
                <w:rFonts w:ascii="PT Astra Serif" w:eastAsia="Calibri" w:hAnsi="PT Astra Serif"/>
                <w:color w:val="000000"/>
                <w:sz w:val="20"/>
                <w:szCs w:val="20"/>
              </w:rPr>
              <w:t>0,92</w:t>
            </w:r>
          </w:p>
        </w:tc>
      </w:tr>
      <w:tr w:rsidR="009B31E4" w:rsidRPr="0047510B" w:rsidTr="009B31E4">
        <w:tc>
          <w:tcPr>
            <w:tcW w:w="454" w:type="dxa"/>
          </w:tcPr>
          <w:p w:rsidR="009B31E4" w:rsidRPr="0047510B" w:rsidRDefault="009B31E4" w:rsidP="009B31E4">
            <w:pPr>
              <w:widowControl w:val="0"/>
              <w:jc w:val="center"/>
              <w:rPr>
                <w:rFonts w:ascii="PT Astra Serif" w:hAnsi="PT Astra Serif" w:cs="Calibri"/>
                <w:sz w:val="20"/>
                <w:szCs w:val="20"/>
              </w:rPr>
            </w:pPr>
            <w:r w:rsidRPr="0047510B">
              <w:rPr>
                <w:rFonts w:ascii="PT Astra Serif" w:hAnsi="PT Astra Serif" w:cs="Calibri"/>
                <w:sz w:val="20"/>
                <w:szCs w:val="20"/>
              </w:rPr>
              <w:t>7.</w:t>
            </w:r>
          </w:p>
        </w:tc>
        <w:tc>
          <w:tcPr>
            <w:tcW w:w="2160" w:type="dxa"/>
          </w:tcPr>
          <w:p w:rsidR="009B31E4" w:rsidRPr="0047510B" w:rsidRDefault="009B31E4" w:rsidP="009B31E4">
            <w:pPr>
              <w:widowControl w:val="0"/>
              <w:rPr>
                <w:rFonts w:ascii="PT Astra Serif" w:hAnsi="PT Astra Serif" w:cs="Calibri"/>
                <w:sz w:val="20"/>
                <w:szCs w:val="20"/>
              </w:rPr>
            </w:pPr>
            <w:r w:rsidRPr="0047510B">
              <w:rPr>
                <w:rFonts w:ascii="PT Astra Serif" w:hAnsi="PT Astra Serif" w:cs="Calibri"/>
                <w:sz w:val="20"/>
                <w:szCs w:val="20"/>
              </w:rPr>
              <w:t>6000 - 6499</w:t>
            </w:r>
          </w:p>
        </w:tc>
        <w:tc>
          <w:tcPr>
            <w:tcW w:w="1639" w:type="dxa"/>
          </w:tcPr>
          <w:p w:rsidR="009B31E4" w:rsidRPr="0047510B" w:rsidRDefault="009B31E4" w:rsidP="009B31E4">
            <w:pPr>
              <w:spacing w:line="276" w:lineRule="auto"/>
              <w:rPr>
                <w:rFonts w:ascii="PT Astra Serif" w:eastAsia="Calibri" w:hAnsi="PT Astra Serif"/>
                <w:sz w:val="20"/>
                <w:szCs w:val="20"/>
              </w:rPr>
            </w:pPr>
            <w:r w:rsidRPr="0047510B">
              <w:rPr>
                <w:rFonts w:ascii="PT Astra Serif" w:eastAsia="Calibri" w:hAnsi="PT Astra Serif"/>
                <w:sz w:val="20"/>
                <w:szCs w:val="20"/>
              </w:rPr>
              <w:t>0,94</w:t>
            </w:r>
          </w:p>
        </w:tc>
        <w:tc>
          <w:tcPr>
            <w:tcW w:w="1843" w:type="dxa"/>
            <w:vAlign w:val="center"/>
          </w:tcPr>
          <w:p w:rsidR="009B31E4" w:rsidRPr="0047510B" w:rsidRDefault="009B31E4" w:rsidP="009B31E4">
            <w:pPr>
              <w:spacing w:line="276" w:lineRule="auto"/>
              <w:jc w:val="center"/>
              <w:rPr>
                <w:rFonts w:ascii="PT Astra Serif" w:eastAsia="Calibri" w:hAnsi="PT Astra Serif"/>
                <w:color w:val="000000"/>
                <w:sz w:val="20"/>
                <w:szCs w:val="20"/>
              </w:rPr>
            </w:pPr>
            <w:r w:rsidRPr="0047510B">
              <w:rPr>
                <w:rFonts w:ascii="PT Astra Serif" w:eastAsia="Calibri" w:hAnsi="PT Astra Serif"/>
                <w:color w:val="000000"/>
                <w:sz w:val="20"/>
                <w:szCs w:val="20"/>
              </w:rPr>
              <w:t>1,09</w:t>
            </w:r>
          </w:p>
        </w:tc>
        <w:tc>
          <w:tcPr>
            <w:tcW w:w="1842" w:type="dxa"/>
            <w:vAlign w:val="center"/>
          </w:tcPr>
          <w:p w:rsidR="009B31E4" w:rsidRPr="0047510B" w:rsidRDefault="009B31E4" w:rsidP="009B31E4">
            <w:pPr>
              <w:spacing w:line="276" w:lineRule="auto"/>
              <w:jc w:val="center"/>
              <w:rPr>
                <w:rFonts w:ascii="PT Astra Serif" w:eastAsia="Calibri" w:hAnsi="PT Astra Serif"/>
                <w:color w:val="000000"/>
                <w:sz w:val="20"/>
                <w:szCs w:val="20"/>
              </w:rPr>
            </w:pPr>
            <w:r w:rsidRPr="0047510B">
              <w:rPr>
                <w:rFonts w:ascii="PT Astra Serif" w:eastAsia="Calibri" w:hAnsi="PT Astra Serif"/>
                <w:color w:val="000000"/>
                <w:sz w:val="20"/>
                <w:szCs w:val="20"/>
              </w:rPr>
              <w:t>1,34</w:t>
            </w:r>
          </w:p>
        </w:tc>
        <w:tc>
          <w:tcPr>
            <w:tcW w:w="1701" w:type="dxa"/>
            <w:vAlign w:val="center"/>
          </w:tcPr>
          <w:p w:rsidR="009B31E4" w:rsidRPr="0047510B" w:rsidRDefault="009B31E4" w:rsidP="009B31E4">
            <w:pPr>
              <w:spacing w:line="276" w:lineRule="auto"/>
              <w:jc w:val="center"/>
              <w:rPr>
                <w:rFonts w:ascii="PT Astra Serif" w:eastAsia="Calibri" w:hAnsi="PT Astra Serif"/>
                <w:color w:val="000000"/>
                <w:sz w:val="20"/>
                <w:szCs w:val="20"/>
              </w:rPr>
            </w:pPr>
            <w:r w:rsidRPr="0047510B">
              <w:rPr>
                <w:rFonts w:ascii="PT Astra Serif" w:eastAsia="Calibri" w:hAnsi="PT Astra Serif"/>
                <w:color w:val="000000"/>
                <w:sz w:val="20"/>
                <w:szCs w:val="20"/>
              </w:rPr>
              <w:t>1</w:t>
            </w:r>
          </w:p>
        </w:tc>
      </w:tr>
      <w:tr w:rsidR="009B31E4" w:rsidRPr="0047510B" w:rsidTr="009B31E4">
        <w:tc>
          <w:tcPr>
            <w:tcW w:w="454" w:type="dxa"/>
          </w:tcPr>
          <w:p w:rsidR="009B31E4" w:rsidRPr="0047510B" w:rsidRDefault="009B31E4" w:rsidP="009B31E4">
            <w:pPr>
              <w:widowControl w:val="0"/>
              <w:jc w:val="center"/>
              <w:rPr>
                <w:rFonts w:ascii="PT Astra Serif" w:hAnsi="PT Astra Serif" w:cs="Calibri"/>
                <w:sz w:val="20"/>
                <w:szCs w:val="20"/>
              </w:rPr>
            </w:pPr>
            <w:r w:rsidRPr="0047510B">
              <w:rPr>
                <w:rFonts w:ascii="PT Astra Serif" w:hAnsi="PT Astra Serif" w:cs="Calibri"/>
                <w:sz w:val="20"/>
                <w:szCs w:val="20"/>
              </w:rPr>
              <w:t>8.</w:t>
            </w:r>
          </w:p>
        </w:tc>
        <w:tc>
          <w:tcPr>
            <w:tcW w:w="2160" w:type="dxa"/>
          </w:tcPr>
          <w:p w:rsidR="009B31E4" w:rsidRPr="0047510B" w:rsidRDefault="009B31E4" w:rsidP="009B31E4">
            <w:pPr>
              <w:widowControl w:val="0"/>
              <w:rPr>
                <w:rFonts w:ascii="PT Astra Serif" w:hAnsi="PT Astra Serif" w:cs="Calibri"/>
                <w:sz w:val="20"/>
                <w:szCs w:val="20"/>
              </w:rPr>
            </w:pPr>
            <w:r w:rsidRPr="0047510B">
              <w:rPr>
                <w:rFonts w:ascii="PT Astra Serif" w:hAnsi="PT Astra Serif" w:cs="Calibri"/>
                <w:sz w:val="20"/>
                <w:szCs w:val="20"/>
              </w:rPr>
              <w:t>6500 - 6999</w:t>
            </w:r>
          </w:p>
        </w:tc>
        <w:tc>
          <w:tcPr>
            <w:tcW w:w="1639" w:type="dxa"/>
          </w:tcPr>
          <w:p w:rsidR="009B31E4" w:rsidRPr="0047510B" w:rsidRDefault="009B31E4" w:rsidP="009B31E4">
            <w:pPr>
              <w:spacing w:line="276" w:lineRule="auto"/>
              <w:rPr>
                <w:rFonts w:ascii="PT Astra Serif" w:eastAsia="Calibri" w:hAnsi="PT Astra Serif"/>
                <w:sz w:val="20"/>
                <w:szCs w:val="20"/>
              </w:rPr>
            </w:pPr>
            <w:r w:rsidRPr="0047510B">
              <w:rPr>
                <w:rFonts w:ascii="PT Astra Serif" w:eastAsia="Calibri" w:hAnsi="PT Astra Serif"/>
                <w:sz w:val="20"/>
                <w:szCs w:val="20"/>
              </w:rPr>
              <w:t>0,97</w:t>
            </w:r>
          </w:p>
        </w:tc>
        <w:tc>
          <w:tcPr>
            <w:tcW w:w="1843" w:type="dxa"/>
            <w:vAlign w:val="center"/>
          </w:tcPr>
          <w:p w:rsidR="009B31E4" w:rsidRPr="0047510B" w:rsidRDefault="009B31E4" w:rsidP="009B31E4">
            <w:pPr>
              <w:spacing w:line="276" w:lineRule="auto"/>
              <w:jc w:val="center"/>
              <w:rPr>
                <w:rFonts w:ascii="PT Astra Serif" w:eastAsia="Calibri" w:hAnsi="PT Astra Serif"/>
                <w:color w:val="000000"/>
                <w:sz w:val="20"/>
                <w:szCs w:val="20"/>
              </w:rPr>
            </w:pPr>
            <w:r w:rsidRPr="0047510B">
              <w:rPr>
                <w:rFonts w:ascii="PT Astra Serif" w:eastAsia="Calibri" w:hAnsi="PT Astra Serif"/>
                <w:color w:val="000000"/>
                <w:sz w:val="20"/>
                <w:szCs w:val="20"/>
              </w:rPr>
              <w:t>1,12</w:t>
            </w:r>
          </w:p>
        </w:tc>
        <w:tc>
          <w:tcPr>
            <w:tcW w:w="1842" w:type="dxa"/>
            <w:vAlign w:val="center"/>
          </w:tcPr>
          <w:p w:rsidR="009B31E4" w:rsidRPr="0047510B" w:rsidRDefault="009B31E4" w:rsidP="009B31E4">
            <w:pPr>
              <w:spacing w:line="276" w:lineRule="auto"/>
              <w:jc w:val="center"/>
              <w:rPr>
                <w:rFonts w:ascii="PT Astra Serif" w:eastAsia="Calibri" w:hAnsi="PT Astra Serif"/>
                <w:color w:val="000000"/>
                <w:sz w:val="20"/>
                <w:szCs w:val="20"/>
              </w:rPr>
            </w:pPr>
            <w:r w:rsidRPr="0047510B">
              <w:rPr>
                <w:rFonts w:ascii="PT Astra Serif" w:eastAsia="Calibri" w:hAnsi="PT Astra Serif"/>
                <w:color w:val="000000"/>
                <w:sz w:val="20"/>
                <w:szCs w:val="20"/>
              </w:rPr>
              <w:t>1,43</w:t>
            </w:r>
          </w:p>
        </w:tc>
        <w:tc>
          <w:tcPr>
            <w:tcW w:w="1701" w:type="dxa"/>
            <w:vAlign w:val="center"/>
          </w:tcPr>
          <w:p w:rsidR="009B31E4" w:rsidRPr="0047510B" w:rsidRDefault="009B31E4" w:rsidP="009B31E4">
            <w:pPr>
              <w:spacing w:line="276" w:lineRule="auto"/>
              <w:jc w:val="center"/>
              <w:rPr>
                <w:rFonts w:ascii="PT Astra Serif" w:eastAsia="Calibri" w:hAnsi="PT Astra Serif"/>
                <w:color w:val="000000"/>
                <w:sz w:val="20"/>
                <w:szCs w:val="20"/>
              </w:rPr>
            </w:pPr>
            <w:r w:rsidRPr="0047510B">
              <w:rPr>
                <w:rFonts w:ascii="PT Astra Serif" w:eastAsia="Calibri" w:hAnsi="PT Astra Serif"/>
                <w:color w:val="000000"/>
                <w:sz w:val="20"/>
                <w:szCs w:val="20"/>
              </w:rPr>
              <w:t>1,09</w:t>
            </w:r>
          </w:p>
        </w:tc>
      </w:tr>
      <w:tr w:rsidR="009B31E4" w:rsidRPr="0047510B" w:rsidTr="009B31E4">
        <w:tc>
          <w:tcPr>
            <w:tcW w:w="454" w:type="dxa"/>
          </w:tcPr>
          <w:p w:rsidR="009B31E4" w:rsidRPr="0047510B" w:rsidRDefault="009B31E4" w:rsidP="009B31E4">
            <w:pPr>
              <w:widowControl w:val="0"/>
              <w:jc w:val="center"/>
              <w:rPr>
                <w:rFonts w:ascii="PT Astra Serif" w:hAnsi="PT Astra Serif" w:cs="Calibri"/>
                <w:sz w:val="20"/>
                <w:szCs w:val="20"/>
              </w:rPr>
            </w:pPr>
            <w:r w:rsidRPr="0047510B">
              <w:rPr>
                <w:rFonts w:ascii="PT Astra Serif" w:hAnsi="PT Astra Serif" w:cs="Calibri"/>
                <w:sz w:val="20"/>
                <w:szCs w:val="20"/>
              </w:rPr>
              <w:t>9.</w:t>
            </w:r>
          </w:p>
        </w:tc>
        <w:tc>
          <w:tcPr>
            <w:tcW w:w="2160" w:type="dxa"/>
          </w:tcPr>
          <w:p w:rsidR="009B31E4" w:rsidRPr="0047510B" w:rsidRDefault="009B31E4" w:rsidP="009B31E4">
            <w:pPr>
              <w:widowControl w:val="0"/>
              <w:rPr>
                <w:rFonts w:ascii="PT Astra Serif" w:hAnsi="PT Astra Serif" w:cs="Calibri"/>
                <w:sz w:val="20"/>
                <w:szCs w:val="20"/>
              </w:rPr>
            </w:pPr>
            <w:r w:rsidRPr="0047510B">
              <w:rPr>
                <w:rFonts w:ascii="PT Astra Serif" w:hAnsi="PT Astra Serif" w:cs="Calibri"/>
                <w:sz w:val="20"/>
                <w:szCs w:val="20"/>
              </w:rPr>
              <w:t>7000 - 7499</w:t>
            </w:r>
          </w:p>
        </w:tc>
        <w:tc>
          <w:tcPr>
            <w:tcW w:w="1639" w:type="dxa"/>
          </w:tcPr>
          <w:p w:rsidR="009B31E4" w:rsidRPr="0047510B" w:rsidRDefault="009B31E4" w:rsidP="009B31E4">
            <w:pPr>
              <w:spacing w:line="276" w:lineRule="auto"/>
              <w:rPr>
                <w:rFonts w:ascii="PT Astra Serif" w:eastAsia="Calibri" w:hAnsi="PT Astra Serif"/>
                <w:sz w:val="20"/>
                <w:szCs w:val="20"/>
              </w:rPr>
            </w:pPr>
            <w:r w:rsidRPr="0047510B">
              <w:rPr>
                <w:rFonts w:ascii="PT Astra Serif" w:eastAsia="Calibri" w:hAnsi="PT Astra Serif"/>
                <w:sz w:val="20"/>
                <w:szCs w:val="20"/>
              </w:rPr>
              <w:t>1,0</w:t>
            </w:r>
          </w:p>
        </w:tc>
        <w:tc>
          <w:tcPr>
            <w:tcW w:w="1843" w:type="dxa"/>
            <w:vAlign w:val="center"/>
          </w:tcPr>
          <w:p w:rsidR="009B31E4" w:rsidRPr="0047510B" w:rsidRDefault="009B31E4" w:rsidP="009B31E4">
            <w:pPr>
              <w:spacing w:line="276" w:lineRule="auto"/>
              <w:jc w:val="center"/>
              <w:rPr>
                <w:rFonts w:ascii="PT Astra Serif" w:eastAsia="Calibri" w:hAnsi="PT Astra Serif"/>
                <w:color w:val="000000"/>
                <w:sz w:val="20"/>
                <w:szCs w:val="20"/>
              </w:rPr>
            </w:pPr>
            <w:r w:rsidRPr="0047510B">
              <w:rPr>
                <w:rFonts w:ascii="PT Astra Serif" w:eastAsia="Calibri" w:hAnsi="PT Astra Serif"/>
                <w:color w:val="000000"/>
                <w:sz w:val="20"/>
                <w:szCs w:val="20"/>
              </w:rPr>
              <w:t>1,15</w:t>
            </w:r>
          </w:p>
        </w:tc>
        <w:tc>
          <w:tcPr>
            <w:tcW w:w="1842" w:type="dxa"/>
            <w:vAlign w:val="center"/>
          </w:tcPr>
          <w:p w:rsidR="009B31E4" w:rsidRPr="0047510B" w:rsidRDefault="009B31E4" w:rsidP="009B31E4">
            <w:pPr>
              <w:spacing w:line="276" w:lineRule="auto"/>
              <w:jc w:val="center"/>
              <w:rPr>
                <w:rFonts w:ascii="PT Astra Serif" w:eastAsia="Calibri" w:hAnsi="PT Astra Serif"/>
                <w:color w:val="000000"/>
                <w:sz w:val="20"/>
                <w:szCs w:val="20"/>
              </w:rPr>
            </w:pPr>
            <w:r w:rsidRPr="0047510B">
              <w:rPr>
                <w:rFonts w:ascii="PT Astra Serif" w:eastAsia="Calibri" w:hAnsi="PT Astra Serif"/>
                <w:color w:val="000000"/>
                <w:sz w:val="20"/>
                <w:szCs w:val="20"/>
              </w:rPr>
              <w:t>1,51</w:t>
            </w:r>
          </w:p>
        </w:tc>
        <w:tc>
          <w:tcPr>
            <w:tcW w:w="1701" w:type="dxa"/>
            <w:vAlign w:val="center"/>
          </w:tcPr>
          <w:p w:rsidR="009B31E4" w:rsidRPr="0047510B" w:rsidRDefault="009B31E4" w:rsidP="009B31E4">
            <w:pPr>
              <w:spacing w:line="276" w:lineRule="auto"/>
              <w:jc w:val="center"/>
              <w:rPr>
                <w:rFonts w:ascii="PT Astra Serif" w:eastAsia="Calibri" w:hAnsi="PT Astra Serif"/>
                <w:color w:val="000000"/>
                <w:sz w:val="20"/>
                <w:szCs w:val="20"/>
              </w:rPr>
            </w:pPr>
            <w:r w:rsidRPr="0047510B">
              <w:rPr>
                <w:rFonts w:ascii="PT Astra Serif" w:eastAsia="Calibri" w:hAnsi="PT Astra Serif"/>
                <w:color w:val="000000"/>
                <w:sz w:val="20"/>
                <w:szCs w:val="20"/>
              </w:rPr>
              <w:t>1,17</w:t>
            </w:r>
          </w:p>
        </w:tc>
      </w:tr>
      <w:tr w:rsidR="009B31E4" w:rsidRPr="0047510B" w:rsidTr="009B31E4">
        <w:tc>
          <w:tcPr>
            <w:tcW w:w="454" w:type="dxa"/>
          </w:tcPr>
          <w:p w:rsidR="009B31E4" w:rsidRPr="0047510B" w:rsidRDefault="009B31E4" w:rsidP="009B31E4">
            <w:pPr>
              <w:widowControl w:val="0"/>
              <w:jc w:val="center"/>
              <w:rPr>
                <w:rFonts w:ascii="PT Astra Serif" w:hAnsi="PT Astra Serif" w:cs="Calibri"/>
                <w:sz w:val="20"/>
                <w:szCs w:val="20"/>
              </w:rPr>
            </w:pPr>
            <w:r w:rsidRPr="0047510B">
              <w:rPr>
                <w:rFonts w:ascii="PT Astra Serif" w:hAnsi="PT Astra Serif" w:cs="Calibri"/>
                <w:sz w:val="20"/>
                <w:szCs w:val="20"/>
              </w:rPr>
              <w:t>10.</w:t>
            </w:r>
          </w:p>
        </w:tc>
        <w:tc>
          <w:tcPr>
            <w:tcW w:w="2160" w:type="dxa"/>
          </w:tcPr>
          <w:p w:rsidR="009B31E4" w:rsidRPr="0047510B" w:rsidRDefault="009B31E4" w:rsidP="009B31E4">
            <w:pPr>
              <w:widowControl w:val="0"/>
              <w:rPr>
                <w:rFonts w:ascii="PT Astra Serif" w:hAnsi="PT Astra Serif" w:cs="Calibri"/>
                <w:sz w:val="20"/>
                <w:szCs w:val="20"/>
              </w:rPr>
            </w:pPr>
            <w:r w:rsidRPr="0047510B">
              <w:rPr>
                <w:rFonts w:ascii="PT Astra Serif" w:hAnsi="PT Astra Serif" w:cs="Calibri"/>
                <w:sz w:val="20"/>
                <w:szCs w:val="20"/>
              </w:rPr>
              <w:t>7500 - 7999</w:t>
            </w:r>
          </w:p>
        </w:tc>
        <w:tc>
          <w:tcPr>
            <w:tcW w:w="1639" w:type="dxa"/>
          </w:tcPr>
          <w:p w:rsidR="009B31E4" w:rsidRPr="0047510B" w:rsidRDefault="009B31E4" w:rsidP="009B31E4">
            <w:pPr>
              <w:spacing w:line="276" w:lineRule="auto"/>
              <w:rPr>
                <w:rFonts w:ascii="PT Astra Serif" w:eastAsia="Calibri" w:hAnsi="PT Astra Serif"/>
                <w:sz w:val="20"/>
                <w:szCs w:val="20"/>
              </w:rPr>
            </w:pPr>
            <w:r w:rsidRPr="0047510B">
              <w:rPr>
                <w:rFonts w:ascii="PT Astra Serif" w:eastAsia="Calibri" w:hAnsi="PT Astra Serif"/>
                <w:sz w:val="20"/>
                <w:szCs w:val="20"/>
              </w:rPr>
              <w:t>1,03</w:t>
            </w:r>
          </w:p>
        </w:tc>
        <w:tc>
          <w:tcPr>
            <w:tcW w:w="1843" w:type="dxa"/>
            <w:vAlign w:val="center"/>
          </w:tcPr>
          <w:p w:rsidR="009B31E4" w:rsidRPr="0047510B" w:rsidRDefault="009B31E4" w:rsidP="009B31E4">
            <w:pPr>
              <w:spacing w:line="276" w:lineRule="auto"/>
              <w:jc w:val="center"/>
              <w:rPr>
                <w:rFonts w:ascii="PT Astra Serif" w:eastAsia="Calibri" w:hAnsi="PT Astra Serif"/>
                <w:color w:val="000000"/>
                <w:sz w:val="20"/>
                <w:szCs w:val="20"/>
              </w:rPr>
            </w:pPr>
            <w:r w:rsidRPr="0047510B">
              <w:rPr>
                <w:rFonts w:ascii="PT Astra Serif" w:eastAsia="Calibri" w:hAnsi="PT Astra Serif"/>
                <w:color w:val="000000"/>
                <w:sz w:val="20"/>
                <w:szCs w:val="20"/>
              </w:rPr>
              <w:t>1,18</w:t>
            </w:r>
          </w:p>
        </w:tc>
        <w:tc>
          <w:tcPr>
            <w:tcW w:w="1842" w:type="dxa"/>
            <w:vAlign w:val="center"/>
          </w:tcPr>
          <w:p w:rsidR="009B31E4" w:rsidRPr="0047510B" w:rsidRDefault="009B31E4" w:rsidP="009B31E4">
            <w:pPr>
              <w:spacing w:line="276" w:lineRule="auto"/>
              <w:jc w:val="center"/>
              <w:rPr>
                <w:rFonts w:ascii="PT Astra Serif" w:eastAsia="Calibri" w:hAnsi="PT Astra Serif"/>
                <w:color w:val="000000"/>
                <w:sz w:val="20"/>
                <w:szCs w:val="20"/>
              </w:rPr>
            </w:pPr>
            <w:r w:rsidRPr="0047510B">
              <w:rPr>
                <w:rFonts w:ascii="PT Astra Serif" w:eastAsia="Calibri" w:hAnsi="PT Astra Serif"/>
                <w:color w:val="000000"/>
                <w:sz w:val="20"/>
                <w:szCs w:val="20"/>
              </w:rPr>
              <w:t>1,6</w:t>
            </w:r>
          </w:p>
        </w:tc>
        <w:tc>
          <w:tcPr>
            <w:tcW w:w="1701" w:type="dxa"/>
            <w:vAlign w:val="center"/>
          </w:tcPr>
          <w:p w:rsidR="009B31E4" w:rsidRPr="0047510B" w:rsidRDefault="009B31E4" w:rsidP="009B31E4">
            <w:pPr>
              <w:spacing w:line="276" w:lineRule="auto"/>
              <w:jc w:val="center"/>
              <w:rPr>
                <w:rFonts w:ascii="PT Astra Serif" w:eastAsia="Calibri" w:hAnsi="PT Astra Serif"/>
                <w:color w:val="000000"/>
                <w:sz w:val="20"/>
                <w:szCs w:val="20"/>
              </w:rPr>
            </w:pPr>
            <w:r w:rsidRPr="0047510B">
              <w:rPr>
                <w:rFonts w:ascii="PT Astra Serif" w:eastAsia="Calibri" w:hAnsi="PT Astra Serif"/>
                <w:color w:val="000000"/>
                <w:sz w:val="20"/>
                <w:szCs w:val="20"/>
              </w:rPr>
              <w:t>1,26</w:t>
            </w:r>
          </w:p>
        </w:tc>
      </w:tr>
      <w:tr w:rsidR="009B31E4" w:rsidRPr="0047510B" w:rsidTr="009B31E4">
        <w:tc>
          <w:tcPr>
            <w:tcW w:w="454" w:type="dxa"/>
          </w:tcPr>
          <w:p w:rsidR="009B31E4" w:rsidRPr="0047510B" w:rsidRDefault="009B31E4" w:rsidP="009B31E4">
            <w:pPr>
              <w:widowControl w:val="0"/>
              <w:jc w:val="center"/>
              <w:rPr>
                <w:rFonts w:ascii="PT Astra Serif" w:hAnsi="PT Astra Serif" w:cs="Calibri"/>
                <w:sz w:val="20"/>
                <w:szCs w:val="20"/>
              </w:rPr>
            </w:pPr>
            <w:r w:rsidRPr="0047510B">
              <w:rPr>
                <w:rFonts w:ascii="PT Astra Serif" w:hAnsi="PT Astra Serif" w:cs="Calibri"/>
                <w:sz w:val="20"/>
                <w:szCs w:val="20"/>
              </w:rPr>
              <w:t>11.</w:t>
            </w:r>
          </w:p>
        </w:tc>
        <w:tc>
          <w:tcPr>
            <w:tcW w:w="2160" w:type="dxa"/>
          </w:tcPr>
          <w:p w:rsidR="009B31E4" w:rsidRPr="0047510B" w:rsidRDefault="009B31E4" w:rsidP="009B31E4">
            <w:pPr>
              <w:widowControl w:val="0"/>
              <w:rPr>
                <w:rFonts w:ascii="PT Astra Serif" w:hAnsi="PT Astra Serif" w:cs="Calibri"/>
                <w:sz w:val="20"/>
                <w:szCs w:val="20"/>
              </w:rPr>
            </w:pPr>
            <w:r w:rsidRPr="0047510B">
              <w:rPr>
                <w:rFonts w:ascii="PT Astra Serif" w:hAnsi="PT Astra Serif" w:cs="Calibri"/>
                <w:sz w:val="20"/>
                <w:szCs w:val="20"/>
              </w:rPr>
              <w:t>8000 - 8499</w:t>
            </w:r>
          </w:p>
        </w:tc>
        <w:tc>
          <w:tcPr>
            <w:tcW w:w="1639" w:type="dxa"/>
          </w:tcPr>
          <w:p w:rsidR="009B31E4" w:rsidRPr="0047510B" w:rsidRDefault="009B31E4" w:rsidP="009B31E4">
            <w:pPr>
              <w:spacing w:line="276" w:lineRule="auto"/>
              <w:rPr>
                <w:rFonts w:ascii="PT Astra Serif" w:eastAsia="Calibri" w:hAnsi="PT Astra Serif"/>
                <w:sz w:val="20"/>
                <w:szCs w:val="20"/>
              </w:rPr>
            </w:pPr>
            <w:r w:rsidRPr="0047510B">
              <w:rPr>
                <w:rFonts w:ascii="PT Astra Serif" w:eastAsia="Calibri" w:hAnsi="PT Astra Serif"/>
                <w:sz w:val="20"/>
                <w:szCs w:val="20"/>
              </w:rPr>
              <w:t>1,06</w:t>
            </w:r>
          </w:p>
        </w:tc>
        <w:tc>
          <w:tcPr>
            <w:tcW w:w="1843" w:type="dxa"/>
            <w:vAlign w:val="center"/>
          </w:tcPr>
          <w:p w:rsidR="009B31E4" w:rsidRPr="0047510B" w:rsidRDefault="009B31E4" w:rsidP="009B31E4">
            <w:pPr>
              <w:spacing w:line="276" w:lineRule="auto"/>
              <w:jc w:val="center"/>
              <w:rPr>
                <w:rFonts w:ascii="PT Astra Serif" w:eastAsia="Calibri" w:hAnsi="PT Astra Serif"/>
                <w:color w:val="000000"/>
                <w:sz w:val="20"/>
                <w:szCs w:val="20"/>
              </w:rPr>
            </w:pPr>
            <w:r w:rsidRPr="0047510B">
              <w:rPr>
                <w:rFonts w:ascii="PT Astra Serif" w:eastAsia="Calibri" w:hAnsi="PT Astra Serif"/>
                <w:color w:val="000000"/>
                <w:sz w:val="20"/>
                <w:szCs w:val="20"/>
              </w:rPr>
              <w:t>1,21</w:t>
            </w:r>
          </w:p>
        </w:tc>
        <w:tc>
          <w:tcPr>
            <w:tcW w:w="1842" w:type="dxa"/>
            <w:vAlign w:val="center"/>
          </w:tcPr>
          <w:p w:rsidR="009B31E4" w:rsidRPr="0047510B" w:rsidRDefault="009B31E4" w:rsidP="009B31E4">
            <w:pPr>
              <w:spacing w:line="276" w:lineRule="auto"/>
              <w:jc w:val="center"/>
              <w:rPr>
                <w:rFonts w:ascii="PT Astra Serif" w:eastAsia="Calibri" w:hAnsi="PT Astra Serif"/>
                <w:color w:val="000000"/>
                <w:sz w:val="20"/>
                <w:szCs w:val="20"/>
              </w:rPr>
            </w:pPr>
            <w:r w:rsidRPr="0047510B">
              <w:rPr>
                <w:rFonts w:ascii="PT Astra Serif" w:eastAsia="Calibri" w:hAnsi="PT Astra Serif"/>
                <w:color w:val="000000"/>
                <w:sz w:val="20"/>
                <w:szCs w:val="20"/>
              </w:rPr>
              <w:t>1,68</w:t>
            </w:r>
          </w:p>
        </w:tc>
        <w:tc>
          <w:tcPr>
            <w:tcW w:w="1701" w:type="dxa"/>
            <w:vAlign w:val="center"/>
          </w:tcPr>
          <w:p w:rsidR="009B31E4" w:rsidRPr="0047510B" w:rsidRDefault="009B31E4" w:rsidP="009B31E4">
            <w:pPr>
              <w:spacing w:line="276" w:lineRule="auto"/>
              <w:jc w:val="center"/>
              <w:rPr>
                <w:rFonts w:ascii="PT Astra Serif" w:eastAsia="Calibri" w:hAnsi="PT Astra Serif"/>
                <w:color w:val="000000"/>
                <w:sz w:val="20"/>
                <w:szCs w:val="20"/>
              </w:rPr>
            </w:pPr>
            <w:r w:rsidRPr="0047510B">
              <w:rPr>
                <w:rFonts w:ascii="PT Astra Serif" w:eastAsia="Calibri" w:hAnsi="PT Astra Serif"/>
                <w:color w:val="000000"/>
                <w:sz w:val="20"/>
                <w:szCs w:val="20"/>
              </w:rPr>
              <w:t>1,34</w:t>
            </w:r>
          </w:p>
        </w:tc>
      </w:tr>
      <w:tr w:rsidR="009B31E4" w:rsidRPr="0047510B" w:rsidTr="009B31E4">
        <w:tc>
          <w:tcPr>
            <w:tcW w:w="454" w:type="dxa"/>
          </w:tcPr>
          <w:p w:rsidR="009B31E4" w:rsidRPr="0047510B" w:rsidRDefault="009B31E4" w:rsidP="009B31E4">
            <w:pPr>
              <w:widowControl w:val="0"/>
              <w:jc w:val="center"/>
              <w:rPr>
                <w:rFonts w:ascii="PT Astra Serif" w:hAnsi="PT Astra Serif" w:cs="Calibri"/>
                <w:sz w:val="20"/>
                <w:szCs w:val="20"/>
              </w:rPr>
            </w:pPr>
            <w:r w:rsidRPr="0047510B">
              <w:rPr>
                <w:rFonts w:ascii="PT Astra Serif" w:hAnsi="PT Astra Serif" w:cs="Calibri"/>
                <w:sz w:val="20"/>
                <w:szCs w:val="20"/>
              </w:rPr>
              <w:t>12.</w:t>
            </w:r>
          </w:p>
        </w:tc>
        <w:tc>
          <w:tcPr>
            <w:tcW w:w="2160" w:type="dxa"/>
          </w:tcPr>
          <w:p w:rsidR="009B31E4" w:rsidRPr="0047510B" w:rsidRDefault="009B31E4" w:rsidP="009B31E4">
            <w:pPr>
              <w:widowControl w:val="0"/>
              <w:rPr>
                <w:rFonts w:ascii="PT Astra Serif" w:hAnsi="PT Astra Serif" w:cs="Calibri"/>
                <w:sz w:val="20"/>
                <w:szCs w:val="20"/>
              </w:rPr>
            </w:pPr>
            <w:r w:rsidRPr="0047510B">
              <w:rPr>
                <w:rFonts w:ascii="PT Astra Serif" w:hAnsi="PT Astra Serif" w:cs="Calibri"/>
                <w:sz w:val="20"/>
                <w:szCs w:val="20"/>
              </w:rPr>
              <w:t>8500 - 8999</w:t>
            </w:r>
          </w:p>
        </w:tc>
        <w:tc>
          <w:tcPr>
            <w:tcW w:w="1639" w:type="dxa"/>
          </w:tcPr>
          <w:p w:rsidR="009B31E4" w:rsidRPr="0047510B" w:rsidRDefault="009B31E4" w:rsidP="009B31E4">
            <w:pPr>
              <w:spacing w:line="276" w:lineRule="auto"/>
              <w:rPr>
                <w:rFonts w:ascii="PT Astra Serif" w:eastAsia="Calibri" w:hAnsi="PT Astra Serif"/>
                <w:sz w:val="20"/>
                <w:szCs w:val="20"/>
              </w:rPr>
            </w:pPr>
            <w:r w:rsidRPr="0047510B">
              <w:rPr>
                <w:rFonts w:ascii="PT Astra Serif" w:eastAsia="Calibri" w:hAnsi="PT Astra Serif"/>
                <w:sz w:val="20"/>
                <w:szCs w:val="20"/>
              </w:rPr>
              <w:t>1,09</w:t>
            </w:r>
          </w:p>
        </w:tc>
        <w:tc>
          <w:tcPr>
            <w:tcW w:w="1843" w:type="dxa"/>
            <w:vAlign w:val="center"/>
          </w:tcPr>
          <w:p w:rsidR="009B31E4" w:rsidRPr="0047510B" w:rsidRDefault="009B31E4" w:rsidP="009B31E4">
            <w:pPr>
              <w:spacing w:line="276" w:lineRule="auto"/>
              <w:jc w:val="center"/>
              <w:rPr>
                <w:rFonts w:ascii="PT Astra Serif" w:eastAsia="Calibri" w:hAnsi="PT Astra Serif"/>
                <w:color w:val="000000"/>
                <w:sz w:val="20"/>
                <w:szCs w:val="20"/>
              </w:rPr>
            </w:pPr>
            <w:r w:rsidRPr="0047510B">
              <w:rPr>
                <w:rFonts w:ascii="PT Astra Serif" w:eastAsia="Calibri" w:hAnsi="PT Astra Serif"/>
                <w:color w:val="000000"/>
                <w:sz w:val="20"/>
                <w:szCs w:val="20"/>
              </w:rPr>
              <w:t>1,24</w:t>
            </w:r>
          </w:p>
        </w:tc>
        <w:tc>
          <w:tcPr>
            <w:tcW w:w="1842" w:type="dxa"/>
            <w:vAlign w:val="center"/>
          </w:tcPr>
          <w:p w:rsidR="009B31E4" w:rsidRPr="0047510B" w:rsidRDefault="009B31E4" w:rsidP="009B31E4">
            <w:pPr>
              <w:spacing w:line="276" w:lineRule="auto"/>
              <w:jc w:val="center"/>
              <w:rPr>
                <w:rFonts w:ascii="PT Astra Serif" w:eastAsia="Calibri" w:hAnsi="PT Astra Serif"/>
                <w:color w:val="000000"/>
                <w:sz w:val="20"/>
                <w:szCs w:val="20"/>
              </w:rPr>
            </w:pPr>
            <w:r w:rsidRPr="0047510B">
              <w:rPr>
                <w:rFonts w:ascii="PT Astra Serif" w:eastAsia="Calibri" w:hAnsi="PT Astra Serif"/>
                <w:color w:val="000000"/>
                <w:sz w:val="20"/>
                <w:szCs w:val="20"/>
              </w:rPr>
              <w:t>1,77</w:t>
            </w:r>
          </w:p>
        </w:tc>
        <w:tc>
          <w:tcPr>
            <w:tcW w:w="1701" w:type="dxa"/>
            <w:vAlign w:val="center"/>
          </w:tcPr>
          <w:p w:rsidR="009B31E4" w:rsidRPr="0047510B" w:rsidRDefault="009B31E4" w:rsidP="009B31E4">
            <w:pPr>
              <w:spacing w:line="276" w:lineRule="auto"/>
              <w:jc w:val="center"/>
              <w:rPr>
                <w:rFonts w:ascii="PT Astra Serif" w:eastAsia="Calibri" w:hAnsi="PT Astra Serif"/>
                <w:color w:val="000000"/>
                <w:sz w:val="20"/>
                <w:szCs w:val="20"/>
              </w:rPr>
            </w:pPr>
            <w:r w:rsidRPr="0047510B">
              <w:rPr>
                <w:rFonts w:ascii="PT Astra Serif" w:eastAsia="Calibri" w:hAnsi="PT Astra Serif"/>
                <w:color w:val="000000"/>
                <w:sz w:val="20"/>
                <w:szCs w:val="20"/>
              </w:rPr>
              <w:t>1,43</w:t>
            </w:r>
          </w:p>
        </w:tc>
      </w:tr>
      <w:tr w:rsidR="009B31E4" w:rsidRPr="0047510B" w:rsidTr="009B31E4">
        <w:tc>
          <w:tcPr>
            <w:tcW w:w="454" w:type="dxa"/>
          </w:tcPr>
          <w:p w:rsidR="009B31E4" w:rsidRPr="0047510B" w:rsidRDefault="009B31E4" w:rsidP="009B31E4">
            <w:pPr>
              <w:widowControl w:val="0"/>
              <w:jc w:val="center"/>
              <w:rPr>
                <w:rFonts w:ascii="PT Astra Serif" w:hAnsi="PT Astra Serif" w:cs="Calibri"/>
                <w:sz w:val="20"/>
                <w:szCs w:val="20"/>
              </w:rPr>
            </w:pPr>
            <w:r w:rsidRPr="0047510B">
              <w:rPr>
                <w:rFonts w:ascii="PT Astra Serif" w:hAnsi="PT Astra Serif" w:cs="Calibri"/>
                <w:sz w:val="20"/>
                <w:szCs w:val="20"/>
              </w:rPr>
              <w:t>13.</w:t>
            </w:r>
          </w:p>
        </w:tc>
        <w:tc>
          <w:tcPr>
            <w:tcW w:w="2160" w:type="dxa"/>
          </w:tcPr>
          <w:p w:rsidR="009B31E4" w:rsidRPr="0047510B" w:rsidRDefault="009B31E4" w:rsidP="009B31E4">
            <w:pPr>
              <w:widowControl w:val="0"/>
              <w:rPr>
                <w:rFonts w:ascii="PT Astra Serif" w:hAnsi="PT Astra Serif" w:cs="Calibri"/>
                <w:sz w:val="20"/>
                <w:szCs w:val="20"/>
              </w:rPr>
            </w:pPr>
            <w:r w:rsidRPr="0047510B">
              <w:rPr>
                <w:rFonts w:ascii="PT Astra Serif" w:hAnsi="PT Astra Serif" w:cs="Calibri"/>
                <w:sz w:val="20"/>
                <w:szCs w:val="20"/>
              </w:rPr>
              <w:t>9000 - 9499</w:t>
            </w:r>
          </w:p>
        </w:tc>
        <w:tc>
          <w:tcPr>
            <w:tcW w:w="1639" w:type="dxa"/>
          </w:tcPr>
          <w:p w:rsidR="009B31E4" w:rsidRPr="0047510B" w:rsidRDefault="009B31E4" w:rsidP="009B31E4">
            <w:pPr>
              <w:spacing w:line="276" w:lineRule="auto"/>
              <w:rPr>
                <w:rFonts w:ascii="PT Astra Serif" w:eastAsia="Calibri" w:hAnsi="PT Astra Serif"/>
                <w:sz w:val="20"/>
                <w:szCs w:val="20"/>
              </w:rPr>
            </w:pPr>
            <w:r w:rsidRPr="0047510B">
              <w:rPr>
                <w:rFonts w:ascii="PT Astra Serif" w:eastAsia="Calibri" w:hAnsi="PT Astra Serif"/>
                <w:sz w:val="20"/>
                <w:szCs w:val="20"/>
              </w:rPr>
              <w:t>1,12</w:t>
            </w:r>
          </w:p>
        </w:tc>
        <w:tc>
          <w:tcPr>
            <w:tcW w:w="1843" w:type="dxa"/>
            <w:vAlign w:val="center"/>
          </w:tcPr>
          <w:p w:rsidR="009B31E4" w:rsidRPr="0047510B" w:rsidRDefault="009B31E4" w:rsidP="009B31E4">
            <w:pPr>
              <w:spacing w:line="276" w:lineRule="auto"/>
              <w:jc w:val="center"/>
              <w:rPr>
                <w:rFonts w:ascii="PT Astra Serif" w:eastAsia="Calibri" w:hAnsi="PT Astra Serif"/>
                <w:color w:val="000000"/>
                <w:sz w:val="20"/>
                <w:szCs w:val="20"/>
              </w:rPr>
            </w:pPr>
            <w:r w:rsidRPr="0047510B">
              <w:rPr>
                <w:rFonts w:ascii="PT Astra Serif" w:eastAsia="Calibri" w:hAnsi="PT Astra Serif"/>
                <w:color w:val="000000"/>
                <w:sz w:val="20"/>
                <w:szCs w:val="20"/>
              </w:rPr>
              <w:t>1,27</w:t>
            </w:r>
          </w:p>
        </w:tc>
        <w:tc>
          <w:tcPr>
            <w:tcW w:w="1842" w:type="dxa"/>
            <w:vAlign w:val="center"/>
          </w:tcPr>
          <w:p w:rsidR="009B31E4" w:rsidRPr="0047510B" w:rsidRDefault="009B31E4" w:rsidP="009B31E4">
            <w:pPr>
              <w:spacing w:line="276" w:lineRule="auto"/>
              <w:jc w:val="center"/>
              <w:rPr>
                <w:rFonts w:ascii="PT Astra Serif" w:eastAsia="Calibri" w:hAnsi="PT Astra Serif"/>
                <w:color w:val="000000"/>
                <w:sz w:val="20"/>
                <w:szCs w:val="20"/>
              </w:rPr>
            </w:pPr>
            <w:r w:rsidRPr="0047510B">
              <w:rPr>
                <w:rFonts w:ascii="PT Astra Serif" w:eastAsia="Calibri" w:hAnsi="PT Astra Serif"/>
                <w:color w:val="000000"/>
                <w:sz w:val="20"/>
                <w:szCs w:val="20"/>
              </w:rPr>
              <w:t>1,85</w:t>
            </w:r>
          </w:p>
        </w:tc>
        <w:tc>
          <w:tcPr>
            <w:tcW w:w="1701" w:type="dxa"/>
            <w:vAlign w:val="center"/>
          </w:tcPr>
          <w:p w:rsidR="009B31E4" w:rsidRPr="0047510B" w:rsidRDefault="009B31E4" w:rsidP="009B31E4">
            <w:pPr>
              <w:spacing w:line="276" w:lineRule="auto"/>
              <w:jc w:val="center"/>
              <w:rPr>
                <w:rFonts w:ascii="PT Astra Serif" w:eastAsia="Calibri" w:hAnsi="PT Astra Serif"/>
                <w:color w:val="000000"/>
                <w:sz w:val="20"/>
                <w:szCs w:val="20"/>
              </w:rPr>
            </w:pPr>
            <w:r w:rsidRPr="0047510B">
              <w:rPr>
                <w:rFonts w:ascii="PT Astra Serif" w:eastAsia="Calibri" w:hAnsi="PT Astra Serif"/>
                <w:color w:val="000000"/>
                <w:sz w:val="20"/>
                <w:szCs w:val="20"/>
              </w:rPr>
              <w:t>1,51</w:t>
            </w:r>
          </w:p>
        </w:tc>
      </w:tr>
      <w:tr w:rsidR="009B31E4" w:rsidRPr="0047510B" w:rsidTr="009B31E4">
        <w:tc>
          <w:tcPr>
            <w:tcW w:w="454" w:type="dxa"/>
          </w:tcPr>
          <w:p w:rsidR="009B31E4" w:rsidRPr="0047510B" w:rsidRDefault="009B31E4" w:rsidP="009B31E4">
            <w:pPr>
              <w:widowControl w:val="0"/>
              <w:jc w:val="center"/>
              <w:rPr>
                <w:rFonts w:ascii="PT Astra Serif" w:hAnsi="PT Astra Serif" w:cs="Calibri"/>
                <w:sz w:val="20"/>
                <w:szCs w:val="20"/>
              </w:rPr>
            </w:pPr>
            <w:r w:rsidRPr="0047510B">
              <w:rPr>
                <w:rFonts w:ascii="PT Astra Serif" w:hAnsi="PT Astra Serif" w:cs="Calibri"/>
                <w:sz w:val="20"/>
                <w:szCs w:val="20"/>
              </w:rPr>
              <w:t>14.</w:t>
            </w:r>
          </w:p>
        </w:tc>
        <w:tc>
          <w:tcPr>
            <w:tcW w:w="2160" w:type="dxa"/>
          </w:tcPr>
          <w:p w:rsidR="009B31E4" w:rsidRPr="0047510B" w:rsidRDefault="009B31E4" w:rsidP="009B31E4">
            <w:pPr>
              <w:widowControl w:val="0"/>
              <w:rPr>
                <w:rFonts w:ascii="PT Astra Serif" w:hAnsi="PT Astra Serif" w:cs="Calibri"/>
                <w:sz w:val="20"/>
                <w:szCs w:val="20"/>
              </w:rPr>
            </w:pPr>
            <w:r w:rsidRPr="0047510B">
              <w:rPr>
                <w:rFonts w:ascii="PT Astra Serif" w:hAnsi="PT Astra Serif" w:cs="Calibri"/>
                <w:sz w:val="20"/>
                <w:szCs w:val="20"/>
              </w:rPr>
              <w:t>9500 - 9999</w:t>
            </w:r>
          </w:p>
        </w:tc>
        <w:tc>
          <w:tcPr>
            <w:tcW w:w="1639" w:type="dxa"/>
          </w:tcPr>
          <w:p w:rsidR="009B31E4" w:rsidRPr="0047510B" w:rsidRDefault="009B31E4" w:rsidP="009B31E4">
            <w:pPr>
              <w:spacing w:line="276" w:lineRule="auto"/>
              <w:rPr>
                <w:rFonts w:ascii="PT Astra Serif" w:eastAsia="Calibri" w:hAnsi="PT Astra Serif"/>
                <w:sz w:val="20"/>
                <w:szCs w:val="20"/>
              </w:rPr>
            </w:pPr>
            <w:r w:rsidRPr="0047510B">
              <w:rPr>
                <w:rFonts w:ascii="PT Astra Serif" w:eastAsia="Calibri" w:hAnsi="PT Astra Serif"/>
                <w:sz w:val="20"/>
                <w:szCs w:val="20"/>
              </w:rPr>
              <w:t>1,15</w:t>
            </w:r>
          </w:p>
        </w:tc>
        <w:tc>
          <w:tcPr>
            <w:tcW w:w="1843" w:type="dxa"/>
            <w:vAlign w:val="center"/>
          </w:tcPr>
          <w:p w:rsidR="009B31E4" w:rsidRPr="0047510B" w:rsidRDefault="009B31E4" w:rsidP="009B31E4">
            <w:pPr>
              <w:spacing w:line="276" w:lineRule="auto"/>
              <w:jc w:val="center"/>
              <w:rPr>
                <w:rFonts w:ascii="PT Astra Serif" w:eastAsia="Calibri" w:hAnsi="PT Astra Serif"/>
                <w:color w:val="000000"/>
                <w:sz w:val="20"/>
                <w:szCs w:val="20"/>
              </w:rPr>
            </w:pPr>
            <w:r w:rsidRPr="0047510B">
              <w:rPr>
                <w:rFonts w:ascii="PT Astra Serif" w:eastAsia="Calibri" w:hAnsi="PT Astra Serif"/>
                <w:color w:val="000000"/>
                <w:sz w:val="20"/>
                <w:szCs w:val="20"/>
              </w:rPr>
              <w:t>1,3</w:t>
            </w:r>
          </w:p>
        </w:tc>
        <w:tc>
          <w:tcPr>
            <w:tcW w:w="1842" w:type="dxa"/>
            <w:vAlign w:val="center"/>
          </w:tcPr>
          <w:p w:rsidR="009B31E4" w:rsidRPr="0047510B" w:rsidRDefault="009B31E4" w:rsidP="009B31E4">
            <w:pPr>
              <w:spacing w:line="276" w:lineRule="auto"/>
              <w:jc w:val="center"/>
              <w:rPr>
                <w:rFonts w:ascii="PT Astra Serif" w:eastAsia="Calibri" w:hAnsi="PT Astra Serif"/>
                <w:color w:val="000000"/>
                <w:sz w:val="20"/>
                <w:szCs w:val="20"/>
              </w:rPr>
            </w:pPr>
            <w:r w:rsidRPr="0047510B">
              <w:rPr>
                <w:rFonts w:ascii="PT Astra Serif" w:eastAsia="Calibri" w:hAnsi="PT Astra Serif"/>
                <w:color w:val="000000"/>
                <w:sz w:val="20"/>
                <w:szCs w:val="20"/>
              </w:rPr>
              <w:t>1,94</w:t>
            </w:r>
          </w:p>
        </w:tc>
        <w:tc>
          <w:tcPr>
            <w:tcW w:w="1701" w:type="dxa"/>
            <w:vAlign w:val="center"/>
          </w:tcPr>
          <w:p w:rsidR="009B31E4" w:rsidRPr="0047510B" w:rsidRDefault="009B31E4" w:rsidP="009B31E4">
            <w:pPr>
              <w:spacing w:line="276" w:lineRule="auto"/>
              <w:jc w:val="center"/>
              <w:rPr>
                <w:rFonts w:ascii="PT Astra Serif" w:eastAsia="Calibri" w:hAnsi="PT Astra Serif"/>
                <w:color w:val="000000"/>
                <w:sz w:val="20"/>
                <w:szCs w:val="20"/>
              </w:rPr>
            </w:pPr>
            <w:r w:rsidRPr="0047510B">
              <w:rPr>
                <w:rFonts w:ascii="PT Astra Serif" w:eastAsia="Calibri" w:hAnsi="PT Astra Serif"/>
                <w:color w:val="000000"/>
                <w:sz w:val="20"/>
                <w:szCs w:val="20"/>
              </w:rPr>
              <w:t>1,6</w:t>
            </w:r>
          </w:p>
        </w:tc>
      </w:tr>
      <w:tr w:rsidR="009B31E4" w:rsidRPr="0047510B" w:rsidTr="009B31E4">
        <w:tc>
          <w:tcPr>
            <w:tcW w:w="454" w:type="dxa"/>
          </w:tcPr>
          <w:p w:rsidR="009B31E4" w:rsidRPr="0047510B" w:rsidRDefault="009B31E4" w:rsidP="009B31E4">
            <w:pPr>
              <w:widowControl w:val="0"/>
              <w:jc w:val="center"/>
              <w:rPr>
                <w:rFonts w:ascii="PT Astra Serif" w:hAnsi="PT Astra Serif" w:cs="Calibri"/>
                <w:sz w:val="20"/>
                <w:szCs w:val="20"/>
              </w:rPr>
            </w:pPr>
            <w:r w:rsidRPr="0047510B">
              <w:rPr>
                <w:rFonts w:ascii="PT Astra Serif" w:hAnsi="PT Astra Serif" w:cs="Calibri"/>
                <w:sz w:val="20"/>
                <w:szCs w:val="20"/>
              </w:rPr>
              <w:t>15.</w:t>
            </w:r>
          </w:p>
        </w:tc>
        <w:tc>
          <w:tcPr>
            <w:tcW w:w="2160" w:type="dxa"/>
          </w:tcPr>
          <w:p w:rsidR="009B31E4" w:rsidRPr="0047510B" w:rsidRDefault="009B31E4" w:rsidP="009B31E4">
            <w:pPr>
              <w:widowControl w:val="0"/>
              <w:rPr>
                <w:rFonts w:ascii="PT Astra Serif" w:hAnsi="PT Astra Serif" w:cs="Calibri"/>
                <w:sz w:val="20"/>
                <w:szCs w:val="20"/>
              </w:rPr>
            </w:pPr>
            <w:r w:rsidRPr="0047510B">
              <w:rPr>
                <w:rFonts w:ascii="PT Astra Serif" w:hAnsi="PT Astra Serif" w:cs="Calibri"/>
                <w:sz w:val="20"/>
                <w:szCs w:val="20"/>
              </w:rPr>
              <w:t>10000 - 10499</w:t>
            </w:r>
          </w:p>
        </w:tc>
        <w:tc>
          <w:tcPr>
            <w:tcW w:w="1639" w:type="dxa"/>
          </w:tcPr>
          <w:p w:rsidR="009B31E4" w:rsidRPr="0047510B" w:rsidRDefault="009B31E4" w:rsidP="009B31E4">
            <w:pPr>
              <w:spacing w:line="276" w:lineRule="auto"/>
              <w:rPr>
                <w:rFonts w:ascii="PT Astra Serif" w:eastAsia="Calibri" w:hAnsi="PT Astra Serif"/>
                <w:sz w:val="20"/>
                <w:szCs w:val="20"/>
              </w:rPr>
            </w:pPr>
            <w:r w:rsidRPr="0047510B">
              <w:rPr>
                <w:rFonts w:ascii="PT Astra Serif" w:eastAsia="Calibri" w:hAnsi="PT Astra Serif"/>
                <w:sz w:val="20"/>
                <w:szCs w:val="20"/>
              </w:rPr>
              <w:t>1,18</w:t>
            </w:r>
          </w:p>
        </w:tc>
        <w:tc>
          <w:tcPr>
            <w:tcW w:w="1843" w:type="dxa"/>
            <w:vAlign w:val="center"/>
          </w:tcPr>
          <w:p w:rsidR="009B31E4" w:rsidRPr="0047510B" w:rsidRDefault="009B31E4" w:rsidP="009B31E4">
            <w:pPr>
              <w:spacing w:line="276" w:lineRule="auto"/>
              <w:jc w:val="center"/>
              <w:rPr>
                <w:rFonts w:ascii="PT Astra Serif" w:eastAsia="Calibri" w:hAnsi="PT Astra Serif"/>
                <w:color w:val="000000"/>
                <w:sz w:val="20"/>
                <w:szCs w:val="20"/>
              </w:rPr>
            </w:pPr>
            <w:r w:rsidRPr="0047510B">
              <w:rPr>
                <w:rFonts w:ascii="PT Astra Serif" w:eastAsia="Calibri" w:hAnsi="PT Astra Serif"/>
                <w:color w:val="000000"/>
                <w:sz w:val="20"/>
                <w:szCs w:val="20"/>
              </w:rPr>
              <w:t>1,33</w:t>
            </w:r>
          </w:p>
        </w:tc>
        <w:tc>
          <w:tcPr>
            <w:tcW w:w="1842" w:type="dxa"/>
            <w:vAlign w:val="center"/>
          </w:tcPr>
          <w:p w:rsidR="009B31E4" w:rsidRPr="0047510B" w:rsidRDefault="009B31E4" w:rsidP="009B31E4">
            <w:pPr>
              <w:spacing w:line="276" w:lineRule="auto"/>
              <w:jc w:val="center"/>
              <w:rPr>
                <w:rFonts w:ascii="PT Astra Serif" w:eastAsia="Calibri" w:hAnsi="PT Astra Serif"/>
                <w:color w:val="000000"/>
                <w:sz w:val="20"/>
                <w:szCs w:val="20"/>
              </w:rPr>
            </w:pPr>
            <w:r w:rsidRPr="0047510B">
              <w:rPr>
                <w:rFonts w:ascii="PT Astra Serif" w:eastAsia="Calibri" w:hAnsi="PT Astra Serif"/>
                <w:color w:val="000000"/>
                <w:sz w:val="20"/>
                <w:szCs w:val="20"/>
              </w:rPr>
              <w:t>2,02</w:t>
            </w:r>
          </w:p>
        </w:tc>
        <w:tc>
          <w:tcPr>
            <w:tcW w:w="1701" w:type="dxa"/>
            <w:vAlign w:val="center"/>
          </w:tcPr>
          <w:p w:rsidR="009B31E4" w:rsidRPr="0047510B" w:rsidRDefault="009B31E4" w:rsidP="009B31E4">
            <w:pPr>
              <w:spacing w:line="276" w:lineRule="auto"/>
              <w:jc w:val="center"/>
              <w:rPr>
                <w:rFonts w:ascii="PT Astra Serif" w:eastAsia="Calibri" w:hAnsi="PT Astra Serif"/>
                <w:color w:val="000000"/>
                <w:sz w:val="20"/>
                <w:szCs w:val="20"/>
              </w:rPr>
            </w:pPr>
            <w:r w:rsidRPr="0047510B">
              <w:rPr>
                <w:rFonts w:ascii="PT Astra Serif" w:eastAsia="Calibri" w:hAnsi="PT Astra Serif"/>
                <w:color w:val="000000"/>
                <w:sz w:val="20"/>
                <w:szCs w:val="20"/>
              </w:rPr>
              <w:t>1,68</w:t>
            </w:r>
          </w:p>
        </w:tc>
      </w:tr>
    </w:tbl>
    <w:p w:rsidR="009B31E4" w:rsidRPr="0047510B" w:rsidRDefault="009B31E4" w:rsidP="009B31E4">
      <w:pPr>
        <w:tabs>
          <w:tab w:val="left" w:pos="7371"/>
        </w:tabs>
        <w:spacing w:before="60"/>
        <w:rPr>
          <w:rFonts w:ascii="PT Astra Serif" w:hAnsi="PT Astra Serif"/>
          <w:sz w:val="20"/>
          <w:szCs w:val="20"/>
        </w:rPr>
      </w:pPr>
      <w:r w:rsidRPr="0047510B">
        <w:rPr>
          <w:rFonts w:ascii="PT Astra Serif" w:hAnsi="PT Astra Serif"/>
          <w:sz w:val="20"/>
          <w:szCs w:val="20"/>
        </w:rPr>
        <w:t>--------------------------------</w:t>
      </w:r>
    </w:p>
    <w:p w:rsidR="009B31E4" w:rsidRPr="0047510B" w:rsidRDefault="009B31E4" w:rsidP="009B31E4">
      <w:pPr>
        <w:tabs>
          <w:tab w:val="left" w:pos="7371"/>
        </w:tabs>
        <w:spacing w:before="60"/>
        <w:ind w:firstLine="426"/>
        <w:jc w:val="both"/>
        <w:rPr>
          <w:rFonts w:ascii="PT Astra Serif" w:hAnsi="PT Astra Serif"/>
          <w:sz w:val="20"/>
          <w:szCs w:val="20"/>
        </w:rPr>
      </w:pPr>
      <w:r w:rsidRPr="0047510B">
        <w:rPr>
          <w:rFonts w:ascii="PT Astra Serif" w:hAnsi="PT Astra Serif"/>
          <w:sz w:val="20"/>
          <w:szCs w:val="20"/>
        </w:rPr>
        <w:t>&lt;*&gt; Применяется для расчета размера субсидии для получателей субсидий, являющихся крестьянскими (фермерскими) хозяйствами, индивидуальными предпринимателями.</w:t>
      </w:r>
    </w:p>
    <w:p w:rsidR="009B31E4" w:rsidRPr="0047510B" w:rsidRDefault="009B31E4" w:rsidP="009B31E4">
      <w:pPr>
        <w:tabs>
          <w:tab w:val="left" w:pos="7371"/>
        </w:tabs>
        <w:spacing w:before="60"/>
        <w:ind w:firstLine="426"/>
        <w:jc w:val="both"/>
        <w:rPr>
          <w:rFonts w:ascii="PT Astra Serif" w:hAnsi="PT Astra Serif"/>
          <w:sz w:val="20"/>
          <w:szCs w:val="20"/>
        </w:rPr>
      </w:pPr>
      <w:r w:rsidRPr="0047510B">
        <w:rPr>
          <w:rFonts w:ascii="PT Astra Serif" w:hAnsi="PT Astra Serif"/>
          <w:sz w:val="20"/>
          <w:szCs w:val="20"/>
        </w:rPr>
        <w:t>&lt;**&gt; Применяется для расчета размера субсидии для получателей субсидий, являющихся победителями конкурсных отборов по предоставлению грантов в форме субсидий согласно постановлениям Администрации Томской области: от 31.05.2012 № 205а «О предоставлении грантов в форме субсидий на развитие семейных ферм в Томской области»; от 13.05.2019 № 179а «О предоставлении грантов «Агростартап» на реализацию проектов создания и (или) развития хозяйств» при строительстве и введении в эксплуатацию объектов животноводческих комплексов (помещений для содержания крупного рогатого скота) и (или) ферм молочного направления - в течение 5 лет, начиная с первого числа месяца, следующего за месяцем ввода объекта в эксплуатацию.</w:t>
      </w:r>
    </w:p>
    <w:p w:rsidR="009B31E4" w:rsidRPr="0047510B" w:rsidRDefault="009B31E4" w:rsidP="009B31E4">
      <w:pPr>
        <w:tabs>
          <w:tab w:val="left" w:pos="7371"/>
        </w:tabs>
        <w:spacing w:before="60"/>
        <w:ind w:firstLine="426"/>
        <w:jc w:val="both"/>
        <w:rPr>
          <w:rFonts w:ascii="PT Astra Serif" w:hAnsi="PT Astra Serif"/>
          <w:sz w:val="20"/>
          <w:szCs w:val="20"/>
        </w:rPr>
      </w:pPr>
      <w:r w:rsidRPr="0047510B">
        <w:rPr>
          <w:rFonts w:ascii="PT Astra Serif" w:hAnsi="PT Astra Serif"/>
          <w:sz w:val="20"/>
          <w:szCs w:val="20"/>
        </w:rPr>
        <w:t>&lt;***&gt; Применяется для расчета размера субсидии для получателей субсидий при строительстве, реконструкции и введении в эксплуатацию объектов животноводческих комплексов (помещений для содержания крупного рогатого скота) и (или) ферм молочного направления - в течение 5 лет, начиная с первого числа месяца, следующего за месяцем ввода объекта в эксплуатацию.</w:t>
      </w:r>
    </w:p>
    <w:p w:rsidR="009B31E4" w:rsidRPr="0047510B" w:rsidRDefault="009B31E4" w:rsidP="009B31E4">
      <w:pPr>
        <w:spacing w:after="1"/>
        <w:jc w:val="right"/>
        <w:rPr>
          <w:sz w:val="20"/>
          <w:szCs w:val="20"/>
        </w:rPr>
      </w:pPr>
    </w:p>
    <w:p w:rsidR="009B31E4" w:rsidRPr="0047510B" w:rsidRDefault="009B31E4" w:rsidP="009B31E4">
      <w:pPr>
        <w:jc w:val="right"/>
        <w:rPr>
          <w:rFonts w:ascii="Arial" w:hAnsi="Arial" w:cs="Arial"/>
          <w:sz w:val="20"/>
          <w:szCs w:val="20"/>
        </w:rPr>
      </w:pPr>
    </w:p>
    <w:p w:rsidR="007C38C6" w:rsidRDefault="007C38C6" w:rsidP="00C26279">
      <w:pPr>
        <w:rPr>
          <w:sz w:val="20"/>
          <w:szCs w:val="20"/>
        </w:rPr>
      </w:pPr>
    </w:p>
    <w:p w:rsidR="00F870B9" w:rsidRDefault="00F870B9" w:rsidP="00C26279">
      <w:pPr>
        <w:rPr>
          <w:sz w:val="20"/>
          <w:szCs w:val="20"/>
        </w:rPr>
      </w:pPr>
    </w:p>
    <w:p w:rsidR="00F870B9" w:rsidRDefault="00F870B9" w:rsidP="00C26279">
      <w:pPr>
        <w:rPr>
          <w:sz w:val="20"/>
          <w:szCs w:val="20"/>
        </w:rPr>
      </w:pPr>
    </w:p>
    <w:p w:rsidR="00F870B9" w:rsidRDefault="00F870B9" w:rsidP="00C26279">
      <w:pPr>
        <w:rPr>
          <w:sz w:val="20"/>
          <w:szCs w:val="20"/>
        </w:rPr>
      </w:pPr>
    </w:p>
    <w:p w:rsidR="00F870B9" w:rsidRDefault="00F870B9" w:rsidP="00C26279">
      <w:pPr>
        <w:rPr>
          <w:sz w:val="20"/>
          <w:szCs w:val="20"/>
        </w:rPr>
      </w:pPr>
    </w:p>
    <w:p w:rsidR="00F870B9" w:rsidRDefault="00F870B9" w:rsidP="00C26279">
      <w:pPr>
        <w:rPr>
          <w:sz w:val="20"/>
          <w:szCs w:val="20"/>
        </w:rPr>
      </w:pPr>
    </w:p>
    <w:p w:rsidR="00F870B9" w:rsidRDefault="00F870B9" w:rsidP="00C26279">
      <w:pPr>
        <w:rPr>
          <w:sz w:val="20"/>
          <w:szCs w:val="20"/>
        </w:rPr>
      </w:pPr>
    </w:p>
    <w:p w:rsidR="00F870B9" w:rsidRDefault="00F870B9" w:rsidP="00C26279">
      <w:pPr>
        <w:rPr>
          <w:sz w:val="20"/>
          <w:szCs w:val="20"/>
        </w:rPr>
      </w:pPr>
    </w:p>
    <w:p w:rsidR="00F870B9" w:rsidRDefault="00F870B9" w:rsidP="00C26279">
      <w:pPr>
        <w:rPr>
          <w:sz w:val="20"/>
          <w:szCs w:val="20"/>
        </w:rPr>
      </w:pPr>
    </w:p>
    <w:p w:rsidR="00F870B9" w:rsidRDefault="00F870B9" w:rsidP="00C26279">
      <w:pPr>
        <w:rPr>
          <w:sz w:val="20"/>
          <w:szCs w:val="20"/>
        </w:rPr>
      </w:pPr>
    </w:p>
    <w:p w:rsidR="00F870B9" w:rsidRDefault="00F870B9" w:rsidP="00C26279">
      <w:pPr>
        <w:rPr>
          <w:sz w:val="20"/>
          <w:szCs w:val="20"/>
        </w:rPr>
      </w:pPr>
    </w:p>
    <w:p w:rsidR="00F870B9" w:rsidRDefault="00F870B9" w:rsidP="00C26279">
      <w:pPr>
        <w:rPr>
          <w:sz w:val="20"/>
          <w:szCs w:val="20"/>
        </w:rPr>
      </w:pPr>
    </w:p>
    <w:p w:rsidR="00F870B9" w:rsidRDefault="00F870B9" w:rsidP="00C26279">
      <w:pPr>
        <w:rPr>
          <w:sz w:val="20"/>
          <w:szCs w:val="20"/>
        </w:rPr>
      </w:pPr>
    </w:p>
    <w:p w:rsidR="00F870B9" w:rsidRDefault="00F870B9" w:rsidP="00C26279">
      <w:pPr>
        <w:rPr>
          <w:sz w:val="20"/>
          <w:szCs w:val="20"/>
        </w:rPr>
      </w:pPr>
    </w:p>
    <w:p w:rsidR="00F870B9" w:rsidRDefault="00F870B9" w:rsidP="00C26279">
      <w:pPr>
        <w:rPr>
          <w:sz w:val="20"/>
          <w:szCs w:val="20"/>
        </w:rPr>
      </w:pPr>
    </w:p>
    <w:p w:rsidR="007C38C6" w:rsidRDefault="007C38C6" w:rsidP="007C38C6">
      <w:pPr>
        <w:jc w:val="center"/>
        <w:rPr>
          <w:b/>
          <w:sz w:val="20"/>
          <w:szCs w:val="20"/>
        </w:rPr>
      </w:pPr>
    </w:p>
    <w:p w:rsidR="00C26279" w:rsidRPr="007C38C6" w:rsidRDefault="007C38C6" w:rsidP="007C38C6">
      <w:pPr>
        <w:jc w:val="center"/>
        <w:rPr>
          <w:b/>
          <w:sz w:val="20"/>
          <w:szCs w:val="20"/>
        </w:rPr>
      </w:pPr>
      <w:r w:rsidRPr="007C38C6">
        <w:rPr>
          <w:b/>
          <w:sz w:val="20"/>
          <w:szCs w:val="20"/>
        </w:rPr>
        <w:lastRenderedPageBreak/>
        <w:t>СОГЛАШЕНИЯ</w:t>
      </w:r>
    </w:p>
    <w:p w:rsidR="00C26279" w:rsidRPr="00C9545D" w:rsidRDefault="00C26279" w:rsidP="00C26279">
      <w:pPr>
        <w:rPr>
          <w:sz w:val="20"/>
          <w:szCs w:val="20"/>
        </w:rPr>
      </w:pPr>
    </w:p>
    <w:p w:rsidR="00C26279" w:rsidRPr="00C9545D" w:rsidRDefault="00C26279" w:rsidP="00C26279">
      <w:pPr>
        <w:rPr>
          <w:sz w:val="20"/>
          <w:szCs w:val="20"/>
        </w:rPr>
      </w:pPr>
    </w:p>
    <w:p w:rsidR="007C38C6" w:rsidRPr="00E15E9B" w:rsidRDefault="007C38C6" w:rsidP="007C38C6">
      <w:pPr>
        <w:pStyle w:val="ConsPlusNonformat"/>
        <w:jc w:val="center"/>
        <w:rPr>
          <w:rFonts w:ascii="Times New Roman" w:hAnsi="Times New Roman" w:cs="Times New Roman"/>
        </w:rPr>
      </w:pPr>
      <w:r w:rsidRPr="00E15E9B">
        <w:rPr>
          <w:rFonts w:ascii="Times New Roman" w:hAnsi="Times New Roman" w:cs="Times New Roman"/>
        </w:rPr>
        <w:t>СОГЛАШЕНИЕ N</w:t>
      </w:r>
    </w:p>
    <w:p w:rsidR="007C38C6" w:rsidRPr="00E15E9B" w:rsidRDefault="007C38C6" w:rsidP="007C38C6">
      <w:pPr>
        <w:pStyle w:val="ConsPlusNormal"/>
        <w:ind w:firstLine="540"/>
        <w:jc w:val="center"/>
        <w:rPr>
          <w:rFonts w:ascii="Times New Roman" w:hAnsi="Times New Roman" w:cs="Times New Roman"/>
        </w:rPr>
      </w:pPr>
      <w:r w:rsidRPr="00E15E9B">
        <w:rPr>
          <w:rFonts w:ascii="Times New Roman" w:hAnsi="Times New Roman" w:cs="Times New Roman"/>
        </w:rPr>
        <w:t>о передаче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p w:rsidR="007C38C6" w:rsidRPr="00E15E9B" w:rsidRDefault="007C38C6" w:rsidP="007C38C6">
      <w:pPr>
        <w:pStyle w:val="ConsPlusNonformat"/>
        <w:jc w:val="center"/>
        <w:rPr>
          <w:rFonts w:ascii="Times New Roman" w:hAnsi="Times New Roman" w:cs="Times New Roman"/>
        </w:rPr>
      </w:pPr>
    </w:p>
    <w:p w:rsidR="007C38C6" w:rsidRPr="00E15E9B" w:rsidRDefault="007C38C6" w:rsidP="007C38C6">
      <w:pPr>
        <w:pStyle w:val="ConsPlusNonformat"/>
        <w:rPr>
          <w:rFonts w:ascii="Times New Roman" w:hAnsi="Times New Roman" w:cs="Times New Roman"/>
        </w:rPr>
      </w:pPr>
      <w:r w:rsidRPr="00E15E9B">
        <w:rPr>
          <w:rFonts w:ascii="Times New Roman" w:hAnsi="Times New Roman" w:cs="Times New Roman"/>
        </w:rPr>
        <w:t xml:space="preserve">                с. Подгорное</w:t>
      </w:r>
      <w:r w:rsidRPr="00E15E9B">
        <w:rPr>
          <w:rFonts w:ascii="Times New Roman" w:hAnsi="Times New Roman" w:cs="Times New Roman"/>
        </w:rPr>
        <w:tab/>
      </w:r>
      <w:r w:rsidRPr="00E15E9B">
        <w:rPr>
          <w:rFonts w:ascii="Times New Roman" w:hAnsi="Times New Roman" w:cs="Times New Roman"/>
        </w:rPr>
        <w:tab/>
      </w:r>
      <w:r w:rsidRPr="00E15E9B">
        <w:rPr>
          <w:rFonts w:ascii="Times New Roman" w:hAnsi="Times New Roman" w:cs="Times New Roman"/>
        </w:rPr>
        <w:tab/>
      </w:r>
      <w:r w:rsidRPr="00E15E9B">
        <w:rPr>
          <w:rFonts w:ascii="Times New Roman" w:hAnsi="Times New Roman" w:cs="Times New Roman"/>
        </w:rPr>
        <w:tab/>
      </w:r>
      <w:r w:rsidRPr="00E15E9B">
        <w:rPr>
          <w:rFonts w:ascii="Times New Roman" w:hAnsi="Times New Roman" w:cs="Times New Roman"/>
        </w:rPr>
        <w:tab/>
      </w:r>
      <w:r w:rsidRPr="00E15E9B">
        <w:rPr>
          <w:rFonts w:ascii="Times New Roman" w:hAnsi="Times New Roman" w:cs="Times New Roman"/>
        </w:rPr>
        <w:tab/>
      </w:r>
      <w:r w:rsidRPr="00E15E9B">
        <w:rPr>
          <w:rFonts w:ascii="Times New Roman" w:hAnsi="Times New Roman" w:cs="Times New Roman"/>
        </w:rPr>
        <w:tab/>
      </w:r>
      <w:r w:rsidRPr="00E15E9B">
        <w:rPr>
          <w:rFonts w:ascii="Times New Roman" w:hAnsi="Times New Roman" w:cs="Times New Roman"/>
        </w:rPr>
        <w:tab/>
      </w:r>
      <w:r w:rsidRPr="00E15E9B">
        <w:rPr>
          <w:rFonts w:ascii="Times New Roman" w:hAnsi="Times New Roman" w:cs="Times New Roman"/>
        </w:rPr>
        <w:tab/>
        <w:t>«29» декабря 2023 г.</w:t>
      </w:r>
    </w:p>
    <w:p w:rsidR="007C38C6" w:rsidRPr="00E15E9B" w:rsidRDefault="007C38C6" w:rsidP="007C38C6">
      <w:pPr>
        <w:pStyle w:val="ConsPlusNonformat"/>
        <w:jc w:val="both"/>
        <w:rPr>
          <w:rFonts w:ascii="Times New Roman" w:hAnsi="Times New Roman" w:cs="Times New Roman"/>
        </w:rPr>
      </w:pPr>
    </w:p>
    <w:p w:rsidR="007C38C6" w:rsidRPr="00E15E9B" w:rsidRDefault="007C38C6" w:rsidP="007C38C6">
      <w:pPr>
        <w:ind w:right="-5" w:firstLine="708"/>
        <w:jc w:val="both"/>
        <w:outlineLvl w:val="1"/>
        <w:rPr>
          <w:sz w:val="20"/>
          <w:szCs w:val="20"/>
        </w:rPr>
      </w:pPr>
      <w:r w:rsidRPr="00E15E9B">
        <w:rPr>
          <w:sz w:val="20"/>
          <w:szCs w:val="20"/>
        </w:rPr>
        <w:t xml:space="preserve">Администрация Подгорнского сельского поселения, именуемая в дальнейшем «Администрация поселения», в лице Главы Подгорнского сельского поселения                      С.С. Пантюхина, действующего на основании Устава, с одной стороны, и Администрация  Чаинского района, именуемая в дальнейшем «Администрация района», в лице Главы Чаинского района А.А. Костарева, действующего на основании Устава, с другой стороны, вместе именуемые «Стороны» руководствуясь пунктом 4 статьи 15 Федерального закона от 6 октября </w:t>
      </w:r>
      <w:smartTag w:uri="urn:schemas-microsoft-com:office:smarttags" w:element="metricconverter">
        <w:smartTagPr>
          <w:attr w:name="ProductID" w:val="2003 г"/>
        </w:smartTagPr>
        <w:r w:rsidRPr="00E15E9B">
          <w:rPr>
            <w:sz w:val="20"/>
            <w:szCs w:val="20"/>
          </w:rPr>
          <w:t>2003 г</w:t>
        </w:r>
      </w:smartTag>
      <w:r w:rsidRPr="00E15E9B">
        <w:rPr>
          <w:sz w:val="20"/>
          <w:szCs w:val="20"/>
        </w:rPr>
        <w:t>. N 131-ФЗ «Об общих принципах организации местного самоуправления в Российской Федерации», Уставом муниципального образования «Подгорнское сельское поселение», Уставом муниципального образования «Чаинский район Томской области», решением Совета Подгорнского сельского поселения от «22»декабря 2023 № 52 «О передаче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 и решением Думы Чаинского района Томской области от «27» декабря 2023 № 347 «О принятии к осуществлению отдельных полномочий органов местного самоуправления сельских поселений по созданию условий для организации досуга и обеспечения жителей поселений услугами организаций культуры», признавая необходимость сохранения на территории района единого культурного пространства, в целях реализации конституционных прав граждан на участие в культурной жизни и пользования учреждениями культуры, а также на доступ к культурным ценностям, для долговременного сотрудничества на договорной основе заключили настоящее Соглашение о нижеследующем:</w:t>
      </w:r>
    </w:p>
    <w:p w:rsidR="007C38C6" w:rsidRPr="00E15E9B" w:rsidRDefault="007C38C6" w:rsidP="007C38C6">
      <w:pPr>
        <w:pStyle w:val="ConsPlusNonformat"/>
        <w:jc w:val="both"/>
        <w:rPr>
          <w:rFonts w:ascii="Times New Roman" w:hAnsi="Times New Roman" w:cs="Times New Roman"/>
        </w:rPr>
      </w:pPr>
    </w:p>
    <w:p w:rsidR="007C38C6" w:rsidRPr="00E15E9B" w:rsidRDefault="007C38C6" w:rsidP="007C38C6">
      <w:pPr>
        <w:pStyle w:val="ConsPlusNormal"/>
        <w:ind w:firstLine="0"/>
        <w:jc w:val="center"/>
        <w:rPr>
          <w:rFonts w:ascii="Times New Roman" w:hAnsi="Times New Roman" w:cs="Times New Roman"/>
        </w:rPr>
      </w:pPr>
      <w:r w:rsidRPr="00E15E9B">
        <w:rPr>
          <w:rFonts w:ascii="Times New Roman" w:hAnsi="Times New Roman" w:cs="Times New Roman"/>
        </w:rPr>
        <w:t>1. ПРЕДМЕТ СОГЛАШЕНИЯ</w:t>
      </w:r>
    </w:p>
    <w:p w:rsidR="007C38C6" w:rsidRPr="00E15E9B" w:rsidRDefault="007C38C6" w:rsidP="007C38C6">
      <w:pPr>
        <w:pStyle w:val="ConsPlusNonformat"/>
        <w:jc w:val="both"/>
        <w:rPr>
          <w:rFonts w:ascii="Times New Roman" w:hAnsi="Times New Roman" w:cs="Times New Roman"/>
        </w:rPr>
      </w:pPr>
    </w:p>
    <w:p w:rsidR="007C38C6" w:rsidRPr="00E15E9B" w:rsidRDefault="007C38C6" w:rsidP="007C38C6">
      <w:pPr>
        <w:pStyle w:val="ConsPlusNormal"/>
        <w:ind w:firstLine="540"/>
        <w:jc w:val="both"/>
        <w:rPr>
          <w:rFonts w:ascii="Times New Roman" w:hAnsi="Times New Roman" w:cs="Times New Roman"/>
        </w:rPr>
      </w:pPr>
      <w:r w:rsidRPr="00E15E9B">
        <w:rPr>
          <w:rFonts w:ascii="Times New Roman" w:hAnsi="Times New Roman" w:cs="Times New Roman"/>
        </w:rPr>
        <w:t>1.1. Администрация поселения передает, а Администрация района принимает и осуществляет отдельные полномочия поселения по вопросу создания условий для организации досуга и обеспечения жителей поселения услугами организаций культуры.</w:t>
      </w:r>
    </w:p>
    <w:p w:rsidR="007C38C6" w:rsidRPr="00E15E9B" w:rsidRDefault="007C38C6" w:rsidP="007C38C6">
      <w:pPr>
        <w:ind w:firstLine="540"/>
        <w:jc w:val="both"/>
        <w:rPr>
          <w:sz w:val="20"/>
          <w:szCs w:val="20"/>
        </w:rPr>
      </w:pPr>
      <w:r w:rsidRPr="00E15E9B">
        <w:rPr>
          <w:sz w:val="20"/>
          <w:szCs w:val="20"/>
        </w:rPr>
        <w:t xml:space="preserve">1.2. Администрация поселения </w:t>
      </w:r>
      <w:r w:rsidRPr="00E15E9B">
        <w:rPr>
          <w:color w:val="000000"/>
          <w:sz w:val="20"/>
          <w:szCs w:val="20"/>
        </w:rPr>
        <w:t>передает</w:t>
      </w:r>
      <w:r w:rsidRPr="00E15E9B">
        <w:rPr>
          <w:sz w:val="20"/>
          <w:szCs w:val="20"/>
        </w:rPr>
        <w:t xml:space="preserve"> Администрации района осуществление полномочий по вопросу создания условий для организации досуга и обеспечения жителей поселения услугами следующих организаций культуры.</w:t>
      </w:r>
    </w:p>
    <w:p w:rsidR="007C38C6" w:rsidRPr="00E15E9B" w:rsidRDefault="007C38C6" w:rsidP="007C38C6">
      <w:pPr>
        <w:pStyle w:val="ConsPlusNormal"/>
        <w:ind w:firstLine="540"/>
        <w:jc w:val="both"/>
        <w:rPr>
          <w:rFonts w:ascii="Times New Roman" w:hAnsi="Times New Roman" w:cs="Times New Roman"/>
        </w:rPr>
      </w:pPr>
      <w:r w:rsidRPr="00E15E9B">
        <w:rPr>
          <w:rFonts w:ascii="Times New Roman" w:hAnsi="Times New Roman" w:cs="Times New Roman"/>
        </w:rPr>
        <w:t>1.3. Администрация поселения передает, а Администрация района принимает следующие полномочия:</w:t>
      </w:r>
    </w:p>
    <w:p w:rsidR="007C38C6" w:rsidRPr="00E15E9B" w:rsidRDefault="007C38C6" w:rsidP="007C38C6">
      <w:pPr>
        <w:pStyle w:val="ConsPlusNormal"/>
        <w:ind w:firstLine="540"/>
        <w:jc w:val="both"/>
        <w:rPr>
          <w:rFonts w:ascii="Times New Roman" w:hAnsi="Times New Roman" w:cs="Times New Roman"/>
        </w:rPr>
      </w:pPr>
      <w:r w:rsidRPr="00E15E9B">
        <w:rPr>
          <w:rFonts w:ascii="Times New Roman" w:hAnsi="Times New Roman" w:cs="Times New Roman"/>
        </w:rPr>
        <w:t>1) координация и контроль деятельности учреждения культуры поселения в целях реализации государственной политики в области культуры; решение творческих проблем и вопросов;</w:t>
      </w:r>
    </w:p>
    <w:p w:rsidR="007C38C6" w:rsidRPr="00E15E9B" w:rsidRDefault="007C38C6" w:rsidP="007C38C6">
      <w:pPr>
        <w:pStyle w:val="ConsPlusNormal"/>
        <w:ind w:firstLine="540"/>
        <w:jc w:val="both"/>
        <w:rPr>
          <w:rFonts w:ascii="Times New Roman" w:hAnsi="Times New Roman" w:cs="Times New Roman"/>
        </w:rPr>
      </w:pPr>
      <w:r w:rsidRPr="00E15E9B">
        <w:rPr>
          <w:rFonts w:ascii="Times New Roman" w:hAnsi="Times New Roman" w:cs="Times New Roman"/>
        </w:rPr>
        <w:t>2) организация сбора статистических показателей, характеризующих состояние сферы культуры поселения, и предоставление данных органам государственной власти Томской области в установленном ими порядке;</w:t>
      </w:r>
    </w:p>
    <w:p w:rsidR="007C38C6" w:rsidRPr="00E15E9B" w:rsidRDefault="007C38C6" w:rsidP="007C38C6">
      <w:pPr>
        <w:pStyle w:val="ConsPlusNormal"/>
        <w:ind w:firstLine="540"/>
        <w:jc w:val="both"/>
        <w:rPr>
          <w:rFonts w:ascii="Times New Roman" w:hAnsi="Times New Roman" w:cs="Times New Roman"/>
        </w:rPr>
      </w:pPr>
      <w:r w:rsidRPr="00E15E9B">
        <w:rPr>
          <w:rFonts w:ascii="Times New Roman" w:hAnsi="Times New Roman" w:cs="Times New Roman"/>
        </w:rPr>
        <w:t>3) разработка и внедрение в практику работы учреждений культуры поселения новых форм и методов:</w:t>
      </w:r>
    </w:p>
    <w:p w:rsidR="007C38C6" w:rsidRPr="00E15E9B" w:rsidRDefault="007C38C6" w:rsidP="007C38C6">
      <w:pPr>
        <w:pStyle w:val="ConsPlusNormal"/>
        <w:ind w:firstLine="540"/>
        <w:jc w:val="both"/>
        <w:rPr>
          <w:rFonts w:ascii="Times New Roman" w:hAnsi="Times New Roman" w:cs="Times New Roman"/>
        </w:rPr>
      </w:pPr>
      <w:r w:rsidRPr="00E15E9B">
        <w:rPr>
          <w:rFonts w:ascii="Times New Roman" w:hAnsi="Times New Roman" w:cs="Times New Roman"/>
        </w:rPr>
        <w:t>4) подготовка и проведение в населенных пунктах поселения (с. Подгорное, с. Ермиловка, с. Чемондаевка и с. Сухой Лог) мероприятий, посвященных официальным праздникам, установленным Российской Федерацией;</w:t>
      </w:r>
    </w:p>
    <w:p w:rsidR="007C38C6" w:rsidRPr="00E15E9B" w:rsidRDefault="007C38C6" w:rsidP="007C38C6">
      <w:pPr>
        <w:pStyle w:val="ConsPlusNormal"/>
        <w:ind w:firstLine="540"/>
        <w:jc w:val="both"/>
        <w:rPr>
          <w:rFonts w:ascii="Times New Roman" w:hAnsi="Times New Roman" w:cs="Times New Roman"/>
        </w:rPr>
      </w:pPr>
      <w:r w:rsidRPr="00E15E9B">
        <w:rPr>
          <w:rFonts w:ascii="Times New Roman" w:hAnsi="Times New Roman" w:cs="Times New Roman"/>
        </w:rPr>
        <w:t>5) подготовка и проведение мероприятий, связанных с участием жителей и творческих коллективов поселения в районных, межрайонных и областных творческих конкурсах, фестивалях;</w:t>
      </w:r>
    </w:p>
    <w:p w:rsidR="007C38C6" w:rsidRPr="00E15E9B" w:rsidRDefault="007C38C6" w:rsidP="007C38C6">
      <w:pPr>
        <w:pStyle w:val="ConsPlusNormal"/>
        <w:ind w:firstLine="540"/>
        <w:jc w:val="both"/>
        <w:rPr>
          <w:rFonts w:ascii="Times New Roman" w:hAnsi="Times New Roman" w:cs="Times New Roman"/>
        </w:rPr>
      </w:pPr>
      <w:r w:rsidRPr="00E15E9B">
        <w:rPr>
          <w:rFonts w:ascii="Times New Roman" w:hAnsi="Times New Roman" w:cs="Times New Roman"/>
        </w:rPr>
        <w:t>6) культурный досуг молодежи;</w:t>
      </w:r>
    </w:p>
    <w:p w:rsidR="007C38C6" w:rsidRPr="00E15E9B" w:rsidRDefault="007C38C6" w:rsidP="007C38C6">
      <w:pPr>
        <w:pStyle w:val="ConsPlusNormal"/>
        <w:ind w:firstLine="540"/>
        <w:jc w:val="both"/>
        <w:rPr>
          <w:rFonts w:ascii="Times New Roman" w:hAnsi="Times New Roman" w:cs="Times New Roman"/>
        </w:rPr>
      </w:pPr>
      <w:r w:rsidRPr="00E15E9B">
        <w:rPr>
          <w:rFonts w:ascii="Times New Roman" w:hAnsi="Times New Roman" w:cs="Times New Roman"/>
        </w:rPr>
        <w:t>7) работа по привлечению жителей поселения к участию в деятельности клубов по интересам;</w:t>
      </w:r>
    </w:p>
    <w:p w:rsidR="007C38C6" w:rsidRPr="00E15E9B" w:rsidRDefault="007C38C6" w:rsidP="007C38C6">
      <w:pPr>
        <w:pStyle w:val="ConsPlusNormal"/>
        <w:ind w:firstLine="540"/>
        <w:jc w:val="both"/>
        <w:rPr>
          <w:rFonts w:ascii="Times New Roman" w:hAnsi="Times New Roman" w:cs="Times New Roman"/>
        </w:rPr>
      </w:pPr>
      <w:r w:rsidRPr="00E15E9B">
        <w:rPr>
          <w:rFonts w:ascii="Times New Roman" w:hAnsi="Times New Roman" w:cs="Times New Roman"/>
        </w:rPr>
        <w:t>8) подготовка и проведение иных культурно-досуговых мероприятий, согласно годовому плану работы учреждений культуры на территории Подгорнского сельского поселения.</w:t>
      </w:r>
    </w:p>
    <w:p w:rsidR="007C38C6" w:rsidRPr="00E15E9B" w:rsidRDefault="007C38C6" w:rsidP="007C38C6">
      <w:pPr>
        <w:pStyle w:val="ConsPlusNormal"/>
        <w:ind w:firstLine="0"/>
        <w:jc w:val="center"/>
        <w:rPr>
          <w:rFonts w:ascii="Times New Roman" w:hAnsi="Times New Roman" w:cs="Times New Roman"/>
        </w:rPr>
      </w:pPr>
    </w:p>
    <w:p w:rsidR="007C38C6" w:rsidRPr="00E15E9B" w:rsidRDefault="007C38C6" w:rsidP="007C38C6">
      <w:pPr>
        <w:pStyle w:val="ConsPlusNormal"/>
        <w:ind w:firstLine="0"/>
        <w:jc w:val="center"/>
        <w:rPr>
          <w:rFonts w:ascii="Times New Roman" w:hAnsi="Times New Roman" w:cs="Times New Roman"/>
        </w:rPr>
      </w:pPr>
      <w:r w:rsidRPr="00E15E9B">
        <w:rPr>
          <w:rFonts w:ascii="Times New Roman" w:hAnsi="Times New Roman" w:cs="Times New Roman"/>
        </w:rPr>
        <w:t>2. ПРАВА И ОБЯЗАННОСТИ СТОРОН</w:t>
      </w:r>
    </w:p>
    <w:p w:rsidR="007C38C6" w:rsidRPr="00E15E9B" w:rsidRDefault="007C38C6" w:rsidP="007C38C6">
      <w:pPr>
        <w:pStyle w:val="ConsPlusNonformat"/>
        <w:jc w:val="both"/>
        <w:rPr>
          <w:rFonts w:ascii="Times New Roman" w:hAnsi="Times New Roman" w:cs="Times New Roman"/>
        </w:rPr>
      </w:pPr>
    </w:p>
    <w:p w:rsidR="007C38C6" w:rsidRPr="00E15E9B" w:rsidRDefault="007C38C6" w:rsidP="007C38C6">
      <w:pPr>
        <w:ind w:firstLine="540"/>
        <w:jc w:val="both"/>
        <w:rPr>
          <w:sz w:val="20"/>
          <w:szCs w:val="20"/>
        </w:rPr>
      </w:pPr>
      <w:r w:rsidRPr="00E15E9B">
        <w:rPr>
          <w:sz w:val="20"/>
          <w:szCs w:val="20"/>
        </w:rPr>
        <w:t>2.1. Администрация поселения вправе:</w:t>
      </w:r>
    </w:p>
    <w:p w:rsidR="007C38C6" w:rsidRPr="00E15E9B" w:rsidRDefault="007C38C6" w:rsidP="007C38C6">
      <w:pPr>
        <w:ind w:firstLine="540"/>
        <w:jc w:val="both"/>
        <w:outlineLvl w:val="1"/>
        <w:rPr>
          <w:sz w:val="20"/>
          <w:szCs w:val="20"/>
        </w:rPr>
      </w:pPr>
      <w:r w:rsidRPr="00E15E9B">
        <w:rPr>
          <w:sz w:val="20"/>
          <w:szCs w:val="20"/>
        </w:rPr>
        <w:t>1) издавать в пределах своей компетенции муниципальные нормативные правовые акты по вопросам осуществления Администрацией района отдельных полномочий и осуществлять контроль за их исполнением;</w:t>
      </w:r>
    </w:p>
    <w:p w:rsidR="007C38C6" w:rsidRPr="00E15E9B" w:rsidRDefault="007C38C6" w:rsidP="007C38C6">
      <w:pPr>
        <w:ind w:firstLine="540"/>
        <w:jc w:val="both"/>
        <w:outlineLvl w:val="1"/>
        <w:rPr>
          <w:sz w:val="20"/>
          <w:szCs w:val="20"/>
        </w:rPr>
      </w:pPr>
      <w:r w:rsidRPr="00E15E9B">
        <w:rPr>
          <w:sz w:val="20"/>
          <w:szCs w:val="20"/>
        </w:rPr>
        <w:t>2) запрашивать и получать от Администрации Чаинского района документы и иную необходимую информацию, связанную с осуществлением ими отдельных полномочий, а также по использованию предоставленных на эти цели финансовых средств;</w:t>
      </w:r>
    </w:p>
    <w:p w:rsidR="007C38C6" w:rsidRPr="00E15E9B" w:rsidRDefault="007C38C6" w:rsidP="007C38C6">
      <w:pPr>
        <w:ind w:firstLine="540"/>
        <w:jc w:val="both"/>
        <w:outlineLvl w:val="1"/>
        <w:rPr>
          <w:sz w:val="20"/>
          <w:szCs w:val="20"/>
        </w:rPr>
      </w:pPr>
      <w:r w:rsidRPr="00E15E9B">
        <w:rPr>
          <w:sz w:val="20"/>
          <w:szCs w:val="20"/>
        </w:rPr>
        <w:t>3) организовывать и проводить проверки целевого использования средств, давать письменные предписания об устранении нарушений законодательства по вопросам осуществления отдельных полномочий органами местного самоуправления Района или должностными лицами местного самоуправления;</w:t>
      </w:r>
    </w:p>
    <w:p w:rsidR="007C38C6" w:rsidRPr="00E15E9B" w:rsidRDefault="007C38C6" w:rsidP="007C38C6">
      <w:pPr>
        <w:ind w:firstLine="540"/>
        <w:jc w:val="both"/>
        <w:outlineLvl w:val="1"/>
        <w:rPr>
          <w:sz w:val="20"/>
          <w:szCs w:val="20"/>
        </w:rPr>
      </w:pPr>
      <w:r w:rsidRPr="00E15E9B">
        <w:rPr>
          <w:sz w:val="20"/>
          <w:szCs w:val="20"/>
        </w:rPr>
        <w:t>4) требовать досрочного расторжения настоящего Соглашения.</w:t>
      </w:r>
    </w:p>
    <w:p w:rsidR="007C38C6" w:rsidRPr="00E15E9B" w:rsidRDefault="007C38C6" w:rsidP="007C38C6">
      <w:pPr>
        <w:ind w:firstLine="540"/>
        <w:jc w:val="both"/>
        <w:rPr>
          <w:sz w:val="20"/>
          <w:szCs w:val="20"/>
        </w:rPr>
      </w:pPr>
      <w:r w:rsidRPr="00E15E9B">
        <w:rPr>
          <w:sz w:val="20"/>
          <w:szCs w:val="20"/>
        </w:rPr>
        <w:lastRenderedPageBreak/>
        <w:t>2.2. Администрация поселения обязана:</w:t>
      </w:r>
    </w:p>
    <w:p w:rsidR="007C38C6" w:rsidRPr="00E15E9B" w:rsidRDefault="007C38C6" w:rsidP="007C38C6">
      <w:pPr>
        <w:ind w:firstLine="540"/>
        <w:jc w:val="both"/>
        <w:rPr>
          <w:sz w:val="20"/>
          <w:szCs w:val="20"/>
        </w:rPr>
      </w:pPr>
      <w:r w:rsidRPr="00E15E9B">
        <w:rPr>
          <w:sz w:val="20"/>
          <w:szCs w:val="20"/>
        </w:rPr>
        <w:t>1) обеспечить передачу Администрации Чаинского района финансовых средств и материальных ресурсов, необходимых для осуществления переданных полномочий;</w:t>
      </w:r>
    </w:p>
    <w:p w:rsidR="007C38C6" w:rsidRPr="00E15E9B" w:rsidRDefault="007C38C6" w:rsidP="007C38C6">
      <w:pPr>
        <w:ind w:firstLine="540"/>
        <w:jc w:val="both"/>
        <w:outlineLvl w:val="1"/>
        <w:rPr>
          <w:sz w:val="20"/>
          <w:szCs w:val="20"/>
        </w:rPr>
      </w:pPr>
      <w:r w:rsidRPr="00E15E9B">
        <w:rPr>
          <w:sz w:val="20"/>
          <w:szCs w:val="20"/>
        </w:rPr>
        <w:t>2) осуществлять контроль за реализацией Администрацией района отдельных полномочий, а также за использованием предоставленных на эти цели финансовых средств;</w:t>
      </w:r>
    </w:p>
    <w:p w:rsidR="007C38C6" w:rsidRPr="00E15E9B" w:rsidRDefault="007C38C6" w:rsidP="007C38C6">
      <w:pPr>
        <w:ind w:firstLine="540"/>
        <w:jc w:val="both"/>
        <w:outlineLvl w:val="1"/>
        <w:rPr>
          <w:sz w:val="20"/>
          <w:szCs w:val="20"/>
        </w:rPr>
      </w:pPr>
      <w:r w:rsidRPr="00E15E9B">
        <w:rPr>
          <w:sz w:val="20"/>
          <w:szCs w:val="20"/>
        </w:rPr>
        <w:t>3) предоставлять разъяснения, а также другие сведения, необходимые Администрации Чаинского района для осуществления переданных отдельных полномочий;</w:t>
      </w:r>
    </w:p>
    <w:p w:rsidR="007C38C6" w:rsidRPr="00E15E9B" w:rsidRDefault="007C38C6" w:rsidP="007C38C6">
      <w:pPr>
        <w:ind w:firstLine="540"/>
        <w:jc w:val="both"/>
        <w:rPr>
          <w:sz w:val="20"/>
          <w:szCs w:val="20"/>
        </w:rPr>
      </w:pPr>
      <w:r w:rsidRPr="00E15E9B">
        <w:rPr>
          <w:sz w:val="20"/>
          <w:szCs w:val="20"/>
        </w:rPr>
        <w:t>4) перечислять иные межбюджетные трансферты на осуществление полномочий по созданию условий для организации досуга и обеспечения жителей поселения услугами организаций культуры (далее - иные межбюджетные трансферты).</w:t>
      </w:r>
    </w:p>
    <w:p w:rsidR="007C38C6" w:rsidRPr="00E15E9B" w:rsidRDefault="007C38C6" w:rsidP="007C38C6">
      <w:pPr>
        <w:pStyle w:val="ConsPlusNormal"/>
        <w:ind w:firstLine="540"/>
        <w:jc w:val="both"/>
        <w:rPr>
          <w:rFonts w:ascii="Times New Roman" w:hAnsi="Times New Roman" w:cs="Times New Roman"/>
        </w:rPr>
      </w:pPr>
      <w:r w:rsidRPr="00E15E9B">
        <w:rPr>
          <w:rFonts w:ascii="Times New Roman" w:hAnsi="Times New Roman" w:cs="Times New Roman"/>
        </w:rPr>
        <w:t>2.3 Администрация района имеет право на:</w:t>
      </w:r>
    </w:p>
    <w:p w:rsidR="007C38C6" w:rsidRPr="00E15E9B" w:rsidRDefault="007C38C6" w:rsidP="007C38C6">
      <w:pPr>
        <w:ind w:firstLine="540"/>
        <w:jc w:val="both"/>
        <w:outlineLvl w:val="1"/>
        <w:rPr>
          <w:sz w:val="20"/>
          <w:szCs w:val="20"/>
        </w:rPr>
      </w:pPr>
      <w:r w:rsidRPr="00E15E9B">
        <w:rPr>
          <w:sz w:val="20"/>
          <w:szCs w:val="20"/>
        </w:rPr>
        <w:t xml:space="preserve"> 1) финансовое обеспечение переданных отдельных полномочий поселения, предусмотренных настоящим соглашением, за счет предоставляемых бюджету МО «Чаинский район» иных межбюджетных трансфертов из бюджета поселения;</w:t>
      </w:r>
    </w:p>
    <w:p w:rsidR="007C38C6" w:rsidRPr="00E15E9B" w:rsidRDefault="007C38C6" w:rsidP="007C38C6">
      <w:pPr>
        <w:ind w:firstLine="540"/>
        <w:jc w:val="both"/>
        <w:outlineLvl w:val="1"/>
        <w:rPr>
          <w:sz w:val="20"/>
          <w:szCs w:val="20"/>
        </w:rPr>
      </w:pPr>
      <w:r w:rsidRPr="00E15E9B">
        <w:rPr>
          <w:sz w:val="20"/>
          <w:szCs w:val="20"/>
        </w:rPr>
        <w:t xml:space="preserve">2) получение разъяснений от Администрации Подгорнского сельского поселения, а также иных сведений, необходимых для осуществления переданных в соответствии с настоящим соглашением полномочий; </w:t>
      </w:r>
    </w:p>
    <w:p w:rsidR="007C38C6" w:rsidRPr="00E15E9B" w:rsidRDefault="007C38C6" w:rsidP="007C38C6">
      <w:pPr>
        <w:ind w:firstLine="540"/>
        <w:jc w:val="both"/>
        <w:outlineLvl w:val="1"/>
        <w:rPr>
          <w:sz w:val="20"/>
          <w:szCs w:val="20"/>
        </w:rPr>
      </w:pPr>
      <w:r w:rsidRPr="00E15E9B">
        <w:rPr>
          <w:sz w:val="20"/>
          <w:szCs w:val="20"/>
        </w:rPr>
        <w:t>3) требовать досрочного расторжения настоящего Соглашения.</w:t>
      </w:r>
    </w:p>
    <w:p w:rsidR="007C38C6" w:rsidRPr="00E15E9B" w:rsidRDefault="007C38C6" w:rsidP="007C38C6">
      <w:pPr>
        <w:pStyle w:val="ConsPlusNormal"/>
        <w:ind w:firstLine="540"/>
        <w:jc w:val="both"/>
        <w:rPr>
          <w:rFonts w:ascii="Times New Roman" w:hAnsi="Times New Roman" w:cs="Times New Roman"/>
        </w:rPr>
      </w:pPr>
      <w:r w:rsidRPr="00E15E9B">
        <w:rPr>
          <w:rFonts w:ascii="Times New Roman" w:hAnsi="Times New Roman" w:cs="Times New Roman"/>
        </w:rPr>
        <w:t>2.4. Администрация района обязана:</w:t>
      </w:r>
    </w:p>
    <w:p w:rsidR="007C38C6" w:rsidRPr="00E15E9B" w:rsidRDefault="007C38C6" w:rsidP="007C38C6">
      <w:pPr>
        <w:pStyle w:val="ConsPlusNormal"/>
        <w:ind w:firstLine="540"/>
        <w:jc w:val="both"/>
        <w:rPr>
          <w:rFonts w:ascii="Times New Roman" w:hAnsi="Times New Roman" w:cs="Times New Roman"/>
        </w:rPr>
      </w:pPr>
      <w:r w:rsidRPr="00E15E9B">
        <w:rPr>
          <w:rFonts w:ascii="Times New Roman" w:hAnsi="Times New Roman" w:cs="Times New Roman"/>
        </w:rPr>
        <w:t>1) осуществлять в рамках переданных полномочий управление деятельностью организаций культуры поселения, в том числе деятельностью муниципального бюджетного учреждения культуры «Подгорнский центр культуры и досуга»;</w:t>
      </w:r>
    </w:p>
    <w:p w:rsidR="007C38C6" w:rsidRPr="00E15E9B" w:rsidRDefault="007C38C6" w:rsidP="007C38C6">
      <w:pPr>
        <w:ind w:firstLine="540"/>
        <w:jc w:val="both"/>
        <w:rPr>
          <w:sz w:val="20"/>
          <w:szCs w:val="20"/>
        </w:rPr>
      </w:pPr>
      <w:r w:rsidRPr="00E15E9B">
        <w:rPr>
          <w:sz w:val="20"/>
          <w:szCs w:val="20"/>
        </w:rPr>
        <w:t>2) осуществлять переданные полномочия надлежащим образом в соответствии с настоящим соглашением;</w:t>
      </w:r>
    </w:p>
    <w:p w:rsidR="007C38C6" w:rsidRPr="00E15E9B" w:rsidRDefault="007C38C6" w:rsidP="007C38C6">
      <w:pPr>
        <w:ind w:firstLine="540"/>
        <w:jc w:val="both"/>
        <w:rPr>
          <w:sz w:val="20"/>
          <w:szCs w:val="20"/>
        </w:rPr>
      </w:pPr>
      <w:r w:rsidRPr="00E15E9B">
        <w:rPr>
          <w:sz w:val="20"/>
          <w:szCs w:val="20"/>
        </w:rPr>
        <w:t>3) обеспечивать эффективное и рациональное использование финансовых средств, выделенных из бюджета поселения на осуществление переданных полномочий;</w:t>
      </w:r>
    </w:p>
    <w:p w:rsidR="007C38C6" w:rsidRPr="00E15E9B" w:rsidRDefault="007C38C6" w:rsidP="007C38C6">
      <w:pPr>
        <w:ind w:firstLine="540"/>
        <w:jc w:val="both"/>
        <w:rPr>
          <w:sz w:val="20"/>
          <w:szCs w:val="20"/>
        </w:rPr>
      </w:pPr>
      <w:r w:rsidRPr="00E15E9B">
        <w:rPr>
          <w:sz w:val="20"/>
          <w:szCs w:val="20"/>
        </w:rPr>
        <w:t>4) рассматривать представленные Администрацией поселения требования об устранении выявленных нарушений со стороны Администрации района по реализации переданных Администрацией поселения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поселения;</w:t>
      </w:r>
    </w:p>
    <w:p w:rsidR="007C38C6" w:rsidRPr="00E15E9B" w:rsidRDefault="007C38C6" w:rsidP="007C38C6">
      <w:pPr>
        <w:ind w:firstLine="540"/>
        <w:jc w:val="both"/>
        <w:rPr>
          <w:sz w:val="20"/>
          <w:szCs w:val="20"/>
        </w:rPr>
      </w:pPr>
      <w:r w:rsidRPr="00E15E9B">
        <w:rPr>
          <w:sz w:val="20"/>
          <w:szCs w:val="20"/>
        </w:rPr>
        <w:t>5) по окончании календарного года, до 30 марта следующего за отчетным годом представлять Администрации поселения отчет об использовании финансовых средств для исполнения переданных по настоящему Соглашению полномочий по форме согласно приложению 2 к настоящему Соглашению.</w:t>
      </w:r>
    </w:p>
    <w:p w:rsidR="007C38C6" w:rsidRPr="00E15E9B" w:rsidRDefault="007C38C6" w:rsidP="007C38C6">
      <w:pPr>
        <w:ind w:firstLine="540"/>
        <w:jc w:val="both"/>
        <w:rPr>
          <w:sz w:val="20"/>
          <w:szCs w:val="20"/>
        </w:rPr>
      </w:pPr>
      <w:r w:rsidRPr="00E15E9B">
        <w:rPr>
          <w:sz w:val="20"/>
          <w:szCs w:val="20"/>
        </w:rPr>
        <w:t>2.5. Стороны согласились в том, что в соответствии с переданными полномочиями Администрация района осуществляет полномочия учредителя в отношении организаций культуры поселения.</w:t>
      </w:r>
    </w:p>
    <w:p w:rsidR="007C38C6" w:rsidRPr="00E15E9B" w:rsidRDefault="007C38C6" w:rsidP="007C38C6">
      <w:pPr>
        <w:ind w:firstLine="540"/>
        <w:jc w:val="both"/>
        <w:rPr>
          <w:sz w:val="20"/>
          <w:szCs w:val="20"/>
        </w:rPr>
      </w:pPr>
      <w:r w:rsidRPr="00E15E9B">
        <w:rPr>
          <w:sz w:val="20"/>
          <w:szCs w:val="20"/>
        </w:rPr>
        <w:t>2.6. На период действия настоящего Соглашения вопросы, связанные с назначением руководителей организаций культуры поселения на должность, их увольнением, переводом на другую работу, оплатой труда и др., находятся в ведении Администрации района.</w:t>
      </w:r>
    </w:p>
    <w:p w:rsidR="007C38C6" w:rsidRPr="00E15E9B" w:rsidRDefault="007C38C6" w:rsidP="007C38C6">
      <w:pPr>
        <w:pStyle w:val="ConsPlusNormal"/>
        <w:ind w:firstLine="540"/>
        <w:jc w:val="both"/>
        <w:rPr>
          <w:rFonts w:ascii="Times New Roman" w:hAnsi="Times New Roman" w:cs="Times New Roman"/>
        </w:rPr>
      </w:pPr>
      <w:r w:rsidRPr="00E15E9B">
        <w:rPr>
          <w:rFonts w:ascii="Times New Roman" w:hAnsi="Times New Roman" w:cs="Times New Roman"/>
        </w:rPr>
        <w:t>Органом ответственным за реализацию принятых полномочий является – Муниципальное учреждение «Отдел по культуре, молодежной политике и спорту Администрации Чаинского района Томской области».</w:t>
      </w:r>
    </w:p>
    <w:p w:rsidR="007C38C6" w:rsidRPr="00E15E9B" w:rsidRDefault="007C38C6" w:rsidP="007C38C6">
      <w:pPr>
        <w:pStyle w:val="ConsPlusNormal"/>
        <w:ind w:firstLine="540"/>
        <w:jc w:val="both"/>
        <w:rPr>
          <w:rFonts w:ascii="Times New Roman" w:hAnsi="Times New Roman" w:cs="Times New Roman"/>
        </w:rPr>
      </w:pPr>
      <w:r w:rsidRPr="00E15E9B">
        <w:rPr>
          <w:rFonts w:ascii="Times New Roman" w:hAnsi="Times New Roman" w:cs="Times New Roman"/>
        </w:rPr>
        <w:t>2.7. 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 в 20 (двадцатидневный) срок с момента возникновения обстоятельств, препятствующих исполнению, переданных полномочий. Администрация поселения рассматривает такое сообщение в течение 20 (двадцати) календарных дней с момента его поступления.</w:t>
      </w:r>
    </w:p>
    <w:p w:rsidR="007C38C6" w:rsidRPr="00E15E9B" w:rsidRDefault="007C38C6" w:rsidP="007C38C6">
      <w:pPr>
        <w:ind w:firstLine="540"/>
        <w:jc w:val="both"/>
        <w:outlineLvl w:val="0"/>
        <w:rPr>
          <w:sz w:val="20"/>
          <w:szCs w:val="20"/>
        </w:rPr>
      </w:pPr>
    </w:p>
    <w:p w:rsidR="007C38C6" w:rsidRPr="00E15E9B" w:rsidRDefault="007C38C6" w:rsidP="007C38C6">
      <w:pPr>
        <w:ind w:firstLine="540"/>
        <w:jc w:val="center"/>
        <w:outlineLvl w:val="0"/>
        <w:rPr>
          <w:sz w:val="20"/>
          <w:szCs w:val="20"/>
        </w:rPr>
      </w:pPr>
      <w:r w:rsidRPr="00E15E9B">
        <w:rPr>
          <w:sz w:val="20"/>
          <w:szCs w:val="20"/>
        </w:rPr>
        <w:t>3. ФИНАНСОВОЕ ОБЕСПЕЧЕНИЕ ПОЛНОМОЧИЙ ПОСЕЛЕНИЯ В ОБЛАСТИ КУЛЬТУРЫ</w:t>
      </w:r>
    </w:p>
    <w:p w:rsidR="007C38C6" w:rsidRPr="00E15E9B" w:rsidRDefault="007C38C6" w:rsidP="007C38C6">
      <w:pPr>
        <w:ind w:firstLine="540"/>
        <w:jc w:val="both"/>
        <w:rPr>
          <w:sz w:val="20"/>
          <w:szCs w:val="20"/>
        </w:rPr>
      </w:pPr>
    </w:p>
    <w:p w:rsidR="007C38C6" w:rsidRPr="00E15E9B" w:rsidRDefault="007C38C6" w:rsidP="007C38C6">
      <w:pPr>
        <w:ind w:firstLine="540"/>
        <w:jc w:val="both"/>
        <w:rPr>
          <w:sz w:val="20"/>
          <w:szCs w:val="20"/>
        </w:rPr>
      </w:pPr>
      <w:r w:rsidRPr="00E15E9B">
        <w:rPr>
          <w:sz w:val="20"/>
          <w:szCs w:val="20"/>
        </w:rPr>
        <w:t xml:space="preserve">3.1. Финансовое обеспечение полномочий, указанных в </w:t>
      </w:r>
      <w:hyperlink r:id="rId27" w:history="1">
        <w:r w:rsidRPr="00E15E9B">
          <w:rPr>
            <w:color w:val="0000FF"/>
            <w:sz w:val="20"/>
            <w:szCs w:val="20"/>
          </w:rPr>
          <w:t>разделе</w:t>
        </w:r>
      </w:hyperlink>
      <w:r w:rsidRPr="00E15E9B">
        <w:rPr>
          <w:sz w:val="20"/>
          <w:szCs w:val="20"/>
        </w:rPr>
        <w:t xml:space="preserve"> 1 настоящего Соглашения, осуществляется путем предоставления бюджету муниципального образования «Чаинский район Томской области» иных межбюджетных трансфертов из бюджета муниципального образования «Подгорнское сельское поселение» на осуществление полномочий, на 2024 год в 7 118 200 (Семь миллионов сто восемнадцать тысяч двести) рублей;</w:t>
      </w:r>
    </w:p>
    <w:p w:rsidR="007C38C6" w:rsidRPr="00E15E9B" w:rsidRDefault="007C38C6" w:rsidP="007C38C6">
      <w:pPr>
        <w:ind w:firstLine="540"/>
        <w:jc w:val="both"/>
        <w:rPr>
          <w:sz w:val="20"/>
          <w:szCs w:val="20"/>
        </w:rPr>
      </w:pPr>
      <w:r w:rsidRPr="00E15E9B">
        <w:rPr>
          <w:sz w:val="20"/>
          <w:szCs w:val="20"/>
        </w:rPr>
        <w:t>Главный администратор доходов бюджета муниципального образования «Чаинский район Томской области», осуществляющий администрирование доходов местного бюджета от предоставления иного межбюджетного трансферта: Муниципальное учреждение «Отдел по культуре, молодежной политике и спорту Администрации Чаинского района Томской области». Код администратора доходов 904.</w:t>
      </w:r>
    </w:p>
    <w:p w:rsidR="007C38C6" w:rsidRPr="00E15E9B" w:rsidRDefault="007C38C6" w:rsidP="007C38C6">
      <w:pPr>
        <w:jc w:val="both"/>
        <w:rPr>
          <w:sz w:val="20"/>
          <w:szCs w:val="20"/>
        </w:rPr>
      </w:pPr>
      <w:r w:rsidRPr="00E15E9B">
        <w:rPr>
          <w:sz w:val="20"/>
          <w:szCs w:val="20"/>
        </w:rPr>
        <w:t xml:space="preserve">      3.2.  Иные межбюджетные трансферты бюджету муниципального образования «Чаинский район Томской области» перечисляются </w:t>
      </w:r>
      <w:r w:rsidRPr="00E15E9B">
        <w:rPr>
          <w:sz w:val="20"/>
          <w:szCs w:val="20"/>
          <w:u w:val="single"/>
        </w:rPr>
        <w:t>ежемесячно</w:t>
      </w:r>
      <w:r w:rsidRPr="00E15E9B">
        <w:rPr>
          <w:sz w:val="20"/>
          <w:szCs w:val="20"/>
        </w:rPr>
        <w:t xml:space="preserve"> </w:t>
      </w:r>
      <w:r w:rsidRPr="00E15E9B">
        <w:rPr>
          <w:bCs/>
          <w:sz w:val="20"/>
          <w:szCs w:val="20"/>
        </w:rPr>
        <w:t>в сроки и размерах, установленных Графиком (Приложение 3)</w:t>
      </w:r>
      <w:r w:rsidRPr="00E15E9B">
        <w:rPr>
          <w:sz w:val="20"/>
          <w:szCs w:val="20"/>
        </w:rPr>
        <w:t xml:space="preserve"> по следующим реквизитам: </w:t>
      </w:r>
    </w:p>
    <w:p w:rsidR="007C38C6" w:rsidRPr="00E15E9B" w:rsidRDefault="007C38C6" w:rsidP="007C38C6">
      <w:pPr>
        <w:ind w:firstLine="720"/>
        <w:jc w:val="both"/>
        <w:rPr>
          <w:sz w:val="20"/>
          <w:szCs w:val="20"/>
        </w:rPr>
      </w:pPr>
      <w:r w:rsidRPr="00E15E9B">
        <w:rPr>
          <w:sz w:val="20"/>
          <w:szCs w:val="20"/>
        </w:rPr>
        <w:t>ИНН 7015000856</w:t>
      </w:r>
    </w:p>
    <w:p w:rsidR="007C38C6" w:rsidRPr="00E15E9B" w:rsidRDefault="007C38C6" w:rsidP="007C38C6">
      <w:pPr>
        <w:ind w:firstLine="720"/>
        <w:jc w:val="both"/>
        <w:rPr>
          <w:sz w:val="20"/>
          <w:szCs w:val="20"/>
        </w:rPr>
      </w:pPr>
      <w:r w:rsidRPr="00E15E9B">
        <w:rPr>
          <w:sz w:val="20"/>
          <w:szCs w:val="20"/>
        </w:rPr>
        <w:t>КПП 701501001</w:t>
      </w:r>
    </w:p>
    <w:p w:rsidR="007C38C6" w:rsidRPr="00E15E9B" w:rsidRDefault="007C38C6" w:rsidP="007C38C6">
      <w:pPr>
        <w:ind w:firstLine="720"/>
        <w:jc w:val="both"/>
        <w:rPr>
          <w:sz w:val="20"/>
          <w:szCs w:val="20"/>
        </w:rPr>
      </w:pPr>
      <w:r w:rsidRPr="00E15E9B">
        <w:rPr>
          <w:sz w:val="20"/>
          <w:szCs w:val="20"/>
        </w:rPr>
        <w:t>ОКТМО 69656450</w:t>
      </w:r>
    </w:p>
    <w:p w:rsidR="007C38C6" w:rsidRPr="00E15E9B" w:rsidRDefault="007C38C6" w:rsidP="007C38C6">
      <w:pPr>
        <w:ind w:firstLine="720"/>
        <w:jc w:val="both"/>
        <w:rPr>
          <w:sz w:val="20"/>
          <w:szCs w:val="20"/>
        </w:rPr>
      </w:pPr>
      <w:r w:rsidRPr="00E15E9B">
        <w:rPr>
          <w:sz w:val="20"/>
          <w:szCs w:val="20"/>
        </w:rPr>
        <w:t>УФК по Томской области (Отдел культуры Чаинского района)</w:t>
      </w:r>
    </w:p>
    <w:p w:rsidR="007C38C6" w:rsidRPr="00E15E9B" w:rsidRDefault="007C38C6" w:rsidP="007C38C6">
      <w:pPr>
        <w:ind w:firstLine="720"/>
        <w:jc w:val="both"/>
        <w:rPr>
          <w:sz w:val="20"/>
          <w:szCs w:val="20"/>
        </w:rPr>
      </w:pPr>
      <w:r w:rsidRPr="00E15E9B">
        <w:rPr>
          <w:sz w:val="20"/>
          <w:szCs w:val="20"/>
        </w:rPr>
        <w:t>Казн.счет 03100643000000016500</w:t>
      </w:r>
    </w:p>
    <w:p w:rsidR="007C38C6" w:rsidRPr="00E15E9B" w:rsidRDefault="007C38C6" w:rsidP="007C38C6">
      <w:pPr>
        <w:ind w:firstLine="720"/>
        <w:jc w:val="both"/>
        <w:rPr>
          <w:sz w:val="20"/>
          <w:szCs w:val="20"/>
        </w:rPr>
      </w:pPr>
      <w:r w:rsidRPr="00E15E9B">
        <w:rPr>
          <w:sz w:val="20"/>
          <w:szCs w:val="20"/>
        </w:rPr>
        <w:t>Един.казн. счет 40102.810.2.4537.0000058</w:t>
      </w:r>
    </w:p>
    <w:p w:rsidR="007C38C6" w:rsidRPr="00E15E9B" w:rsidRDefault="007C38C6" w:rsidP="007C38C6">
      <w:pPr>
        <w:ind w:firstLine="720"/>
        <w:jc w:val="both"/>
        <w:rPr>
          <w:sz w:val="20"/>
          <w:szCs w:val="20"/>
        </w:rPr>
      </w:pPr>
      <w:r w:rsidRPr="00E15E9B">
        <w:rPr>
          <w:sz w:val="20"/>
          <w:szCs w:val="20"/>
        </w:rPr>
        <w:lastRenderedPageBreak/>
        <w:t>в ОТДЕЛЕНИЕ ТОМСК БАНКА РОССИИ//УФК по Томской области г Томск</w:t>
      </w:r>
    </w:p>
    <w:p w:rsidR="007C38C6" w:rsidRPr="00E15E9B" w:rsidRDefault="007C38C6" w:rsidP="007C38C6">
      <w:pPr>
        <w:ind w:firstLine="720"/>
        <w:jc w:val="both"/>
        <w:rPr>
          <w:sz w:val="20"/>
          <w:szCs w:val="20"/>
        </w:rPr>
      </w:pPr>
      <w:r w:rsidRPr="00E15E9B">
        <w:rPr>
          <w:sz w:val="20"/>
          <w:szCs w:val="20"/>
        </w:rPr>
        <w:t>БИК 016902004</w:t>
      </w:r>
    </w:p>
    <w:p w:rsidR="007C38C6" w:rsidRPr="00E15E9B" w:rsidRDefault="007C38C6" w:rsidP="007C38C6">
      <w:pPr>
        <w:ind w:firstLine="720"/>
        <w:jc w:val="both"/>
        <w:rPr>
          <w:sz w:val="20"/>
          <w:szCs w:val="20"/>
        </w:rPr>
      </w:pPr>
      <w:r w:rsidRPr="00E15E9B">
        <w:rPr>
          <w:sz w:val="20"/>
          <w:szCs w:val="20"/>
        </w:rPr>
        <w:t>КБК 904 202 40014 05 0000 150</w:t>
      </w:r>
    </w:p>
    <w:p w:rsidR="007C38C6" w:rsidRPr="00E15E9B" w:rsidRDefault="007C38C6" w:rsidP="007C38C6">
      <w:pPr>
        <w:ind w:firstLine="540"/>
        <w:jc w:val="both"/>
        <w:rPr>
          <w:sz w:val="20"/>
          <w:szCs w:val="20"/>
        </w:rPr>
      </w:pPr>
      <w:r w:rsidRPr="00E15E9B">
        <w:rPr>
          <w:sz w:val="20"/>
          <w:szCs w:val="20"/>
        </w:rPr>
        <w:t>В назначении платежа указать л/с 04653007100.</w:t>
      </w:r>
    </w:p>
    <w:p w:rsidR="007C38C6" w:rsidRPr="00E15E9B" w:rsidRDefault="007C38C6" w:rsidP="007C38C6">
      <w:pPr>
        <w:ind w:firstLine="540"/>
        <w:jc w:val="both"/>
        <w:rPr>
          <w:sz w:val="20"/>
          <w:szCs w:val="20"/>
        </w:rPr>
      </w:pPr>
      <w:r w:rsidRPr="00E15E9B">
        <w:rPr>
          <w:sz w:val="20"/>
          <w:szCs w:val="20"/>
        </w:rPr>
        <w:t xml:space="preserve">3.3. Общий объем иных межбюджетных трансфертов, предоставляемых бюджету муниципального образования «Чаинский район Томской области» из бюджета </w:t>
      </w:r>
    </w:p>
    <w:p w:rsidR="007C38C6" w:rsidRPr="00E15E9B" w:rsidRDefault="007C38C6" w:rsidP="007C38C6">
      <w:pPr>
        <w:ind w:firstLine="540"/>
        <w:jc w:val="both"/>
        <w:rPr>
          <w:sz w:val="20"/>
          <w:szCs w:val="20"/>
        </w:rPr>
      </w:pPr>
      <w:r w:rsidRPr="00E15E9B">
        <w:rPr>
          <w:sz w:val="20"/>
          <w:szCs w:val="20"/>
        </w:rPr>
        <w:t xml:space="preserve">муниципального образования «Подгорнское сельское поселение» для осуществления переданных полномочий в области культуры, определяется в соответствии с </w:t>
      </w:r>
      <w:hyperlink r:id="rId28" w:history="1">
        <w:r w:rsidRPr="00E15E9B">
          <w:rPr>
            <w:sz w:val="20"/>
            <w:szCs w:val="20"/>
          </w:rPr>
          <w:t>Методикой</w:t>
        </w:r>
      </w:hyperlink>
      <w:r w:rsidRPr="00E15E9B">
        <w:rPr>
          <w:sz w:val="20"/>
          <w:szCs w:val="20"/>
        </w:rPr>
        <w:t xml:space="preserve"> согласно приложению к настоящему Соглашению.</w:t>
      </w:r>
    </w:p>
    <w:p w:rsidR="007C38C6" w:rsidRPr="00E15E9B" w:rsidRDefault="007C38C6" w:rsidP="007C38C6">
      <w:pPr>
        <w:ind w:firstLine="540"/>
        <w:jc w:val="both"/>
        <w:rPr>
          <w:sz w:val="20"/>
          <w:szCs w:val="20"/>
        </w:rPr>
      </w:pPr>
      <w:r w:rsidRPr="00E15E9B">
        <w:rPr>
          <w:sz w:val="20"/>
          <w:szCs w:val="20"/>
        </w:rPr>
        <w:t>3.4. Сроки передачи иных межбюджетных трансфертов:</w:t>
      </w:r>
    </w:p>
    <w:p w:rsidR="007C38C6" w:rsidRPr="00E15E9B" w:rsidRDefault="007C38C6" w:rsidP="007C38C6">
      <w:pPr>
        <w:ind w:firstLine="540"/>
        <w:jc w:val="both"/>
        <w:rPr>
          <w:sz w:val="20"/>
          <w:szCs w:val="20"/>
        </w:rPr>
      </w:pPr>
      <w:r w:rsidRPr="00E15E9B">
        <w:rPr>
          <w:sz w:val="20"/>
          <w:szCs w:val="20"/>
        </w:rPr>
        <w:t>- ежемесячно, до 06 числа месяца и до16 числа месяца.</w:t>
      </w:r>
    </w:p>
    <w:p w:rsidR="007C38C6" w:rsidRPr="00E15E9B" w:rsidRDefault="007C38C6" w:rsidP="007C38C6">
      <w:pPr>
        <w:ind w:firstLine="540"/>
        <w:jc w:val="both"/>
        <w:rPr>
          <w:sz w:val="20"/>
          <w:szCs w:val="20"/>
        </w:rPr>
      </w:pPr>
      <w:r w:rsidRPr="00E15E9B">
        <w:rPr>
          <w:sz w:val="20"/>
          <w:szCs w:val="20"/>
        </w:rPr>
        <w:t xml:space="preserve">3.5. Переданные Администрацией поселения Администрации района иные межбюджетные трансферты расходуются в соответствии </w:t>
      </w:r>
      <w:r w:rsidRPr="00E15E9B">
        <w:rPr>
          <w:bCs/>
          <w:sz w:val="20"/>
          <w:szCs w:val="20"/>
        </w:rPr>
        <w:t>с Графиком предоставления иных межбюджетных трансфертов который является Приложением №3 к настоящему Соглашению и его неотъемлемой частью</w:t>
      </w:r>
      <w:r w:rsidRPr="00E15E9B">
        <w:rPr>
          <w:sz w:val="20"/>
          <w:szCs w:val="20"/>
        </w:rPr>
        <w:t>.</w:t>
      </w:r>
    </w:p>
    <w:p w:rsidR="007C38C6" w:rsidRPr="00E15E9B" w:rsidRDefault="007C38C6" w:rsidP="007C38C6">
      <w:pPr>
        <w:ind w:firstLine="540"/>
        <w:jc w:val="both"/>
        <w:rPr>
          <w:sz w:val="20"/>
          <w:szCs w:val="20"/>
        </w:rPr>
      </w:pPr>
      <w:r w:rsidRPr="00E15E9B">
        <w:rPr>
          <w:sz w:val="20"/>
          <w:szCs w:val="20"/>
        </w:rPr>
        <w:t>3.6. Иные межбюджетные трансферты, не использованные по состоянию на 01 января текущего финансового года, подлежат возврату в доход бюджета поселения, из которого они были ранее предоставлены, в течении первых 15 рабочих дней текущего финансового года.</w:t>
      </w:r>
    </w:p>
    <w:p w:rsidR="007C38C6" w:rsidRPr="00E15E9B" w:rsidRDefault="007C38C6" w:rsidP="007C38C6">
      <w:pPr>
        <w:ind w:firstLine="540"/>
        <w:jc w:val="both"/>
        <w:rPr>
          <w:sz w:val="20"/>
          <w:szCs w:val="20"/>
        </w:rPr>
      </w:pPr>
    </w:p>
    <w:p w:rsidR="007C38C6" w:rsidRPr="00E15E9B" w:rsidRDefault="007C38C6" w:rsidP="007C38C6">
      <w:pPr>
        <w:ind w:firstLine="540"/>
        <w:jc w:val="center"/>
        <w:outlineLvl w:val="0"/>
        <w:rPr>
          <w:sz w:val="20"/>
          <w:szCs w:val="20"/>
        </w:rPr>
      </w:pPr>
      <w:r w:rsidRPr="00E15E9B">
        <w:rPr>
          <w:sz w:val="20"/>
          <w:szCs w:val="20"/>
        </w:rPr>
        <w:t>4. ПЕРЕДАЧА МАТЕРИАЛЬНЫХ РЕСУРСОВ, НЕОБХОДИМЫХ ДЛЯ ОСУЩЕСТВЛЕНИЯ ОРГАНАМИ МЕСТНОГО САМОУПРАВЛЕНИЯ ЧАИНСКОГО РАЙОНА ПЕРЕДАННЫХ ПОЛНОМОЧИЙ В ОБЛАСТИ КУЛЬТУРЫ</w:t>
      </w:r>
    </w:p>
    <w:p w:rsidR="007C38C6" w:rsidRPr="00E15E9B" w:rsidRDefault="007C38C6" w:rsidP="007C38C6">
      <w:pPr>
        <w:ind w:firstLine="540"/>
        <w:jc w:val="both"/>
        <w:rPr>
          <w:sz w:val="20"/>
          <w:szCs w:val="20"/>
        </w:rPr>
      </w:pPr>
    </w:p>
    <w:p w:rsidR="007C38C6" w:rsidRPr="00E15E9B" w:rsidRDefault="007C38C6" w:rsidP="007C38C6">
      <w:pPr>
        <w:ind w:firstLine="540"/>
        <w:jc w:val="both"/>
        <w:rPr>
          <w:sz w:val="20"/>
          <w:szCs w:val="20"/>
        </w:rPr>
      </w:pPr>
      <w:r w:rsidRPr="00E15E9B">
        <w:rPr>
          <w:sz w:val="20"/>
          <w:szCs w:val="20"/>
        </w:rPr>
        <w:t>4.1. Материальные ресурсы, в том числе технические средства и иные основные средства, передаются Администрацией Подгорнского сельского поселения в собственность муниципального образования «Чаинский район Томской области» и используются для осуществления им переданных полномочий в сфере культуры.</w:t>
      </w:r>
    </w:p>
    <w:p w:rsidR="007C38C6" w:rsidRPr="00E15E9B" w:rsidRDefault="007C38C6" w:rsidP="007C38C6">
      <w:pPr>
        <w:ind w:firstLine="540"/>
        <w:jc w:val="both"/>
        <w:rPr>
          <w:sz w:val="20"/>
          <w:szCs w:val="20"/>
        </w:rPr>
      </w:pPr>
      <w:r w:rsidRPr="00E15E9B">
        <w:rPr>
          <w:sz w:val="20"/>
          <w:szCs w:val="20"/>
        </w:rPr>
        <w:t>4.2. Перечень материальных ресурсов, передаваемых в собственность муниципального образования «Чаинский район Томской области» определяется Администрацией Подгорнского сельского поселения и передается по акту приема-передачи имущества.</w:t>
      </w:r>
    </w:p>
    <w:p w:rsidR="007C38C6" w:rsidRPr="00E15E9B" w:rsidRDefault="007C38C6" w:rsidP="007C38C6">
      <w:pPr>
        <w:ind w:firstLine="540"/>
        <w:jc w:val="both"/>
        <w:rPr>
          <w:sz w:val="20"/>
          <w:szCs w:val="20"/>
        </w:rPr>
      </w:pPr>
      <w:r w:rsidRPr="00E15E9B">
        <w:rPr>
          <w:sz w:val="20"/>
          <w:szCs w:val="20"/>
        </w:rPr>
        <w:t>4.3. Органам местного самоуправления Администрации района запрещается использование материальных ресурсов, полученных для осуществления переданных полномочий, на иные цели.</w:t>
      </w:r>
    </w:p>
    <w:p w:rsidR="007C38C6" w:rsidRPr="00E15E9B" w:rsidRDefault="007C38C6" w:rsidP="007C38C6">
      <w:pPr>
        <w:pStyle w:val="ConsPlusNormal"/>
        <w:ind w:firstLine="540"/>
        <w:jc w:val="both"/>
        <w:rPr>
          <w:rFonts w:ascii="Times New Roman" w:hAnsi="Times New Roman" w:cs="Times New Roman"/>
        </w:rPr>
      </w:pPr>
    </w:p>
    <w:p w:rsidR="007C38C6" w:rsidRPr="00E15E9B" w:rsidRDefault="007C38C6" w:rsidP="007C38C6">
      <w:pPr>
        <w:pStyle w:val="ConsPlusNormal"/>
        <w:ind w:firstLine="0"/>
        <w:jc w:val="center"/>
        <w:rPr>
          <w:rFonts w:ascii="Times New Roman" w:hAnsi="Times New Roman" w:cs="Times New Roman"/>
        </w:rPr>
      </w:pPr>
      <w:r w:rsidRPr="00E15E9B">
        <w:rPr>
          <w:rFonts w:ascii="Times New Roman" w:hAnsi="Times New Roman" w:cs="Times New Roman"/>
        </w:rPr>
        <w:t>5. ОТВЕТСТВЕННОСТЬ СТОРОН</w:t>
      </w:r>
    </w:p>
    <w:p w:rsidR="007C38C6" w:rsidRPr="00E15E9B" w:rsidRDefault="007C38C6" w:rsidP="007C38C6">
      <w:pPr>
        <w:pStyle w:val="ConsPlusNonformat"/>
        <w:jc w:val="both"/>
        <w:rPr>
          <w:rFonts w:ascii="Times New Roman" w:hAnsi="Times New Roman" w:cs="Times New Roman"/>
        </w:rPr>
      </w:pPr>
    </w:p>
    <w:p w:rsidR="007C38C6" w:rsidRPr="00E15E9B" w:rsidRDefault="007C38C6" w:rsidP="007C38C6">
      <w:pPr>
        <w:pStyle w:val="ConsPlusNormal"/>
        <w:ind w:firstLine="540"/>
        <w:jc w:val="both"/>
        <w:rPr>
          <w:rFonts w:ascii="Times New Roman" w:hAnsi="Times New Roman" w:cs="Times New Roman"/>
        </w:rPr>
      </w:pPr>
      <w:r w:rsidRPr="00E15E9B">
        <w:rPr>
          <w:rFonts w:ascii="Times New Roman" w:hAnsi="Times New Roman" w:cs="Times New Roman"/>
        </w:rPr>
        <w:t>5.1.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иных межбюджетных трансфертов, за вычетом кассовых расходов, подтвержденных документально, в срок не позднее 30 (тридцати) календарных дней с момента подписания Соглашения о расторжении или получения  письменного  уведомления о расторжении Соглашения, а также уплату неустойки в размере одной трехсотой ставки рефинансирования Центрального Банка Российской Федерации от суммы иных межбюджетных трансфертов за отчетный год, выделяемых из бюджета поселения на осуществление указанных полномочий.</w:t>
      </w:r>
    </w:p>
    <w:p w:rsidR="007C38C6" w:rsidRPr="00E15E9B" w:rsidRDefault="007C38C6" w:rsidP="007C38C6">
      <w:pPr>
        <w:pStyle w:val="ConsPlusNormal"/>
        <w:ind w:firstLine="540"/>
        <w:jc w:val="both"/>
        <w:rPr>
          <w:rFonts w:ascii="Times New Roman" w:hAnsi="Times New Roman" w:cs="Times New Roman"/>
        </w:rPr>
      </w:pPr>
      <w:r w:rsidRPr="00E15E9B">
        <w:rPr>
          <w:rFonts w:ascii="Times New Roman" w:hAnsi="Times New Roman" w:cs="Times New Roman"/>
        </w:rPr>
        <w:t>5.2. Администрация района несет ответственность за осуществление переданных ей полномочий в той мере, в какой эти полномочия обеспечены финансовыми средствами.</w:t>
      </w:r>
    </w:p>
    <w:p w:rsidR="007C38C6" w:rsidRPr="00E15E9B" w:rsidRDefault="007C38C6" w:rsidP="007C38C6">
      <w:pPr>
        <w:pStyle w:val="ConsPlusNormal"/>
        <w:ind w:firstLine="540"/>
        <w:jc w:val="both"/>
        <w:rPr>
          <w:rFonts w:ascii="Times New Roman" w:hAnsi="Times New Roman" w:cs="Times New Roman"/>
        </w:rPr>
      </w:pPr>
      <w:r w:rsidRPr="00E15E9B">
        <w:rPr>
          <w:rFonts w:ascii="Times New Roman" w:hAnsi="Times New Roman" w:cs="Times New Roman"/>
        </w:rPr>
        <w:t>5.3.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 Администрация района вправе требовать расторжения данного Соглашения, уплаты неустойки в размере одной трехсотой ставки рефинансирования Центрального Банка Российской Федерации от суммы иных межбюджетных трансфертов за отчетный год.</w:t>
      </w:r>
    </w:p>
    <w:p w:rsidR="007C38C6" w:rsidRPr="00E15E9B" w:rsidRDefault="007C38C6" w:rsidP="007C38C6">
      <w:pPr>
        <w:pStyle w:val="ConsPlusNonformat"/>
        <w:jc w:val="both"/>
        <w:rPr>
          <w:rFonts w:ascii="Times New Roman" w:hAnsi="Times New Roman" w:cs="Times New Roman"/>
        </w:rPr>
      </w:pPr>
    </w:p>
    <w:p w:rsidR="007C38C6" w:rsidRPr="00E15E9B" w:rsidRDefault="007C38C6" w:rsidP="007C38C6">
      <w:pPr>
        <w:pStyle w:val="ConsPlusNonformat"/>
        <w:jc w:val="both"/>
        <w:rPr>
          <w:rFonts w:ascii="Times New Roman" w:hAnsi="Times New Roman" w:cs="Times New Roman"/>
        </w:rPr>
      </w:pPr>
    </w:p>
    <w:p w:rsidR="007C38C6" w:rsidRPr="00E15E9B" w:rsidRDefault="007C38C6" w:rsidP="007C38C6">
      <w:pPr>
        <w:pStyle w:val="ConsPlusNonformat"/>
        <w:jc w:val="both"/>
        <w:rPr>
          <w:rFonts w:ascii="Times New Roman" w:hAnsi="Times New Roman" w:cs="Times New Roman"/>
        </w:rPr>
      </w:pPr>
    </w:p>
    <w:p w:rsidR="007C38C6" w:rsidRPr="00E15E9B" w:rsidRDefault="007C38C6" w:rsidP="007C38C6">
      <w:pPr>
        <w:pStyle w:val="ConsPlusNormal"/>
        <w:ind w:firstLine="0"/>
        <w:jc w:val="center"/>
        <w:rPr>
          <w:rFonts w:ascii="Times New Roman" w:hAnsi="Times New Roman" w:cs="Times New Roman"/>
        </w:rPr>
      </w:pPr>
      <w:r w:rsidRPr="00E15E9B">
        <w:rPr>
          <w:rFonts w:ascii="Times New Roman" w:hAnsi="Times New Roman" w:cs="Times New Roman"/>
        </w:rPr>
        <w:t>6. СРОК ДЕЙСТВИЯ, ОСНОВАНИЯ И ПОРЯДОК ПРЕКРАЩЕНИЯ</w:t>
      </w:r>
    </w:p>
    <w:p w:rsidR="007C38C6" w:rsidRPr="00E15E9B" w:rsidRDefault="007C38C6" w:rsidP="007C38C6">
      <w:pPr>
        <w:pStyle w:val="ConsPlusNormal"/>
        <w:ind w:firstLine="0"/>
        <w:jc w:val="center"/>
        <w:rPr>
          <w:rFonts w:ascii="Times New Roman" w:hAnsi="Times New Roman" w:cs="Times New Roman"/>
        </w:rPr>
      </w:pPr>
      <w:r w:rsidRPr="00E15E9B">
        <w:rPr>
          <w:rFonts w:ascii="Times New Roman" w:hAnsi="Times New Roman" w:cs="Times New Roman"/>
        </w:rPr>
        <w:t>ДЕЙСТВИЯ СОГЛАШЕНИЯ</w:t>
      </w:r>
    </w:p>
    <w:p w:rsidR="007C38C6" w:rsidRPr="00E15E9B" w:rsidRDefault="007C38C6" w:rsidP="007C38C6">
      <w:pPr>
        <w:pStyle w:val="ConsPlusNormal"/>
        <w:ind w:firstLine="540"/>
        <w:jc w:val="both"/>
        <w:rPr>
          <w:rFonts w:ascii="Times New Roman" w:hAnsi="Times New Roman" w:cs="Times New Roman"/>
        </w:rPr>
      </w:pPr>
      <w:r w:rsidRPr="00E15E9B">
        <w:rPr>
          <w:rFonts w:ascii="Times New Roman" w:hAnsi="Times New Roman" w:cs="Times New Roman"/>
        </w:rPr>
        <w:t>6.1. Настоящее Соглашение вступает в силу с 01 января 2024 года и действует до 31 декабря 2024 года включительно.</w:t>
      </w:r>
    </w:p>
    <w:p w:rsidR="007C38C6" w:rsidRPr="00E15E9B" w:rsidRDefault="007C38C6" w:rsidP="007C38C6">
      <w:pPr>
        <w:pStyle w:val="ConsPlusNormal"/>
        <w:ind w:firstLine="540"/>
        <w:jc w:val="both"/>
        <w:rPr>
          <w:rFonts w:ascii="Times New Roman" w:hAnsi="Times New Roman" w:cs="Times New Roman"/>
        </w:rPr>
      </w:pPr>
      <w:r w:rsidRPr="00E15E9B">
        <w:rPr>
          <w:rFonts w:ascii="Times New Roman" w:hAnsi="Times New Roman" w:cs="Times New Roman"/>
        </w:rPr>
        <w:t>6.2.  Действие настоящего Соглашения может быть прекращено досрочно:</w:t>
      </w:r>
    </w:p>
    <w:p w:rsidR="007C38C6" w:rsidRPr="00E15E9B" w:rsidRDefault="007C38C6" w:rsidP="007C38C6">
      <w:pPr>
        <w:pStyle w:val="ConsPlusNormal"/>
        <w:ind w:firstLine="540"/>
        <w:jc w:val="both"/>
        <w:rPr>
          <w:rFonts w:ascii="Times New Roman" w:hAnsi="Times New Roman" w:cs="Times New Roman"/>
        </w:rPr>
      </w:pPr>
      <w:r w:rsidRPr="00E15E9B">
        <w:rPr>
          <w:rFonts w:ascii="Times New Roman" w:hAnsi="Times New Roman" w:cs="Times New Roman"/>
        </w:rPr>
        <w:t>6.2.1. По соглашению Сторон.</w:t>
      </w:r>
    </w:p>
    <w:p w:rsidR="007C38C6" w:rsidRPr="00E15E9B" w:rsidRDefault="007C38C6" w:rsidP="007C38C6">
      <w:pPr>
        <w:pStyle w:val="ConsPlusNormal"/>
        <w:ind w:firstLine="540"/>
        <w:jc w:val="both"/>
        <w:rPr>
          <w:rFonts w:ascii="Times New Roman" w:hAnsi="Times New Roman" w:cs="Times New Roman"/>
        </w:rPr>
      </w:pPr>
      <w:r w:rsidRPr="00E15E9B">
        <w:rPr>
          <w:rFonts w:ascii="Times New Roman" w:hAnsi="Times New Roman" w:cs="Times New Roman"/>
        </w:rPr>
        <w:t>6.2.2. По инициативе одной из сторон при условии:</w:t>
      </w:r>
    </w:p>
    <w:p w:rsidR="007C38C6" w:rsidRPr="00E15E9B" w:rsidRDefault="007C38C6" w:rsidP="007C38C6">
      <w:pPr>
        <w:ind w:firstLine="540"/>
        <w:jc w:val="both"/>
        <w:rPr>
          <w:sz w:val="20"/>
          <w:szCs w:val="20"/>
        </w:rPr>
      </w:pPr>
      <w:r w:rsidRPr="00E15E9B">
        <w:rPr>
          <w:sz w:val="20"/>
          <w:szCs w:val="20"/>
        </w:rPr>
        <w:t>- невозможности выполнения переданных полномочий по причинам, не зависящим от органов местного самоуправления;</w:t>
      </w:r>
    </w:p>
    <w:p w:rsidR="007C38C6" w:rsidRPr="00E15E9B" w:rsidRDefault="007C38C6" w:rsidP="007C38C6">
      <w:pPr>
        <w:ind w:firstLine="540"/>
        <w:jc w:val="both"/>
        <w:rPr>
          <w:sz w:val="20"/>
          <w:szCs w:val="20"/>
        </w:rPr>
      </w:pPr>
      <w:r w:rsidRPr="00E15E9B">
        <w:rPr>
          <w:sz w:val="20"/>
          <w:szCs w:val="20"/>
        </w:rPr>
        <w:t>- признания судом недействующими актов органов местного самоуправления, связанных с реализацией переданных полномочий;</w:t>
      </w:r>
    </w:p>
    <w:p w:rsidR="007C38C6" w:rsidRPr="00E15E9B" w:rsidRDefault="007C38C6" w:rsidP="007C38C6">
      <w:pPr>
        <w:ind w:firstLine="540"/>
        <w:jc w:val="both"/>
        <w:rPr>
          <w:sz w:val="20"/>
          <w:szCs w:val="20"/>
        </w:rPr>
      </w:pPr>
      <w:r w:rsidRPr="00E15E9B">
        <w:rPr>
          <w:sz w:val="20"/>
          <w:szCs w:val="20"/>
        </w:rPr>
        <w:t>- выявления нецелевого использования денежных средств, предоставленных для осуществления переданных полномочий;</w:t>
      </w:r>
    </w:p>
    <w:p w:rsidR="007C38C6" w:rsidRPr="00E15E9B" w:rsidRDefault="007C38C6" w:rsidP="007C38C6">
      <w:pPr>
        <w:ind w:firstLine="540"/>
        <w:jc w:val="both"/>
        <w:rPr>
          <w:sz w:val="20"/>
          <w:szCs w:val="20"/>
        </w:rPr>
      </w:pPr>
      <w:r w:rsidRPr="00E15E9B">
        <w:rPr>
          <w:sz w:val="20"/>
          <w:szCs w:val="20"/>
        </w:rPr>
        <w:lastRenderedPageBreak/>
        <w:t xml:space="preserve">- нарушения </w:t>
      </w:r>
      <w:hyperlink r:id="rId29" w:history="1">
        <w:r w:rsidRPr="00E15E9B">
          <w:rPr>
            <w:sz w:val="20"/>
            <w:szCs w:val="20"/>
          </w:rPr>
          <w:t>Конституции</w:t>
        </w:r>
      </w:hyperlink>
      <w:r w:rsidRPr="00E15E9B">
        <w:rPr>
          <w:sz w:val="20"/>
          <w:szCs w:val="20"/>
        </w:rPr>
        <w:t xml:space="preserve"> Российской Федерации, федеральных законов, иных нормативных правовых актов, установленного соответствующим судом.</w:t>
      </w:r>
    </w:p>
    <w:p w:rsidR="007C38C6" w:rsidRPr="00E15E9B" w:rsidRDefault="007C38C6" w:rsidP="007C38C6">
      <w:pPr>
        <w:ind w:firstLine="540"/>
        <w:jc w:val="both"/>
        <w:rPr>
          <w:sz w:val="20"/>
          <w:szCs w:val="20"/>
        </w:rPr>
      </w:pPr>
      <w:r w:rsidRPr="00E15E9B">
        <w:rPr>
          <w:sz w:val="20"/>
          <w:szCs w:val="20"/>
        </w:rPr>
        <w:t>6.3. Прекращение осуществления переданных полномочий производится путем принятия Советом Подгорнского сельского поселения соответствующего решения.</w:t>
      </w:r>
    </w:p>
    <w:p w:rsidR="007C38C6" w:rsidRPr="00E15E9B" w:rsidRDefault="007C38C6" w:rsidP="007C38C6">
      <w:pPr>
        <w:ind w:firstLine="540"/>
        <w:jc w:val="both"/>
        <w:rPr>
          <w:sz w:val="20"/>
          <w:szCs w:val="20"/>
        </w:rPr>
      </w:pPr>
      <w:r w:rsidRPr="00E15E9B">
        <w:rPr>
          <w:sz w:val="20"/>
          <w:szCs w:val="20"/>
        </w:rPr>
        <w:t>6.4. При прекращении исполнения органами местного самоуправления Чаинского района переданных полномочий возврат неиспользованных финансовых ресурсов осуществляется в соответствии с действующим бюджетным законодательством Российской Федерации.</w:t>
      </w:r>
    </w:p>
    <w:p w:rsidR="007C38C6" w:rsidRPr="00E15E9B" w:rsidRDefault="007C38C6" w:rsidP="007C38C6">
      <w:pPr>
        <w:pStyle w:val="ConsPlusNormal"/>
        <w:ind w:firstLine="540"/>
        <w:jc w:val="both"/>
        <w:rPr>
          <w:rFonts w:ascii="Times New Roman" w:hAnsi="Times New Roman" w:cs="Times New Roman"/>
        </w:rPr>
      </w:pPr>
      <w:r w:rsidRPr="00E15E9B">
        <w:rPr>
          <w:rFonts w:ascii="Times New Roman" w:hAnsi="Times New Roman" w:cs="Times New Roman"/>
        </w:rPr>
        <w:t>6.5. Уведомление о расторжении настоящего Соглашения в одностороннем порядке по инициативе одной из сторон направляется второй стороне не менее чем за 20 календарных дней.</w:t>
      </w:r>
    </w:p>
    <w:p w:rsidR="007C38C6" w:rsidRPr="00E15E9B" w:rsidRDefault="007C38C6" w:rsidP="007C38C6">
      <w:pPr>
        <w:pStyle w:val="ConsPlusNormal"/>
        <w:ind w:firstLine="0"/>
        <w:jc w:val="center"/>
        <w:rPr>
          <w:rFonts w:ascii="Times New Roman" w:hAnsi="Times New Roman" w:cs="Times New Roman"/>
        </w:rPr>
      </w:pPr>
      <w:r w:rsidRPr="00E15E9B">
        <w:rPr>
          <w:rFonts w:ascii="Times New Roman" w:hAnsi="Times New Roman" w:cs="Times New Roman"/>
        </w:rPr>
        <w:t>7. ЗАКЛЮЧИТЕЛЬНЫЕ ПОЛОЖЕНИЯ</w:t>
      </w:r>
    </w:p>
    <w:p w:rsidR="007C38C6" w:rsidRPr="00E15E9B" w:rsidRDefault="007C38C6" w:rsidP="007C38C6">
      <w:pPr>
        <w:pStyle w:val="ConsPlusNonformat"/>
        <w:jc w:val="both"/>
        <w:rPr>
          <w:rFonts w:ascii="Times New Roman" w:hAnsi="Times New Roman" w:cs="Times New Roman"/>
        </w:rPr>
      </w:pPr>
    </w:p>
    <w:p w:rsidR="007C38C6" w:rsidRPr="00E15E9B" w:rsidRDefault="007C38C6" w:rsidP="007C38C6">
      <w:pPr>
        <w:pStyle w:val="ConsPlusNormal"/>
        <w:ind w:firstLine="540"/>
        <w:jc w:val="both"/>
        <w:rPr>
          <w:rFonts w:ascii="Times New Roman" w:hAnsi="Times New Roman" w:cs="Times New Roman"/>
        </w:rPr>
      </w:pPr>
      <w:r w:rsidRPr="00E15E9B">
        <w:rPr>
          <w:rFonts w:ascii="Times New Roman" w:hAnsi="Times New Roman" w:cs="Times New Roman"/>
        </w:rPr>
        <w:t>7.1. Настоящее Соглашение составлено в двух экземплярах, имеющих одинаковую юридическую силу, по одному для каждой из Сторон.</w:t>
      </w:r>
    </w:p>
    <w:p w:rsidR="007C38C6" w:rsidRPr="00E15E9B" w:rsidRDefault="007C38C6" w:rsidP="007C38C6">
      <w:pPr>
        <w:pStyle w:val="ConsPlusNormal"/>
        <w:ind w:firstLine="540"/>
        <w:jc w:val="both"/>
        <w:rPr>
          <w:rFonts w:ascii="Times New Roman" w:hAnsi="Times New Roman" w:cs="Times New Roman"/>
        </w:rPr>
      </w:pPr>
      <w:r w:rsidRPr="00E15E9B">
        <w:rPr>
          <w:rFonts w:ascii="Times New Roman" w:hAnsi="Times New Roman" w:cs="Times New Roman"/>
        </w:rPr>
        <w:t>7.2. Внесение изменений и дополнений в настоящее Соглашение осуществляется путем подписания Сторонами дополнительных соглашений, которые являются неотъемлемой частью настоящего соглашения.</w:t>
      </w:r>
    </w:p>
    <w:p w:rsidR="007C38C6" w:rsidRPr="00E15E9B" w:rsidRDefault="007C38C6" w:rsidP="007C38C6">
      <w:pPr>
        <w:pStyle w:val="ConsPlusNormal"/>
        <w:ind w:firstLine="540"/>
        <w:jc w:val="both"/>
        <w:rPr>
          <w:rFonts w:ascii="Times New Roman" w:hAnsi="Times New Roman" w:cs="Times New Roman"/>
        </w:rPr>
      </w:pPr>
      <w:r w:rsidRPr="00E15E9B">
        <w:rPr>
          <w:rFonts w:ascii="Times New Roman" w:hAnsi="Times New Roman" w:cs="Times New Roman"/>
        </w:rPr>
        <w:t>7.3. По вопросам, не урегулированным настоящим Соглашением, Стороны руководствуются действующим законодательством.</w:t>
      </w:r>
    </w:p>
    <w:p w:rsidR="007C38C6" w:rsidRPr="00E15E9B" w:rsidRDefault="007C38C6" w:rsidP="007C38C6">
      <w:pPr>
        <w:pStyle w:val="ConsPlusNormal"/>
        <w:ind w:firstLine="540"/>
        <w:jc w:val="both"/>
        <w:rPr>
          <w:rFonts w:ascii="Times New Roman" w:hAnsi="Times New Roman" w:cs="Times New Roman"/>
        </w:rPr>
      </w:pPr>
      <w:r w:rsidRPr="00E15E9B">
        <w:rPr>
          <w:rFonts w:ascii="Times New Roman" w:hAnsi="Times New Roman" w:cs="Times New Roman"/>
        </w:rPr>
        <w:t>7.4. Споры, связанные с исполнением настоящего Соглашения, разрешаются путем проведения переговоров или в судебном порядке.</w:t>
      </w:r>
    </w:p>
    <w:p w:rsidR="007C38C6" w:rsidRPr="00E15E9B" w:rsidRDefault="007C38C6" w:rsidP="007C38C6">
      <w:pPr>
        <w:pStyle w:val="ConsPlusNormal"/>
        <w:ind w:firstLine="540"/>
        <w:jc w:val="both"/>
        <w:rPr>
          <w:rFonts w:ascii="Times New Roman" w:hAnsi="Times New Roman" w:cs="Times New Roman"/>
        </w:rPr>
      </w:pPr>
    </w:p>
    <w:p w:rsidR="007C38C6" w:rsidRPr="00E15E9B" w:rsidRDefault="007C38C6" w:rsidP="007C38C6">
      <w:pPr>
        <w:pStyle w:val="ConsPlusNormal"/>
        <w:ind w:firstLine="0"/>
        <w:jc w:val="center"/>
        <w:rPr>
          <w:rFonts w:ascii="Times New Roman" w:hAnsi="Times New Roman" w:cs="Times New Roman"/>
        </w:rPr>
      </w:pPr>
      <w:r w:rsidRPr="00E15E9B">
        <w:rPr>
          <w:rFonts w:ascii="Times New Roman" w:hAnsi="Times New Roman" w:cs="Times New Roman"/>
        </w:rPr>
        <w:t>8. РЕКВИЗИТЫ И ПОДПИСИ СТОРОН</w:t>
      </w:r>
    </w:p>
    <w:p w:rsidR="007C38C6" w:rsidRPr="00E15E9B" w:rsidRDefault="007C38C6" w:rsidP="007C38C6">
      <w:pPr>
        <w:pStyle w:val="ConsPlusNonformat"/>
        <w:jc w:val="both"/>
        <w:rPr>
          <w:rFonts w:ascii="Times New Roman" w:hAnsi="Times New Roman" w:cs="Times New Roman"/>
        </w:rPr>
      </w:pPr>
    </w:p>
    <w:tbl>
      <w:tblPr>
        <w:tblW w:w="0" w:type="auto"/>
        <w:tblLook w:val="01E0" w:firstRow="1" w:lastRow="1" w:firstColumn="1" w:lastColumn="1" w:noHBand="0" w:noVBand="0"/>
      </w:tblPr>
      <w:tblGrid>
        <w:gridCol w:w="4927"/>
        <w:gridCol w:w="4927"/>
      </w:tblGrid>
      <w:tr w:rsidR="007C38C6" w:rsidRPr="00E15E9B" w:rsidTr="009B31E4">
        <w:tc>
          <w:tcPr>
            <w:tcW w:w="5068" w:type="dxa"/>
            <w:shd w:val="clear" w:color="auto" w:fill="auto"/>
          </w:tcPr>
          <w:p w:rsidR="007C38C6" w:rsidRPr="00E15E9B" w:rsidRDefault="007C38C6" w:rsidP="009B31E4">
            <w:pPr>
              <w:pStyle w:val="ConsPlusNonformat"/>
              <w:rPr>
                <w:rFonts w:ascii="Times New Roman" w:hAnsi="Times New Roman" w:cs="Times New Roman"/>
              </w:rPr>
            </w:pPr>
            <w:r w:rsidRPr="00E15E9B">
              <w:rPr>
                <w:rFonts w:ascii="Times New Roman" w:hAnsi="Times New Roman" w:cs="Times New Roman"/>
              </w:rPr>
              <w:t>Администрация Подгорнского сельского поселения</w:t>
            </w:r>
          </w:p>
          <w:p w:rsidR="007C38C6" w:rsidRPr="00E15E9B" w:rsidRDefault="007C38C6" w:rsidP="009B31E4">
            <w:pPr>
              <w:pStyle w:val="ConsPlusNonformat"/>
              <w:rPr>
                <w:rFonts w:ascii="Times New Roman" w:hAnsi="Times New Roman" w:cs="Times New Roman"/>
              </w:rPr>
            </w:pPr>
            <w:r w:rsidRPr="00E15E9B">
              <w:rPr>
                <w:rFonts w:ascii="Times New Roman" w:hAnsi="Times New Roman" w:cs="Times New Roman"/>
              </w:rPr>
              <w:t>Томская область, Чаинский район</w:t>
            </w:r>
          </w:p>
          <w:p w:rsidR="007C38C6" w:rsidRPr="00E15E9B" w:rsidRDefault="007C38C6" w:rsidP="009B31E4">
            <w:pPr>
              <w:pStyle w:val="ConsPlusNonformat"/>
              <w:rPr>
                <w:rFonts w:ascii="Times New Roman" w:hAnsi="Times New Roman" w:cs="Times New Roman"/>
              </w:rPr>
            </w:pPr>
            <w:r w:rsidRPr="00E15E9B">
              <w:rPr>
                <w:rFonts w:ascii="Times New Roman" w:hAnsi="Times New Roman" w:cs="Times New Roman"/>
              </w:rPr>
              <w:t>с. Подгорное, ул. Ленинская, 4, стр.1</w:t>
            </w:r>
          </w:p>
          <w:p w:rsidR="007C38C6" w:rsidRPr="00E15E9B" w:rsidRDefault="007C38C6" w:rsidP="009B31E4">
            <w:pPr>
              <w:pStyle w:val="ConsPlusNonformat"/>
              <w:rPr>
                <w:rFonts w:ascii="Times New Roman" w:hAnsi="Times New Roman" w:cs="Times New Roman"/>
              </w:rPr>
            </w:pPr>
            <w:r w:rsidRPr="00E15E9B">
              <w:rPr>
                <w:rFonts w:ascii="Times New Roman" w:hAnsi="Times New Roman" w:cs="Times New Roman"/>
              </w:rPr>
              <w:t>ИНН 7015002638 КПП 701501001</w:t>
            </w:r>
          </w:p>
          <w:p w:rsidR="007C38C6" w:rsidRPr="00E15E9B" w:rsidRDefault="007C38C6" w:rsidP="009B31E4">
            <w:pPr>
              <w:pStyle w:val="ConsPlusNonformat"/>
              <w:rPr>
                <w:rFonts w:ascii="Times New Roman" w:hAnsi="Times New Roman" w:cs="Times New Roman"/>
              </w:rPr>
            </w:pPr>
            <w:r w:rsidRPr="00E15E9B">
              <w:rPr>
                <w:rFonts w:ascii="Times New Roman" w:hAnsi="Times New Roman" w:cs="Times New Roman"/>
              </w:rPr>
              <w:t>Глава Подгорнского сельского поселения</w:t>
            </w:r>
          </w:p>
          <w:p w:rsidR="007C38C6" w:rsidRPr="00E15E9B" w:rsidRDefault="007C38C6" w:rsidP="009B31E4">
            <w:pPr>
              <w:pStyle w:val="ConsPlusNonformat"/>
              <w:rPr>
                <w:rFonts w:ascii="Times New Roman" w:hAnsi="Times New Roman" w:cs="Times New Roman"/>
              </w:rPr>
            </w:pPr>
            <w:r>
              <w:rPr>
                <w:rFonts w:ascii="Times New Roman" w:hAnsi="Times New Roman" w:cs="Times New Roman"/>
              </w:rPr>
              <w:t xml:space="preserve">Подпись                 </w:t>
            </w:r>
            <w:r w:rsidRPr="00E15E9B">
              <w:rPr>
                <w:rFonts w:ascii="Times New Roman" w:hAnsi="Times New Roman" w:cs="Times New Roman"/>
              </w:rPr>
              <w:t xml:space="preserve"> (С.С Пантюхин)</w:t>
            </w:r>
          </w:p>
          <w:p w:rsidR="007C38C6" w:rsidRPr="00E15E9B" w:rsidRDefault="007C38C6" w:rsidP="009B31E4">
            <w:pPr>
              <w:pStyle w:val="ConsPlusNonformat"/>
              <w:rPr>
                <w:rFonts w:ascii="Times New Roman" w:hAnsi="Times New Roman" w:cs="Times New Roman"/>
              </w:rPr>
            </w:pPr>
            <w:r>
              <w:rPr>
                <w:rFonts w:ascii="Times New Roman" w:hAnsi="Times New Roman" w:cs="Times New Roman"/>
              </w:rPr>
              <w:t>печать</w:t>
            </w:r>
            <w:r w:rsidRPr="00E15E9B">
              <w:rPr>
                <w:rFonts w:ascii="Times New Roman" w:hAnsi="Times New Roman" w:cs="Times New Roman"/>
              </w:rPr>
              <w:t>.</w:t>
            </w:r>
          </w:p>
          <w:p w:rsidR="007C38C6" w:rsidRPr="00E15E9B" w:rsidRDefault="007C38C6" w:rsidP="007C38C6">
            <w:pPr>
              <w:pStyle w:val="ConsPlusNonformat"/>
              <w:jc w:val="both"/>
              <w:rPr>
                <w:rFonts w:ascii="Times New Roman" w:hAnsi="Times New Roman" w:cs="Times New Roman"/>
              </w:rPr>
            </w:pPr>
            <w:r w:rsidRPr="00E15E9B">
              <w:rPr>
                <w:rFonts w:ascii="Times New Roman" w:hAnsi="Times New Roman" w:cs="Times New Roman"/>
              </w:rPr>
              <w:t>«___» __________ 20____ г.</w:t>
            </w:r>
          </w:p>
        </w:tc>
        <w:tc>
          <w:tcPr>
            <w:tcW w:w="5069" w:type="dxa"/>
            <w:shd w:val="clear" w:color="auto" w:fill="auto"/>
          </w:tcPr>
          <w:p w:rsidR="007C38C6" w:rsidRPr="00E15E9B" w:rsidRDefault="007C38C6" w:rsidP="009B31E4">
            <w:pPr>
              <w:pStyle w:val="ConsPlusNonformat"/>
              <w:jc w:val="both"/>
              <w:rPr>
                <w:rFonts w:ascii="Times New Roman" w:hAnsi="Times New Roman" w:cs="Times New Roman"/>
              </w:rPr>
            </w:pPr>
            <w:r w:rsidRPr="00E15E9B">
              <w:rPr>
                <w:rFonts w:ascii="Times New Roman" w:hAnsi="Times New Roman" w:cs="Times New Roman"/>
              </w:rPr>
              <w:t>Администрация  Чаинского района</w:t>
            </w:r>
          </w:p>
          <w:p w:rsidR="007C38C6" w:rsidRPr="00E15E9B" w:rsidRDefault="007C38C6" w:rsidP="009B31E4">
            <w:pPr>
              <w:pStyle w:val="ConsPlusNonformat"/>
              <w:jc w:val="both"/>
              <w:rPr>
                <w:rFonts w:ascii="Times New Roman" w:hAnsi="Times New Roman" w:cs="Times New Roman"/>
              </w:rPr>
            </w:pPr>
            <w:r w:rsidRPr="00E15E9B">
              <w:rPr>
                <w:rFonts w:ascii="Times New Roman" w:hAnsi="Times New Roman" w:cs="Times New Roman"/>
              </w:rPr>
              <w:t>Томская область, Чаинский район</w:t>
            </w:r>
          </w:p>
          <w:p w:rsidR="007C38C6" w:rsidRPr="00E15E9B" w:rsidRDefault="007C38C6" w:rsidP="009B31E4">
            <w:pPr>
              <w:pStyle w:val="ConsPlusNonformat"/>
              <w:rPr>
                <w:rFonts w:ascii="Times New Roman" w:hAnsi="Times New Roman" w:cs="Times New Roman"/>
              </w:rPr>
            </w:pPr>
            <w:r w:rsidRPr="00E15E9B">
              <w:rPr>
                <w:rFonts w:ascii="Times New Roman" w:hAnsi="Times New Roman" w:cs="Times New Roman"/>
              </w:rPr>
              <w:t>с. Подгорное, ул. Ленинская, 11</w:t>
            </w:r>
          </w:p>
          <w:p w:rsidR="007C38C6" w:rsidRPr="00E15E9B" w:rsidRDefault="007C38C6" w:rsidP="009B31E4">
            <w:pPr>
              <w:pStyle w:val="ConsPlusNonformat"/>
              <w:rPr>
                <w:rFonts w:ascii="Times New Roman" w:hAnsi="Times New Roman" w:cs="Times New Roman"/>
              </w:rPr>
            </w:pPr>
            <w:r w:rsidRPr="00E15E9B">
              <w:rPr>
                <w:rFonts w:ascii="Times New Roman" w:hAnsi="Times New Roman" w:cs="Times New Roman"/>
              </w:rPr>
              <w:t>ИНН 7015000944 КПП 701501001</w:t>
            </w:r>
          </w:p>
          <w:p w:rsidR="007C38C6" w:rsidRPr="00E15E9B" w:rsidRDefault="007C38C6" w:rsidP="009B31E4">
            <w:pPr>
              <w:pStyle w:val="ConsPlusNonformat"/>
              <w:rPr>
                <w:rFonts w:ascii="Times New Roman" w:hAnsi="Times New Roman" w:cs="Times New Roman"/>
              </w:rPr>
            </w:pPr>
            <w:r w:rsidRPr="00E15E9B">
              <w:rPr>
                <w:rFonts w:ascii="Times New Roman" w:hAnsi="Times New Roman" w:cs="Times New Roman"/>
              </w:rPr>
              <w:t>Глава  Чаинского района</w:t>
            </w:r>
          </w:p>
          <w:p w:rsidR="007C38C6" w:rsidRPr="00E15E9B" w:rsidRDefault="007C38C6" w:rsidP="009B31E4">
            <w:pPr>
              <w:pStyle w:val="ConsPlusNonformat"/>
              <w:rPr>
                <w:rFonts w:ascii="Times New Roman" w:hAnsi="Times New Roman" w:cs="Times New Roman"/>
              </w:rPr>
            </w:pPr>
            <w:r>
              <w:rPr>
                <w:rFonts w:ascii="Times New Roman" w:hAnsi="Times New Roman" w:cs="Times New Roman"/>
              </w:rPr>
              <w:t xml:space="preserve">Подпись </w:t>
            </w:r>
            <w:r w:rsidRPr="00E15E9B">
              <w:rPr>
                <w:rFonts w:ascii="Times New Roman" w:hAnsi="Times New Roman" w:cs="Times New Roman"/>
              </w:rPr>
              <w:t xml:space="preserve"> (А.А Костарев)</w:t>
            </w:r>
          </w:p>
          <w:p w:rsidR="007C38C6" w:rsidRPr="00E15E9B" w:rsidRDefault="007C38C6" w:rsidP="009B31E4">
            <w:pPr>
              <w:pStyle w:val="ConsPlusNonformat"/>
              <w:rPr>
                <w:rFonts w:ascii="Times New Roman" w:hAnsi="Times New Roman" w:cs="Times New Roman"/>
              </w:rPr>
            </w:pPr>
            <w:r>
              <w:rPr>
                <w:rFonts w:ascii="Times New Roman" w:hAnsi="Times New Roman" w:cs="Times New Roman"/>
              </w:rPr>
              <w:t>печать</w:t>
            </w:r>
            <w:r w:rsidRPr="00E15E9B">
              <w:rPr>
                <w:rFonts w:ascii="Times New Roman" w:hAnsi="Times New Roman" w:cs="Times New Roman"/>
              </w:rPr>
              <w:t>.</w:t>
            </w:r>
          </w:p>
          <w:p w:rsidR="007C38C6" w:rsidRPr="00E15E9B" w:rsidRDefault="007C38C6" w:rsidP="009B31E4">
            <w:pPr>
              <w:pStyle w:val="ConsPlusNonformat"/>
              <w:jc w:val="both"/>
              <w:rPr>
                <w:rFonts w:ascii="Times New Roman" w:hAnsi="Times New Roman" w:cs="Times New Roman"/>
              </w:rPr>
            </w:pPr>
            <w:r w:rsidRPr="00E15E9B">
              <w:rPr>
                <w:rFonts w:ascii="Times New Roman" w:hAnsi="Times New Roman" w:cs="Times New Roman"/>
              </w:rPr>
              <w:t>«____»_______ 20____ г.</w:t>
            </w:r>
          </w:p>
        </w:tc>
      </w:tr>
    </w:tbl>
    <w:p w:rsidR="007C38C6" w:rsidRPr="00E15E9B" w:rsidRDefault="007C38C6" w:rsidP="007C38C6">
      <w:pPr>
        <w:pStyle w:val="ConsPlusNormal"/>
        <w:ind w:left="4253" w:firstLine="0"/>
        <w:rPr>
          <w:rFonts w:ascii="Times New Roman" w:hAnsi="Times New Roman" w:cs="Times New Roman"/>
        </w:rPr>
      </w:pPr>
    </w:p>
    <w:p w:rsidR="007C38C6" w:rsidRPr="00E15E9B" w:rsidRDefault="007C38C6" w:rsidP="007C38C6">
      <w:pPr>
        <w:pStyle w:val="ConsPlusNormal"/>
        <w:ind w:left="4253" w:firstLine="0"/>
        <w:rPr>
          <w:rFonts w:ascii="Times New Roman" w:hAnsi="Times New Roman" w:cs="Times New Roman"/>
        </w:rPr>
      </w:pPr>
    </w:p>
    <w:p w:rsidR="007C38C6" w:rsidRPr="00E15E9B" w:rsidRDefault="007C38C6" w:rsidP="007C38C6">
      <w:pPr>
        <w:pStyle w:val="ConsPlusNormal"/>
        <w:ind w:left="4253" w:firstLine="0"/>
        <w:rPr>
          <w:rFonts w:ascii="Times New Roman" w:hAnsi="Times New Roman" w:cs="Times New Roman"/>
        </w:rPr>
      </w:pPr>
    </w:p>
    <w:p w:rsidR="007C38C6" w:rsidRPr="00E15E9B" w:rsidRDefault="007C38C6" w:rsidP="007C38C6">
      <w:pPr>
        <w:pStyle w:val="ConsPlusNormal"/>
        <w:ind w:left="4253" w:firstLine="0"/>
        <w:rPr>
          <w:rFonts w:ascii="Times New Roman" w:hAnsi="Times New Roman" w:cs="Times New Roman"/>
        </w:rPr>
      </w:pPr>
      <w:r w:rsidRPr="00E15E9B">
        <w:rPr>
          <w:rFonts w:ascii="Times New Roman" w:hAnsi="Times New Roman" w:cs="Times New Roman"/>
        </w:rPr>
        <w:t xml:space="preserve">Приложение 1 </w:t>
      </w:r>
    </w:p>
    <w:p w:rsidR="007C38C6" w:rsidRPr="00E15E9B" w:rsidRDefault="007C38C6" w:rsidP="007C38C6">
      <w:pPr>
        <w:pStyle w:val="ConsPlusNormal"/>
        <w:ind w:left="4253" w:firstLine="0"/>
        <w:rPr>
          <w:rFonts w:ascii="Times New Roman" w:hAnsi="Times New Roman" w:cs="Times New Roman"/>
        </w:rPr>
      </w:pPr>
      <w:r w:rsidRPr="00E15E9B">
        <w:rPr>
          <w:rFonts w:ascii="Times New Roman" w:hAnsi="Times New Roman" w:cs="Times New Roman"/>
        </w:rPr>
        <w:t>к соглашению о передаче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 №___ от «29» декабря 2023г.</w:t>
      </w:r>
    </w:p>
    <w:p w:rsidR="007C38C6" w:rsidRPr="00E15E9B" w:rsidRDefault="007C38C6" w:rsidP="007C38C6">
      <w:pPr>
        <w:jc w:val="center"/>
        <w:rPr>
          <w:sz w:val="20"/>
          <w:szCs w:val="20"/>
        </w:rPr>
      </w:pPr>
    </w:p>
    <w:p w:rsidR="007C38C6" w:rsidRPr="00E15E9B" w:rsidRDefault="007C38C6" w:rsidP="007C38C6">
      <w:pPr>
        <w:jc w:val="center"/>
        <w:rPr>
          <w:sz w:val="20"/>
          <w:szCs w:val="20"/>
        </w:rPr>
      </w:pPr>
      <w:r w:rsidRPr="00E15E9B">
        <w:rPr>
          <w:sz w:val="20"/>
          <w:szCs w:val="20"/>
        </w:rPr>
        <w:t>МЕТОДИКА</w:t>
      </w:r>
    </w:p>
    <w:p w:rsidR="007C38C6" w:rsidRPr="00E15E9B" w:rsidRDefault="007C38C6" w:rsidP="007C38C6">
      <w:pPr>
        <w:jc w:val="center"/>
        <w:rPr>
          <w:sz w:val="20"/>
          <w:szCs w:val="20"/>
        </w:rPr>
      </w:pPr>
      <w:r w:rsidRPr="00E15E9B">
        <w:rPr>
          <w:sz w:val="20"/>
          <w:szCs w:val="20"/>
        </w:rPr>
        <w:t xml:space="preserve">РАСЧЕТА ОБЪЕМА ИНЫХ МЕЖБЮДЖЕТНЫХ ТРАНСФЕРТОВ НА ОСУЩЕСТВЛЕНИЕ ПОЛНОМОЧИЙ ПОСЕЛЕНИЯ ОРГАНОМ МЕСТНОГО САМОУПРАВЛЕНИЯ ЧАИНСКОГО РАЙОНА В ОБЛАСТИ КУЛЬТУРЫ </w:t>
      </w:r>
    </w:p>
    <w:p w:rsidR="007C38C6" w:rsidRPr="00E15E9B" w:rsidRDefault="007C38C6" w:rsidP="007C38C6">
      <w:pPr>
        <w:jc w:val="center"/>
        <w:rPr>
          <w:sz w:val="20"/>
          <w:szCs w:val="20"/>
        </w:rPr>
      </w:pPr>
    </w:p>
    <w:p w:rsidR="007C38C6" w:rsidRPr="00E15E9B" w:rsidRDefault="007C38C6" w:rsidP="007C38C6">
      <w:pPr>
        <w:ind w:firstLine="540"/>
        <w:jc w:val="both"/>
        <w:rPr>
          <w:sz w:val="20"/>
          <w:szCs w:val="20"/>
        </w:rPr>
      </w:pPr>
      <w:r w:rsidRPr="00E15E9B">
        <w:rPr>
          <w:sz w:val="20"/>
          <w:szCs w:val="20"/>
        </w:rPr>
        <w:t>Объем иных межбюджетных трансфертов на осуществление полномочий по созданию условий для организации досуга и обеспечения жителей поселения услугами организаций культуры на текущий год определяется из базиса предыдущего года, с учетом поправочных коэффициентов, определяемых в зависимости от:</w:t>
      </w:r>
    </w:p>
    <w:p w:rsidR="007C38C6" w:rsidRPr="00E15E9B" w:rsidRDefault="007C38C6" w:rsidP="007C38C6">
      <w:pPr>
        <w:ind w:firstLine="540"/>
        <w:jc w:val="both"/>
        <w:rPr>
          <w:sz w:val="20"/>
          <w:szCs w:val="20"/>
        </w:rPr>
      </w:pPr>
      <w:r w:rsidRPr="00E15E9B">
        <w:rPr>
          <w:sz w:val="20"/>
          <w:szCs w:val="20"/>
        </w:rPr>
        <w:t>- роста оплаты труда;</w:t>
      </w:r>
    </w:p>
    <w:p w:rsidR="007C38C6" w:rsidRPr="00E15E9B" w:rsidRDefault="007C38C6" w:rsidP="007C38C6">
      <w:pPr>
        <w:ind w:firstLine="540"/>
        <w:jc w:val="both"/>
        <w:rPr>
          <w:sz w:val="20"/>
          <w:szCs w:val="20"/>
        </w:rPr>
      </w:pPr>
      <w:r w:rsidRPr="00E15E9B">
        <w:rPr>
          <w:sz w:val="20"/>
          <w:szCs w:val="20"/>
        </w:rPr>
        <w:t>-  изменения цен на энергоносители (тепловая энергия, электроэнергия и т.д.);</w:t>
      </w:r>
    </w:p>
    <w:p w:rsidR="007C38C6" w:rsidRPr="00E15E9B" w:rsidRDefault="007C38C6" w:rsidP="007C38C6">
      <w:pPr>
        <w:ind w:firstLine="540"/>
        <w:jc w:val="both"/>
        <w:rPr>
          <w:sz w:val="20"/>
          <w:szCs w:val="20"/>
        </w:rPr>
      </w:pPr>
      <w:r w:rsidRPr="00E15E9B">
        <w:rPr>
          <w:sz w:val="20"/>
          <w:szCs w:val="20"/>
        </w:rPr>
        <w:t>- изменения цен на горюче-смазочные материалы, товарно-материальные ценности, необходимые для работы организации культуры.</w:t>
      </w:r>
    </w:p>
    <w:p w:rsidR="007C38C6" w:rsidRPr="00E15E9B" w:rsidRDefault="007C38C6" w:rsidP="007C38C6">
      <w:pPr>
        <w:ind w:firstLine="540"/>
        <w:jc w:val="both"/>
        <w:rPr>
          <w:sz w:val="20"/>
          <w:szCs w:val="20"/>
        </w:rPr>
      </w:pPr>
      <w:r w:rsidRPr="00E15E9B">
        <w:rPr>
          <w:sz w:val="20"/>
          <w:szCs w:val="20"/>
        </w:rPr>
        <w:t>Кроме того, возможно использование поправочного коэффициента, размер которого согласовывается сторонами соглашением, исходя из необходимости интенсификации деятельности организации.</w:t>
      </w:r>
    </w:p>
    <w:p w:rsidR="007C38C6" w:rsidRPr="00E15E9B" w:rsidRDefault="007C38C6" w:rsidP="007C38C6">
      <w:pPr>
        <w:ind w:firstLine="540"/>
        <w:jc w:val="both"/>
        <w:rPr>
          <w:b/>
          <w:sz w:val="20"/>
          <w:szCs w:val="20"/>
        </w:rPr>
      </w:pPr>
      <w:r w:rsidRPr="00E15E9B">
        <w:rPr>
          <w:sz w:val="20"/>
          <w:szCs w:val="20"/>
        </w:rPr>
        <w:t>Расчет иных межбюджетных трансфертов на осуществление полномочий по созданию условий для организации досуга и обеспечения жителей поселения услугами организаций культуры на содержание организаций культуры поселения</w:t>
      </w:r>
      <w:r w:rsidRPr="00E15E9B">
        <w:rPr>
          <w:b/>
          <w:sz w:val="20"/>
          <w:szCs w:val="20"/>
        </w:rPr>
        <w:t>: 7 118 200 рублей.</w:t>
      </w:r>
    </w:p>
    <w:p w:rsidR="007C38C6" w:rsidRPr="00E15E9B" w:rsidRDefault="007C38C6" w:rsidP="007C38C6">
      <w:pPr>
        <w:ind w:firstLine="540"/>
        <w:jc w:val="both"/>
        <w:rPr>
          <w:sz w:val="20"/>
          <w:szCs w:val="20"/>
          <w:lang w:val="en-US"/>
        </w:rPr>
      </w:pPr>
      <w:r w:rsidRPr="00E15E9B">
        <w:rPr>
          <w:sz w:val="20"/>
          <w:szCs w:val="20"/>
          <w:lang w:val="en-US"/>
        </w:rPr>
        <w:t xml:space="preserve">S = SUM (F </w:t>
      </w:r>
      <w:r w:rsidRPr="00E15E9B">
        <w:rPr>
          <w:sz w:val="20"/>
          <w:szCs w:val="20"/>
        </w:rPr>
        <w:t>х</w:t>
      </w:r>
      <w:r w:rsidRPr="00E15E9B">
        <w:rPr>
          <w:sz w:val="20"/>
          <w:szCs w:val="20"/>
          <w:lang w:val="en-US"/>
        </w:rPr>
        <w:t xml:space="preserve"> K1 </w:t>
      </w:r>
      <w:r w:rsidRPr="00E15E9B">
        <w:rPr>
          <w:sz w:val="20"/>
          <w:szCs w:val="20"/>
        </w:rPr>
        <w:t>х</w:t>
      </w:r>
      <w:r w:rsidRPr="00E15E9B">
        <w:rPr>
          <w:sz w:val="20"/>
          <w:szCs w:val="20"/>
          <w:lang w:val="en-US"/>
        </w:rPr>
        <w:t xml:space="preserve"> 1,302 + M + T),</w:t>
      </w:r>
    </w:p>
    <w:p w:rsidR="007C38C6" w:rsidRPr="00E15E9B" w:rsidRDefault="007C38C6" w:rsidP="007C38C6">
      <w:pPr>
        <w:ind w:firstLine="540"/>
        <w:jc w:val="both"/>
        <w:rPr>
          <w:sz w:val="20"/>
          <w:szCs w:val="20"/>
        </w:rPr>
      </w:pPr>
      <w:r w:rsidRPr="00E15E9B">
        <w:rPr>
          <w:sz w:val="20"/>
          <w:szCs w:val="20"/>
        </w:rPr>
        <w:t>где:</w:t>
      </w:r>
    </w:p>
    <w:p w:rsidR="007C38C6" w:rsidRPr="00E15E9B" w:rsidRDefault="007C38C6" w:rsidP="007C38C6">
      <w:pPr>
        <w:ind w:firstLine="540"/>
        <w:jc w:val="both"/>
        <w:rPr>
          <w:sz w:val="20"/>
          <w:szCs w:val="20"/>
        </w:rPr>
      </w:pPr>
      <w:r w:rsidRPr="00E15E9B">
        <w:rPr>
          <w:sz w:val="20"/>
          <w:szCs w:val="20"/>
        </w:rPr>
        <w:t>S - объем субсидии муниципальному району на содержание МБУК «Подгорнский ЦКиД»;</w:t>
      </w:r>
    </w:p>
    <w:p w:rsidR="007C38C6" w:rsidRPr="00E15E9B" w:rsidRDefault="007C38C6" w:rsidP="007C38C6">
      <w:pPr>
        <w:ind w:firstLine="540"/>
        <w:jc w:val="both"/>
        <w:rPr>
          <w:sz w:val="20"/>
          <w:szCs w:val="20"/>
        </w:rPr>
      </w:pPr>
      <w:r w:rsidRPr="00E15E9B">
        <w:rPr>
          <w:sz w:val="20"/>
          <w:szCs w:val="20"/>
        </w:rPr>
        <w:t>F - фонд оплаты труда МБУК «Подгорнский ЦКиД», сформированный в соответствии с принятой системой оплаты труда</w:t>
      </w:r>
    </w:p>
    <w:p w:rsidR="007C38C6" w:rsidRPr="00E15E9B" w:rsidRDefault="007C38C6" w:rsidP="007C38C6">
      <w:pPr>
        <w:ind w:firstLine="540"/>
        <w:jc w:val="both"/>
        <w:rPr>
          <w:b/>
          <w:sz w:val="20"/>
          <w:szCs w:val="20"/>
        </w:rPr>
      </w:pPr>
      <w:r w:rsidRPr="00E15E9B">
        <w:rPr>
          <w:b/>
          <w:sz w:val="20"/>
          <w:szCs w:val="20"/>
        </w:rPr>
        <w:t>ФОТ -2023г *1,302; 3760,5*1,302=4896,2 тыс. рублей.</w:t>
      </w:r>
    </w:p>
    <w:p w:rsidR="007C38C6" w:rsidRPr="00E15E9B" w:rsidRDefault="007C38C6" w:rsidP="007C38C6">
      <w:pPr>
        <w:ind w:firstLine="540"/>
        <w:jc w:val="both"/>
        <w:rPr>
          <w:b/>
          <w:sz w:val="20"/>
          <w:szCs w:val="20"/>
        </w:rPr>
      </w:pPr>
      <w:r w:rsidRPr="00E15E9B">
        <w:rPr>
          <w:sz w:val="20"/>
          <w:szCs w:val="20"/>
        </w:rPr>
        <w:lastRenderedPageBreak/>
        <w:t>M - фонд материального обеспечения текущих затрат МБУК «Подгорнский ЦКиД» на 2024 г. всего-</w:t>
      </w:r>
      <w:r w:rsidRPr="00E15E9B">
        <w:rPr>
          <w:b/>
          <w:sz w:val="20"/>
          <w:szCs w:val="20"/>
        </w:rPr>
        <w:t xml:space="preserve"> 1371,7 тыс. рублей:</w:t>
      </w:r>
    </w:p>
    <w:p w:rsidR="007C38C6" w:rsidRPr="00E15E9B" w:rsidRDefault="007C38C6" w:rsidP="007C38C6">
      <w:pPr>
        <w:ind w:firstLine="540"/>
        <w:jc w:val="both"/>
        <w:rPr>
          <w:sz w:val="20"/>
          <w:szCs w:val="20"/>
        </w:rPr>
      </w:pPr>
      <w:r w:rsidRPr="00E15E9B">
        <w:rPr>
          <w:b/>
          <w:sz w:val="20"/>
          <w:szCs w:val="20"/>
        </w:rPr>
        <w:t>1. Услуги связи всего 146,9 тыс. рублей</w:t>
      </w:r>
      <w:r w:rsidRPr="00E15E9B">
        <w:rPr>
          <w:sz w:val="20"/>
          <w:szCs w:val="20"/>
        </w:rPr>
        <w:t>, в том числе - 2 тел.: 1583,6 руб. *12 мес.=19,0 тыс. рублей; интернет 10 120 руб.*12мес=121,4 тыс. рублей; междугородние переговоры 545,41руб * 12 мес. = 6,5 тыс. рулей.</w:t>
      </w:r>
    </w:p>
    <w:p w:rsidR="007C38C6" w:rsidRPr="00E15E9B" w:rsidRDefault="007C38C6" w:rsidP="007C38C6">
      <w:pPr>
        <w:ind w:firstLine="540"/>
        <w:jc w:val="both"/>
        <w:rPr>
          <w:sz w:val="20"/>
          <w:szCs w:val="20"/>
        </w:rPr>
      </w:pPr>
      <w:r w:rsidRPr="00E15E9B">
        <w:rPr>
          <w:b/>
          <w:sz w:val="20"/>
          <w:szCs w:val="20"/>
        </w:rPr>
        <w:t>2</w:t>
      </w:r>
      <w:r w:rsidRPr="00E15E9B">
        <w:rPr>
          <w:sz w:val="20"/>
          <w:szCs w:val="20"/>
        </w:rPr>
        <w:t xml:space="preserve">. </w:t>
      </w:r>
      <w:r w:rsidRPr="00E15E9B">
        <w:rPr>
          <w:b/>
          <w:sz w:val="20"/>
          <w:szCs w:val="20"/>
        </w:rPr>
        <w:t>Услуги по содержанию имущества всего 90 тыс. рублей</w:t>
      </w:r>
      <w:r w:rsidRPr="00E15E9B">
        <w:rPr>
          <w:sz w:val="20"/>
          <w:szCs w:val="20"/>
        </w:rPr>
        <w:t>, в том числе обслуживание сигнализации - 3704*12 мес.=44,4 тыс. рублей; заправка и перезарядка огнетушителей, огнезащитная обработка текстильных материалов – 45,6 тыс. рублей.</w:t>
      </w:r>
    </w:p>
    <w:p w:rsidR="007C38C6" w:rsidRPr="00E15E9B" w:rsidRDefault="007C38C6" w:rsidP="007C38C6">
      <w:pPr>
        <w:ind w:firstLine="540"/>
        <w:jc w:val="both"/>
        <w:rPr>
          <w:sz w:val="20"/>
          <w:szCs w:val="20"/>
        </w:rPr>
      </w:pPr>
      <w:r w:rsidRPr="00E15E9B">
        <w:rPr>
          <w:b/>
          <w:bCs/>
          <w:sz w:val="20"/>
          <w:szCs w:val="20"/>
        </w:rPr>
        <w:t>3.</w:t>
      </w:r>
      <w:r w:rsidRPr="00E15E9B">
        <w:rPr>
          <w:sz w:val="20"/>
          <w:szCs w:val="20"/>
        </w:rPr>
        <w:t xml:space="preserve"> </w:t>
      </w:r>
      <w:r w:rsidRPr="00E15E9B">
        <w:rPr>
          <w:b/>
          <w:sz w:val="20"/>
          <w:szCs w:val="20"/>
        </w:rPr>
        <w:t>Оплата по договорам ГПХ 900,6 тыс. рублей</w:t>
      </w:r>
      <w:r w:rsidRPr="00E15E9B">
        <w:rPr>
          <w:sz w:val="20"/>
          <w:szCs w:val="20"/>
        </w:rPr>
        <w:t>, в том числе ФОТ с отчислениями в фонды:</w:t>
      </w:r>
    </w:p>
    <w:p w:rsidR="007C38C6" w:rsidRPr="00E15E9B" w:rsidRDefault="007C38C6" w:rsidP="007C38C6">
      <w:pPr>
        <w:ind w:firstLine="540"/>
        <w:jc w:val="both"/>
        <w:rPr>
          <w:sz w:val="20"/>
          <w:szCs w:val="20"/>
        </w:rPr>
      </w:pPr>
      <w:r w:rsidRPr="00E15E9B">
        <w:rPr>
          <w:sz w:val="20"/>
          <w:szCs w:val="20"/>
        </w:rPr>
        <w:t>Уборщица 1 чел.*38484,0*12мес*1,30=600,4 тыс. рублей;</w:t>
      </w:r>
    </w:p>
    <w:p w:rsidR="007C38C6" w:rsidRPr="00E15E9B" w:rsidRDefault="007C38C6" w:rsidP="007C38C6">
      <w:pPr>
        <w:ind w:firstLine="540"/>
        <w:jc w:val="both"/>
        <w:rPr>
          <w:sz w:val="20"/>
          <w:szCs w:val="20"/>
        </w:rPr>
      </w:pPr>
      <w:r w:rsidRPr="00E15E9B">
        <w:rPr>
          <w:sz w:val="20"/>
          <w:szCs w:val="20"/>
        </w:rPr>
        <w:t>Хореограф 1 чел. (на 0,5 ст.*19242*12мес*1,30=300,2 тыс. рублей;</w:t>
      </w:r>
    </w:p>
    <w:p w:rsidR="007C38C6" w:rsidRPr="00E15E9B" w:rsidRDefault="007C38C6" w:rsidP="007C38C6">
      <w:pPr>
        <w:ind w:firstLine="540"/>
        <w:jc w:val="both"/>
        <w:rPr>
          <w:sz w:val="20"/>
          <w:szCs w:val="20"/>
        </w:rPr>
      </w:pPr>
      <w:r w:rsidRPr="00E15E9B">
        <w:rPr>
          <w:b/>
          <w:bCs/>
          <w:sz w:val="20"/>
          <w:szCs w:val="20"/>
        </w:rPr>
        <w:t>4.</w:t>
      </w:r>
      <w:r w:rsidRPr="00E15E9B">
        <w:rPr>
          <w:sz w:val="20"/>
          <w:szCs w:val="20"/>
        </w:rPr>
        <w:t xml:space="preserve"> </w:t>
      </w:r>
      <w:r w:rsidRPr="00E15E9B">
        <w:rPr>
          <w:b/>
          <w:sz w:val="20"/>
          <w:szCs w:val="20"/>
        </w:rPr>
        <w:t>Оплата налога на имущество организаций всего 210,0 тыс. рублей</w:t>
      </w:r>
      <w:r w:rsidRPr="00E15E9B">
        <w:rPr>
          <w:sz w:val="20"/>
          <w:szCs w:val="20"/>
        </w:rPr>
        <w:t>,</w:t>
      </w:r>
    </w:p>
    <w:p w:rsidR="007C38C6" w:rsidRPr="00E15E9B" w:rsidRDefault="007C38C6" w:rsidP="007C38C6">
      <w:pPr>
        <w:ind w:firstLine="540"/>
        <w:jc w:val="both"/>
        <w:rPr>
          <w:b/>
          <w:sz w:val="20"/>
          <w:szCs w:val="20"/>
        </w:rPr>
      </w:pPr>
      <w:r w:rsidRPr="00E15E9B">
        <w:rPr>
          <w:b/>
          <w:sz w:val="20"/>
          <w:szCs w:val="20"/>
        </w:rPr>
        <w:t>5. Сопровождение сайта 15 тыс. рублей.</w:t>
      </w:r>
    </w:p>
    <w:p w:rsidR="007C38C6" w:rsidRPr="00E15E9B" w:rsidRDefault="007C38C6" w:rsidP="007C38C6">
      <w:pPr>
        <w:ind w:firstLine="540"/>
        <w:jc w:val="both"/>
        <w:rPr>
          <w:b/>
          <w:sz w:val="20"/>
          <w:szCs w:val="20"/>
        </w:rPr>
      </w:pPr>
      <w:r w:rsidRPr="00E15E9B">
        <w:rPr>
          <w:b/>
          <w:sz w:val="20"/>
          <w:szCs w:val="20"/>
        </w:rPr>
        <w:t>6. Приобретение открыток и конфет для поздравления ветеранов на День Победы 9,2 тыс. рублей</w:t>
      </w:r>
    </w:p>
    <w:p w:rsidR="007C38C6" w:rsidRPr="00E15E9B" w:rsidRDefault="007C38C6" w:rsidP="007C38C6">
      <w:pPr>
        <w:ind w:firstLine="540"/>
        <w:jc w:val="both"/>
        <w:rPr>
          <w:b/>
          <w:sz w:val="20"/>
          <w:szCs w:val="20"/>
        </w:rPr>
      </w:pPr>
      <w:r w:rsidRPr="00E15E9B">
        <w:rPr>
          <w:sz w:val="20"/>
          <w:szCs w:val="20"/>
        </w:rPr>
        <w:t>Т - средства на обеспечение коммунальных расходов МБУК «Подгорнский ЦКиД», планируемых по потребности на 2024 г</w:t>
      </w:r>
      <w:r w:rsidRPr="00E15E9B">
        <w:rPr>
          <w:b/>
          <w:sz w:val="20"/>
          <w:szCs w:val="20"/>
        </w:rPr>
        <w:t>. всего 850,3 тыс. рублей, том числе:</w:t>
      </w:r>
    </w:p>
    <w:p w:rsidR="007C38C6" w:rsidRPr="00E15E9B" w:rsidRDefault="007C38C6" w:rsidP="007C38C6">
      <w:pPr>
        <w:ind w:firstLine="540"/>
        <w:jc w:val="both"/>
        <w:rPr>
          <w:sz w:val="20"/>
          <w:szCs w:val="20"/>
        </w:rPr>
      </w:pPr>
      <w:r w:rsidRPr="00E15E9B">
        <w:rPr>
          <w:sz w:val="20"/>
          <w:szCs w:val="20"/>
        </w:rPr>
        <w:t xml:space="preserve">1. </w:t>
      </w:r>
      <w:r w:rsidRPr="00E15E9B">
        <w:rPr>
          <w:b/>
          <w:sz w:val="20"/>
          <w:szCs w:val="20"/>
        </w:rPr>
        <w:t>Теплоснабжение всего-384,0 тыс. рублей</w:t>
      </w:r>
      <w:r w:rsidRPr="00E15E9B">
        <w:rPr>
          <w:sz w:val="20"/>
          <w:szCs w:val="20"/>
        </w:rPr>
        <w:t>.: 99,73Гкал*3849,9р.=384,0 тыс. руб.;</w:t>
      </w:r>
    </w:p>
    <w:p w:rsidR="007C38C6" w:rsidRPr="00E15E9B" w:rsidRDefault="007C38C6" w:rsidP="007C38C6">
      <w:pPr>
        <w:ind w:firstLine="540"/>
        <w:jc w:val="both"/>
        <w:rPr>
          <w:sz w:val="20"/>
          <w:szCs w:val="20"/>
        </w:rPr>
      </w:pPr>
      <w:r w:rsidRPr="00E15E9B">
        <w:rPr>
          <w:sz w:val="20"/>
          <w:szCs w:val="20"/>
        </w:rPr>
        <w:t xml:space="preserve">2. </w:t>
      </w:r>
      <w:r w:rsidRPr="00E15E9B">
        <w:rPr>
          <w:b/>
          <w:sz w:val="20"/>
          <w:szCs w:val="20"/>
        </w:rPr>
        <w:t>Энергоснабжение всего 406,4 тыс. рублей</w:t>
      </w:r>
      <w:r w:rsidRPr="00E15E9B">
        <w:rPr>
          <w:sz w:val="20"/>
          <w:szCs w:val="20"/>
        </w:rPr>
        <w:t>.: 47744 кВт*8,51 = 406,4 тыс. рублей.</w:t>
      </w:r>
    </w:p>
    <w:p w:rsidR="007C38C6" w:rsidRPr="00E15E9B" w:rsidRDefault="007C38C6" w:rsidP="007C38C6">
      <w:pPr>
        <w:ind w:firstLine="540"/>
        <w:jc w:val="both"/>
        <w:rPr>
          <w:sz w:val="20"/>
          <w:szCs w:val="20"/>
        </w:rPr>
      </w:pPr>
      <w:r w:rsidRPr="00E15E9B">
        <w:rPr>
          <w:sz w:val="20"/>
          <w:szCs w:val="20"/>
        </w:rPr>
        <w:t>3</w:t>
      </w:r>
      <w:r w:rsidRPr="00E15E9B">
        <w:rPr>
          <w:b/>
          <w:sz w:val="20"/>
          <w:szCs w:val="20"/>
        </w:rPr>
        <w:t>. Водоснабжение всего – 36,9 тыс. руб</w:t>
      </w:r>
      <w:r w:rsidRPr="00E15E9B">
        <w:rPr>
          <w:sz w:val="20"/>
          <w:szCs w:val="20"/>
        </w:rPr>
        <w:t>.: вода 10 куб.м.*12мес.* 107,4 р.=12,9 тыс. руб.;</w:t>
      </w:r>
    </w:p>
    <w:p w:rsidR="007C38C6" w:rsidRPr="00E15E9B" w:rsidRDefault="007C38C6" w:rsidP="007C38C6">
      <w:pPr>
        <w:ind w:firstLine="540"/>
        <w:jc w:val="both"/>
        <w:rPr>
          <w:sz w:val="20"/>
          <w:szCs w:val="20"/>
        </w:rPr>
      </w:pPr>
      <w:r w:rsidRPr="00E15E9B">
        <w:rPr>
          <w:sz w:val="20"/>
          <w:szCs w:val="20"/>
        </w:rPr>
        <w:t>вывоз сточных вод: 10куб.м.*12мес.*200 р.= 24,0 тыс. руб.;</w:t>
      </w:r>
    </w:p>
    <w:p w:rsidR="007C38C6" w:rsidRPr="00E15E9B" w:rsidRDefault="007C38C6" w:rsidP="007C38C6">
      <w:pPr>
        <w:ind w:firstLine="540"/>
        <w:jc w:val="both"/>
        <w:rPr>
          <w:sz w:val="20"/>
          <w:szCs w:val="20"/>
        </w:rPr>
      </w:pPr>
      <w:r w:rsidRPr="00E15E9B">
        <w:rPr>
          <w:sz w:val="20"/>
          <w:szCs w:val="20"/>
        </w:rPr>
        <w:t>4</w:t>
      </w:r>
      <w:r w:rsidRPr="00E15E9B">
        <w:rPr>
          <w:b/>
          <w:sz w:val="20"/>
          <w:szCs w:val="20"/>
        </w:rPr>
        <w:t>. Обращение с ТКО всего – 23,0 тыс. руб</w:t>
      </w:r>
      <w:r w:rsidRPr="00E15E9B">
        <w:rPr>
          <w:sz w:val="20"/>
          <w:szCs w:val="20"/>
        </w:rPr>
        <w:t>.: 38,25 куб.м.* 599,5= 23,0 тыс. руб.;</w:t>
      </w:r>
    </w:p>
    <w:p w:rsidR="007C38C6" w:rsidRPr="00E15E9B" w:rsidRDefault="007C38C6" w:rsidP="007C38C6">
      <w:pPr>
        <w:ind w:firstLine="540"/>
        <w:jc w:val="both"/>
        <w:rPr>
          <w:sz w:val="20"/>
          <w:szCs w:val="20"/>
        </w:rPr>
      </w:pPr>
      <w:r w:rsidRPr="00E15E9B">
        <w:rPr>
          <w:sz w:val="20"/>
          <w:szCs w:val="20"/>
        </w:rPr>
        <w:t>1,302 - коэффициент начислений на оплату труда в 2024 г.; 1,30 - коэффициент начислений на оплату труда в 2024 г по договорам.</w:t>
      </w:r>
    </w:p>
    <w:p w:rsidR="007C38C6" w:rsidRPr="00E15E9B" w:rsidRDefault="007C38C6" w:rsidP="007C38C6">
      <w:pPr>
        <w:ind w:firstLine="540"/>
        <w:jc w:val="both"/>
        <w:rPr>
          <w:sz w:val="20"/>
          <w:szCs w:val="20"/>
        </w:rPr>
      </w:pPr>
    </w:p>
    <w:p w:rsidR="007C38C6" w:rsidRPr="00E15E9B" w:rsidRDefault="007C38C6" w:rsidP="007C38C6">
      <w:pPr>
        <w:ind w:firstLine="540"/>
        <w:jc w:val="both"/>
        <w:rPr>
          <w:sz w:val="20"/>
          <w:szCs w:val="20"/>
        </w:rPr>
      </w:pPr>
    </w:p>
    <w:p w:rsidR="007C38C6" w:rsidRPr="00E15E9B" w:rsidRDefault="007C38C6" w:rsidP="007C38C6">
      <w:pPr>
        <w:pStyle w:val="ConsPlusNormal"/>
        <w:ind w:left="4253" w:firstLine="0"/>
        <w:rPr>
          <w:rFonts w:ascii="Times New Roman" w:hAnsi="Times New Roman" w:cs="Times New Roman"/>
        </w:rPr>
      </w:pPr>
      <w:r w:rsidRPr="00E15E9B">
        <w:rPr>
          <w:rFonts w:ascii="Times New Roman" w:hAnsi="Times New Roman" w:cs="Times New Roman"/>
        </w:rPr>
        <w:t>Приложение 2</w:t>
      </w:r>
    </w:p>
    <w:p w:rsidR="007C38C6" w:rsidRPr="00E15E9B" w:rsidRDefault="007C38C6" w:rsidP="007C38C6">
      <w:pPr>
        <w:pStyle w:val="ConsPlusNormal"/>
        <w:ind w:left="4253" w:firstLine="0"/>
        <w:rPr>
          <w:rFonts w:ascii="Times New Roman" w:hAnsi="Times New Roman" w:cs="Times New Roman"/>
        </w:rPr>
      </w:pPr>
      <w:r w:rsidRPr="00E15E9B">
        <w:rPr>
          <w:rFonts w:ascii="Times New Roman" w:hAnsi="Times New Roman" w:cs="Times New Roman"/>
        </w:rPr>
        <w:t>к соглашению о передаче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 №__ от «29» декабря 2023г.</w:t>
      </w:r>
    </w:p>
    <w:p w:rsidR="007C38C6" w:rsidRPr="00E15E9B" w:rsidRDefault="007C38C6" w:rsidP="007C38C6">
      <w:pPr>
        <w:jc w:val="both"/>
        <w:rPr>
          <w:sz w:val="20"/>
          <w:szCs w:val="20"/>
        </w:rPr>
      </w:pPr>
    </w:p>
    <w:p w:rsidR="007C38C6" w:rsidRPr="00E15E9B" w:rsidRDefault="007C38C6" w:rsidP="007C38C6">
      <w:pPr>
        <w:jc w:val="both"/>
        <w:rPr>
          <w:sz w:val="20"/>
          <w:szCs w:val="20"/>
        </w:rPr>
      </w:pPr>
    </w:p>
    <w:p w:rsidR="007C38C6" w:rsidRPr="00E15E9B" w:rsidRDefault="007C38C6" w:rsidP="007C38C6">
      <w:pPr>
        <w:rPr>
          <w:rFonts w:ascii="Courier New" w:hAnsi="Courier New" w:cs="Courier New"/>
          <w:sz w:val="20"/>
          <w:szCs w:val="20"/>
        </w:rPr>
      </w:pPr>
      <w:r w:rsidRPr="00E15E9B">
        <w:rPr>
          <w:rFonts w:ascii="Courier New" w:hAnsi="Courier New" w:cs="Courier New"/>
          <w:sz w:val="20"/>
          <w:szCs w:val="20"/>
        </w:rPr>
        <w:t xml:space="preserve">      СОГЛАСОВАНО                                      УТВЕРЖДАЮ</w:t>
      </w:r>
    </w:p>
    <w:p w:rsidR="007C38C6" w:rsidRPr="00E15E9B" w:rsidRDefault="007C38C6" w:rsidP="007C38C6">
      <w:pPr>
        <w:rPr>
          <w:rFonts w:ascii="Courier New" w:hAnsi="Courier New" w:cs="Courier New"/>
          <w:sz w:val="20"/>
          <w:szCs w:val="20"/>
        </w:rPr>
      </w:pPr>
      <w:r w:rsidRPr="00E15E9B">
        <w:rPr>
          <w:rFonts w:ascii="Courier New" w:hAnsi="Courier New" w:cs="Courier New"/>
          <w:sz w:val="20"/>
          <w:szCs w:val="20"/>
        </w:rPr>
        <w:t>Начальник                                       Руководитель учреждения</w:t>
      </w:r>
    </w:p>
    <w:p w:rsidR="007C38C6" w:rsidRPr="00E15E9B" w:rsidRDefault="007C38C6" w:rsidP="007C38C6">
      <w:pPr>
        <w:rPr>
          <w:rFonts w:ascii="Courier New" w:hAnsi="Courier New" w:cs="Courier New"/>
          <w:sz w:val="20"/>
          <w:szCs w:val="20"/>
        </w:rPr>
      </w:pPr>
      <w:r w:rsidRPr="00E15E9B">
        <w:rPr>
          <w:rFonts w:ascii="Courier New" w:hAnsi="Courier New" w:cs="Courier New"/>
          <w:sz w:val="20"/>
          <w:szCs w:val="20"/>
        </w:rPr>
        <w:t>Отдела культуры Чаинского района</w:t>
      </w:r>
    </w:p>
    <w:p w:rsidR="007C38C6" w:rsidRPr="00E15E9B" w:rsidRDefault="007C38C6" w:rsidP="007C38C6">
      <w:pPr>
        <w:rPr>
          <w:rFonts w:ascii="Courier New" w:hAnsi="Courier New" w:cs="Courier New"/>
          <w:sz w:val="20"/>
          <w:szCs w:val="20"/>
        </w:rPr>
      </w:pPr>
      <w:r w:rsidRPr="00E15E9B">
        <w:rPr>
          <w:rFonts w:ascii="Courier New" w:hAnsi="Courier New" w:cs="Courier New"/>
          <w:sz w:val="20"/>
          <w:szCs w:val="20"/>
        </w:rPr>
        <w:t xml:space="preserve">_________             </w:t>
      </w:r>
      <w:r w:rsidRPr="00E15E9B">
        <w:rPr>
          <w:rFonts w:ascii="Courier New" w:hAnsi="Courier New" w:cs="Courier New"/>
          <w:sz w:val="20"/>
          <w:szCs w:val="20"/>
          <w:u w:val="single"/>
        </w:rPr>
        <w:t>Ю.А. Третьяков</w:t>
      </w:r>
      <w:r w:rsidRPr="00E15E9B">
        <w:rPr>
          <w:rFonts w:ascii="Courier New" w:hAnsi="Courier New" w:cs="Courier New"/>
          <w:sz w:val="20"/>
          <w:szCs w:val="20"/>
        </w:rPr>
        <w:t xml:space="preserve">           _________       ______________</w:t>
      </w:r>
    </w:p>
    <w:p w:rsidR="007C38C6" w:rsidRPr="00E15E9B" w:rsidRDefault="007C38C6" w:rsidP="007C38C6">
      <w:pPr>
        <w:rPr>
          <w:rFonts w:ascii="Courier New" w:hAnsi="Courier New" w:cs="Courier New"/>
          <w:sz w:val="20"/>
          <w:szCs w:val="20"/>
        </w:rPr>
      </w:pPr>
      <w:r w:rsidRPr="00E15E9B">
        <w:rPr>
          <w:rFonts w:ascii="Courier New" w:hAnsi="Courier New" w:cs="Courier New"/>
          <w:sz w:val="20"/>
          <w:szCs w:val="20"/>
        </w:rPr>
        <w:t xml:space="preserve">  Подпись                     И.О.Фамилия                    Подпись             И.О.Фамилия</w:t>
      </w:r>
    </w:p>
    <w:p w:rsidR="007C38C6" w:rsidRPr="00E15E9B" w:rsidRDefault="007C38C6" w:rsidP="007C38C6">
      <w:pPr>
        <w:rPr>
          <w:rFonts w:ascii="Courier New" w:hAnsi="Courier New" w:cs="Courier New"/>
          <w:sz w:val="20"/>
          <w:szCs w:val="20"/>
        </w:rPr>
      </w:pPr>
    </w:p>
    <w:p w:rsidR="007C38C6" w:rsidRPr="00E15E9B" w:rsidRDefault="007C38C6" w:rsidP="007C38C6">
      <w:pPr>
        <w:rPr>
          <w:rFonts w:ascii="Courier New" w:hAnsi="Courier New" w:cs="Courier New"/>
          <w:sz w:val="20"/>
          <w:szCs w:val="20"/>
        </w:rPr>
      </w:pPr>
      <w:r w:rsidRPr="00E15E9B">
        <w:rPr>
          <w:rFonts w:ascii="Courier New" w:hAnsi="Courier New" w:cs="Courier New"/>
          <w:sz w:val="20"/>
          <w:szCs w:val="20"/>
        </w:rPr>
        <w:t>«__» __________ 202_ г.                         «__» __________ 202_ г.</w:t>
      </w:r>
    </w:p>
    <w:p w:rsidR="007C38C6" w:rsidRPr="00E15E9B" w:rsidRDefault="007C38C6" w:rsidP="007C38C6">
      <w:pPr>
        <w:rPr>
          <w:rFonts w:ascii="Courier New" w:hAnsi="Courier New" w:cs="Courier New"/>
          <w:sz w:val="20"/>
          <w:szCs w:val="20"/>
        </w:rPr>
      </w:pPr>
    </w:p>
    <w:p w:rsidR="007C38C6" w:rsidRPr="00E15E9B" w:rsidRDefault="007C38C6" w:rsidP="007C38C6">
      <w:pPr>
        <w:rPr>
          <w:rFonts w:ascii="Courier New" w:hAnsi="Courier New" w:cs="Courier New"/>
          <w:b/>
          <w:sz w:val="20"/>
          <w:szCs w:val="20"/>
        </w:rPr>
      </w:pPr>
      <w:r w:rsidRPr="00E15E9B">
        <w:rPr>
          <w:rFonts w:ascii="Courier New" w:hAnsi="Courier New" w:cs="Courier New"/>
          <w:sz w:val="20"/>
          <w:szCs w:val="20"/>
        </w:rPr>
        <w:t xml:space="preserve">                                   </w:t>
      </w:r>
      <w:r w:rsidRPr="00E15E9B">
        <w:rPr>
          <w:rFonts w:ascii="Courier New" w:hAnsi="Courier New" w:cs="Courier New"/>
          <w:b/>
          <w:sz w:val="20"/>
          <w:szCs w:val="20"/>
        </w:rPr>
        <w:t>ОТЧЕТ</w:t>
      </w:r>
    </w:p>
    <w:p w:rsidR="007C38C6" w:rsidRPr="00E15E9B" w:rsidRDefault="007C38C6" w:rsidP="007C38C6">
      <w:pPr>
        <w:rPr>
          <w:rFonts w:ascii="Courier New" w:hAnsi="Courier New" w:cs="Courier New"/>
          <w:b/>
          <w:sz w:val="20"/>
          <w:szCs w:val="20"/>
        </w:rPr>
      </w:pPr>
      <w:r w:rsidRPr="00E15E9B">
        <w:rPr>
          <w:rFonts w:ascii="Courier New" w:hAnsi="Courier New" w:cs="Courier New"/>
          <w:b/>
          <w:sz w:val="20"/>
          <w:szCs w:val="20"/>
        </w:rPr>
        <w:t xml:space="preserve">      о результатах деятельности муниципального бюджетного учреждения,</w:t>
      </w:r>
    </w:p>
    <w:p w:rsidR="007C38C6" w:rsidRPr="00E15E9B" w:rsidRDefault="007C38C6" w:rsidP="007C38C6">
      <w:pPr>
        <w:rPr>
          <w:rFonts w:ascii="Courier New" w:hAnsi="Courier New" w:cs="Courier New"/>
          <w:b/>
          <w:sz w:val="20"/>
          <w:szCs w:val="20"/>
        </w:rPr>
      </w:pPr>
      <w:r w:rsidRPr="00E15E9B">
        <w:rPr>
          <w:rFonts w:ascii="Courier New" w:hAnsi="Courier New" w:cs="Courier New"/>
          <w:b/>
          <w:sz w:val="20"/>
          <w:szCs w:val="20"/>
        </w:rPr>
        <w:t xml:space="preserve">       находящегося в ведении Отдела культуры Чаинского района, </w:t>
      </w:r>
    </w:p>
    <w:p w:rsidR="007C38C6" w:rsidRPr="00E15E9B" w:rsidRDefault="007C38C6" w:rsidP="007C38C6">
      <w:pPr>
        <w:rPr>
          <w:rFonts w:ascii="Courier New" w:hAnsi="Courier New" w:cs="Courier New"/>
          <w:b/>
          <w:sz w:val="20"/>
          <w:szCs w:val="20"/>
        </w:rPr>
      </w:pPr>
      <w:r w:rsidRPr="00E15E9B">
        <w:rPr>
          <w:rFonts w:ascii="Courier New" w:hAnsi="Courier New" w:cs="Courier New"/>
          <w:b/>
          <w:sz w:val="20"/>
          <w:szCs w:val="20"/>
        </w:rPr>
        <w:t xml:space="preserve">       и об использовании закрепленного за ним имущества за 202__ год</w:t>
      </w:r>
    </w:p>
    <w:p w:rsidR="007C38C6" w:rsidRPr="00E15E9B" w:rsidRDefault="007C38C6" w:rsidP="007C38C6">
      <w:pPr>
        <w:rPr>
          <w:rFonts w:ascii="Courier New" w:hAnsi="Courier New" w:cs="Courier New"/>
          <w:b/>
          <w:sz w:val="20"/>
          <w:szCs w:val="20"/>
        </w:rPr>
      </w:pPr>
    </w:p>
    <w:p w:rsidR="007C38C6" w:rsidRPr="00E15E9B" w:rsidRDefault="007C38C6" w:rsidP="007C38C6">
      <w:pPr>
        <w:rPr>
          <w:rFonts w:ascii="Courier New" w:hAnsi="Courier New" w:cs="Courier New"/>
          <w:sz w:val="20"/>
          <w:szCs w:val="20"/>
        </w:rPr>
      </w:pPr>
      <w:r w:rsidRPr="00E15E9B">
        <w:rPr>
          <w:rFonts w:ascii="Courier New" w:hAnsi="Courier New" w:cs="Courier New"/>
          <w:sz w:val="20"/>
          <w:szCs w:val="20"/>
        </w:rPr>
        <w:t xml:space="preserve">                                                                  КОДЫ</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 xml:space="preserve">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 xml:space="preserve">                                                      Форма  │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 xml:space="preserve">                                                      по КФД │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 xml:space="preserve">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 xml:space="preserve">                      "__" ______ 202_ год             Дата  │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 xml:space="preserve">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Наименование муниципального                                  │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бюджетного учреждения                                        │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 xml:space="preserve"> МБУК «Подгорнский ЦКиД»                             по ОКПО │ 46631740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Идентификационный номер                                      │ 7015002980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налогоплательщика (ИНН)                                      │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Код причины постановки                                       │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на учет учреждения (КПП)                                     │ 701501001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 xml:space="preserve">Единицы измерения показателей: руб.                  по ОКЕИ │    </w:t>
      </w:r>
      <w:hyperlink r:id="rId30" w:history="1">
        <w:r w:rsidRPr="00E15E9B">
          <w:rPr>
            <w:rFonts w:ascii="Courier New" w:hAnsi="Courier New" w:cs="Courier New"/>
            <w:color w:val="0000FF"/>
            <w:sz w:val="20"/>
            <w:szCs w:val="20"/>
          </w:rPr>
          <w:t>383</w:t>
        </w:r>
      </w:hyperlink>
      <w:r w:rsidRPr="00E15E9B">
        <w:rPr>
          <w:rFonts w:ascii="Courier New" w:hAnsi="Courier New" w:cs="Courier New"/>
          <w:sz w:val="20"/>
          <w:szCs w:val="20"/>
        </w:rPr>
        <w:t xml:space="preserve">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lastRenderedPageBreak/>
        <w:t>─────────────────────────────────────────────────────────────┴────────────┘</w:t>
      </w:r>
    </w:p>
    <w:p w:rsidR="007C38C6" w:rsidRPr="00E15E9B" w:rsidRDefault="007C38C6" w:rsidP="007C38C6">
      <w:pPr>
        <w:rPr>
          <w:rFonts w:ascii="Courier New" w:hAnsi="Courier New" w:cs="Courier New"/>
          <w:sz w:val="20"/>
          <w:szCs w:val="20"/>
        </w:rPr>
      </w:pPr>
    </w:p>
    <w:p w:rsidR="007C38C6" w:rsidRPr="009B31E4" w:rsidRDefault="007C38C6" w:rsidP="007C38C6">
      <w:pPr>
        <w:rPr>
          <w:sz w:val="20"/>
          <w:szCs w:val="20"/>
        </w:rPr>
      </w:pPr>
      <w:r w:rsidRPr="009B31E4">
        <w:rPr>
          <w:sz w:val="20"/>
          <w:szCs w:val="20"/>
        </w:rPr>
        <w:t>Наименование органа,</w:t>
      </w:r>
    </w:p>
    <w:p w:rsidR="007C38C6" w:rsidRPr="009B31E4" w:rsidRDefault="007C38C6" w:rsidP="007C38C6">
      <w:pPr>
        <w:rPr>
          <w:sz w:val="20"/>
          <w:szCs w:val="20"/>
        </w:rPr>
      </w:pPr>
      <w:r w:rsidRPr="009B31E4">
        <w:rPr>
          <w:sz w:val="20"/>
          <w:szCs w:val="20"/>
        </w:rPr>
        <w:t>осуществляющего функции</w:t>
      </w:r>
    </w:p>
    <w:p w:rsidR="007C38C6" w:rsidRPr="009B31E4" w:rsidRDefault="007C38C6" w:rsidP="007C38C6">
      <w:pPr>
        <w:rPr>
          <w:sz w:val="20"/>
          <w:szCs w:val="20"/>
          <w:u w:val="single"/>
        </w:rPr>
      </w:pPr>
      <w:r w:rsidRPr="009B31E4">
        <w:rPr>
          <w:sz w:val="20"/>
          <w:szCs w:val="20"/>
        </w:rPr>
        <w:t xml:space="preserve">и полномочия учредителя </w:t>
      </w:r>
      <w:r w:rsidRPr="009B31E4">
        <w:rPr>
          <w:sz w:val="20"/>
          <w:szCs w:val="20"/>
          <w:u w:val="single"/>
        </w:rPr>
        <w:t>Муниципальное учреждение "Отдел по культуре, молодежной политике и спорту Администрации Чаинского района Томской области"</w:t>
      </w:r>
    </w:p>
    <w:p w:rsidR="007C38C6" w:rsidRPr="009B31E4" w:rsidRDefault="007C38C6" w:rsidP="007C38C6">
      <w:pPr>
        <w:rPr>
          <w:sz w:val="20"/>
          <w:szCs w:val="20"/>
        </w:rPr>
      </w:pPr>
    </w:p>
    <w:p w:rsidR="007C38C6" w:rsidRPr="009B31E4" w:rsidRDefault="007C38C6" w:rsidP="007C38C6">
      <w:pPr>
        <w:rPr>
          <w:sz w:val="20"/>
          <w:szCs w:val="20"/>
        </w:rPr>
      </w:pPr>
      <w:r w:rsidRPr="009B31E4">
        <w:rPr>
          <w:sz w:val="20"/>
          <w:szCs w:val="20"/>
        </w:rPr>
        <w:t>Адрес фактического местонахождения</w:t>
      </w:r>
    </w:p>
    <w:p w:rsidR="007C38C6" w:rsidRPr="009B31E4" w:rsidRDefault="007C38C6" w:rsidP="007C38C6">
      <w:pPr>
        <w:rPr>
          <w:sz w:val="20"/>
          <w:szCs w:val="20"/>
        </w:rPr>
      </w:pPr>
      <w:r w:rsidRPr="009B31E4">
        <w:rPr>
          <w:sz w:val="20"/>
          <w:szCs w:val="20"/>
        </w:rPr>
        <w:t>муниципального бюджетного</w:t>
      </w:r>
    </w:p>
    <w:p w:rsidR="007C38C6" w:rsidRPr="009B31E4" w:rsidRDefault="007C38C6" w:rsidP="007C38C6">
      <w:pPr>
        <w:rPr>
          <w:sz w:val="20"/>
          <w:szCs w:val="20"/>
        </w:rPr>
      </w:pPr>
      <w:r w:rsidRPr="009B31E4">
        <w:rPr>
          <w:sz w:val="20"/>
          <w:szCs w:val="20"/>
        </w:rPr>
        <w:t xml:space="preserve">учреждения  </w:t>
      </w:r>
      <w:r w:rsidRPr="009B31E4">
        <w:rPr>
          <w:sz w:val="20"/>
          <w:szCs w:val="20"/>
          <w:u w:val="single"/>
        </w:rPr>
        <w:t>Томская область, Чаинский район, с.Подгорное, ул.Ленинская 9</w:t>
      </w:r>
    </w:p>
    <w:p w:rsidR="007C38C6" w:rsidRPr="009B31E4" w:rsidRDefault="007C38C6" w:rsidP="007C38C6">
      <w:pPr>
        <w:rPr>
          <w:sz w:val="20"/>
          <w:szCs w:val="20"/>
        </w:rPr>
      </w:pPr>
      <w:r w:rsidRPr="009B31E4">
        <w:rPr>
          <w:sz w:val="20"/>
          <w:szCs w:val="20"/>
        </w:rPr>
        <w:t xml:space="preserve">          </w:t>
      </w:r>
    </w:p>
    <w:p w:rsidR="007C38C6" w:rsidRPr="009B31E4" w:rsidRDefault="007C38C6" w:rsidP="007C38C6">
      <w:pPr>
        <w:rPr>
          <w:sz w:val="20"/>
          <w:szCs w:val="20"/>
        </w:rPr>
      </w:pPr>
      <w:r w:rsidRPr="009B31E4">
        <w:rPr>
          <w:sz w:val="20"/>
          <w:szCs w:val="20"/>
        </w:rPr>
        <w:t xml:space="preserve"> I. Общие сведения о муниципальном бюджетном учреждении</w:t>
      </w:r>
    </w:p>
    <w:p w:rsidR="007C38C6" w:rsidRPr="009B31E4" w:rsidRDefault="007C38C6" w:rsidP="007C38C6">
      <w:pPr>
        <w:rPr>
          <w:sz w:val="20"/>
          <w:szCs w:val="20"/>
        </w:rPr>
      </w:pPr>
    </w:p>
    <w:p w:rsidR="007C38C6" w:rsidRPr="009B31E4" w:rsidRDefault="007C38C6" w:rsidP="007C38C6">
      <w:pPr>
        <w:rPr>
          <w:sz w:val="20"/>
          <w:szCs w:val="20"/>
        </w:rPr>
      </w:pPr>
      <w:r w:rsidRPr="009B31E4">
        <w:rPr>
          <w:sz w:val="20"/>
          <w:szCs w:val="20"/>
        </w:rPr>
        <w:t>1.1. Основные виды деятельности учреждения:</w:t>
      </w:r>
    </w:p>
    <w:p w:rsidR="007C38C6" w:rsidRPr="009B31E4" w:rsidRDefault="007C38C6" w:rsidP="007C38C6">
      <w:pPr>
        <w:widowControl w:val="0"/>
        <w:rPr>
          <w:sz w:val="20"/>
          <w:szCs w:val="20"/>
        </w:rPr>
      </w:pPr>
      <w:r w:rsidRPr="009B31E4">
        <w:rPr>
          <w:sz w:val="20"/>
          <w:szCs w:val="20"/>
        </w:rPr>
        <w:t>1.1.1 создание и организация работы любительских творческих коллективов, кружков, студий, любительских объединений, клубов по интересам различной направленности и других клубных формирований;</w:t>
      </w:r>
    </w:p>
    <w:p w:rsidR="007C38C6" w:rsidRPr="009B31E4" w:rsidRDefault="007C38C6" w:rsidP="007C38C6">
      <w:pPr>
        <w:widowControl w:val="0"/>
        <w:rPr>
          <w:sz w:val="20"/>
          <w:szCs w:val="20"/>
        </w:rPr>
      </w:pPr>
      <w:r w:rsidRPr="009B31E4">
        <w:rPr>
          <w:sz w:val="20"/>
          <w:szCs w:val="20"/>
        </w:rPr>
        <w:t>1.1.2  проведение различных по форме и тематике культурно-массовых мероприятий - праздников, представлений, смотров, фестивалей, конкурсов, концертов, выставок, вечеров, спектаклей, игровых развлекательных программ и других форм показа результатов творческой деятельности клубных формирований;</w:t>
      </w:r>
    </w:p>
    <w:p w:rsidR="007C38C6" w:rsidRPr="009B31E4" w:rsidRDefault="007C38C6" w:rsidP="007C38C6">
      <w:pPr>
        <w:widowControl w:val="0"/>
        <w:rPr>
          <w:sz w:val="20"/>
          <w:szCs w:val="20"/>
        </w:rPr>
      </w:pPr>
      <w:r w:rsidRPr="009B31E4">
        <w:rPr>
          <w:sz w:val="20"/>
          <w:szCs w:val="20"/>
        </w:rPr>
        <w:t>1.1.3 проведение спектаклей, концертов и других культурно-зрелищных и выставочных мероприятий, в том числе с участием профессиональных коллективов, исполнителей, авторов;</w:t>
      </w:r>
    </w:p>
    <w:p w:rsidR="007C38C6" w:rsidRPr="009B31E4" w:rsidRDefault="007C38C6" w:rsidP="007C38C6">
      <w:pPr>
        <w:widowControl w:val="0"/>
        <w:rPr>
          <w:sz w:val="20"/>
          <w:szCs w:val="20"/>
        </w:rPr>
      </w:pPr>
      <w:r w:rsidRPr="009B31E4">
        <w:rPr>
          <w:sz w:val="20"/>
          <w:szCs w:val="20"/>
        </w:rPr>
        <w:t>1.1.4 организация работы лекториев, народных университетов, школ и курсов по различным отраслям знаний, других форм просветительской деятельности, в том числе и на абонементной основе;</w:t>
      </w:r>
    </w:p>
    <w:p w:rsidR="007C38C6" w:rsidRPr="009B31E4" w:rsidRDefault="007C38C6" w:rsidP="007C38C6">
      <w:pPr>
        <w:widowControl w:val="0"/>
        <w:rPr>
          <w:sz w:val="20"/>
          <w:szCs w:val="20"/>
        </w:rPr>
      </w:pPr>
      <w:r w:rsidRPr="009B31E4">
        <w:rPr>
          <w:sz w:val="20"/>
          <w:szCs w:val="20"/>
        </w:rPr>
        <w:t>1.1.5 оказание консультативной, методической и организационно-творческой помощи в подготовке и проведении культурно-досуговых мероприятий;</w:t>
      </w:r>
    </w:p>
    <w:p w:rsidR="007C38C6" w:rsidRPr="009B31E4" w:rsidRDefault="007C38C6" w:rsidP="007C38C6">
      <w:pPr>
        <w:widowControl w:val="0"/>
        <w:rPr>
          <w:sz w:val="20"/>
          <w:szCs w:val="20"/>
        </w:rPr>
      </w:pPr>
      <w:r w:rsidRPr="009B31E4">
        <w:rPr>
          <w:sz w:val="20"/>
          <w:szCs w:val="20"/>
        </w:rPr>
        <w:t>1.1.6 изучение, обобщение и распространение опыта культурно-массовой, культурно-воспитательной, культурно-зрелищной работы Учреждения и других культурно-досуговых учреждений;</w:t>
      </w:r>
    </w:p>
    <w:p w:rsidR="007C38C6" w:rsidRPr="009B31E4" w:rsidRDefault="007C38C6" w:rsidP="007C38C6">
      <w:pPr>
        <w:widowControl w:val="0"/>
        <w:rPr>
          <w:sz w:val="20"/>
          <w:szCs w:val="20"/>
        </w:rPr>
      </w:pPr>
      <w:r w:rsidRPr="009B31E4">
        <w:rPr>
          <w:sz w:val="20"/>
          <w:szCs w:val="20"/>
        </w:rPr>
        <w:t>1.1.7 осуществление справочной, информационной и рекламно-маркетинговой деятельности;</w:t>
      </w:r>
    </w:p>
    <w:p w:rsidR="007C38C6" w:rsidRPr="009B31E4" w:rsidRDefault="007C38C6" w:rsidP="007C38C6">
      <w:pPr>
        <w:widowControl w:val="0"/>
        <w:rPr>
          <w:sz w:val="20"/>
          <w:szCs w:val="20"/>
        </w:rPr>
      </w:pPr>
      <w:r w:rsidRPr="009B31E4">
        <w:rPr>
          <w:sz w:val="20"/>
          <w:szCs w:val="20"/>
        </w:rPr>
        <w:t>1.1.8 организация кино - и видеообслуживания населения;</w:t>
      </w:r>
    </w:p>
    <w:p w:rsidR="007C38C6" w:rsidRPr="009B31E4" w:rsidRDefault="007C38C6" w:rsidP="007C38C6">
      <w:pPr>
        <w:widowControl w:val="0"/>
        <w:rPr>
          <w:sz w:val="20"/>
          <w:szCs w:val="20"/>
        </w:rPr>
      </w:pPr>
      <w:r w:rsidRPr="009B31E4">
        <w:rPr>
          <w:sz w:val="20"/>
          <w:szCs w:val="20"/>
        </w:rPr>
        <w:t>1.1.9 предоставление гражданам дополнительных досуговых и сервисных услуг.</w:t>
      </w:r>
    </w:p>
    <w:p w:rsidR="007C38C6" w:rsidRPr="009B31E4" w:rsidRDefault="007C38C6" w:rsidP="007C38C6">
      <w:pPr>
        <w:rPr>
          <w:sz w:val="20"/>
          <w:szCs w:val="20"/>
        </w:rPr>
      </w:pPr>
      <w:r w:rsidRPr="009B31E4">
        <w:rPr>
          <w:sz w:val="20"/>
          <w:szCs w:val="20"/>
        </w:rPr>
        <w:t>1.1. Иные виды деятельности, не являющиеся  основными,  которые  учреждение</w:t>
      </w:r>
    </w:p>
    <w:p w:rsidR="007C38C6" w:rsidRPr="009B31E4" w:rsidRDefault="007C38C6" w:rsidP="007C38C6">
      <w:pPr>
        <w:rPr>
          <w:sz w:val="20"/>
          <w:szCs w:val="20"/>
        </w:rPr>
      </w:pPr>
      <w:r w:rsidRPr="009B31E4">
        <w:rPr>
          <w:sz w:val="20"/>
          <w:szCs w:val="20"/>
        </w:rPr>
        <w:t xml:space="preserve">  вправе   осуществлять   в   соответствии   с  его  учредительными</w:t>
      </w:r>
    </w:p>
    <w:p w:rsidR="007C38C6" w:rsidRPr="009B31E4" w:rsidRDefault="007C38C6" w:rsidP="007C38C6">
      <w:pPr>
        <w:rPr>
          <w:sz w:val="20"/>
          <w:szCs w:val="20"/>
        </w:rPr>
      </w:pPr>
      <w:r w:rsidRPr="009B31E4">
        <w:rPr>
          <w:sz w:val="20"/>
          <w:szCs w:val="20"/>
        </w:rPr>
        <w:t>документами:</w:t>
      </w:r>
    </w:p>
    <w:p w:rsidR="007C38C6" w:rsidRPr="009B31E4" w:rsidRDefault="007C38C6" w:rsidP="007C38C6">
      <w:pPr>
        <w:rPr>
          <w:sz w:val="20"/>
          <w:szCs w:val="20"/>
        </w:rPr>
      </w:pPr>
    </w:p>
    <w:p w:rsidR="007C38C6" w:rsidRPr="009B31E4" w:rsidRDefault="007C38C6" w:rsidP="007C38C6">
      <w:pPr>
        <w:rPr>
          <w:sz w:val="20"/>
          <w:szCs w:val="20"/>
        </w:rPr>
      </w:pPr>
      <w:r w:rsidRPr="009B31E4">
        <w:rPr>
          <w:sz w:val="20"/>
          <w:szCs w:val="20"/>
        </w:rPr>
        <w:t xml:space="preserve">1.3. Перечень услуг (работ),  которые  оказываются  учреждением  </w:t>
      </w:r>
    </w:p>
    <w:p w:rsidR="007C38C6" w:rsidRPr="009B31E4" w:rsidRDefault="007C38C6" w:rsidP="007C38C6">
      <w:pPr>
        <w:rPr>
          <w:sz w:val="20"/>
          <w:szCs w:val="20"/>
        </w:rPr>
      </w:pPr>
      <w:r w:rsidRPr="009B31E4">
        <w:rPr>
          <w:sz w:val="20"/>
          <w:szCs w:val="20"/>
        </w:rPr>
        <w:t>потребителям  за  плату  в  случаях, предусмотренных нормативными правовыми</w:t>
      </w:r>
    </w:p>
    <w:p w:rsidR="007C38C6" w:rsidRPr="009B31E4" w:rsidRDefault="007C38C6" w:rsidP="007C38C6">
      <w:pPr>
        <w:rPr>
          <w:sz w:val="20"/>
          <w:szCs w:val="20"/>
        </w:rPr>
      </w:pPr>
      <w:r w:rsidRPr="009B31E4">
        <w:rPr>
          <w:sz w:val="20"/>
          <w:szCs w:val="20"/>
        </w:rPr>
        <w:t>(правовыми) актами, с указанием потребителей указанных услуг (работ):</w:t>
      </w:r>
    </w:p>
    <w:p w:rsidR="007C38C6" w:rsidRPr="009B31E4" w:rsidRDefault="007C38C6" w:rsidP="007C38C6">
      <w:pPr>
        <w:rPr>
          <w:sz w:val="20"/>
          <w:szCs w:val="20"/>
        </w:rPr>
      </w:pPr>
    </w:p>
    <w:p w:rsidR="007C38C6" w:rsidRPr="009B31E4" w:rsidRDefault="007C38C6" w:rsidP="007C38C6">
      <w:pPr>
        <w:rPr>
          <w:sz w:val="20"/>
          <w:szCs w:val="20"/>
        </w:rPr>
      </w:pPr>
      <w:r w:rsidRPr="009B31E4">
        <w:rPr>
          <w:sz w:val="20"/>
          <w:szCs w:val="20"/>
        </w:rPr>
        <w:t>1.4. Перечень разрешительных документов, на  основании  которых  учреждение</w:t>
      </w:r>
    </w:p>
    <w:p w:rsidR="007C38C6" w:rsidRPr="009B31E4" w:rsidRDefault="007C38C6" w:rsidP="007C38C6">
      <w:pPr>
        <w:rPr>
          <w:sz w:val="20"/>
          <w:szCs w:val="20"/>
        </w:rPr>
      </w:pPr>
      <w:r w:rsidRPr="009B31E4">
        <w:rPr>
          <w:sz w:val="20"/>
          <w:szCs w:val="20"/>
        </w:rPr>
        <w:t xml:space="preserve"> осуществляет деятельность:</w:t>
      </w:r>
    </w:p>
    <w:p w:rsidR="007C38C6" w:rsidRPr="009B31E4" w:rsidRDefault="007C38C6" w:rsidP="007C38C6">
      <w:pPr>
        <w:rPr>
          <w:sz w:val="20"/>
          <w:szCs w:val="20"/>
        </w:rPr>
      </w:pPr>
      <w:r w:rsidRPr="009B31E4">
        <w:rPr>
          <w:sz w:val="20"/>
          <w:szCs w:val="20"/>
        </w:rPr>
        <w:t>- Федеральный закон  «Основы законодательства Российской Федерации о культуре» от 09 октября 1992г.№ 3612-1;</w:t>
      </w:r>
    </w:p>
    <w:p w:rsidR="007C38C6" w:rsidRPr="009B31E4" w:rsidRDefault="007C38C6" w:rsidP="007C38C6">
      <w:pPr>
        <w:rPr>
          <w:sz w:val="20"/>
          <w:szCs w:val="20"/>
        </w:rPr>
      </w:pPr>
      <w:r w:rsidRPr="009B31E4">
        <w:rPr>
          <w:sz w:val="20"/>
          <w:szCs w:val="20"/>
        </w:rPr>
        <w:t>- Устав Муниципального бюджетного учреждения культуры «Подгорнский  центр культуры и досуга» утвержден постановлением Администрации Чаинского района от 28.12.2012 № 854</w:t>
      </w:r>
    </w:p>
    <w:p w:rsidR="007C38C6" w:rsidRPr="009B31E4" w:rsidRDefault="007C38C6" w:rsidP="007C38C6">
      <w:pPr>
        <w:rPr>
          <w:sz w:val="20"/>
          <w:szCs w:val="20"/>
        </w:rPr>
      </w:pPr>
    </w:p>
    <w:p w:rsidR="007C38C6" w:rsidRPr="009B31E4" w:rsidRDefault="007C38C6" w:rsidP="007C38C6">
      <w:pPr>
        <w:rPr>
          <w:sz w:val="20"/>
          <w:szCs w:val="20"/>
        </w:rPr>
      </w:pPr>
      <w:r w:rsidRPr="009B31E4">
        <w:rPr>
          <w:sz w:val="20"/>
          <w:szCs w:val="20"/>
        </w:rPr>
        <w:t>1.5. Сведения о штатной численности работников учреждения:</w:t>
      </w:r>
    </w:p>
    <w:p w:rsidR="007C38C6" w:rsidRPr="00E15E9B" w:rsidRDefault="007C38C6" w:rsidP="007C38C6">
      <w:pPr>
        <w:jc w:val="both"/>
        <w:rPr>
          <w:sz w:val="20"/>
          <w:szCs w:val="20"/>
        </w:rPr>
      </w:pP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 Наименование показателя │  На начало  │  На конец   │ Причины изменения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                         │  отчетного  │  отчетного  │    численности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                         │   периода   │   периода   │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│Сотрудники, всего        │             │             │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│(целые ед.)              │             │             │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  из них:                │             │             │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│сотрудники, относящиеся к│             │             │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│основному персоналу      │             │             │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│сотрудники, относящиеся к│             │             │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│административно-         │             │             │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│управленческому персоналу│             │             │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│сотрудники, относящиеся к│             │             │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lastRenderedPageBreak/>
        <w:t>│иному персоналу          │             │             │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w:t>
      </w:r>
    </w:p>
    <w:p w:rsidR="007C38C6" w:rsidRPr="00E15E9B" w:rsidRDefault="007C38C6" w:rsidP="007C38C6">
      <w:pPr>
        <w:jc w:val="both"/>
        <w:rPr>
          <w:sz w:val="20"/>
          <w:szCs w:val="20"/>
        </w:rPr>
      </w:pPr>
    </w:p>
    <w:p w:rsidR="007C38C6" w:rsidRPr="00E15E9B" w:rsidRDefault="007C38C6" w:rsidP="007C38C6">
      <w:pPr>
        <w:rPr>
          <w:rFonts w:ascii="Courier New" w:hAnsi="Courier New" w:cs="Courier New"/>
          <w:sz w:val="20"/>
          <w:szCs w:val="20"/>
        </w:rPr>
      </w:pPr>
      <w:r w:rsidRPr="00E15E9B">
        <w:rPr>
          <w:rFonts w:ascii="Courier New" w:hAnsi="Courier New" w:cs="Courier New"/>
          <w:sz w:val="20"/>
          <w:szCs w:val="20"/>
        </w:rPr>
        <w:t>1.6.  Средняя  заработная  плата   сотрудников   учреждения   (филиала)  за</w:t>
      </w:r>
    </w:p>
    <w:p w:rsidR="007C38C6" w:rsidRPr="00E15E9B" w:rsidRDefault="007C38C6" w:rsidP="007C38C6">
      <w:pPr>
        <w:rPr>
          <w:rFonts w:ascii="Courier New" w:hAnsi="Courier New" w:cs="Courier New"/>
          <w:sz w:val="20"/>
          <w:szCs w:val="20"/>
        </w:rPr>
      </w:pPr>
      <w:r w:rsidRPr="00E15E9B">
        <w:rPr>
          <w:rFonts w:ascii="Courier New" w:hAnsi="Courier New" w:cs="Courier New"/>
          <w:sz w:val="20"/>
          <w:szCs w:val="20"/>
        </w:rPr>
        <w:t>отчетный период:</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 Наименование показателя  │        Среднегодовая заработная плата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 xml:space="preserve">│                          │за счет средств│за счет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 xml:space="preserve">                            на выполнение   собственных       │   ИТОГО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                          │муниципального    доходов</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                           задания        │                  │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│Сотрудники, всего         │               │                  │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│(целые ед.)         - 12ч.│               │                  │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  из них:                 │               │                  │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│сотрудники, относящиеся к │               │                  │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│основному персоналу - 8ч. │               │                  │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│сотрудники, относящиеся к │               │                  │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│административно- управлен │               │                  │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│-ческому персоналу - 1ч.  │               │                  │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│сотрудники, относящиеся к │               │                  │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│иному персоналу     - 3ч. │               │                  │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w:t>
      </w:r>
    </w:p>
    <w:p w:rsidR="007C38C6" w:rsidRPr="00E15E9B" w:rsidRDefault="007C38C6" w:rsidP="007C38C6">
      <w:pPr>
        <w:jc w:val="both"/>
        <w:rPr>
          <w:sz w:val="20"/>
          <w:szCs w:val="20"/>
        </w:rPr>
      </w:pPr>
    </w:p>
    <w:p w:rsidR="007C38C6" w:rsidRPr="00E15E9B" w:rsidRDefault="007C38C6" w:rsidP="007C38C6">
      <w:pPr>
        <w:rPr>
          <w:rFonts w:ascii="Courier New" w:hAnsi="Courier New" w:cs="Courier New"/>
          <w:sz w:val="20"/>
          <w:szCs w:val="20"/>
        </w:rPr>
      </w:pPr>
      <w:r w:rsidRPr="00E15E9B">
        <w:rPr>
          <w:rFonts w:ascii="Courier New" w:hAnsi="Courier New" w:cs="Courier New"/>
          <w:sz w:val="20"/>
          <w:szCs w:val="20"/>
        </w:rPr>
        <w:t xml:space="preserve">                   II. Результат деятельности учреждения</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      Наименование показателя       │На начало │На конец │     В % к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                                    │отчетного │отчетного│  предыдущему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                                    │ периода  │ периода │отчетному году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│1. Нефинансовые активы, всего:      │          │         │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  из них:                           │          │         │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│1.1. Остаточная стоимость основных  │          │         │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│средств                             │          │         │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│1.2. Амортизация основных средств   │          │         │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│1.3. Остаточная стоимость           │          │         │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│нематериальных активов              │          │         │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│1.4. Амортизация нематериальных     │          │         │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│активов                             │          │         │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│1.5. Материальные запасы            │          │         │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│2. Финансовые активы, всего         │          │         │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  из них:                           │          │         │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│2.1. Денежные средства              │          │         │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│2.2. Расчеты с дебиторами           │          │         │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│3. Обязательства, всего             │          │         │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  из них:                           │          │         │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│3.1. Расчеты по принятым            │          │         │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│обязательствам                      │          │         │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lastRenderedPageBreak/>
        <w:t>│3.2. Расчеты по платежам в бюджеты  │          │         │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│3.3. Прочие расчеты с кредиторами   │          │         │               │</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w:t>
      </w:r>
    </w:p>
    <w:p w:rsidR="007C38C6" w:rsidRPr="00E15E9B" w:rsidRDefault="007C38C6" w:rsidP="007C38C6">
      <w:pPr>
        <w:jc w:val="both"/>
        <w:rPr>
          <w:sz w:val="20"/>
          <w:szCs w:val="20"/>
        </w:rPr>
      </w:pPr>
    </w:p>
    <w:p w:rsidR="007C38C6" w:rsidRPr="00E15E9B" w:rsidRDefault="007C38C6" w:rsidP="007C38C6">
      <w:pPr>
        <w:rPr>
          <w:rFonts w:ascii="Courier New" w:hAnsi="Courier New" w:cs="Courier New"/>
          <w:sz w:val="20"/>
          <w:szCs w:val="20"/>
        </w:rPr>
      </w:pPr>
      <w:r w:rsidRPr="00E15E9B">
        <w:rPr>
          <w:rFonts w:ascii="Courier New" w:hAnsi="Courier New" w:cs="Courier New"/>
          <w:sz w:val="20"/>
          <w:szCs w:val="20"/>
        </w:rPr>
        <w:t>Справочно:</w:t>
      </w:r>
    </w:p>
    <w:p w:rsidR="007C38C6" w:rsidRPr="00E15E9B" w:rsidRDefault="007C38C6" w:rsidP="007C38C6">
      <w:pPr>
        <w:rPr>
          <w:rFonts w:ascii="Courier New" w:hAnsi="Courier New" w:cs="Courier New"/>
          <w:sz w:val="20"/>
          <w:szCs w:val="20"/>
        </w:rPr>
      </w:pPr>
      <w:r w:rsidRPr="00E15E9B">
        <w:rPr>
          <w:rFonts w:ascii="Courier New" w:hAnsi="Courier New" w:cs="Courier New"/>
          <w:sz w:val="20"/>
          <w:szCs w:val="20"/>
        </w:rPr>
        <w:t>1. Просроченная кредиторская задолженность:</w:t>
      </w:r>
    </w:p>
    <w:p w:rsidR="007C38C6" w:rsidRPr="00E15E9B" w:rsidRDefault="007C38C6" w:rsidP="007C38C6">
      <w:pPr>
        <w:rPr>
          <w:rFonts w:ascii="Courier New" w:hAnsi="Courier New" w:cs="Courier New"/>
          <w:sz w:val="20"/>
          <w:szCs w:val="20"/>
        </w:rPr>
      </w:pPr>
      <w:r w:rsidRPr="00E15E9B">
        <w:rPr>
          <w:rFonts w:ascii="Courier New" w:hAnsi="Courier New" w:cs="Courier New"/>
          <w:sz w:val="20"/>
          <w:szCs w:val="20"/>
        </w:rPr>
        <w:t xml:space="preserve">    на начало отчетного периода ______ руб.</w:t>
      </w:r>
    </w:p>
    <w:p w:rsidR="007C38C6" w:rsidRPr="00E15E9B" w:rsidRDefault="007C38C6" w:rsidP="007C38C6">
      <w:pPr>
        <w:rPr>
          <w:rFonts w:ascii="Courier New" w:hAnsi="Courier New" w:cs="Courier New"/>
          <w:sz w:val="20"/>
          <w:szCs w:val="20"/>
        </w:rPr>
      </w:pPr>
      <w:r w:rsidRPr="00E15E9B">
        <w:rPr>
          <w:rFonts w:ascii="Courier New" w:hAnsi="Courier New" w:cs="Courier New"/>
          <w:sz w:val="20"/>
          <w:szCs w:val="20"/>
        </w:rPr>
        <w:t xml:space="preserve">    на конец отчетного периода ______ руб.</w:t>
      </w:r>
    </w:p>
    <w:p w:rsidR="007C38C6" w:rsidRPr="00E15E9B" w:rsidRDefault="007C38C6" w:rsidP="007C38C6">
      <w:pPr>
        <w:rPr>
          <w:rFonts w:ascii="Courier New" w:hAnsi="Courier New" w:cs="Courier New"/>
          <w:sz w:val="20"/>
          <w:szCs w:val="20"/>
        </w:rPr>
      </w:pPr>
      <w:r w:rsidRPr="00E15E9B">
        <w:rPr>
          <w:rFonts w:ascii="Courier New" w:hAnsi="Courier New" w:cs="Courier New"/>
          <w:sz w:val="20"/>
          <w:szCs w:val="20"/>
        </w:rPr>
        <w:t>2. Причины образования просроченной кредиторской задолженности:</w:t>
      </w:r>
    </w:p>
    <w:p w:rsidR="007C38C6" w:rsidRPr="00E15E9B" w:rsidRDefault="007C38C6" w:rsidP="007C38C6">
      <w:pPr>
        <w:rPr>
          <w:rFonts w:ascii="Courier New" w:hAnsi="Courier New" w:cs="Courier New"/>
          <w:sz w:val="20"/>
          <w:szCs w:val="20"/>
        </w:rPr>
      </w:pPr>
      <w:r w:rsidRPr="00E15E9B">
        <w:rPr>
          <w:rFonts w:ascii="Courier New" w:hAnsi="Courier New" w:cs="Courier New"/>
          <w:sz w:val="20"/>
          <w:szCs w:val="20"/>
        </w:rPr>
        <w:t>3. Причины образования дебиторской задолженности, нереальной к взысканию:</w:t>
      </w:r>
    </w:p>
    <w:p w:rsidR="007C38C6" w:rsidRPr="00E15E9B" w:rsidRDefault="007C38C6" w:rsidP="007C38C6">
      <w:pPr>
        <w:rPr>
          <w:rFonts w:ascii="Courier New" w:hAnsi="Courier New" w:cs="Courier New"/>
          <w:sz w:val="20"/>
          <w:szCs w:val="20"/>
        </w:rPr>
      </w:pPr>
      <w:r w:rsidRPr="00E15E9B">
        <w:rPr>
          <w:rFonts w:ascii="Courier New" w:hAnsi="Courier New" w:cs="Courier New"/>
          <w:sz w:val="20"/>
          <w:szCs w:val="20"/>
        </w:rPr>
        <w:t>4. Общая сумма выставленных требований в возмещение ущерба по недостачам и</w:t>
      </w:r>
    </w:p>
    <w:p w:rsidR="007C38C6" w:rsidRPr="00E15E9B" w:rsidRDefault="007C38C6" w:rsidP="007C38C6">
      <w:pPr>
        <w:rPr>
          <w:rFonts w:ascii="Courier New" w:hAnsi="Courier New" w:cs="Courier New"/>
          <w:sz w:val="20"/>
          <w:szCs w:val="20"/>
        </w:rPr>
      </w:pPr>
      <w:r w:rsidRPr="00E15E9B">
        <w:rPr>
          <w:rFonts w:ascii="Courier New" w:hAnsi="Courier New" w:cs="Courier New"/>
          <w:sz w:val="20"/>
          <w:szCs w:val="20"/>
        </w:rPr>
        <w:t>хищениям материальных ценностей, денежных средств, а также от порчи</w:t>
      </w:r>
    </w:p>
    <w:p w:rsidR="007C38C6" w:rsidRPr="00E15E9B" w:rsidRDefault="007C38C6" w:rsidP="007C38C6">
      <w:pPr>
        <w:rPr>
          <w:rFonts w:ascii="Courier New" w:hAnsi="Courier New" w:cs="Courier New"/>
          <w:sz w:val="20"/>
          <w:szCs w:val="20"/>
        </w:rPr>
      </w:pPr>
      <w:r w:rsidRPr="00E15E9B">
        <w:rPr>
          <w:rFonts w:ascii="Courier New" w:hAnsi="Courier New" w:cs="Courier New"/>
          <w:sz w:val="20"/>
          <w:szCs w:val="20"/>
        </w:rPr>
        <w:t>материальных ценностей: _____ руб.</w:t>
      </w:r>
    </w:p>
    <w:p w:rsidR="007C38C6" w:rsidRPr="00E15E9B" w:rsidRDefault="007C38C6" w:rsidP="007C38C6">
      <w:pPr>
        <w:rPr>
          <w:rFonts w:ascii="Courier New" w:hAnsi="Courier New" w:cs="Courier New"/>
          <w:sz w:val="20"/>
          <w:szCs w:val="20"/>
        </w:rPr>
      </w:pPr>
    </w:p>
    <w:p w:rsidR="007C38C6" w:rsidRPr="00E15E9B" w:rsidRDefault="007C38C6" w:rsidP="007C38C6">
      <w:pPr>
        <w:rPr>
          <w:rFonts w:ascii="Courier New" w:hAnsi="Courier New" w:cs="Courier New"/>
          <w:sz w:val="20"/>
          <w:szCs w:val="20"/>
        </w:rPr>
      </w:pPr>
      <w:r w:rsidRPr="00E15E9B">
        <w:rPr>
          <w:rFonts w:ascii="Courier New" w:hAnsi="Courier New" w:cs="Courier New"/>
          <w:sz w:val="20"/>
          <w:szCs w:val="20"/>
        </w:rPr>
        <w:t xml:space="preserve">           Исполнение плана финансово-хозяйственной деятельности</w:t>
      </w:r>
    </w:p>
    <w:p w:rsidR="007C38C6" w:rsidRPr="00E15E9B" w:rsidRDefault="007C38C6" w:rsidP="007C38C6">
      <w:pPr>
        <w:rPr>
          <w:rFonts w:ascii="Courier New" w:hAnsi="Courier New" w:cs="Courier New"/>
          <w:sz w:val="20"/>
          <w:szCs w:val="20"/>
        </w:rPr>
      </w:pPr>
    </w:p>
    <w:tbl>
      <w:tblPr>
        <w:tblW w:w="9797" w:type="dxa"/>
        <w:tblInd w:w="92" w:type="dxa"/>
        <w:tblLayout w:type="fixed"/>
        <w:tblLook w:val="0000" w:firstRow="0" w:lastRow="0" w:firstColumn="0" w:lastColumn="0" w:noHBand="0" w:noVBand="0"/>
      </w:tblPr>
      <w:tblGrid>
        <w:gridCol w:w="266"/>
        <w:gridCol w:w="6015"/>
        <w:gridCol w:w="1106"/>
        <w:gridCol w:w="993"/>
        <w:gridCol w:w="1417"/>
      </w:tblGrid>
      <w:tr w:rsidR="007C38C6" w:rsidRPr="00E15E9B" w:rsidTr="009B31E4">
        <w:trPr>
          <w:trHeight w:val="285"/>
        </w:trPr>
        <w:tc>
          <w:tcPr>
            <w:tcW w:w="6281" w:type="dxa"/>
            <w:gridSpan w:val="2"/>
            <w:vMerge w:val="restart"/>
            <w:tcBorders>
              <w:top w:val="single" w:sz="4" w:space="0" w:color="auto"/>
              <w:left w:val="single" w:sz="4" w:space="0" w:color="auto"/>
              <w:bottom w:val="single" w:sz="4" w:space="0" w:color="000000"/>
              <w:right w:val="single" w:sz="4" w:space="0" w:color="000000"/>
            </w:tcBorders>
            <w:shd w:val="clear" w:color="auto" w:fill="auto"/>
          </w:tcPr>
          <w:p w:rsidR="007C38C6" w:rsidRPr="00E15E9B" w:rsidRDefault="007C38C6" w:rsidP="009B31E4">
            <w:pPr>
              <w:jc w:val="center"/>
              <w:rPr>
                <w:sz w:val="20"/>
                <w:szCs w:val="20"/>
              </w:rPr>
            </w:pPr>
            <w:r w:rsidRPr="00E15E9B">
              <w:rPr>
                <w:sz w:val="20"/>
                <w:szCs w:val="20"/>
              </w:rPr>
              <w:t>Наименование показателя</w:t>
            </w:r>
          </w:p>
        </w:tc>
        <w:tc>
          <w:tcPr>
            <w:tcW w:w="1106" w:type="dxa"/>
            <w:vMerge w:val="restart"/>
            <w:tcBorders>
              <w:top w:val="single" w:sz="4" w:space="0" w:color="auto"/>
              <w:left w:val="single" w:sz="4" w:space="0" w:color="auto"/>
              <w:bottom w:val="single" w:sz="4" w:space="0" w:color="000000"/>
              <w:right w:val="single" w:sz="4" w:space="0" w:color="000000"/>
            </w:tcBorders>
            <w:shd w:val="clear" w:color="auto" w:fill="auto"/>
          </w:tcPr>
          <w:p w:rsidR="007C38C6" w:rsidRPr="00E15E9B" w:rsidRDefault="007C38C6" w:rsidP="009B31E4">
            <w:pPr>
              <w:jc w:val="center"/>
              <w:rPr>
                <w:sz w:val="20"/>
                <w:szCs w:val="20"/>
              </w:rPr>
            </w:pPr>
            <w:r w:rsidRPr="00E15E9B">
              <w:rPr>
                <w:sz w:val="20"/>
                <w:szCs w:val="20"/>
              </w:rPr>
              <w:t>КОСГУ</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tcPr>
          <w:p w:rsidR="007C38C6" w:rsidRPr="00E15E9B" w:rsidRDefault="007C38C6" w:rsidP="009B31E4">
            <w:pPr>
              <w:jc w:val="center"/>
              <w:rPr>
                <w:sz w:val="20"/>
                <w:szCs w:val="20"/>
              </w:rPr>
            </w:pPr>
            <w:r w:rsidRPr="00E15E9B">
              <w:rPr>
                <w:sz w:val="20"/>
                <w:szCs w:val="20"/>
              </w:rPr>
              <w:t xml:space="preserve">План </w:t>
            </w:r>
          </w:p>
          <w:p w:rsidR="007C38C6" w:rsidRPr="00E15E9B" w:rsidRDefault="007C38C6" w:rsidP="009B31E4">
            <w:pPr>
              <w:jc w:val="center"/>
              <w:rPr>
                <w:sz w:val="20"/>
                <w:szCs w:val="20"/>
              </w:rPr>
            </w:pPr>
            <w:r w:rsidRPr="00E15E9B">
              <w:rPr>
                <w:sz w:val="20"/>
                <w:szCs w:val="20"/>
              </w:rPr>
              <w:t>Руб.</w:t>
            </w:r>
          </w:p>
        </w:tc>
        <w:tc>
          <w:tcPr>
            <w:tcW w:w="1417" w:type="dxa"/>
            <w:vMerge w:val="restart"/>
            <w:tcBorders>
              <w:top w:val="single" w:sz="4" w:space="0" w:color="auto"/>
              <w:left w:val="single" w:sz="4" w:space="0" w:color="auto"/>
              <w:bottom w:val="single" w:sz="4" w:space="0" w:color="000000"/>
              <w:right w:val="single" w:sz="4" w:space="0" w:color="000000"/>
            </w:tcBorders>
            <w:shd w:val="clear" w:color="auto" w:fill="auto"/>
          </w:tcPr>
          <w:p w:rsidR="007C38C6" w:rsidRPr="00E15E9B" w:rsidRDefault="007C38C6" w:rsidP="009B31E4">
            <w:pPr>
              <w:jc w:val="center"/>
              <w:rPr>
                <w:sz w:val="20"/>
                <w:szCs w:val="20"/>
              </w:rPr>
            </w:pPr>
            <w:r w:rsidRPr="00E15E9B">
              <w:rPr>
                <w:sz w:val="20"/>
                <w:szCs w:val="20"/>
              </w:rPr>
              <w:t xml:space="preserve"> Кассовые поступления и выплаты</w:t>
            </w:r>
          </w:p>
        </w:tc>
      </w:tr>
      <w:tr w:rsidR="007C38C6" w:rsidRPr="00E15E9B" w:rsidTr="009B31E4">
        <w:trPr>
          <w:trHeight w:val="230"/>
        </w:trPr>
        <w:tc>
          <w:tcPr>
            <w:tcW w:w="6281" w:type="dxa"/>
            <w:gridSpan w:val="2"/>
            <w:vMerge/>
            <w:tcBorders>
              <w:top w:val="none" w:sz="4" w:space="0" w:color="auto"/>
              <w:left w:val="none" w:sz="4" w:space="0" w:color="auto"/>
              <w:bottom w:val="none" w:sz="4" w:space="0" w:color="auto"/>
              <w:right w:val="none" w:sz="4" w:space="0" w:color="auto"/>
            </w:tcBorders>
            <w:vAlign w:val="center"/>
          </w:tcPr>
          <w:p w:rsidR="007C38C6" w:rsidRPr="00E15E9B" w:rsidRDefault="007C38C6" w:rsidP="009B31E4">
            <w:pPr>
              <w:rPr>
                <w:sz w:val="20"/>
                <w:szCs w:val="20"/>
              </w:rPr>
            </w:pPr>
          </w:p>
        </w:tc>
        <w:tc>
          <w:tcPr>
            <w:tcW w:w="1106" w:type="dxa"/>
            <w:vMerge/>
            <w:tcBorders>
              <w:top w:val="none" w:sz="4" w:space="0" w:color="auto"/>
              <w:left w:val="none" w:sz="4" w:space="0" w:color="auto"/>
              <w:bottom w:val="none" w:sz="4" w:space="0" w:color="auto"/>
              <w:right w:val="none" w:sz="4" w:space="0" w:color="auto"/>
            </w:tcBorders>
            <w:vAlign w:val="center"/>
          </w:tcPr>
          <w:p w:rsidR="007C38C6" w:rsidRPr="00E15E9B" w:rsidRDefault="007C38C6" w:rsidP="009B31E4">
            <w:pPr>
              <w:rPr>
                <w:sz w:val="20"/>
                <w:szCs w:val="20"/>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7C38C6" w:rsidRPr="00E15E9B" w:rsidRDefault="007C38C6" w:rsidP="009B31E4">
            <w:pPr>
              <w:rPr>
                <w:sz w:val="20"/>
                <w:szCs w:val="20"/>
              </w:rPr>
            </w:pPr>
          </w:p>
        </w:tc>
        <w:tc>
          <w:tcPr>
            <w:tcW w:w="1417" w:type="dxa"/>
            <w:vMerge/>
            <w:tcBorders>
              <w:top w:val="single" w:sz="4" w:space="0" w:color="auto"/>
              <w:left w:val="single" w:sz="4" w:space="0" w:color="auto"/>
              <w:bottom w:val="single" w:sz="4" w:space="0" w:color="000000"/>
              <w:right w:val="single" w:sz="4" w:space="0" w:color="000000"/>
            </w:tcBorders>
            <w:vAlign w:val="center"/>
          </w:tcPr>
          <w:p w:rsidR="007C38C6" w:rsidRPr="00E15E9B" w:rsidRDefault="007C38C6" w:rsidP="009B31E4">
            <w:pPr>
              <w:rPr>
                <w:sz w:val="20"/>
                <w:szCs w:val="20"/>
              </w:rPr>
            </w:pPr>
          </w:p>
        </w:tc>
      </w:tr>
      <w:tr w:rsidR="007C38C6" w:rsidRPr="00E15E9B" w:rsidTr="009B31E4">
        <w:trPr>
          <w:trHeight w:val="315"/>
        </w:trPr>
        <w:tc>
          <w:tcPr>
            <w:tcW w:w="266" w:type="dxa"/>
            <w:tcBorders>
              <w:top w:val="nil"/>
              <w:left w:val="single" w:sz="4" w:space="0" w:color="auto"/>
              <w:bottom w:val="single" w:sz="4" w:space="0" w:color="auto"/>
              <w:right w:val="nil"/>
            </w:tcBorders>
            <w:shd w:val="clear" w:color="auto" w:fill="auto"/>
            <w:vAlign w:val="bottom"/>
          </w:tcPr>
          <w:p w:rsidR="007C38C6" w:rsidRPr="00E15E9B" w:rsidRDefault="007C38C6" w:rsidP="009B31E4">
            <w:pPr>
              <w:jc w:val="center"/>
              <w:rPr>
                <w:sz w:val="20"/>
                <w:szCs w:val="20"/>
              </w:rPr>
            </w:pPr>
            <w:r w:rsidRPr="00E15E9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7C38C6" w:rsidRPr="00E15E9B" w:rsidRDefault="007C38C6" w:rsidP="009B31E4">
            <w:pPr>
              <w:rPr>
                <w:sz w:val="20"/>
                <w:szCs w:val="20"/>
              </w:rPr>
            </w:pPr>
            <w:r w:rsidRPr="00E15E9B">
              <w:rPr>
                <w:sz w:val="20"/>
                <w:szCs w:val="20"/>
              </w:rPr>
              <w:t>Планируемый остаток средств на начало планируемого года</w:t>
            </w:r>
          </w:p>
        </w:tc>
        <w:tc>
          <w:tcPr>
            <w:tcW w:w="1106" w:type="dxa"/>
            <w:tcBorders>
              <w:top w:val="single" w:sz="4" w:space="0" w:color="auto"/>
              <w:left w:val="nil"/>
              <w:bottom w:val="single" w:sz="4" w:space="0" w:color="auto"/>
              <w:right w:val="single" w:sz="4" w:space="0" w:color="000000"/>
            </w:tcBorders>
            <w:shd w:val="clear" w:color="auto" w:fill="auto"/>
            <w:noWrap/>
          </w:tcPr>
          <w:p w:rsidR="007C38C6" w:rsidRPr="00E15E9B" w:rsidRDefault="007C38C6" w:rsidP="009B31E4">
            <w:pPr>
              <w:jc w:val="center"/>
              <w:rPr>
                <w:sz w:val="20"/>
                <w:szCs w:val="20"/>
              </w:rPr>
            </w:pPr>
            <w:r w:rsidRPr="00E15E9B">
              <w:rPr>
                <w:sz w:val="20"/>
                <w:szCs w:val="20"/>
              </w:rPr>
              <w:t>Х</w:t>
            </w:r>
          </w:p>
        </w:tc>
        <w:tc>
          <w:tcPr>
            <w:tcW w:w="993" w:type="dxa"/>
            <w:tcBorders>
              <w:top w:val="single" w:sz="4" w:space="0" w:color="auto"/>
              <w:left w:val="nil"/>
              <w:bottom w:val="single" w:sz="4" w:space="0" w:color="auto"/>
              <w:right w:val="single" w:sz="4" w:space="0" w:color="auto"/>
            </w:tcBorders>
            <w:shd w:val="clear" w:color="auto" w:fill="auto"/>
            <w:noWrap/>
          </w:tcPr>
          <w:p w:rsidR="007C38C6" w:rsidRPr="00E15E9B" w:rsidRDefault="007C38C6" w:rsidP="009B31E4">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7C38C6" w:rsidRPr="00E15E9B" w:rsidRDefault="007C38C6" w:rsidP="009B31E4">
            <w:pPr>
              <w:jc w:val="center"/>
              <w:rPr>
                <w:sz w:val="20"/>
                <w:szCs w:val="20"/>
              </w:rPr>
            </w:pPr>
          </w:p>
        </w:tc>
      </w:tr>
      <w:tr w:rsidR="007C38C6" w:rsidRPr="00E15E9B" w:rsidTr="009B31E4">
        <w:trPr>
          <w:trHeight w:val="264"/>
        </w:trPr>
        <w:tc>
          <w:tcPr>
            <w:tcW w:w="266" w:type="dxa"/>
            <w:tcBorders>
              <w:top w:val="nil"/>
              <w:left w:val="single" w:sz="4" w:space="0" w:color="auto"/>
              <w:bottom w:val="single" w:sz="4" w:space="0" w:color="auto"/>
              <w:right w:val="nil"/>
            </w:tcBorders>
            <w:shd w:val="clear" w:color="auto" w:fill="auto"/>
            <w:vAlign w:val="bottom"/>
          </w:tcPr>
          <w:p w:rsidR="007C38C6" w:rsidRPr="00E15E9B" w:rsidRDefault="007C38C6" w:rsidP="009B31E4">
            <w:pPr>
              <w:jc w:val="center"/>
              <w:rPr>
                <w:sz w:val="20"/>
                <w:szCs w:val="20"/>
              </w:rPr>
            </w:pPr>
            <w:r w:rsidRPr="00E15E9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7C38C6" w:rsidRPr="00E15E9B" w:rsidRDefault="007C38C6" w:rsidP="009B31E4">
            <w:pPr>
              <w:rPr>
                <w:b/>
                <w:bCs/>
                <w:sz w:val="20"/>
                <w:szCs w:val="20"/>
              </w:rPr>
            </w:pPr>
            <w:r w:rsidRPr="00E15E9B">
              <w:rPr>
                <w:b/>
                <w:bCs/>
                <w:sz w:val="20"/>
                <w:szCs w:val="20"/>
              </w:rPr>
              <w:t>Поступления, всего:</w:t>
            </w:r>
          </w:p>
        </w:tc>
        <w:tc>
          <w:tcPr>
            <w:tcW w:w="1106" w:type="dxa"/>
            <w:tcBorders>
              <w:top w:val="single" w:sz="4" w:space="0" w:color="auto"/>
              <w:left w:val="nil"/>
              <w:bottom w:val="single" w:sz="4" w:space="0" w:color="auto"/>
              <w:right w:val="single" w:sz="4" w:space="0" w:color="000000"/>
            </w:tcBorders>
            <w:shd w:val="clear" w:color="auto" w:fill="auto"/>
            <w:noWrap/>
          </w:tcPr>
          <w:p w:rsidR="007C38C6" w:rsidRPr="00E15E9B" w:rsidRDefault="007C38C6" w:rsidP="009B31E4">
            <w:pPr>
              <w:jc w:val="center"/>
              <w:rPr>
                <w:b/>
                <w:bCs/>
                <w:sz w:val="20"/>
                <w:szCs w:val="20"/>
              </w:rPr>
            </w:pPr>
            <w:r w:rsidRPr="00E15E9B">
              <w:rPr>
                <w:b/>
                <w:bCs/>
                <w:sz w:val="20"/>
                <w:szCs w:val="20"/>
              </w:rPr>
              <w:t>Х</w:t>
            </w:r>
          </w:p>
        </w:tc>
        <w:tc>
          <w:tcPr>
            <w:tcW w:w="993" w:type="dxa"/>
            <w:tcBorders>
              <w:top w:val="single" w:sz="4" w:space="0" w:color="auto"/>
              <w:left w:val="nil"/>
              <w:bottom w:val="single" w:sz="4" w:space="0" w:color="auto"/>
              <w:right w:val="single" w:sz="4" w:space="0" w:color="auto"/>
            </w:tcBorders>
            <w:shd w:val="clear" w:color="auto" w:fill="auto"/>
            <w:noWrap/>
          </w:tcPr>
          <w:p w:rsidR="007C38C6" w:rsidRPr="00E15E9B" w:rsidRDefault="007C38C6" w:rsidP="009B31E4">
            <w:pPr>
              <w:jc w:val="center"/>
              <w:rPr>
                <w:b/>
                <w:bCs/>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7C38C6" w:rsidRPr="00E15E9B" w:rsidRDefault="007C38C6" w:rsidP="009B31E4">
            <w:pPr>
              <w:jc w:val="center"/>
              <w:rPr>
                <w:b/>
                <w:bCs/>
                <w:sz w:val="20"/>
                <w:szCs w:val="20"/>
              </w:rPr>
            </w:pPr>
          </w:p>
        </w:tc>
      </w:tr>
      <w:tr w:rsidR="007C38C6" w:rsidRPr="00E15E9B" w:rsidTr="009B31E4">
        <w:trPr>
          <w:trHeight w:val="264"/>
        </w:trPr>
        <w:tc>
          <w:tcPr>
            <w:tcW w:w="266" w:type="dxa"/>
            <w:tcBorders>
              <w:top w:val="nil"/>
              <w:left w:val="single" w:sz="4" w:space="0" w:color="auto"/>
              <w:bottom w:val="single" w:sz="4" w:space="0" w:color="auto"/>
              <w:right w:val="nil"/>
            </w:tcBorders>
            <w:shd w:val="clear" w:color="auto" w:fill="auto"/>
            <w:vAlign w:val="bottom"/>
          </w:tcPr>
          <w:p w:rsidR="007C38C6" w:rsidRPr="00E15E9B" w:rsidRDefault="007C38C6" w:rsidP="009B31E4">
            <w:pPr>
              <w:jc w:val="center"/>
              <w:rPr>
                <w:sz w:val="20"/>
                <w:szCs w:val="20"/>
              </w:rPr>
            </w:pPr>
            <w:r w:rsidRPr="00E15E9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7C38C6" w:rsidRPr="00E15E9B" w:rsidRDefault="007C38C6" w:rsidP="009B31E4">
            <w:pPr>
              <w:rPr>
                <w:sz w:val="20"/>
                <w:szCs w:val="20"/>
              </w:rPr>
            </w:pPr>
            <w:r w:rsidRPr="00E15E9B">
              <w:rPr>
                <w:sz w:val="20"/>
                <w:szCs w:val="20"/>
              </w:rPr>
              <w:t>в том числе:</w:t>
            </w:r>
          </w:p>
        </w:tc>
        <w:tc>
          <w:tcPr>
            <w:tcW w:w="1106" w:type="dxa"/>
            <w:tcBorders>
              <w:top w:val="single" w:sz="4" w:space="0" w:color="auto"/>
              <w:left w:val="nil"/>
              <w:bottom w:val="single" w:sz="4" w:space="0" w:color="auto"/>
              <w:right w:val="single" w:sz="4" w:space="0" w:color="000000"/>
            </w:tcBorders>
            <w:shd w:val="clear" w:color="auto" w:fill="auto"/>
            <w:noWrap/>
          </w:tcPr>
          <w:p w:rsidR="007C38C6" w:rsidRPr="00E15E9B" w:rsidRDefault="007C38C6" w:rsidP="009B31E4">
            <w:pPr>
              <w:jc w:val="center"/>
              <w:rPr>
                <w:sz w:val="20"/>
                <w:szCs w:val="20"/>
              </w:rPr>
            </w:pPr>
            <w:r w:rsidRPr="00E15E9B">
              <w:rPr>
                <w:sz w:val="20"/>
                <w:szCs w:val="20"/>
              </w:rPr>
              <w:t>Х</w:t>
            </w:r>
          </w:p>
        </w:tc>
        <w:tc>
          <w:tcPr>
            <w:tcW w:w="993" w:type="dxa"/>
            <w:tcBorders>
              <w:top w:val="single" w:sz="4" w:space="0" w:color="auto"/>
              <w:left w:val="nil"/>
              <w:bottom w:val="single" w:sz="4" w:space="0" w:color="auto"/>
              <w:right w:val="single" w:sz="4" w:space="0" w:color="auto"/>
            </w:tcBorders>
            <w:shd w:val="clear" w:color="auto" w:fill="auto"/>
            <w:noWrap/>
          </w:tcPr>
          <w:p w:rsidR="007C38C6" w:rsidRPr="00E15E9B" w:rsidRDefault="007C38C6" w:rsidP="009B31E4">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7C38C6" w:rsidRPr="00E15E9B" w:rsidRDefault="007C38C6" w:rsidP="009B31E4">
            <w:pPr>
              <w:jc w:val="center"/>
              <w:rPr>
                <w:sz w:val="20"/>
                <w:szCs w:val="20"/>
              </w:rPr>
            </w:pPr>
          </w:p>
        </w:tc>
      </w:tr>
      <w:tr w:rsidR="007C38C6" w:rsidRPr="00E15E9B" w:rsidTr="009B31E4">
        <w:trPr>
          <w:trHeight w:val="330"/>
        </w:trPr>
        <w:tc>
          <w:tcPr>
            <w:tcW w:w="266" w:type="dxa"/>
            <w:tcBorders>
              <w:top w:val="nil"/>
              <w:left w:val="single" w:sz="4" w:space="0" w:color="auto"/>
              <w:bottom w:val="single" w:sz="4" w:space="0" w:color="auto"/>
              <w:right w:val="nil"/>
            </w:tcBorders>
            <w:shd w:val="clear" w:color="auto" w:fill="auto"/>
            <w:vAlign w:val="bottom"/>
          </w:tcPr>
          <w:p w:rsidR="007C38C6" w:rsidRPr="00E15E9B" w:rsidRDefault="007C38C6" w:rsidP="009B31E4">
            <w:pPr>
              <w:jc w:val="center"/>
              <w:rPr>
                <w:sz w:val="20"/>
                <w:szCs w:val="20"/>
              </w:rPr>
            </w:pPr>
            <w:r w:rsidRPr="00E15E9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7C38C6" w:rsidRPr="00E15E9B" w:rsidRDefault="007C38C6" w:rsidP="009B31E4">
            <w:pPr>
              <w:rPr>
                <w:sz w:val="20"/>
                <w:szCs w:val="20"/>
              </w:rPr>
            </w:pPr>
            <w:r w:rsidRPr="00E15E9B">
              <w:rPr>
                <w:sz w:val="20"/>
                <w:szCs w:val="20"/>
              </w:rPr>
              <w:t>Субсидии на выполнение муниципального задания</w:t>
            </w:r>
          </w:p>
        </w:tc>
        <w:tc>
          <w:tcPr>
            <w:tcW w:w="1106" w:type="dxa"/>
            <w:tcBorders>
              <w:top w:val="single" w:sz="4" w:space="0" w:color="auto"/>
              <w:left w:val="nil"/>
              <w:bottom w:val="single" w:sz="4" w:space="0" w:color="auto"/>
              <w:right w:val="single" w:sz="4" w:space="0" w:color="000000"/>
            </w:tcBorders>
            <w:shd w:val="clear" w:color="auto" w:fill="auto"/>
            <w:noWrap/>
          </w:tcPr>
          <w:p w:rsidR="007C38C6" w:rsidRPr="00E15E9B" w:rsidRDefault="007C38C6" w:rsidP="009B31E4">
            <w:pPr>
              <w:jc w:val="center"/>
              <w:rPr>
                <w:sz w:val="20"/>
                <w:szCs w:val="20"/>
              </w:rPr>
            </w:pPr>
            <w:r w:rsidRPr="00E15E9B">
              <w:rPr>
                <w:sz w:val="20"/>
                <w:szCs w:val="20"/>
              </w:rPr>
              <w:t>Х</w:t>
            </w:r>
          </w:p>
        </w:tc>
        <w:tc>
          <w:tcPr>
            <w:tcW w:w="993" w:type="dxa"/>
            <w:tcBorders>
              <w:top w:val="single" w:sz="4" w:space="0" w:color="auto"/>
              <w:left w:val="nil"/>
              <w:bottom w:val="single" w:sz="4" w:space="0" w:color="auto"/>
              <w:right w:val="single" w:sz="4" w:space="0" w:color="auto"/>
            </w:tcBorders>
            <w:shd w:val="clear" w:color="auto" w:fill="auto"/>
            <w:noWrap/>
          </w:tcPr>
          <w:p w:rsidR="007C38C6" w:rsidRPr="00E15E9B" w:rsidRDefault="007C38C6" w:rsidP="009B31E4">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7C38C6" w:rsidRPr="00E15E9B" w:rsidRDefault="007C38C6" w:rsidP="009B31E4">
            <w:pPr>
              <w:jc w:val="center"/>
              <w:rPr>
                <w:sz w:val="20"/>
                <w:szCs w:val="20"/>
              </w:rPr>
            </w:pPr>
          </w:p>
        </w:tc>
      </w:tr>
      <w:tr w:rsidR="007C38C6" w:rsidRPr="00E15E9B" w:rsidTr="009B31E4">
        <w:trPr>
          <w:trHeight w:val="285"/>
        </w:trPr>
        <w:tc>
          <w:tcPr>
            <w:tcW w:w="266" w:type="dxa"/>
            <w:tcBorders>
              <w:top w:val="nil"/>
              <w:left w:val="single" w:sz="4" w:space="0" w:color="auto"/>
              <w:bottom w:val="single" w:sz="4" w:space="0" w:color="auto"/>
              <w:right w:val="nil"/>
            </w:tcBorders>
            <w:shd w:val="clear" w:color="auto" w:fill="auto"/>
            <w:vAlign w:val="bottom"/>
          </w:tcPr>
          <w:p w:rsidR="007C38C6" w:rsidRPr="00E15E9B" w:rsidRDefault="007C38C6" w:rsidP="009B31E4">
            <w:pPr>
              <w:jc w:val="center"/>
              <w:rPr>
                <w:sz w:val="20"/>
                <w:szCs w:val="20"/>
              </w:rPr>
            </w:pPr>
            <w:r w:rsidRPr="00E15E9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7C38C6" w:rsidRPr="00E15E9B" w:rsidRDefault="007C38C6" w:rsidP="009B31E4">
            <w:pPr>
              <w:rPr>
                <w:sz w:val="20"/>
                <w:szCs w:val="20"/>
              </w:rPr>
            </w:pPr>
            <w:r w:rsidRPr="00E15E9B">
              <w:rPr>
                <w:sz w:val="20"/>
                <w:szCs w:val="20"/>
              </w:rPr>
              <w:t>Иные субсидии</w:t>
            </w:r>
          </w:p>
        </w:tc>
        <w:tc>
          <w:tcPr>
            <w:tcW w:w="1106" w:type="dxa"/>
            <w:tcBorders>
              <w:top w:val="single" w:sz="4" w:space="0" w:color="auto"/>
              <w:left w:val="nil"/>
              <w:bottom w:val="single" w:sz="4" w:space="0" w:color="auto"/>
              <w:right w:val="single" w:sz="4" w:space="0" w:color="000000"/>
            </w:tcBorders>
            <w:shd w:val="clear" w:color="auto" w:fill="auto"/>
            <w:noWrap/>
          </w:tcPr>
          <w:p w:rsidR="007C38C6" w:rsidRPr="00E15E9B" w:rsidRDefault="007C38C6" w:rsidP="009B31E4">
            <w:pPr>
              <w:jc w:val="center"/>
              <w:rPr>
                <w:sz w:val="20"/>
                <w:szCs w:val="20"/>
              </w:rPr>
            </w:pPr>
            <w:r w:rsidRPr="00E15E9B">
              <w:rPr>
                <w:sz w:val="20"/>
                <w:szCs w:val="20"/>
              </w:rPr>
              <w:t>Х</w:t>
            </w:r>
          </w:p>
        </w:tc>
        <w:tc>
          <w:tcPr>
            <w:tcW w:w="993" w:type="dxa"/>
            <w:tcBorders>
              <w:top w:val="single" w:sz="4" w:space="0" w:color="auto"/>
              <w:left w:val="nil"/>
              <w:bottom w:val="single" w:sz="4" w:space="0" w:color="auto"/>
              <w:right w:val="single" w:sz="4" w:space="0" w:color="auto"/>
            </w:tcBorders>
            <w:shd w:val="clear" w:color="auto" w:fill="auto"/>
            <w:noWrap/>
          </w:tcPr>
          <w:p w:rsidR="007C38C6" w:rsidRPr="00E15E9B" w:rsidRDefault="007C38C6" w:rsidP="009B31E4">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7C38C6" w:rsidRPr="00E15E9B" w:rsidRDefault="007C38C6" w:rsidP="009B31E4">
            <w:pPr>
              <w:jc w:val="center"/>
              <w:rPr>
                <w:sz w:val="20"/>
                <w:szCs w:val="20"/>
              </w:rPr>
            </w:pPr>
          </w:p>
        </w:tc>
      </w:tr>
      <w:tr w:rsidR="007C38C6" w:rsidRPr="00E15E9B" w:rsidTr="009B31E4">
        <w:trPr>
          <w:trHeight w:val="285"/>
        </w:trPr>
        <w:tc>
          <w:tcPr>
            <w:tcW w:w="266" w:type="dxa"/>
            <w:tcBorders>
              <w:top w:val="nil"/>
              <w:left w:val="single" w:sz="4" w:space="0" w:color="auto"/>
              <w:bottom w:val="single" w:sz="4" w:space="0" w:color="auto"/>
              <w:right w:val="nil"/>
            </w:tcBorders>
            <w:shd w:val="clear" w:color="auto" w:fill="auto"/>
            <w:vAlign w:val="bottom"/>
          </w:tcPr>
          <w:p w:rsidR="007C38C6" w:rsidRPr="00E15E9B" w:rsidRDefault="007C38C6" w:rsidP="009B31E4">
            <w:pPr>
              <w:jc w:val="center"/>
              <w:rPr>
                <w:sz w:val="20"/>
                <w:szCs w:val="20"/>
              </w:rPr>
            </w:pPr>
            <w:r w:rsidRPr="00E15E9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7C38C6" w:rsidRPr="00E15E9B" w:rsidRDefault="007C38C6" w:rsidP="009B31E4">
            <w:pPr>
              <w:rPr>
                <w:sz w:val="20"/>
                <w:szCs w:val="20"/>
              </w:rPr>
            </w:pPr>
            <w:r w:rsidRPr="00E15E9B">
              <w:rPr>
                <w:sz w:val="20"/>
                <w:szCs w:val="20"/>
              </w:rPr>
              <w:t>Иные выплаты</w:t>
            </w:r>
          </w:p>
        </w:tc>
        <w:tc>
          <w:tcPr>
            <w:tcW w:w="1106" w:type="dxa"/>
            <w:tcBorders>
              <w:top w:val="single" w:sz="4" w:space="0" w:color="auto"/>
              <w:left w:val="nil"/>
              <w:bottom w:val="single" w:sz="4" w:space="0" w:color="auto"/>
              <w:right w:val="single" w:sz="4" w:space="0" w:color="000000"/>
            </w:tcBorders>
            <w:shd w:val="clear" w:color="auto" w:fill="auto"/>
            <w:noWrap/>
          </w:tcPr>
          <w:p w:rsidR="007C38C6" w:rsidRPr="00E15E9B" w:rsidRDefault="007C38C6" w:rsidP="009B31E4">
            <w:pPr>
              <w:jc w:val="center"/>
              <w:rPr>
                <w:sz w:val="20"/>
                <w:szCs w:val="20"/>
              </w:rPr>
            </w:pPr>
            <w:r w:rsidRPr="00E15E9B">
              <w:rPr>
                <w:sz w:val="20"/>
                <w:szCs w:val="20"/>
              </w:rPr>
              <w:t>Х</w:t>
            </w:r>
          </w:p>
        </w:tc>
        <w:tc>
          <w:tcPr>
            <w:tcW w:w="993" w:type="dxa"/>
            <w:tcBorders>
              <w:top w:val="single" w:sz="4" w:space="0" w:color="auto"/>
              <w:left w:val="nil"/>
              <w:bottom w:val="single" w:sz="4" w:space="0" w:color="auto"/>
              <w:right w:val="single" w:sz="4" w:space="0" w:color="auto"/>
            </w:tcBorders>
            <w:shd w:val="clear" w:color="auto" w:fill="auto"/>
            <w:noWrap/>
          </w:tcPr>
          <w:p w:rsidR="007C38C6" w:rsidRPr="00E15E9B" w:rsidRDefault="007C38C6" w:rsidP="009B31E4">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7C38C6" w:rsidRPr="00E15E9B" w:rsidRDefault="007C38C6" w:rsidP="009B31E4">
            <w:pPr>
              <w:jc w:val="center"/>
              <w:rPr>
                <w:sz w:val="20"/>
                <w:szCs w:val="20"/>
              </w:rPr>
            </w:pPr>
          </w:p>
        </w:tc>
      </w:tr>
      <w:tr w:rsidR="007C38C6" w:rsidRPr="00E15E9B" w:rsidTr="009B31E4">
        <w:trPr>
          <w:trHeight w:val="264"/>
        </w:trPr>
        <w:tc>
          <w:tcPr>
            <w:tcW w:w="266" w:type="dxa"/>
            <w:tcBorders>
              <w:top w:val="nil"/>
              <w:left w:val="single" w:sz="4" w:space="0" w:color="auto"/>
              <w:bottom w:val="single" w:sz="4" w:space="0" w:color="auto"/>
              <w:right w:val="nil"/>
            </w:tcBorders>
            <w:shd w:val="clear" w:color="auto" w:fill="auto"/>
            <w:vAlign w:val="bottom"/>
          </w:tcPr>
          <w:p w:rsidR="007C38C6" w:rsidRPr="00E15E9B" w:rsidRDefault="007C38C6" w:rsidP="009B31E4">
            <w:pPr>
              <w:jc w:val="center"/>
              <w:rPr>
                <w:sz w:val="20"/>
                <w:szCs w:val="20"/>
              </w:rPr>
            </w:pPr>
            <w:r w:rsidRPr="00E15E9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7C38C6" w:rsidRPr="00E15E9B" w:rsidRDefault="007C38C6" w:rsidP="009B31E4">
            <w:pPr>
              <w:rPr>
                <w:sz w:val="20"/>
                <w:szCs w:val="20"/>
              </w:rPr>
            </w:pPr>
            <w:r w:rsidRPr="00E15E9B">
              <w:rPr>
                <w:sz w:val="20"/>
                <w:szCs w:val="20"/>
              </w:rPr>
              <w:t>Бюджетные инвестиции</w:t>
            </w:r>
          </w:p>
        </w:tc>
        <w:tc>
          <w:tcPr>
            <w:tcW w:w="1106" w:type="dxa"/>
            <w:tcBorders>
              <w:top w:val="single" w:sz="4" w:space="0" w:color="auto"/>
              <w:left w:val="nil"/>
              <w:bottom w:val="single" w:sz="4" w:space="0" w:color="auto"/>
              <w:right w:val="single" w:sz="4" w:space="0" w:color="000000"/>
            </w:tcBorders>
            <w:shd w:val="clear" w:color="auto" w:fill="auto"/>
            <w:noWrap/>
          </w:tcPr>
          <w:p w:rsidR="007C38C6" w:rsidRPr="00E15E9B" w:rsidRDefault="007C38C6" w:rsidP="009B31E4">
            <w:pPr>
              <w:jc w:val="center"/>
              <w:rPr>
                <w:sz w:val="20"/>
                <w:szCs w:val="20"/>
              </w:rPr>
            </w:pPr>
            <w:r w:rsidRPr="00E15E9B">
              <w:rPr>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tcPr>
          <w:p w:rsidR="007C38C6" w:rsidRPr="00E15E9B" w:rsidRDefault="007C38C6" w:rsidP="009B31E4">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7C38C6" w:rsidRPr="00E15E9B" w:rsidRDefault="007C38C6" w:rsidP="009B31E4">
            <w:pPr>
              <w:jc w:val="center"/>
              <w:rPr>
                <w:sz w:val="20"/>
                <w:szCs w:val="20"/>
              </w:rPr>
            </w:pPr>
          </w:p>
        </w:tc>
      </w:tr>
      <w:tr w:rsidR="007C38C6" w:rsidRPr="00E15E9B" w:rsidTr="009B31E4">
        <w:trPr>
          <w:trHeight w:val="819"/>
        </w:trPr>
        <w:tc>
          <w:tcPr>
            <w:tcW w:w="266" w:type="dxa"/>
            <w:tcBorders>
              <w:top w:val="nil"/>
              <w:left w:val="single" w:sz="4" w:space="0" w:color="auto"/>
              <w:bottom w:val="nil"/>
              <w:right w:val="nil"/>
            </w:tcBorders>
            <w:shd w:val="clear" w:color="auto" w:fill="auto"/>
            <w:vAlign w:val="bottom"/>
          </w:tcPr>
          <w:p w:rsidR="007C38C6" w:rsidRPr="00E15E9B" w:rsidRDefault="007C38C6" w:rsidP="009B31E4">
            <w:pPr>
              <w:jc w:val="center"/>
              <w:rPr>
                <w:sz w:val="20"/>
                <w:szCs w:val="20"/>
              </w:rPr>
            </w:pPr>
            <w:r w:rsidRPr="00E15E9B">
              <w:rPr>
                <w:sz w:val="20"/>
                <w:szCs w:val="20"/>
              </w:rPr>
              <w:t> </w:t>
            </w:r>
          </w:p>
        </w:tc>
        <w:tc>
          <w:tcPr>
            <w:tcW w:w="6015" w:type="dxa"/>
            <w:tcBorders>
              <w:top w:val="single" w:sz="4" w:space="0" w:color="auto"/>
              <w:left w:val="nil"/>
              <w:bottom w:val="nil"/>
              <w:right w:val="single" w:sz="4" w:space="0" w:color="000000"/>
            </w:tcBorders>
            <w:shd w:val="clear" w:color="auto" w:fill="auto"/>
          </w:tcPr>
          <w:p w:rsidR="007C38C6" w:rsidRPr="00E15E9B" w:rsidRDefault="007C38C6" w:rsidP="009B31E4">
            <w:pPr>
              <w:rPr>
                <w:sz w:val="20"/>
                <w:szCs w:val="20"/>
              </w:rPr>
            </w:pPr>
            <w:r w:rsidRPr="00E15E9B">
              <w:rPr>
                <w:sz w:val="20"/>
                <w:szCs w:val="20"/>
              </w:rPr>
              <w:t>Поступления от оказания муниципальным бюджетным учреждением  услуг, предоставление которых для физических и юридических лиц осуществляется на платной основе, всего</w:t>
            </w:r>
          </w:p>
        </w:tc>
        <w:tc>
          <w:tcPr>
            <w:tcW w:w="1106" w:type="dxa"/>
            <w:tcBorders>
              <w:top w:val="single" w:sz="4" w:space="0" w:color="auto"/>
              <w:left w:val="nil"/>
              <w:bottom w:val="nil"/>
              <w:right w:val="single" w:sz="4" w:space="0" w:color="000000"/>
            </w:tcBorders>
            <w:shd w:val="clear" w:color="auto" w:fill="auto"/>
            <w:noWrap/>
          </w:tcPr>
          <w:p w:rsidR="007C38C6" w:rsidRPr="00E15E9B" w:rsidRDefault="007C38C6" w:rsidP="009B31E4">
            <w:pPr>
              <w:jc w:val="center"/>
              <w:rPr>
                <w:sz w:val="20"/>
                <w:szCs w:val="20"/>
              </w:rPr>
            </w:pPr>
            <w:r w:rsidRPr="00E15E9B">
              <w:rPr>
                <w:sz w:val="20"/>
                <w:szCs w:val="20"/>
              </w:rPr>
              <w:t>Х</w:t>
            </w:r>
          </w:p>
        </w:tc>
        <w:tc>
          <w:tcPr>
            <w:tcW w:w="993" w:type="dxa"/>
            <w:tcBorders>
              <w:top w:val="single" w:sz="4" w:space="0" w:color="auto"/>
              <w:left w:val="nil"/>
              <w:bottom w:val="single" w:sz="4" w:space="0" w:color="auto"/>
              <w:right w:val="single" w:sz="4" w:space="0" w:color="auto"/>
            </w:tcBorders>
            <w:shd w:val="clear" w:color="auto" w:fill="auto"/>
            <w:noWrap/>
          </w:tcPr>
          <w:p w:rsidR="007C38C6" w:rsidRPr="00E15E9B" w:rsidRDefault="007C38C6" w:rsidP="009B31E4">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7C38C6" w:rsidRPr="00E15E9B" w:rsidRDefault="007C38C6" w:rsidP="009B31E4">
            <w:pPr>
              <w:jc w:val="center"/>
              <w:rPr>
                <w:sz w:val="20"/>
                <w:szCs w:val="20"/>
              </w:rPr>
            </w:pPr>
          </w:p>
        </w:tc>
      </w:tr>
      <w:tr w:rsidR="007C38C6" w:rsidRPr="00E15E9B" w:rsidTr="009B31E4">
        <w:trPr>
          <w:trHeight w:val="264"/>
        </w:trPr>
        <w:tc>
          <w:tcPr>
            <w:tcW w:w="266" w:type="dxa"/>
            <w:tcBorders>
              <w:top w:val="single" w:sz="4" w:space="0" w:color="auto"/>
              <w:left w:val="single" w:sz="4" w:space="0" w:color="auto"/>
              <w:bottom w:val="single" w:sz="4" w:space="0" w:color="auto"/>
              <w:right w:val="nil"/>
            </w:tcBorders>
            <w:shd w:val="clear" w:color="auto" w:fill="auto"/>
            <w:vAlign w:val="bottom"/>
          </w:tcPr>
          <w:p w:rsidR="007C38C6" w:rsidRPr="00E15E9B" w:rsidRDefault="007C38C6" w:rsidP="009B31E4">
            <w:pPr>
              <w:jc w:val="center"/>
              <w:rPr>
                <w:sz w:val="20"/>
                <w:szCs w:val="20"/>
              </w:rPr>
            </w:pPr>
            <w:r w:rsidRPr="00E15E9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7C38C6" w:rsidRPr="00E15E9B" w:rsidRDefault="007C38C6" w:rsidP="009B31E4">
            <w:pPr>
              <w:rPr>
                <w:sz w:val="20"/>
                <w:szCs w:val="20"/>
              </w:rPr>
            </w:pPr>
            <w:r w:rsidRPr="00E15E9B">
              <w:rPr>
                <w:sz w:val="20"/>
                <w:szCs w:val="20"/>
              </w:rPr>
              <w:t>в том числе:</w:t>
            </w:r>
          </w:p>
        </w:tc>
        <w:tc>
          <w:tcPr>
            <w:tcW w:w="1106" w:type="dxa"/>
            <w:tcBorders>
              <w:top w:val="single" w:sz="4" w:space="0" w:color="auto"/>
              <w:left w:val="nil"/>
              <w:bottom w:val="single" w:sz="4" w:space="0" w:color="auto"/>
              <w:right w:val="single" w:sz="4" w:space="0" w:color="000000"/>
            </w:tcBorders>
            <w:shd w:val="clear" w:color="auto" w:fill="auto"/>
            <w:noWrap/>
          </w:tcPr>
          <w:p w:rsidR="007C38C6" w:rsidRPr="00E15E9B" w:rsidRDefault="007C38C6" w:rsidP="009B31E4">
            <w:pPr>
              <w:jc w:val="center"/>
              <w:rPr>
                <w:sz w:val="20"/>
                <w:szCs w:val="20"/>
              </w:rPr>
            </w:pPr>
            <w:r w:rsidRPr="00E15E9B">
              <w:rPr>
                <w:sz w:val="20"/>
                <w:szCs w:val="20"/>
              </w:rPr>
              <w:t>Х</w:t>
            </w:r>
          </w:p>
        </w:tc>
        <w:tc>
          <w:tcPr>
            <w:tcW w:w="993" w:type="dxa"/>
            <w:tcBorders>
              <w:top w:val="single" w:sz="4" w:space="0" w:color="auto"/>
              <w:left w:val="nil"/>
              <w:bottom w:val="single" w:sz="4" w:space="0" w:color="auto"/>
              <w:right w:val="single" w:sz="4" w:space="0" w:color="auto"/>
            </w:tcBorders>
            <w:shd w:val="clear" w:color="auto" w:fill="auto"/>
            <w:noWrap/>
          </w:tcPr>
          <w:p w:rsidR="007C38C6" w:rsidRPr="00E15E9B" w:rsidRDefault="007C38C6" w:rsidP="009B31E4">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7C38C6" w:rsidRPr="00E15E9B" w:rsidRDefault="007C38C6" w:rsidP="009B31E4">
            <w:pPr>
              <w:jc w:val="center"/>
              <w:rPr>
                <w:sz w:val="20"/>
                <w:szCs w:val="20"/>
              </w:rPr>
            </w:pPr>
          </w:p>
        </w:tc>
      </w:tr>
      <w:tr w:rsidR="007C38C6" w:rsidRPr="00E15E9B" w:rsidTr="009B31E4">
        <w:trPr>
          <w:trHeight w:val="300"/>
        </w:trPr>
        <w:tc>
          <w:tcPr>
            <w:tcW w:w="266" w:type="dxa"/>
            <w:tcBorders>
              <w:top w:val="nil"/>
              <w:left w:val="single" w:sz="4" w:space="0" w:color="auto"/>
              <w:bottom w:val="single" w:sz="4" w:space="0" w:color="auto"/>
              <w:right w:val="nil"/>
            </w:tcBorders>
            <w:shd w:val="clear" w:color="auto" w:fill="auto"/>
            <w:vAlign w:val="bottom"/>
          </w:tcPr>
          <w:p w:rsidR="007C38C6" w:rsidRPr="00E15E9B" w:rsidRDefault="007C38C6" w:rsidP="009B31E4">
            <w:pPr>
              <w:jc w:val="center"/>
              <w:rPr>
                <w:sz w:val="20"/>
                <w:szCs w:val="20"/>
              </w:rPr>
            </w:pPr>
            <w:r w:rsidRPr="00E15E9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7C38C6" w:rsidRPr="00E15E9B" w:rsidRDefault="007C38C6" w:rsidP="009B31E4">
            <w:pPr>
              <w:rPr>
                <w:sz w:val="20"/>
                <w:szCs w:val="20"/>
              </w:rPr>
            </w:pPr>
            <w:r w:rsidRPr="00E15E9B">
              <w:rPr>
                <w:sz w:val="20"/>
                <w:szCs w:val="20"/>
              </w:rPr>
              <w:t>Услуга № 1</w:t>
            </w:r>
          </w:p>
        </w:tc>
        <w:tc>
          <w:tcPr>
            <w:tcW w:w="1106" w:type="dxa"/>
            <w:tcBorders>
              <w:top w:val="single" w:sz="4" w:space="0" w:color="auto"/>
              <w:left w:val="nil"/>
              <w:bottom w:val="single" w:sz="4" w:space="0" w:color="auto"/>
              <w:right w:val="single" w:sz="4" w:space="0" w:color="000000"/>
            </w:tcBorders>
            <w:shd w:val="clear" w:color="auto" w:fill="auto"/>
            <w:noWrap/>
          </w:tcPr>
          <w:p w:rsidR="007C38C6" w:rsidRPr="00E15E9B" w:rsidRDefault="007C38C6" w:rsidP="009B31E4">
            <w:pPr>
              <w:jc w:val="center"/>
              <w:rPr>
                <w:sz w:val="20"/>
                <w:szCs w:val="20"/>
              </w:rPr>
            </w:pPr>
            <w:r w:rsidRPr="00E15E9B">
              <w:rPr>
                <w:sz w:val="20"/>
                <w:szCs w:val="20"/>
              </w:rPr>
              <w:t>Х</w:t>
            </w:r>
          </w:p>
        </w:tc>
        <w:tc>
          <w:tcPr>
            <w:tcW w:w="993" w:type="dxa"/>
            <w:tcBorders>
              <w:top w:val="single" w:sz="4" w:space="0" w:color="auto"/>
              <w:left w:val="nil"/>
              <w:bottom w:val="single" w:sz="4" w:space="0" w:color="auto"/>
              <w:right w:val="single" w:sz="4" w:space="0" w:color="auto"/>
            </w:tcBorders>
            <w:shd w:val="clear" w:color="auto" w:fill="auto"/>
            <w:noWrap/>
          </w:tcPr>
          <w:p w:rsidR="007C38C6" w:rsidRPr="00E15E9B" w:rsidRDefault="007C38C6" w:rsidP="009B31E4">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7C38C6" w:rsidRPr="00E15E9B" w:rsidRDefault="007C38C6" w:rsidP="009B31E4">
            <w:pPr>
              <w:jc w:val="center"/>
              <w:rPr>
                <w:sz w:val="20"/>
                <w:szCs w:val="20"/>
              </w:rPr>
            </w:pPr>
          </w:p>
        </w:tc>
      </w:tr>
      <w:tr w:rsidR="007C38C6" w:rsidRPr="00E15E9B" w:rsidTr="009B31E4">
        <w:trPr>
          <w:trHeight w:val="300"/>
        </w:trPr>
        <w:tc>
          <w:tcPr>
            <w:tcW w:w="266" w:type="dxa"/>
            <w:tcBorders>
              <w:top w:val="nil"/>
              <w:left w:val="single" w:sz="4" w:space="0" w:color="auto"/>
              <w:bottom w:val="single" w:sz="4" w:space="0" w:color="auto"/>
              <w:right w:val="nil"/>
            </w:tcBorders>
            <w:shd w:val="clear" w:color="auto" w:fill="auto"/>
            <w:vAlign w:val="bottom"/>
          </w:tcPr>
          <w:p w:rsidR="007C38C6" w:rsidRPr="00E15E9B" w:rsidRDefault="007C38C6" w:rsidP="009B31E4">
            <w:pPr>
              <w:jc w:val="center"/>
              <w:rPr>
                <w:sz w:val="20"/>
                <w:szCs w:val="20"/>
              </w:rPr>
            </w:pPr>
            <w:r w:rsidRPr="00E15E9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7C38C6" w:rsidRPr="00E15E9B" w:rsidRDefault="007C38C6" w:rsidP="009B31E4">
            <w:pPr>
              <w:rPr>
                <w:sz w:val="20"/>
                <w:szCs w:val="20"/>
              </w:rPr>
            </w:pPr>
            <w:r w:rsidRPr="00E15E9B">
              <w:rPr>
                <w:sz w:val="20"/>
                <w:szCs w:val="20"/>
              </w:rPr>
              <w:t>Услуга № 2</w:t>
            </w:r>
          </w:p>
        </w:tc>
        <w:tc>
          <w:tcPr>
            <w:tcW w:w="1106" w:type="dxa"/>
            <w:tcBorders>
              <w:top w:val="single" w:sz="4" w:space="0" w:color="auto"/>
              <w:left w:val="nil"/>
              <w:bottom w:val="single" w:sz="4" w:space="0" w:color="auto"/>
              <w:right w:val="single" w:sz="4" w:space="0" w:color="000000"/>
            </w:tcBorders>
            <w:shd w:val="clear" w:color="auto" w:fill="auto"/>
            <w:noWrap/>
          </w:tcPr>
          <w:p w:rsidR="007C38C6" w:rsidRPr="00E15E9B" w:rsidRDefault="007C38C6" w:rsidP="009B31E4">
            <w:pPr>
              <w:jc w:val="center"/>
              <w:rPr>
                <w:sz w:val="20"/>
                <w:szCs w:val="20"/>
              </w:rPr>
            </w:pPr>
            <w:r w:rsidRPr="00E15E9B">
              <w:rPr>
                <w:sz w:val="20"/>
                <w:szCs w:val="20"/>
              </w:rPr>
              <w:t>Х</w:t>
            </w:r>
          </w:p>
        </w:tc>
        <w:tc>
          <w:tcPr>
            <w:tcW w:w="993" w:type="dxa"/>
            <w:tcBorders>
              <w:top w:val="single" w:sz="4" w:space="0" w:color="auto"/>
              <w:left w:val="nil"/>
              <w:bottom w:val="single" w:sz="4" w:space="0" w:color="auto"/>
              <w:right w:val="single" w:sz="4" w:space="0" w:color="auto"/>
            </w:tcBorders>
            <w:shd w:val="clear" w:color="auto" w:fill="auto"/>
            <w:noWrap/>
          </w:tcPr>
          <w:p w:rsidR="007C38C6" w:rsidRPr="00E15E9B" w:rsidRDefault="007C38C6" w:rsidP="009B31E4">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7C38C6" w:rsidRPr="00E15E9B" w:rsidRDefault="007C38C6" w:rsidP="009B31E4">
            <w:pPr>
              <w:jc w:val="center"/>
              <w:rPr>
                <w:sz w:val="20"/>
                <w:szCs w:val="20"/>
              </w:rPr>
            </w:pPr>
          </w:p>
        </w:tc>
      </w:tr>
      <w:tr w:rsidR="007C38C6" w:rsidRPr="00E15E9B" w:rsidTr="009B31E4">
        <w:trPr>
          <w:trHeight w:val="264"/>
        </w:trPr>
        <w:tc>
          <w:tcPr>
            <w:tcW w:w="266" w:type="dxa"/>
            <w:tcBorders>
              <w:top w:val="nil"/>
              <w:left w:val="single" w:sz="4" w:space="0" w:color="auto"/>
              <w:bottom w:val="single" w:sz="4" w:space="0" w:color="auto"/>
              <w:right w:val="nil"/>
            </w:tcBorders>
            <w:shd w:val="clear" w:color="auto" w:fill="auto"/>
            <w:vAlign w:val="bottom"/>
          </w:tcPr>
          <w:p w:rsidR="007C38C6" w:rsidRPr="00E15E9B" w:rsidRDefault="007C38C6" w:rsidP="009B31E4">
            <w:pPr>
              <w:jc w:val="center"/>
              <w:rPr>
                <w:sz w:val="20"/>
                <w:szCs w:val="20"/>
              </w:rPr>
            </w:pPr>
            <w:r w:rsidRPr="00E15E9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7C38C6" w:rsidRPr="00E15E9B" w:rsidRDefault="007C38C6" w:rsidP="009B31E4">
            <w:pPr>
              <w:rPr>
                <w:sz w:val="20"/>
                <w:szCs w:val="20"/>
              </w:rPr>
            </w:pPr>
            <w:r w:rsidRPr="00E15E9B">
              <w:rPr>
                <w:sz w:val="20"/>
                <w:szCs w:val="20"/>
              </w:rPr>
              <w:t> </w:t>
            </w:r>
          </w:p>
        </w:tc>
        <w:tc>
          <w:tcPr>
            <w:tcW w:w="1106" w:type="dxa"/>
            <w:tcBorders>
              <w:top w:val="single" w:sz="4" w:space="0" w:color="auto"/>
              <w:left w:val="nil"/>
              <w:bottom w:val="single" w:sz="4" w:space="0" w:color="auto"/>
              <w:right w:val="single" w:sz="4" w:space="0" w:color="000000"/>
            </w:tcBorders>
            <w:shd w:val="clear" w:color="auto" w:fill="auto"/>
            <w:noWrap/>
          </w:tcPr>
          <w:p w:rsidR="007C38C6" w:rsidRPr="00E15E9B" w:rsidRDefault="007C38C6" w:rsidP="009B31E4">
            <w:pPr>
              <w:jc w:val="center"/>
              <w:rPr>
                <w:sz w:val="20"/>
                <w:szCs w:val="20"/>
              </w:rPr>
            </w:pPr>
            <w:r w:rsidRPr="00E15E9B">
              <w:rPr>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tcPr>
          <w:p w:rsidR="007C38C6" w:rsidRPr="00E15E9B" w:rsidRDefault="007C38C6" w:rsidP="009B31E4">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7C38C6" w:rsidRPr="00E15E9B" w:rsidRDefault="007C38C6" w:rsidP="009B31E4">
            <w:pPr>
              <w:jc w:val="center"/>
              <w:rPr>
                <w:sz w:val="20"/>
                <w:szCs w:val="20"/>
              </w:rPr>
            </w:pPr>
          </w:p>
        </w:tc>
      </w:tr>
      <w:tr w:rsidR="007C38C6" w:rsidRPr="00E15E9B" w:rsidTr="009B31E4">
        <w:trPr>
          <w:trHeight w:val="315"/>
        </w:trPr>
        <w:tc>
          <w:tcPr>
            <w:tcW w:w="266" w:type="dxa"/>
            <w:tcBorders>
              <w:top w:val="nil"/>
              <w:left w:val="single" w:sz="4" w:space="0" w:color="auto"/>
              <w:bottom w:val="single" w:sz="4" w:space="0" w:color="auto"/>
              <w:right w:val="nil"/>
            </w:tcBorders>
            <w:shd w:val="clear" w:color="auto" w:fill="auto"/>
            <w:vAlign w:val="bottom"/>
          </w:tcPr>
          <w:p w:rsidR="007C38C6" w:rsidRPr="00E15E9B" w:rsidRDefault="007C38C6" w:rsidP="009B31E4">
            <w:pPr>
              <w:jc w:val="center"/>
              <w:rPr>
                <w:sz w:val="20"/>
                <w:szCs w:val="20"/>
              </w:rPr>
            </w:pPr>
            <w:r w:rsidRPr="00E15E9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7C38C6" w:rsidRPr="00E15E9B" w:rsidRDefault="007C38C6" w:rsidP="009B31E4">
            <w:pPr>
              <w:rPr>
                <w:sz w:val="20"/>
                <w:szCs w:val="20"/>
              </w:rPr>
            </w:pPr>
            <w:r w:rsidRPr="00E15E9B">
              <w:rPr>
                <w:sz w:val="20"/>
                <w:szCs w:val="20"/>
              </w:rPr>
              <w:t>Поступления от иной приносящей доход деятельности, всего:</w:t>
            </w:r>
          </w:p>
        </w:tc>
        <w:tc>
          <w:tcPr>
            <w:tcW w:w="1106" w:type="dxa"/>
            <w:tcBorders>
              <w:top w:val="single" w:sz="4" w:space="0" w:color="auto"/>
              <w:left w:val="nil"/>
              <w:bottom w:val="single" w:sz="4" w:space="0" w:color="auto"/>
              <w:right w:val="single" w:sz="4" w:space="0" w:color="000000"/>
            </w:tcBorders>
            <w:shd w:val="clear" w:color="auto" w:fill="auto"/>
            <w:noWrap/>
          </w:tcPr>
          <w:p w:rsidR="007C38C6" w:rsidRPr="00E15E9B" w:rsidRDefault="007C38C6" w:rsidP="009B31E4">
            <w:pPr>
              <w:jc w:val="center"/>
              <w:rPr>
                <w:sz w:val="20"/>
                <w:szCs w:val="20"/>
              </w:rPr>
            </w:pPr>
            <w:r w:rsidRPr="00E15E9B">
              <w:rPr>
                <w:sz w:val="20"/>
                <w:szCs w:val="20"/>
              </w:rPr>
              <w:t>Х</w:t>
            </w:r>
          </w:p>
        </w:tc>
        <w:tc>
          <w:tcPr>
            <w:tcW w:w="993" w:type="dxa"/>
            <w:tcBorders>
              <w:top w:val="single" w:sz="4" w:space="0" w:color="auto"/>
              <w:left w:val="nil"/>
              <w:bottom w:val="single" w:sz="4" w:space="0" w:color="auto"/>
              <w:right w:val="single" w:sz="4" w:space="0" w:color="auto"/>
            </w:tcBorders>
            <w:shd w:val="clear" w:color="auto" w:fill="auto"/>
            <w:noWrap/>
          </w:tcPr>
          <w:p w:rsidR="007C38C6" w:rsidRPr="00E15E9B" w:rsidRDefault="007C38C6" w:rsidP="009B31E4">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7C38C6" w:rsidRPr="00E15E9B" w:rsidRDefault="007C38C6" w:rsidP="009B31E4">
            <w:pPr>
              <w:jc w:val="center"/>
              <w:rPr>
                <w:sz w:val="20"/>
                <w:szCs w:val="20"/>
              </w:rPr>
            </w:pPr>
          </w:p>
        </w:tc>
      </w:tr>
      <w:tr w:rsidR="007C38C6" w:rsidRPr="00E15E9B" w:rsidTr="009B31E4">
        <w:trPr>
          <w:trHeight w:val="300"/>
        </w:trPr>
        <w:tc>
          <w:tcPr>
            <w:tcW w:w="266" w:type="dxa"/>
            <w:tcBorders>
              <w:top w:val="nil"/>
              <w:left w:val="single" w:sz="4" w:space="0" w:color="auto"/>
              <w:bottom w:val="single" w:sz="4" w:space="0" w:color="auto"/>
              <w:right w:val="nil"/>
            </w:tcBorders>
            <w:shd w:val="clear" w:color="auto" w:fill="auto"/>
            <w:vAlign w:val="bottom"/>
          </w:tcPr>
          <w:p w:rsidR="007C38C6" w:rsidRPr="00E15E9B" w:rsidRDefault="007C38C6" w:rsidP="009B31E4">
            <w:pPr>
              <w:jc w:val="center"/>
              <w:rPr>
                <w:sz w:val="20"/>
                <w:szCs w:val="20"/>
              </w:rPr>
            </w:pPr>
            <w:r w:rsidRPr="00E15E9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7C38C6" w:rsidRPr="00E15E9B" w:rsidRDefault="007C38C6" w:rsidP="009B31E4">
            <w:pPr>
              <w:rPr>
                <w:sz w:val="20"/>
                <w:szCs w:val="20"/>
              </w:rPr>
            </w:pPr>
            <w:r w:rsidRPr="00E15E9B">
              <w:rPr>
                <w:sz w:val="20"/>
                <w:szCs w:val="20"/>
              </w:rPr>
              <w:t>в том числе:</w:t>
            </w:r>
          </w:p>
        </w:tc>
        <w:tc>
          <w:tcPr>
            <w:tcW w:w="1106" w:type="dxa"/>
            <w:tcBorders>
              <w:top w:val="single" w:sz="4" w:space="0" w:color="auto"/>
              <w:left w:val="nil"/>
              <w:bottom w:val="single" w:sz="4" w:space="0" w:color="auto"/>
              <w:right w:val="single" w:sz="4" w:space="0" w:color="000000"/>
            </w:tcBorders>
            <w:shd w:val="clear" w:color="auto" w:fill="auto"/>
            <w:noWrap/>
          </w:tcPr>
          <w:p w:rsidR="007C38C6" w:rsidRPr="00E15E9B" w:rsidRDefault="007C38C6" w:rsidP="009B31E4">
            <w:pPr>
              <w:jc w:val="center"/>
              <w:rPr>
                <w:sz w:val="20"/>
                <w:szCs w:val="20"/>
              </w:rPr>
            </w:pPr>
            <w:r w:rsidRPr="00E15E9B">
              <w:rPr>
                <w:sz w:val="20"/>
                <w:szCs w:val="20"/>
              </w:rPr>
              <w:t>Х</w:t>
            </w:r>
          </w:p>
        </w:tc>
        <w:tc>
          <w:tcPr>
            <w:tcW w:w="993" w:type="dxa"/>
            <w:tcBorders>
              <w:top w:val="single" w:sz="4" w:space="0" w:color="auto"/>
              <w:left w:val="nil"/>
              <w:bottom w:val="single" w:sz="4" w:space="0" w:color="auto"/>
              <w:right w:val="single" w:sz="4" w:space="0" w:color="auto"/>
            </w:tcBorders>
            <w:shd w:val="clear" w:color="auto" w:fill="auto"/>
            <w:noWrap/>
          </w:tcPr>
          <w:p w:rsidR="007C38C6" w:rsidRPr="00E15E9B" w:rsidRDefault="007C38C6" w:rsidP="009B31E4">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7C38C6" w:rsidRPr="00E15E9B" w:rsidRDefault="007C38C6" w:rsidP="009B31E4">
            <w:pPr>
              <w:jc w:val="center"/>
              <w:rPr>
                <w:sz w:val="20"/>
                <w:szCs w:val="20"/>
              </w:rPr>
            </w:pPr>
          </w:p>
        </w:tc>
      </w:tr>
      <w:tr w:rsidR="007C38C6" w:rsidRPr="00E15E9B" w:rsidTr="009B31E4">
        <w:trPr>
          <w:trHeight w:val="391"/>
        </w:trPr>
        <w:tc>
          <w:tcPr>
            <w:tcW w:w="266" w:type="dxa"/>
            <w:tcBorders>
              <w:top w:val="nil"/>
              <w:left w:val="single" w:sz="4" w:space="0" w:color="auto"/>
              <w:bottom w:val="single" w:sz="4" w:space="0" w:color="auto"/>
              <w:right w:val="nil"/>
            </w:tcBorders>
            <w:shd w:val="clear" w:color="auto" w:fill="auto"/>
            <w:vAlign w:val="bottom"/>
          </w:tcPr>
          <w:p w:rsidR="007C38C6" w:rsidRPr="00E15E9B" w:rsidRDefault="007C38C6" w:rsidP="009B31E4">
            <w:pPr>
              <w:jc w:val="center"/>
              <w:rPr>
                <w:i/>
                <w:iCs/>
                <w:sz w:val="20"/>
                <w:szCs w:val="20"/>
              </w:rPr>
            </w:pPr>
            <w:r w:rsidRPr="00E15E9B">
              <w:rPr>
                <w:i/>
                <w:iCs/>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7C38C6" w:rsidRPr="00E15E9B" w:rsidRDefault="007C38C6" w:rsidP="009B31E4">
            <w:pPr>
              <w:rPr>
                <w:i/>
                <w:iCs/>
                <w:sz w:val="20"/>
                <w:szCs w:val="20"/>
              </w:rPr>
            </w:pPr>
            <w:r w:rsidRPr="00E15E9B">
              <w:rPr>
                <w:i/>
                <w:iCs/>
                <w:sz w:val="20"/>
                <w:szCs w:val="20"/>
              </w:rPr>
              <w:t xml:space="preserve">предпринимательская деятельность </w:t>
            </w:r>
          </w:p>
        </w:tc>
        <w:tc>
          <w:tcPr>
            <w:tcW w:w="1106" w:type="dxa"/>
            <w:tcBorders>
              <w:top w:val="single" w:sz="4" w:space="0" w:color="auto"/>
              <w:left w:val="nil"/>
              <w:bottom w:val="single" w:sz="4" w:space="0" w:color="auto"/>
              <w:right w:val="single" w:sz="4" w:space="0" w:color="000000"/>
            </w:tcBorders>
            <w:shd w:val="clear" w:color="auto" w:fill="auto"/>
            <w:noWrap/>
          </w:tcPr>
          <w:p w:rsidR="007C38C6" w:rsidRPr="00E15E9B" w:rsidRDefault="007C38C6" w:rsidP="009B31E4">
            <w:pPr>
              <w:jc w:val="center"/>
              <w:rPr>
                <w:sz w:val="20"/>
                <w:szCs w:val="20"/>
              </w:rPr>
            </w:pPr>
            <w:r w:rsidRPr="00E15E9B">
              <w:rPr>
                <w:sz w:val="20"/>
                <w:szCs w:val="20"/>
              </w:rPr>
              <w:t>Х</w:t>
            </w:r>
          </w:p>
        </w:tc>
        <w:tc>
          <w:tcPr>
            <w:tcW w:w="993" w:type="dxa"/>
            <w:tcBorders>
              <w:top w:val="single" w:sz="4" w:space="0" w:color="auto"/>
              <w:left w:val="nil"/>
              <w:bottom w:val="single" w:sz="4" w:space="0" w:color="auto"/>
              <w:right w:val="single" w:sz="4" w:space="0" w:color="auto"/>
            </w:tcBorders>
            <w:shd w:val="clear" w:color="auto" w:fill="auto"/>
            <w:noWrap/>
          </w:tcPr>
          <w:p w:rsidR="007C38C6" w:rsidRPr="00E15E9B" w:rsidRDefault="007C38C6" w:rsidP="009B31E4">
            <w:pPr>
              <w:jc w:val="center"/>
              <w:rPr>
                <w:i/>
                <w:iCs/>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7C38C6" w:rsidRPr="00E15E9B" w:rsidRDefault="007C38C6" w:rsidP="009B31E4">
            <w:pPr>
              <w:jc w:val="center"/>
              <w:rPr>
                <w:i/>
                <w:iCs/>
                <w:sz w:val="20"/>
                <w:szCs w:val="20"/>
              </w:rPr>
            </w:pPr>
          </w:p>
        </w:tc>
      </w:tr>
      <w:tr w:rsidR="007C38C6" w:rsidRPr="00E15E9B" w:rsidTr="009B31E4">
        <w:trPr>
          <w:trHeight w:val="346"/>
        </w:trPr>
        <w:tc>
          <w:tcPr>
            <w:tcW w:w="266" w:type="dxa"/>
            <w:tcBorders>
              <w:top w:val="nil"/>
              <w:left w:val="single" w:sz="4" w:space="0" w:color="auto"/>
              <w:bottom w:val="single" w:sz="4" w:space="0" w:color="auto"/>
              <w:right w:val="nil"/>
            </w:tcBorders>
            <w:shd w:val="clear" w:color="auto" w:fill="auto"/>
            <w:vAlign w:val="bottom"/>
          </w:tcPr>
          <w:p w:rsidR="007C38C6" w:rsidRPr="00E15E9B" w:rsidRDefault="007C38C6" w:rsidP="009B31E4">
            <w:pPr>
              <w:jc w:val="center"/>
              <w:rPr>
                <w:i/>
                <w:iCs/>
                <w:sz w:val="20"/>
                <w:szCs w:val="20"/>
              </w:rPr>
            </w:pPr>
            <w:r w:rsidRPr="00E15E9B">
              <w:rPr>
                <w:i/>
                <w:iCs/>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7C38C6" w:rsidRPr="00E15E9B" w:rsidRDefault="007C38C6" w:rsidP="009B31E4">
            <w:pPr>
              <w:rPr>
                <w:i/>
                <w:iCs/>
                <w:sz w:val="20"/>
                <w:szCs w:val="20"/>
              </w:rPr>
            </w:pPr>
            <w:r w:rsidRPr="00E15E9B">
              <w:rPr>
                <w:i/>
                <w:iCs/>
                <w:sz w:val="20"/>
                <w:szCs w:val="20"/>
              </w:rPr>
              <w:t>целевые средства и безвозмездные поступления от юридических и физических лиц</w:t>
            </w:r>
          </w:p>
        </w:tc>
        <w:tc>
          <w:tcPr>
            <w:tcW w:w="1106" w:type="dxa"/>
            <w:tcBorders>
              <w:top w:val="single" w:sz="4" w:space="0" w:color="auto"/>
              <w:left w:val="nil"/>
              <w:bottom w:val="single" w:sz="4" w:space="0" w:color="auto"/>
              <w:right w:val="single" w:sz="4" w:space="0" w:color="000000"/>
            </w:tcBorders>
            <w:shd w:val="clear" w:color="auto" w:fill="auto"/>
            <w:noWrap/>
          </w:tcPr>
          <w:p w:rsidR="007C38C6" w:rsidRPr="00E15E9B" w:rsidRDefault="007C38C6" w:rsidP="009B31E4">
            <w:pPr>
              <w:jc w:val="center"/>
              <w:rPr>
                <w:i/>
                <w:iCs/>
                <w:sz w:val="20"/>
                <w:szCs w:val="20"/>
              </w:rPr>
            </w:pPr>
            <w:r w:rsidRPr="00E15E9B">
              <w:rPr>
                <w:i/>
                <w:iCs/>
                <w:sz w:val="20"/>
                <w:szCs w:val="20"/>
              </w:rPr>
              <w:t>Х</w:t>
            </w:r>
          </w:p>
        </w:tc>
        <w:tc>
          <w:tcPr>
            <w:tcW w:w="993" w:type="dxa"/>
            <w:tcBorders>
              <w:top w:val="single" w:sz="4" w:space="0" w:color="auto"/>
              <w:left w:val="nil"/>
              <w:bottom w:val="single" w:sz="4" w:space="0" w:color="auto"/>
              <w:right w:val="single" w:sz="4" w:space="0" w:color="auto"/>
            </w:tcBorders>
            <w:shd w:val="clear" w:color="auto" w:fill="auto"/>
            <w:noWrap/>
          </w:tcPr>
          <w:p w:rsidR="007C38C6" w:rsidRPr="00E15E9B" w:rsidRDefault="007C38C6" w:rsidP="009B31E4">
            <w:pPr>
              <w:jc w:val="center"/>
              <w:rPr>
                <w:i/>
                <w:iCs/>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7C38C6" w:rsidRPr="00E15E9B" w:rsidRDefault="007C38C6" w:rsidP="009B31E4">
            <w:pPr>
              <w:jc w:val="center"/>
              <w:rPr>
                <w:i/>
                <w:iCs/>
                <w:sz w:val="20"/>
                <w:szCs w:val="20"/>
              </w:rPr>
            </w:pPr>
          </w:p>
        </w:tc>
      </w:tr>
      <w:tr w:rsidR="007C38C6" w:rsidRPr="00E15E9B" w:rsidTr="009B31E4">
        <w:trPr>
          <w:trHeight w:val="285"/>
        </w:trPr>
        <w:tc>
          <w:tcPr>
            <w:tcW w:w="266" w:type="dxa"/>
            <w:tcBorders>
              <w:top w:val="nil"/>
              <w:left w:val="single" w:sz="4" w:space="0" w:color="auto"/>
              <w:bottom w:val="single" w:sz="4" w:space="0" w:color="auto"/>
              <w:right w:val="nil"/>
            </w:tcBorders>
            <w:shd w:val="clear" w:color="auto" w:fill="auto"/>
            <w:vAlign w:val="bottom"/>
          </w:tcPr>
          <w:p w:rsidR="007C38C6" w:rsidRPr="00E15E9B" w:rsidRDefault="007C38C6" w:rsidP="009B31E4">
            <w:pPr>
              <w:jc w:val="center"/>
              <w:rPr>
                <w:sz w:val="20"/>
                <w:szCs w:val="20"/>
              </w:rPr>
            </w:pPr>
            <w:r w:rsidRPr="00E15E9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7C38C6" w:rsidRPr="00E15E9B" w:rsidRDefault="007C38C6" w:rsidP="009B31E4">
            <w:pPr>
              <w:rPr>
                <w:sz w:val="20"/>
                <w:szCs w:val="20"/>
              </w:rPr>
            </w:pPr>
            <w:r w:rsidRPr="00E15E9B">
              <w:rPr>
                <w:sz w:val="20"/>
                <w:szCs w:val="20"/>
              </w:rPr>
              <w:t>Планируемый остаток средств на конец планируемого года</w:t>
            </w:r>
          </w:p>
        </w:tc>
        <w:tc>
          <w:tcPr>
            <w:tcW w:w="1106" w:type="dxa"/>
            <w:tcBorders>
              <w:top w:val="single" w:sz="4" w:space="0" w:color="auto"/>
              <w:left w:val="nil"/>
              <w:bottom w:val="single" w:sz="4" w:space="0" w:color="auto"/>
              <w:right w:val="single" w:sz="4" w:space="0" w:color="000000"/>
            </w:tcBorders>
            <w:shd w:val="clear" w:color="auto" w:fill="auto"/>
            <w:noWrap/>
          </w:tcPr>
          <w:p w:rsidR="007C38C6" w:rsidRPr="00E15E9B" w:rsidRDefault="007C38C6" w:rsidP="009B31E4">
            <w:pPr>
              <w:jc w:val="center"/>
              <w:rPr>
                <w:sz w:val="20"/>
                <w:szCs w:val="20"/>
              </w:rPr>
            </w:pPr>
            <w:r w:rsidRPr="00E15E9B">
              <w:rPr>
                <w:sz w:val="20"/>
                <w:szCs w:val="20"/>
              </w:rPr>
              <w:t>Х</w:t>
            </w:r>
          </w:p>
        </w:tc>
        <w:tc>
          <w:tcPr>
            <w:tcW w:w="993" w:type="dxa"/>
            <w:tcBorders>
              <w:top w:val="single" w:sz="4" w:space="0" w:color="auto"/>
              <w:left w:val="nil"/>
              <w:bottom w:val="single" w:sz="4" w:space="0" w:color="auto"/>
              <w:right w:val="single" w:sz="4" w:space="0" w:color="auto"/>
            </w:tcBorders>
            <w:shd w:val="clear" w:color="auto" w:fill="auto"/>
            <w:noWrap/>
          </w:tcPr>
          <w:p w:rsidR="007C38C6" w:rsidRPr="00E15E9B" w:rsidRDefault="007C38C6" w:rsidP="009B31E4">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7C38C6" w:rsidRPr="00E15E9B" w:rsidRDefault="007C38C6" w:rsidP="009B31E4">
            <w:pPr>
              <w:jc w:val="center"/>
              <w:rPr>
                <w:sz w:val="20"/>
                <w:szCs w:val="20"/>
              </w:rPr>
            </w:pPr>
          </w:p>
        </w:tc>
      </w:tr>
      <w:tr w:rsidR="007C38C6" w:rsidRPr="00E15E9B" w:rsidTr="009B31E4">
        <w:trPr>
          <w:trHeight w:val="300"/>
        </w:trPr>
        <w:tc>
          <w:tcPr>
            <w:tcW w:w="266" w:type="dxa"/>
            <w:tcBorders>
              <w:top w:val="nil"/>
              <w:left w:val="single" w:sz="4" w:space="0" w:color="auto"/>
              <w:bottom w:val="single" w:sz="4" w:space="0" w:color="auto"/>
              <w:right w:val="nil"/>
            </w:tcBorders>
            <w:shd w:val="clear" w:color="auto" w:fill="auto"/>
            <w:vAlign w:val="bottom"/>
          </w:tcPr>
          <w:p w:rsidR="007C38C6" w:rsidRPr="00E15E9B" w:rsidRDefault="007C38C6" w:rsidP="009B31E4">
            <w:pPr>
              <w:jc w:val="center"/>
              <w:rPr>
                <w:b/>
                <w:bCs/>
                <w:sz w:val="20"/>
                <w:szCs w:val="20"/>
              </w:rPr>
            </w:pPr>
            <w:r w:rsidRPr="00E15E9B">
              <w:rPr>
                <w:b/>
                <w:bCs/>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7C38C6" w:rsidRPr="00E15E9B" w:rsidRDefault="007C38C6" w:rsidP="009B31E4">
            <w:pPr>
              <w:rPr>
                <w:b/>
                <w:bCs/>
                <w:sz w:val="20"/>
                <w:szCs w:val="20"/>
              </w:rPr>
            </w:pPr>
            <w:r w:rsidRPr="00E15E9B">
              <w:rPr>
                <w:b/>
                <w:bCs/>
                <w:sz w:val="20"/>
                <w:szCs w:val="20"/>
              </w:rPr>
              <w:t>Выплаты, всего:</w:t>
            </w:r>
          </w:p>
        </w:tc>
        <w:tc>
          <w:tcPr>
            <w:tcW w:w="1106" w:type="dxa"/>
            <w:tcBorders>
              <w:top w:val="single" w:sz="4" w:space="0" w:color="auto"/>
              <w:left w:val="nil"/>
              <w:bottom w:val="single" w:sz="4" w:space="0" w:color="auto"/>
              <w:right w:val="single" w:sz="4" w:space="0" w:color="000000"/>
            </w:tcBorders>
            <w:shd w:val="clear" w:color="auto" w:fill="auto"/>
            <w:noWrap/>
          </w:tcPr>
          <w:p w:rsidR="007C38C6" w:rsidRPr="00E15E9B" w:rsidRDefault="007C38C6" w:rsidP="009B31E4">
            <w:pPr>
              <w:jc w:val="center"/>
              <w:rPr>
                <w:b/>
                <w:bCs/>
                <w:sz w:val="20"/>
                <w:szCs w:val="20"/>
              </w:rPr>
            </w:pPr>
            <w:r w:rsidRPr="00E15E9B">
              <w:rPr>
                <w:b/>
                <w:bCs/>
                <w:sz w:val="20"/>
                <w:szCs w:val="20"/>
              </w:rPr>
              <w:t>900</w:t>
            </w:r>
          </w:p>
        </w:tc>
        <w:tc>
          <w:tcPr>
            <w:tcW w:w="993" w:type="dxa"/>
            <w:tcBorders>
              <w:top w:val="single" w:sz="4" w:space="0" w:color="auto"/>
              <w:left w:val="nil"/>
              <w:bottom w:val="single" w:sz="4" w:space="0" w:color="auto"/>
              <w:right w:val="single" w:sz="4" w:space="0" w:color="auto"/>
            </w:tcBorders>
            <w:shd w:val="clear" w:color="auto" w:fill="auto"/>
            <w:noWrap/>
          </w:tcPr>
          <w:p w:rsidR="007C38C6" w:rsidRPr="00E15E9B" w:rsidRDefault="007C38C6" w:rsidP="009B31E4">
            <w:pPr>
              <w:jc w:val="center"/>
              <w:rPr>
                <w:b/>
                <w:bCs/>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7C38C6" w:rsidRPr="00E15E9B" w:rsidRDefault="007C38C6" w:rsidP="009B31E4">
            <w:pPr>
              <w:jc w:val="center"/>
              <w:rPr>
                <w:b/>
                <w:bCs/>
                <w:sz w:val="20"/>
                <w:szCs w:val="20"/>
              </w:rPr>
            </w:pPr>
          </w:p>
        </w:tc>
      </w:tr>
      <w:tr w:rsidR="007C38C6" w:rsidRPr="00E15E9B" w:rsidTr="009B31E4">
        <w:trPr>
          <w:trHeight w:val="536"/>
        </w:trPr>
        <w:tc>
          <w:tcPr>
            <w:tcW w:w="266" w:type="dxa"/>
            <w:tcBorders>
              <w:top w:val="nil"/>
              <w:left w:val="single" w:sz="4" w:space="0" w:color="auto"/>
              <w:bottom w:val="single" w:sz="4" w:space="0" w:color="auto"/>
              <w:right w:val="nil"/>
            </w:tcBorders>
            <w:shd w:val="clear" w:color="auto" w:fill="auto"/>
            <w:vAlign w:val="bottom"/>
          </w:tcPr>
          <w:p w:rsidR="007C38C6" w:rsidRPr="00E15E9B" w:rsidRDefault="007C38C6" w:rsidP="009B31E4">
            <w:pPr>
              <w:jc w:val="center"/>
              <w:rPr>
                <w:sz w:val="20"/>
                <w:szCs w:val="20"/>
              </w:rPr>
            </w:pPr>
            <w:r w:rsidRPr="00E15E9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7C38C6" w:rsidRPr="00E15E9B" w:rsidRDefault="007C38C6" w:rsidP="009B31E4">
            <w:pPr>
              <w:rPr>
                <w:sz w:val="20"/>
                <w:szCs w:val="20"/>
              </w:rPr>
            </w:pPr>
            <w:r w:rsidRPr="00E15E9B">
              <w:rPr>
                <w:sz w:val="20"/>
                <w:szCs w:val="20"/>
              </w:rPr>
              <w:t>в том числе:</w:t>
            </w:r>
          </w:p>
        </w:tc>
        <w:tc>
          <w:tcPr>
            <w:tcW w:w="1106" w:type="dxa"/>
            <w:tcBorders>
              <w:top w:val="single" w:sz="4" w:space="0" w:color="auto"/>
              <w:left w:val="nil"/>
              <w:bottom w:val="single" w:sz="4" w:space="0" w:color="auto"/>
              <w:right w:val="single" w:sz="4" w:space="0" w:color="000000"/>
            </w:tcBorders>
            <w:shd w:val="clear" w:color="auto" w:fill="auto"/>
            <w:noWrap/>
          </w:tcPr>
          <w:p w:rsidR="007C38C6" w:rsidRPr="00E15E9B" w:rsidRDefault="007C38C6" w:rsidP="009B31E4">
            <w:pPr>
              <w:jc w:val="center"/>
              <w:rPr>
                <w:sz w:val="20"/>
                <w:szCs w:val="20"/>
              </w:rPr>
            </w:pPr>
            <w:r w:rsidRPr="00E15E9B">
              <w:rPr>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tcPr>
          <w:p w:rsidR="007C38C6" w:rsidRPr="00E15E9B" w:rsidRDefault="007C38C6" w:rsidP="009B31E4">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7C38C6" w:rsidRPr="00E15E9B" w:rsidRDefault="007C38C6" w:rsidP="009B31E4">
            <w:pPr>
              <w:jc w:val="center"/>
              <w:rPr>
                <w:sz w:val="20"/>
                <w:szCs w:val="20"/>
              </w:rPr>
            </w:pPr>
          </w:p>
        </w:tc>
      </w:tr>
      <w:tr w:rsidR="007C38C6" w:rsidRPr="00E15E9B" w:rsidTr="009B31E4">
        <w:trPr>
          <w:trHeight w:val="300"/>
        </w:trPr>
        <w:tc>
          <w:tcPr>
            <w:tcW w:w="266" w:type="dxa"/>
            <w:tcBorders>
              <w:top w:val="nil"/>
              <w:left w:val="single" w:sz="4" w:space="0" w:color="auto"/>
              <w:bottom w:val="single" w:sz="4" w:space="0" w:color="auto"/>
              <w:right w:val="nil"/>
            </w:tcBorders>
            <w:shd w:val="clear" w:color="auto" w:fill="auto"/>
            <w:vAlign w:val="bottom"/>
          </w:tcPr>
          <w:p w:rsidR="007C38C6" w:rsidRPr="00E15E9B" w:rsidRDefault="007C38C6" w:rsidP="009B31E4">
            <w:pPr>
              <w:jc w:val="center"/>
              <w:rPr>
                <w:b/>
                <w:bCs/>
                <w:sz w:val="20"/>
                <w:szCs w:val="20"/>
              </w:rPr>
            </w:pPr>
            <w:r w:rsidRPr="00E15E9B">
              <w:rPr>
                <w:b/>
                <w:bCs/>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7C38C6" w:rsidRPr="00E15E9B" w:rsidRDefault="007C38C6" w:rsidP="009B31E4">
            <w:pPr>
              <w:rPr>
                <w:b/>
                <w:bCs/>
                <w:sz w:val="20"/>
                <w:szCs w:val="20"/>
              </w:rPr>
            </w:pPr>
            <w:r w:rsidRPr="00E15E9B">
              <w:rPr>
                <w:b/>
                <w:bCs/>
                <w:sz w:val="20"/>
                <w:szCs w:val="20"/>
              </w:rPr>
              <w:t>Оплата труда и начисления на выплаты по оплате труда, всего</w:t>
            </w:r>
          </w:p>
        </w:tc>
        <w:tc>
          <w:tcPr>
            <w:tcW w:w="1106" w:type="dxa"/>
            <w:tcBorders>
              <w:top w:val="single" w:sz="4" w:space="0" w:color="auto"/>
              <w:left w:val="nil"/>
              <w:bottom w:val="single" w:sz="4" w:space="0" w:color="auto"/>
              <w:right w:val="single" w:sz="4" w:space="0" w:color="000000"/>
            </w:tcBorders>
            <w:shd w:val="clear" w:color="auto" w:fill="auto"/>
            <w:noWrap/>
          </w:tcPr>
          <w:p w:rsidR="007C38C6" w:rsidRPr="00E15E9B" w:rsidRDefault="007C38C6" w:rsidP="009B31E4">
            <w:pPr>
              <w:jc w:val="center"/>
              <w:rPr>
                <w:b/>
                <w:bCs/>
                <w:sz w:val="20"/>
                <w:szCs w:val="20"/>
              </w:rPr>
            </w:pPr>
            <w:r w:rsidRPr="00E15E9B">
              <w:rPr>
                <w:b/>
                <w:bCs/>
                <w:sz w:val="20"/>
                <w:szCs w:val="20"/>
              </w:rPr>
              <w:t>210</w:t>
            </w:r>
          </w:p>
        </w:tc>
        <w:tc>
          <w:tcPr>
            <w:tcW w:w="993" w:type="dxa"/>
            <w:tcBorders>
              <w:top w:val="single" w:sz="4" w:space="0" w:color="auto"/>
              <w:left w:val="nil"/>
              <w:bottom w:val="single" w:sz="4" w:space="0" w:color="auto"/>
              <w:right w:val="single" w:sz="4" w:space="0" w:color="auto"/>
            </w:tcBorders>
            <w:shd w:val="clear" w:color="auto" w:fill="auto"/>
            <w:noWrap/>
          </w:tcPr>
          <w:p w:rsidR="007C38C6" w:rsidRPr="00E15E9B" w:rsidRDefault="007C38C6" w:rsidP="009B31E4">
            <w:pPr>
              <w:jc w:val="center"/>
              <w:rPr>
                <w:b/>
                <w:bCs/>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7C38C6" w:rsidRPr="00E15E9B" w:rsidRDefault="007C38C6" w:rsidP="009B31E4">
            <w:pPr>
              <w:jc w:val="center"/>
              <w:rPr>
                <w:b/>
                <w:bCs/>
                <w:sz w:val="20"/>
                <w:szCs w:val="20"/>
              </w:rPr>
            </w:pPr>
          </w:p>
        </w:tc>
      </w:tr>
      <w:tr w:rsidR="007C38C6" w:rsidRPr="00E15E9B" w:rsidTr="009B31E4">
        <w:trPr>
          <w:trHeight w:val="264"/>
        </w:trPr>
        <w:tc>
          <w:tcPr>
            <w:tcW w:w="266" w:type="dxa"/>
            <w:tcBorders>
              <w:top w:val="nil"/>
              <w:left w:val="single" w:sz="4" w:space="0" w:color="auto"/>
              <w:bottom w:val="single" w:sz="4" w:space="0" w:color="auto"/>
              <w:right w:val="nil"/>
            </w:tcBorders>
            <w:shd w:val="clear" w:color="auto" w:fill="auto"/>
            <w:vAlign w:val="bottom"/>
          </w:tcPr>
          <w:p w:rsidR="007C38C6" w:rsidRPr="00E15E9B" w:rsidRDefault="007C38C6" w:rsidP="009B31E4">
            <w:pPr>
              <w:jc w:val="center"/>
              <w:rPr>
                <w:sz w:val="20"/>
                <w:szCs w:val="20"/>
              </w:rPr>
            </w:pPr>
            <w:r w:rsidRPr="00E15E9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7C38C6" w:rsidRPr="00E15E9B" w:rsidRDefault="007C38C6" w:rsidP="009B31E4">
            <w:pPr>
              <w:rPr>
                <w:sz w:val="20"/>
                <w:szCs w:val="20"/>
              </w:rPr>
            </w:pPr>
            <w:r w:rsidRPr="00E15E9B">
              <w:rPr>
                <w:sz w:val="20"/>
                <w:szCs w:val="20"/>
              </w:rPr>
              <w:t>из них:</w:t>
            </w:r>
          </w:p>
        </w:tc>
        <w:tc>
          <w:tcPr>
            <w:tcW w:w="1106" w:type="dxa"/>
            <w:tcBorders>
              <w:top w:val="single" w:sz="4" w:space="0" w:color="auto"/>
              <w:left w:val="nil"/>
              <w:bottom w:val="single" w:sz="4" w:space="0" w:color="auto"/>
              <w:right w:val="single" w:sz="4" w:space="0" w:color="000000"/>
            </w:tcBorders>
            <w:shd w:val="clear" w:color="auto" w:fill="auto"/>
            <w:noWrap/>
          </w:tcPr>
          <w:p w:rsidR="007C38C6" w:rsidRPr="00E15E9B" w:rsidRDefault="007C38C6" w:rsidP="009B31E4">
            <w:pPr>
              <w:jc w:val="center"/>
              <w:rPr>
                <w:sz w:val="20"/>
                <w:szCs w:val="20"/>
              </w:rPr>
            </w:pPr>
            <w:r w:rsidRPr="00E15E9B">
              <w:rPr>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tcPr>
          <w:p w:rsidR="007C38C6" w:rsidRPr="00E15E9B" w:rsidRDefault="007C38C6" w:rsidP="009B31E4">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7C38C6" w:rsidRPr="00E15E9B" w:rsidRDefault="007C38C6" w:rsidP="009B31E4">
            <w:pPr>
              <w:jc w:val="center"/>
              <w:rPr>
                <w:sz w:val="20"/>
                <w:szCs w:val="20"/>
              </w:rPr>
            </w:pPr>
          </w:p>
        </w:tc>
      </w:tr>
      <w:tr w:rsidR="007C38C6" w:rsidRPr="00E15E9B" w:rsidTr="009B31E4">
        <w:trPr>
          <w:trHeight w:val="264"/>
        </w:trPr>
        <w:tc>
          <w:tcPr>
            <w:tcW w:w="266" w:type="dxa"/>
            <w:tcBorders>
              <w:top w:val="nil"/>
              <w:left w:val="single" w:sz="4" w:space="0" w:color="auto"/>
              <w:bottom w:val="single" w:sz="4" w:space="0" w:color="auto"/>
              <w:right w:val="nil"/>
            </w:tcBorders>
            <w:shd w:val="clear" w:color="auto" w:fill="auto"/>
            <w:vAlign w:val="bottom"/>
          </w:tcPr>
          <w:p w:rsidR="007C38C6" w:rsidRPr="00E15E9B" w:rsidRDefault="007C38C6" w:rsidP="009B31E4">
            <w:pPr>
              <w:jc w:val="center"/>
              <w:rPr>
                <w:sz w:val="20"/>
                <w:szCs w:val="20"/>
              </w:rPr>
            </w:pPr>
            <w:r w:rsidRPr="00E15E9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7C38C6" w:rsidRPr="00E15E9B" w:rsidRDefault="007C38C6" w:rsidP="009B31E4">
            <w:pPr>
              <w:rPr>
                <w:sz w:val="20"/>
                <w:szCs w:val="20"/>
              </w:rPr>
            </w:pPr>
            <w:r w:rsidRPr="00E15E9B">
              <w:rPr>
                <w:sz w:val="20"/>
                <w:szCs w:val="20"/>
              </w:rPr>
              <w:t>Заработная плата</w:t>
            </w:r>
          </w:p>
        </w:tc>
        <w:tc>
          <w:tcPr>
            <w:tcW w:w="1106" w:type="dxa"/>
            <w:tcBorders>
              <w:top w:val="single" w:sz="4" w:space="0" w:color="auto"/>
              <w:left w:val="nil"/>
              <w:bottom w:val="single" w:sz="4" w:space="0" w:color="auto"/>
              <w:right w:val="single" w:sz="4" w:space="0" w:color="000000"/>
            </w:tcBorders>
            <w:shd w:val="clear" w:color="auto" w:fill="auto"/>
            <w:noWrap/>
          </w:tcPr>
          <w:p w:rsidR="007C38C6" w:rsidRPr="00E15E9B" w:rsidRDefault="007C38C6" w:rsidP="009B31E4">
            <w:pPr>
              <w:jc w:val="center"/>
              <w:rPr>
                <w:sz w:val="20"/>
                <w:szCs w:val="20"/>
              </w:rPr>
            </w:pPr>
            <w:r w:rsidRPr="00E15E9B">
              <w:rPr>
                <w:sz w:val="20"/>
                <w:szCs w:val="20"/>
              </w:rPr>
              <w:t>211</w:t>
            </w:r>
          </w:p>
        </w:tc>
        <w:tc>
          <w:tcPr>
            <w:tcW w:w="993" w:type="dxa"/>
            <w:tcBorders>
              <w:top w:val="single" w:sz="4" w:space="0" w:color="auto"/>
              <w:left w:val="nil"/>
              <w:bottom w:val="single" w:sz="4" w:space="0" w:color="auto"/>
              <w:right w:val="single" w:sz="4" w:space="0" w:color="auto"/>
            </w:tcBorders>
            <w:shd w:val="clear" w:color="auto" w:fill="auto"/>
            <w:noWrap/>
          </w:tcPr>
          <w:p w:rsidR="007C38C6" w:rsidRPr="00E15E9B" w:rsidRDefault="007C38C6" w:rsidP="009B31E4">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7C38C6" w:rsidRPr="00E15E9B" w:rsidRDefault="007C38C6" w:rsidP="009B31E4">
            <w:pPr>
              <w:jc w:val="center"/>
              <w:rPr>
                <w:sz w:val="20"/>
                <w:szCs w:val="20"/>
              </w:rPr>
            </w:pPr>
          </w:p>
        </w:tc>
      </w:tr>
      <w:tr w:rsidR="007C38C6" w:rsidRPr="00E15E9B" w:rsidTr="009B31E4">
        <w:trPr>
          <w:trHeight w:val="264"/>
        </w:trPr>
        <w:tc>
          <w:tcPr>
            <w:tcW w:w="266" w:type="dxa"/>
            <w:tcBorders>
              <w:top w:val="nil"/>
              <w:left w:val="single" w:sz="4" w:space="0" w:color="auto"/>
              <w:bottom w:val="single" w:sz="4" w:space="0" w:color="auto"/>
              <w:right w:val="nil"/>
            </w:tcBorders>
            <w:shd w:val="clear" w:color="auto" w:fill="auto"/>
            <w:vAlign w:val="bottom"/>
          </w:tcPr>
          <w:p w:rsidR="007C38C6" w:rsidRPr="00E15E9B" w:rsidRDefault="007C38C6" w:rsidP="009B31E4">
            <w:pPr>
              <w:jc w:val="center"/>
              <w:rPr>
                <w:sz w:val="20"/>
                <w:szCs w:val="20"/>
              </w:rPr>
            </w:pPr>
            <w:r w:rsidRPr="00E15E9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7C38C6" w:rsidRPr="00E15E9B" w:rsidRDefault="007C38C6" w:rsidP="009B31E4">
            <w:pPr>
              <w:rPr>
                <w:sz w:val="20"/>
                <w:szCs w:val="20"/>
              </w:rPr>
            </w:pPr>
            <w:r w:rsidRPr="00E15E9B">
              <w:rPr>
                <w:sz w:val="20"/>
                <w:szCs w:val="20"/>
              </w:rPr>
              <w:t>Прочие выплаты</w:t>
            </w:r>
          </w:p>
        </w:tc>
        <w:tc>
          <w:tcPr>
            <w:tcW w:w="1106" w:type="dxa"/>
            <w:tcBorders>
              <w:top w:val="single" w:sz="4" w:space="0" w:color="auto"/>
              <w:left w:val="nil"/>
              <w:bottom w:val="single" w:sz="4" w:space="0" w:color="auto"/>
              <w:right w:val="single" w:sz="4" w:space="0" w:color="000000"/>
            </w:tcBorders>
            <w:shd w:val="clear" w:color="auto" w:fill="auto"/>
            <w:noWrap/>
          </w:tcPr>
          <w:p w:rsidR="007C38C6" w:rsidRPr="00E15E9B" w:rsidRDefault="007C38C6" w:rsidP="009B31E4">
            <w:pPr>
              <w:jc w:val="center"/>
              <w:rPr>
                <w:sz w:val="20"/>
                <w:szCs w:val="20"/>
              </w:rPr>
            </w:pPr>
            <w:r w:rsidRPr="00E15E9B">
              <w:rPr>
                <w:sz w:val="20"/>
                <w:szCs w:val="20"/>
              </w:rPr>
              <w:t>212</w:t>
            </w:r>
          </w:p>
        </w:tc>
        <w:tc>
          <w:tcPr>
            <w:tcW w:w="993" w:type="dxa"/>
            <w:tcBorders>
              <w:top w:val="single" w:sz="4" w:space="0" w:color="auto"/>
              <w:left w:val="nil"/>
              <w:bottom w:val="single" w:sz="4" w:space="0" w:color="auto"/>
              <w:right w:val="single" w:sz="4" w:space="0" w:color="auto"/>
            </w:tcBorders>
            <w:shd w:val="clear" w:color="auto" w:fill="auto"/>
            <w:noWrap/>
          </w:tcPr>
          <w:p w:rsidR="007C38C6" w:rsidRPr="00E15E9B" w:rsidRDefault="007C38C6" w:rsidP="009B31E4">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7C38C6" w:rsidRPr="00E15E9B" w:rsidRDefault="007C38C6" w:rsidP="009B31E4">
            <w:pPr>
              <w:jc w:val="center"/>
              <w:rPr>
                <w:sz w:val="20"/>
                <w:szCs w:val="20"/>
              </w:rPr>
            </w:pPr>
          </w:p>
        </w:tc>
      </w:tr>
      <w:tr w:rsidR="007C38C6" w:rsidRPr="00E15E9B" w:rsidTr="009B31E4">
        <w:trPr>
          <w:trHeight w:val="300"/>
        </w:trPr>
        <w:tc>
          <w:tcPr>
            <w:tcW w:w="266" w:type="dxa"/>
            <w:tcBorders>
              <w:top w:val="nil"/>
              <w:left w:val="single" w:sz="4" w:space="0" w:color="auto"/>
              <w:bottom w:val="single" w:sz="4" w:space="0" w:color="auto"/>
              <w:right w:val="nil"/>
            </w:tcBorders>
            <w:shd w:val="clear" w:color="auto" w:fill="auto"/>
            <w:vAlign w:val="bottom"/>
          </w:tcPr>
          <w:p w:rsidR="007C38C6" w:rsidRPr="00E15E9B" w:rsidRDefault="007C38C6" w:rsidP="009B31E4">
            <w:pPr>
              <w:jc w:val="center"/>
              <w:rPr>
                <w:sz w:val="20"/>
                <w:szCs w:val="20"/>
              </w:rPr>
            </w:pPr>
            <w:r w:rsidRPr="00E15E9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7C38C6" w:rsidRPr="00E15E9B" w:rsidRDefault="007C38C6" w:rsidP="009B31E4">
            <w:pPr>
              <w:rPr>
                <w:sz w:val="20"/>
                <w:szCs w:val="20"/>
              </w:rPr>
            </w:pPr>
            <w:r w:rsidRPr="00E15E9B">
              <w:rPr>
                <w:sz w:val="20"/>
                <w:szCs w:val="20"/>
              </w:rPr>
              <w:t>Начисления на выплаты по оплате труда</w:t>
            </w:r>
          </w:p>
        </w:tc>
        <w:tc>
          <w:tcPr>
            <w:tcW w:w="1106" w:type="dxa"/>
            <w:tcBorders>
              <w:top w:val="single" w:sz="4" w:space="0" w:color="auto"/>
              <w:left w:val="nil"/>
              <w:bottom w:val="single" w:sz="4" w:space="0" w:color="auto"/>
              <w:right w:val="single" w:sz="4" w:space="0" w:color="000000"/>
            </w:tcBorders>
            <w:shd w:val="clear" w:color="auto" w:fill="auto"/>
            <w:noWrap/>
          </w:tcPr>
          <w:p w:rsidR="007C38C6" w:rsidRPr="00E15E9B" w:rsidRDefault="007C38C6" w:rsidP="009B31E4">
            <w:pPr>
              <w:jc w:val="center"/>
              <w:rPr>
                <w:sz w:val="20"/>
                <w:szCs w:val="20"/>
              </w:rPr>
            </w:pPr>
            <w:r w:rsidRPr="00E15E9B">
              <w:rPr>
                <w:sz w:val="20"/>
                <w:szCs w:val="20"/>
              </w:rPr>
              <w:t>213</w:t>
            </w:r>
          </w:p>
        </w:tc>
        <w:tc>
          <w:tcPr>
            <w:tcW w:w="993" w:type="dxa"/>
            <w:tcBorders>
              <w:top w:val="single" w:sz="4" w:space="0" w:color="auto"/>
              <w:left w:val="nil"/>
              <w:bottom w:val="single" w:sz="4" w:space="0" w:color="auto"/>
              <w:right w:val="single" w:sz="4" w:space="0" w:color="auto"/>
            </w:tcBorders>
            <w:shd w:val="clear" w:color="auto" w:fill="auto"/>
            <w:noWrap/>
          </w:tcPr>
          <w:p w:rsidR="007C38C6" w:rsidRPr="00E15E9B" w:rsidRDefault="007C38C6" w:rsidP="009B31E4">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7C38C6" w:rsidRPr="00E15E9B" w:rsidRDefault="007C38C6" w:rsidP="009B31E4">
            <w:pPr>
              <w:jc w:val="center"/>
              <w:rPr>
                <w:sz w:val="20"/>
                <w:szCs w:val="20"/>
              </w:rPr>
            </w:pPr>
          </w:p>
        </w:tc>
      </w:tr>
      <w:tr w:rsidR="007C38C6" w:rsidRPr="00E15E9B" w:rsidTr="009B31E4">
        <w:trPr>
          <w:trHeight w:val="300"/>
        </w:trPr>
        <w:tc>
          <w:tcPr>
            <w:tcW w:w="266" w:type="dxa"/>
            <w:tcBorders>
              <w:top w:val="nil"/>
              <w:left w:val="single" w:sz="4" w:space="0" w:color="auto"/>
              <w:bottom w:val="single" w:sz="4" w:space="0" w:color="auto"/>
              <w:right w:val="nil"/>
            </w:tcBorders>
            <w:shd w:val="clear" w:color="auto" w:fill="auto"/>
            <w:vAlign w:val="bottom"/>
          </w:tcPr>
          <w:p w:rsidR="007C38C6" w:rsidRPr="00E15E9B" w:rsidRDefault="007C38C6" w:rsidP="009B31E4">
            <w:pPr>
              <w:jc w:val="center"/>
              <w:rPr>
                <w:b/>
                <w:bCs/>
                <w:sz w:val="20"/>
                <w:szCs w:val="20"/>
              </w:rPr>
            </w:pPr>
            <w:r w:rsidRPr="00E15E9B">
              <w:rPr>
                <w:b/>
                <w:bCs/>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7C38C6" w:rsidRPr="00E15E9B" w:rsidRDefault="007C38C6" w:rsidP="009B31E4">
            <w:pPr>
              <w:rPr>
                <w:b/>
                <w:bCs/>
                <w:sz w:val="20"/>
                <w:szCs w:val="20"/>
              </w:rPr>
            </w:pPr>
            <w:r w:rsidRPr="00E15E9B">
              <w:rPr>
                <w:b/>
                <w:bCs/>
                <w:sz w:val="20"/>
                <w:szCs w:val="20"/>
              </w:rPr>
              <w:t>Оплата работ, услуг, всего</w:t>
            </w:r>
          </w:p>
        </w:tc>
        <w:tc>
          <w:tcPr>
            <w:tcW w:w="1106" w:type="dxa"/>
            <w:tcBorders>
              <w:top w:val="single" w:sz="4" w:space="0" w:color="auto"/>
              <w:left w:val="nil"/>
              <w:bottom w:val="single" w:sz="4" w:space="0" w:color="auto"/>
              <w:right w:val="single" w:sz="4" w:space="0" w:color="000000"/>
            </w:tcBorders>
            <w:shd w:val="clear" w:color="auto" w:fill="auto"/>
            <w:noWrap/>
          </w:tcPr>
          <w:p w:rsidR="007C38C6" w:rsidRPr="00E15E9B" w:rsidRDefault="007C38C6" w:rsidP="009B31E4">
            <w:pPr>
              <w:jc w:val="center"/>
              <w:rPr>
                <w:b/>
                <w:bCs/>
                <w:sz w:val="20"/>
                <w:szCs w:val="20"/>
              </w:rPr>
            </w:pPr>
            <w:r w:rsidRPr="00E15E9B">
              <w:rPr>
                <w:b/>
                <w:bCs/>
                <w:sz w:val="20"/>
                <w:szCs w:val="20"/>
              </w:rPr>
              <w:t>220</w:t>
            </w:r>
          </w:p>
        </w:tc>
        <w:tc>
          <w:tcPr>
            <w:tcW w:w="993" w:type="dxa"/>
            <w:tcBorders>
              <w:top w:val="single" w:sz="4" w:space="0" w:color="auto"/>
              <w:left w:val="nil"/>
              <w:bottom w:val="single" w:sz="4" w:space="0" w:color="auto"/>
              <w:right w:val="single" w:sz="4" w:space="0" w:color="auto"/>
            </w:tcBorders>
            <w:shd w:val="clear" w:color="auto" w:fill="auto"/>
            <w:noWrap/>
          </w:tcPr>
          <w:p w:rsidR="007C38C6" w:rsidRPr="00E15E9B" w:rsidRDefault="007C38C6" w:rsidP="009B31E4">
            <w:pPr>
              <w:jc w:val="center"/>
              <w:rPr>
                <w:b/>
                <w:bCs/>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7C38C6" w:rsidRPr="00E15E9B" w:rsidRDefault="007C38C6" w:rsidP="009B31E4">
            <w:pPr>
              <w:jc w:val="center"/>
              <w:rPr>
                <w:b/>
                <w:bCs/>
                <w:sz w:val="20"/>
                <w:szCs w:val="20"/>
              </w:rPr>
            </w:pPr>
          </w:p>
        </w:tc>
      </w:tr>
      <w:tr w:rsidR="007C38C6" w:rsidRPr="00E15E9B" w:rsidTr="009B31E4">
        <w:trPr>
          <w:trHeight w:val="264"/>
        </w:trPr>
        <w:tc>
          <w:tcPr>
            <w:tcW w:w="266" w:type="dxa"/>
            <w:tcBorders>
              <w:top w:val="nil"/>
              <w:left w:val="single" w:sz="4" w:space="0" w:color="auto"/>
              <w:bottom w:val="single" w:sz="4" w:space="0" w:color="auto"/>
              <w:right w:val="nil"/>
            </w:tcBorders>
            <w:shd w:val="clear" w:color="auto" w:fill="auto"/>
            <w:vAlign w:val="bottom"/>
          </w:tcPr>
          <w:p w:rsidR="007C38C6" w:rsidRPr="00E15E9B" w:rsidRDefault="007C38C6" w:rsidP="009B31E4">
            <w:pPr>
              <w:jc w:val="center"/>
              <w:rPr>
                <w:sz w:val="20"/>
                <w:szCs w:val="20"/>
              </w:rPr>
            </w:pPr>
            <w:r w:rsidRPr="00E15E9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7C38C6" w:rsidRPr="00E15E9B" w:rsidRDefault="007C38C6" w:rsidP="009B31E4">
            <w:pPr>
              <w:rPr>
                <w:sz w:val="20"/>
                <w:szCs w:val="20"/>
              </w:rPr>
            </w:pPr>
            <w:r w:rsidRPr="00E15E9B">
              <w:rPr>
                <w:sz w:val="20"/>
                <w:szCs w:val="20"/>
              </w:rPr>
              <w:t>из них:</w:t>
            </w:r>
          </w:p>
        </w:tc>
        <w:tc>
          <w:tcPr>
            <w:tcW w:w="1106" w:type="dxa"/>
            <w:tcBorders>
              <w:top w:val="single" w:sz="4" w:space="0" w:color="auto"/>
              <w:left w:val="nil"/>
              <w:bottom w:val="single" w:sz="4" w:space="0" w:color="auto"/>
              <w:right w:val="single" w:sz="4" w:space="0" w:color="000000"/>
            </w:tcBorders>
            <w:shd w:val="clear" w:color="auto" w:fill="auto"/>
            <w:noWrap/>
          </w:tcPr>
          <w:p w:rsidR="007C38C6" w:rsidRPr="00E15E9B" w:rsidRDefault="007C38C6" w:rsidP="009B31E4">
            <w:pPr>
              <w:jc w:val="center"/>
              <w:rPr>
                <w:sz w:val="20"/>
                <w:szCs w:val="20"/>
              </w:rPr>
            </w:pPr>
            <w:r w:rsidRPr="00E15E9B">
              <w:rPr>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tcPr>
          <w:p w:rsidR="007C38C6" w:rsidRPr="00E15E9B" w:rsidRDefault="007C38C6" w:rsidP="009B31E4">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7C38C6" w:rsidRPr="00E15E9B" w:rsidRDefault="007C38C6" w:rsidP="009B31E4">
            <w:pPr>
              <w:jc w:val="center"/>
              <w:rPr>
                <w:sz w:val="20"/>
                <w:szCs w:val="20"/>
              </w:rPr>
            </w:pPr>
          </w:p>
        </w:tc>
      </w:tr>
      <w:tr w:rsidR="007C38C6" w:rsidRPr="00E15E9B" w:rsidTr="009B31E4">
        <w:trPr>
          <w:trHeight w:val="300"/>
        </w:trPr>
        <w:tc>
          <w:tcPr>
            <w:tcW w:w="266" w:type="dxa"/>
            <w:tcBorders>
              <w:top w:val="nil"/>
              <w:left w:val="single" w:sz="4" w:space="0" w:color="auto"/>
              <w:bottom w:val="single" w:sz="4" w:space="0" w:color="auto"/>
              <w:right w:val="nil"/>
            </w:tcBorders>
            <w:shd w:val="clear" w:color="auto" w:fill="auto"/>
            <w:vAlign w:val="bottom"/>
          </w:tcPr>
          <w:p w:rsidR="007C38C6" w:rsidRPr="00E15E9B" w:rsidRDefault="007C38C6" w:rsidP="009B31E4">
            <w:pPr>
              <w:jc w:val="center"/>
              <w:rPr>
                <w:sz w:val="20"/>
                <w:szCs w:val="20"/>
              </w:rPr>
            </w:pPr>
            <w:r w:rsidRPr="00E15E9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7C38C6" w:rsidRPr="00E15E9B" w:rsidRDefault="007C38C6" w:rsidP="009B31E4">
            <w:pPr>
              <w:rPr>
                <w:sz w:val="20"/>
                <w:szCs w:val="20"/>
              </w:rPr>
            </w:pPr>
            <w:r w:rsidRPr="00E15E9B">
              <w:rPr>
                <w:sz w:val="20"/>
                <w:szCs w:val="20"/>
              </w:rPr>
              <w:t>Услуги связи</w:t>
            </w:r>
          </w:p>
        </w:tc>
        <w:tc>
          <w:tcPr>
            <w:tcW w:w="1106" w:type="dxa"/>
            <w:tcBorders>
              <w:top w:val="single" w:sz="4" w:space="0" w:color="auto"/>
              <w:left w:val="nil"/>
              <w:bottom w:val="single" w:sz="4" w:space="0" w:color="auto"/>
              <w:right w:val="single" w:sz="4" w:space="0" w:color="000000"/>
            </w:tcBorders>
            <w:shd w:val="clear" w:color="auto" w:fill="auto"/>
            <w:noWrap/>
          </w:tcPr>
          <w:p w:rsidR="007C38C6" w:rsidRPr="00E15E9B" w:rsidRDefault="007C38C6" w:rsidP="009B31E4">
            <w:pPr>
              <w:jc w:val="center"/>
              <w:rPr>
                <w:sz w:val="20"/>
                <w:szCs w:val="20"/>
              </w:rPr>
            </w:pPr>
            <w:r w:rsidRPr="00E15E9B">
              <w:rPr>
                <w:sz w:val="20"/>
                <w:szCs w:val="20"/>
              </w:rPr>
              <w:t>221</w:t>
            </w:r>
          </w:p>
        </w:tc>
        <w:tc>
          <w:tcPr>
            <w:tcW w:w="993" w:type="dxa"/>
            <w:tcBorders>
              <w:top w:val="single" w:sz="4" w:space="0" w:color="auto"/>
              <w:left w:val="nil"/>
              <w:bottom w:val="single" w:sz="4" w:space="0" w:color="auto"/>
              <w:right w:val="single" w:sz="4" w:space="0" w:color="auto"/>
            </w:tcBorders>
            <w:shd w:val="clear" w:color="auto" w:fill="auto"/>
            <w:noWrap/>
          </w:tcPr>
          <w:p w:rsidR="007C38C6" w:rsidRPr="00E15E9B" w:rsidRDefault="007C38C6" w:rsidP="009B31E4">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7C38C6" w:rsidRPr="00E15E9B" w:rsidRDefault="007C38C6" w:rsidP="009B31E4">
            <w:pPr>
              <w:jc w:val="center"/>
              <w:rPr>
                <w:sz w:val="20"/>
                <w:szCs w:val="20"/>
              </w:rPr>
            </w:pPr>
          </w:p>
        </w:tc>
      </w:tr>
      <w:tr w:rsidR="007C38C6" w:rsidRPr="00E15E9B" w:rsidTr="009B31E4">
        <w:trPr>
          <w:trHeight w:val="300"/>
        </w:trPr>
        <w:tc>
          <w:tcPr>
            <w:tcW w:w="266" w:type="dxa"/>
            <w:tcBorders>
              <w:top w:val="nil"/>
              <w:left w:val="single" w:sz="4" w:space="0" w:color="auto"/>
              <w:bottom w:val="single" w:sz="4" w:space="0" w:color="auto"/>
              <w:right w:val="nil"/>
            </w:tcBorders>
            <w:shd w:val="clear" w:color="auto" w:fill="auto"/>
            <w:vAlign w:val="bottom"/>
          </w:tcPr>
          <w:p w:rsidR="007C38C6" w:rsidRPr="00E15E9B" w:rsidRDefault="007C38C6" w:rsidP="009B31E4">
            <w:pPr>
              <w:jc w:val="center"/>
              <w:rPr>
                <w:sz w:val="20"/>
                <w:szCs w:val="20"/>
              </w:rPr>
            </w:pPr>
            <w:r w:rsidRPr="00E15E9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7C38C6" w:rsidRPr="00E15E9B" w:rsidRDefault="007C38C6" w:rsidP="009B31E4">
            <w:pPr>
              <w:rPr>
                <w:sz w:val="20"/>
                <w:szCs w:val="20"/>
              </w:rPr>
            </w:pPr>
            <w:r w:rsidRPr="00E15E9B">
              <w:rPr>
                <w:sz w:val="20"/>
                <w:szCs w:val="20"/>
              </w:rPr>
              <w:t>Транспортные услуги</w:t>
            </w:r>
          </w:p>
        </w:tc>
        <w:tc>
          <w:tcPr>
            <w:tcW w:w="1106" w:type="dxa"/>
            <w:tcBorders>
              <w:top w:val="single" w:sz="4" w:space="0" w:color="auto"/>
              <w:left w:val="nil"/>
              <w:bottom w:val="single" w:sz="4" w:space="0" w:color="auto"/>
              <w:right w:val="single" w:sz="4" w:space="0" w:color="000000"/>
            </w:tcBorders>
            <w:shd w:val="clear" w:color="auto" w:fill="auto"/>
            <w:noWrap/>
          </w:tcPr>
          <w:p w:rsidR="007C38C6" w:rsidRPr="00E15E9B" w:rsidRDefault="007C38C6" w:rsidP="009B31E4">
            <w:pPr>
              <w:jc w:val="center"/>
              <w:rPr>
                <w:sz w:val="20"/>
                <w:szCs w:val="20"/>
              </w:rPr>
            </w:pPr>
            <w:r w:rsidRPr="00E15E9B">
              <w:rPr>
                <w:sz w:val="20"/>
                <w:szCs w:val="20"/>
              </w:rPr>
              <w:t>222</w:t>
            </w:r>
          </w:p>
        </w:tc>
        <w:tc>
          <w:tcPr>
            <w:tcW w:w="993" w:type="dxa"/>
            <w:tcBorders>
              <w:top w:val="single" w:sz="4" w:space="0" w:color="auto"/>
              <w:left w:val="nil"/>
              <w:bottom w:val="single" w:sz="4" w:space="0" w:color="auto"/>
              <w:right w:val="single" w:sz="4" w:space="0" w:color="auto"/>
            </w:tcBorders>
            <w:shd w:val="clear" w:color="auto" w:fill="auto"/>
            <w:noWrap/>
          </w:tcPr>
          <w:p w:rsidR="007C38C6" w:rsidRPr="00E15E9B" w:rsidRDefault="007C38C6" w:rsidP="009B31E4">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7C38C6" w:rsidRPr="00E15E9B" w:rsidRDefault="007C38C6" w:rsidP="009B31E4">
            <w:pPr>
              <w:jc w:val="center"/>
              <w:rPr>
                <w:sz w:val="20"/>
                <w:szCs w:val="20"/>
              </w:rPr>
            </w:pPr>
          </w:p>
        </w:tc>
      </w:tr>
      <w:tr w:rsidR="007C38C6" w:rsidRPr="00E15E9B" w:rsidTr="009B31E4">
        <w:trPr>
          <w:trHeight w:val="300"/>
        </w:trPr>
        <w:tc>
          <w:tcPr>
            <w:tcW w:w="266" w:type="dxa"/>
            <w:tcBorders>
              <w:top w:val="nil"/>
              <w:left w:val="single" w:sz="4" w:space="0" w:color="auto"/>
              <w:bottom w:val="single" w:sz="4" w:space="0" w:color="auto"/>
              <w:right w:val="nil"/>
            </w:tcBorders>
            <w:shd w:val="clear" w:color="auto" w:fill="auto"/>
            <w:vAlign w:val="bottom"/>
          </w:tcPr>
          <w:p w:rsidR="007C38C6" w:rsidRPr="00E15E9B" w:rsidRDefault="007C38C6" w:rsidP="009B31E4">
            <w:pPr>
              <w:jc w:val="center"/>
              <w:rPr>
                <w:sz w:val="20"/>
                <w:szCs w:val="20"/>
              </w:rPr>
            </w:pPr>
            <w:r w:rsidRPr="00E15E9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7C38C6" w:rsidRPr="00E15E9B" w:rsidRDefault="007C38C6" w:rsidP="009B31E4">
            <w:pPr>
              <w:rPr>
                <w:sz w:val="20"/>
                <w:szCs w:val="20"/>
              </w:rPr>
            </w:pPr>
            <w:r w:rsidRPr="00E15E9B">
              <w:rPr>
                <w:sz w:val="20"/>
                <w:szCs w:val="20"/>
              </w:rPr>
              <w:t>Коммунальные услуги,</w:t>
            </w:r>
          </w:p>
        </w:tc>
        <w:tc>
          <w:tcPr>
            <w:tcW w:w="1106" w:type="dxa"/>
            <w:tcBorders>
              <w:top w:val="single" w:sz="4" w:space="0" w:color="auto"/>
              <w:left w:val="nil"/>
              <w:bottom w:val="single" w:sz="4" w:space="0" w:color="auto"/>
              <w:right w:val="single" w:sz="4" w:space="0" w:color="000000"/>
            </w:tcBorders>
            <w:shd w:val="clear" w:color="auto" w:fill="auto"/>
            <w:noWrap/>
          </w:tcPr>
          <w:p w:rsidR="007C38C6" w:rsidRPr="00E15E9B" w:rsidRDefault="007C38C6" w:rsidP="009B31E4">
            <w:pPr>
              <w:jc w:val="center"/>
              <w:rPr>
                <w:sz w:val="20"/>
                <w:szCs w:val="20"/>
              </w:rPr>
            </w:pPr>
            <w:r w:rsidRPr="00E15E9B">
              <w:rPr>
                <w:sz w:val="20"/>
                <w:szCs w:val="20"/>
              </w:rPr>
              <w:t>223</w:t>
            </w:r>
          </w:p>
        </w:tc>
        <w:tc>
          <w:tcPr>
            <w:tcW w:w="993" w:type="dxa"/>
            <w:tcBorders>
              <w:top w:val="single" w:sz="4" w:space="0" w:color="auto"/>
              <w:left w:val="nil"/>
              <w:bottom w:val="single" w:sz="4" w:space="0" w:color="auto"/>
              <w:right w:val="single" w:sz="4" w:space="0" w:color="auto"/>
            </w:tcBorders>
            <w:shd w:val="clear" w:color="auto" w:fill="auto"/>
            <w:noWrap/>
          </w:tcPr>
          <w:p w:rsidR="007C38C6" w:rsidRPr="00E15E9B" w:rsidRDefault="007C38C6" w:rsidP="009B31E4">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7C38C6" w:rsidRPr="00E15E9B" w:rsidRDefault="007C38C6" w:rsidP="009B31E4">
            <w:pPr>
              <w:jc w:val="center"/>
              <w:rPr>
                <w:sz w:val="20"/>
                <w:szCs w:val="20"/>
              </w:rPr>
            </w:pPr>
          </w:p>
        </w:tc>
      </w:tr>
      <w:tr w:rsidR="007C38C6" w:rsidRPr="00E15E9B" w:rsidTr="009B31E4">
        <w:trPr>
          <w:trHeight w:val="300"/>
        </w:trPr>
        <w:tc>
          <w:tcPr>
            <w:tcW w:w="266" w:type="dxa"/>
            <w:tcBorders>
              <w:top w:val="nil"/>
              <w:left w:val="single" w:sz="4" w:space="0" w:color="auto"/>
              <w:bottom w:val="single" w:sz="4" w:space="0" w:color="auto"/>
              <w:right w:val="nil"/>
            </w:tcBorders>
            <w:shd w:val="clear" w:color="auto" w:fill="auto"/>
            <w:vAlign w:val="bottom"/>
          </w:tcPr>
          <w:p w:rsidR="007C38C6" w:rsidRPr="00E15E9B" w:rsidRDefault="007C38C6" w:rsidP="009B31E4">
            <w:pPr>
              <w:jc w:val="center"/>
              <w:rPr>
                <w:sz w:val="20"/>
                <w:szCs w:val="20"/>
              </w:rPr>
            </w:pPr>
            <w:r w:rsidRPr="00E15E9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7C38C6" w:rsidRPr="00E15E9B" w:rsidRDefault="007C38C6" w:rsidP="009B31E4">
            <w:pPr>
              <w:rPr>
                <w:sz w:val="20"/>
                <w:szCs w:val="20"/>
              </w:rPr>
            </w:pPr>
            <w:r w:rsidRPr="00E15E9B">
              <w:rPr>
                <w:sz w:val="20"/>
                <w:szCs w:val="20"/>
              </w:rPr>
              <w:t>Арендная плата за пользование имуществом</w:t>
            </w:r>
          </w:p>
        </w:tc>
        <w:tc>
          <w:tcPr>
            <w:tcW w:w="1106" w:type="dxa"/>
            <w:tcBorders>
              <w:top w:val="single" w:sz="4" w:space="0" w:color="auto"/>
              <w:left w:val="nil"/>
              <w:bottom w:val="single" w:sz="4" w:space="0" w:color="auto"/>
              <w:right w:val="single" w:sz="4" w:space="0" w:color="000000"/>
            </w:tcBorders>
            <w:shd w:val="clear" w:color="auto" w:fill="auto"/>
            <w:noWrap/>
          </w:tcPr>
          <w:p w:rsidR="007C38C6" w:rsidRPr="00E15E9B" w:rsidRDefault="007C38C6" w:rsidP="009B31E4">
            <w:pPr>
              <w:jc w:val="center"/>
              <w:rPr>
                <w:sz w:val="20"/>
                <w:szCs w:val="20"/>
              </w:rPr>
            </w:pPr>
            <w:r w:rsidRPr="00E15E9B">
              <w:rPr>
                <w:sz w:val="20"/>
                <w:szCs w:val="20"/>
              </w:rPr>
              <w:t>224</w:t>
            </w:r>
          </w:p>
        </w:tc>
        <w:tc>
          <w:tcPr>
            <w:tcW w:w="993" w:type="dxa"/>
            <w:tcBorders>
              <w:top w:val="single" w:sz="4" w:space="0" w:color="auto"/>
              <w:left w:val="nil"/>
              <w:bottom w:val="single" w:sz="4" w:space="0" w:color="auto"/>
              <w:right w:val="single" w:sz="4" w:space="0" w:color="auto"/>
            </w:tcBorders>
            <w:shd w:val="clear" w:color="auto" w:fill="auto"/>
            <w:noWrap/>
          </w:tcPr>
          <w:p w:rsidR="007C38C6" w:rsidRPr="00E15E9B" w:rsidRDefault="007C38C6" w:rsidP="009B31E4">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7C38C6" w:rsidRPr="00E15E9B" w:rsidRDefault="007C38C6" w:rsidP="009B31E4">
            <w:pPr>
              <w:jc w:val="center"/>
              <w:rPr>
                <w:sz w:val="20"/>
                <w:szCs w:val="20"/>
              </w:rPr>
            </w:pPr>
          </w:p>
        </w:tc>
      </w:tr>
      <w:tr w:rsidR="007C38C6" w:rsidRPr="00E15E9B" w:rsidTr="009B31E4">
        <w:trPr>
          <w:trHeight w:val="264"/>
        </w:trPr>
        <w:tc>
          <w:tcPr>
            <w:tcW w:w="266" w:type="dxa"/>
            <w:tcBorders>
              <w:top w:val="nil"/>
              <w:left w:val="single" w:sz="4" w:space="0" w:color="auto"/>
              <w:bottom w:val="single" w:sz="4" w:space="0" w:color="auto"/>
              <w:right w:val="nil"/>
            </w:tcBorders>
            <w:shd w:val="clear" w:color="auto" w:fill="auto"/>
            <w:vAlign w:val="bottom"/>
          </w:tcPr>
          <w:p w:rsidR="007C38C6" w:rsidRPr="00E15E9B" w:rsidRDefault="007C38C6" w:rsidP="009B31E4">
            <w:pPr>
              <w:jc w:val="center"/>
              <w:rPr>
                <w:sz w:val="20"/>
                <w:szCs w:val="20"/>
              </w:rPr>
            </w:pPr>
            <w:r w:rsidRPr="00E15E9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7C38C6" w:rsidRPr="00E15E9B" w:rsidRDefault="007C38C6" w:rsidP="009B31E4">
            <w:pPr>
              <w:rPr>
                <w:sz w:val="20"/>
                <w:szCs w:val="20"/>
              </w:rPr>
            </w:pPr>
            <w:r w:rsidRPr="00E15E9B">
              <w:rPr>
                <w:sz w:val="20"/>
                <w:szCs w:val="20"/>
              </w:rPr>
              <w:t>Работы, услуги по содержанию имущества</w:t>
            </w:r>
          </w:p>
        </w:tc>
        <w:tc>
          <w:tcPr>
            <w:tcW w:w="1106" w:type="dxa"/>
            <w:tcBorders>
              <w:top w:val="single" w:sz="4" w:space="0" w:color="auto"/>
              <w:left w:val="nil"/>
              <w:bottom w:val="single" w:sz="4" w:space="0" w:color="auto"/>
              <w:right w:val="single" w:sz="4" w:space="0" w:color="000000"/>
            </w:tcBorders>
            <w:shd w:val="clear" w:color="auto" w:fill="auto"/>
            <w:noWrap/>
          </w:tcPr>
          <w:p w:rsidR="007C38C6" w:rsidRPr="00E15E9B" w:rsidRDefault="007C38C6" w:rsidP="009B31E4">
            <w:pPr>
              <w:jc w:val="center"/>
              <w:rPr>
                <w:sz w:val="20"/>
                <w:szCs w:val="20"/>
              </w:rPr>
            </w:pPr>
            <w:r w:rsidRPr="00E15E9B">
              <w:rPr>
                <w:sz w:val="20"/>
                <w:szCs w:val="20"/>
              </w:rPr>
              <w:t>225</w:t>
            </w:r>
          </w:p>
        </w:tc>
        <w:tc>
          <w:tcPr>
            <w:tcW w:w="993" w:type="dxa"/>
            <w:tcBorders>
              <w:top w:val="single" w:sz="4" w:space="0" w:color="auto"/>
              <w:left w:val="nil"/>
              <w:bottom w:val="single" w:sz="4" w:space="0" w:color="auto"/>
              <w:right w:val="single" w:sz="4" w:space="0" w:color="auto"/>
            </w:tcBorders>
            <w:shd w:val="clear" w:color="auto" w:fill="auto"/>
            <w:noWrap/>
          </w:tcPr>
          <w:p w:rsidR="007C38C6" w:rsidRPr="00E15E9B" w:rsidRDefault="007C38C6" w:rsidP="009B31E4">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7C38C6" w:rsidRPr="00E15E9B" w:rsidRDefault="007C38C6" w:rsidP="009B31E4">
            <w:pPr>
              <w:jc w:val="center"/>
              <w:rPr>
                <w:sz w:val="20"/>
                <w:szCs w:val="20"/>
              </w:rPr>
            </w:pPr>
          </w:p>
        </w:tc>
      </w:tr>
      <w:tr w:rsidR="007C38C6" w:rsidRPr="00E15E9B" w:rsidTr="009B31E4">
        <w:trPr>
          <w:trHeight w:val="300"/>
        </w:trPr>
        <w:tc>
          <w:tcPr>
            <w:tcW w:w="266" w:type="dxa"/>
            <w:tcBorders>
              <w:top w:val="nil"/>
              <w:left w:val="single" w:sz="4" w:space="0" w:color="auto"/>
              <w:bottom w:val="single" w:sz="4" w:space="0" w:color="auto"/>
              <w:right w:val="nil"/>
            </w:tcBorders>
            <w:shd w:val="clear" w:color="auto" w:fill="auto"/>
            <w:vAlign w:val="bottom"/>
          </w:tcPr>
          <w:p w:rsidR="007C38C6" w:rsidRPr="00E15E9B" w:rsidRDefault="007C38C6" w:rsidP="009B31E4">
            <w:pPr>
              <w:jc w:val="center"/>
              <w:rPr>
                <w:sz w:val="20"/>
                <w:szCs w:val="20"/>
              </w:rPr>
            </w:pPr>
            <w:r w:rsidRPr="00E15E9B">
              <w:rPr>
                <w:sz w:val="20"/>
                <w:szCs w:val="20"/>
              </w:rPr>
              <w:lastRenderedPageBreak/>
              <w:t> </w:t>
            </w:r>
          </w:p>
        </w:tc>
        <w:tc>
          <w:tcPr>
            <w:tcW w:w="6015" w:type="dxa"/>
            <w:tcBorders>
              <w:top w:val="single" w:sz="4" w:space="0" w:color="auto"/>
              <w:left w:val="nil"/>
              <w:bottom w:val="single" w:sz="4" w:space="0" w:color="auto"/>
              <w:right w:val="single" w:sz="4" w:space="0" w:color="000000"/>
            </w:tcBorders>
            <w:shd w:val="clear" w:color="auto" w:fill="auto"/>
          </w:tcPr>
          <w:p w:rsidR="007C38C6" w:rsidRPr="00E15E9B" w:rsidRDefault="007C38C6" w:rsidP="009B31E4">
            <w:pPr>
              <w:rPr>
                <w:sz w:val="20"/>
                <w:szCs w:val="20"/>
              </w:rPr>
            </w:pPr>
            <w:r w:rsidRPr="00E15E9B">
              <w:rPr>
                <w:sz w:val="20"/>
                <w:szCs w:val="20"/>
              </w:rPr>
              <w:t>Прочие работы, услуги</w:t>
            </w:r>
          </w:p>
        </w:tc>
        <w:tc>
          <w:tcPr>
            <w:tcW w:w="1106" w:type="dxa"/>
            <w:tcBorders>
              <w:top w:val="single" w:sz="4" w:space="0" w:color="auto"/>
              <w:left w:val="nil"/>
              <w:bottom w:val="single" w:sz="4" w:space="0" w:color="auto"/>
              <w:right w:val="single" w:sz="4" w:space="0" w:color="000000"/>
            </w:tcBorders>
            <w:shd w:val="clear" w:color="auto" w:fill="auto"/>
            <w:noWrap/>
          </w:tcPr>
          <w:p w:rsidR="007C38C6" w:rsidRPr="00E15E9B" w:rsidRDefault="007C38C6" w:rsidP="009B31E4">
            <w:pPr>
              <w:jc w:val="center"/>
              <w:rPr>
                <w:sz w:val="20"/>
                <w:szCs w:val="20"/>
              </w:rPr>
            </w:pPr>
            <w:r w:rsidRPr="00E15E9B">
              <w:rPr>
                <w:sz w:val="20"/>
                <w:szCs w:val="20"/>
              </w:rPr>
              <w:t>226</w:t>
            </w:r>
          </w:p>
        </w:tc>
        <w:tc>
          <w:tcPr>
            <w:tcW w:w="993" w:type="dxa"/>
            <w:tcBorders>
              <w:top w:val="single" w:sz="4" w:space="0" w:color="auto"/>
              <w:left w:val="nil"/>
              <w:bottom w:val="single" w:sz="4" w:space="0" w:color="auto"/>
              <w:right w:val="single" w:sz="4" w:space="0" w:color="auto"/>
            </w:tcBorders>
            <w:shd w:val="clear" w:color="auto" w:fill="auto"/>
            <w:noWrap/>
          </w:tcPr>
          <w:p w:rsidR="007C38C6" w:rsidRPr="00E15E9B" w:rsidRDefault="007C38C6" w:rsidP="009B31E4">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7C38C6" w:rsidRPr="00E15E9B" w:rsidRDefault="007C38C6" w:rsidP="009B31E4">
            <w:pPr>
              <w:jc w:val="center"/>
              <w:rPr>
                <w:sz w:val="20"/>
                <w:szCs w:val="20"/>
              </w:rPr>
            </w:pPr>
          </w:p>
        </w:tc>
      </w:tr>
      <w:tr w:rsidR="007C38C6" w:rsidRPr="00E15E9B" w:rsidTr="009B31E4">
        <w:trPr>
          <w:trHeight w:val="345"/>
        </w:trPr>
        <w:tc>
          <w:tcPr>
            <w:tcW w:w="266" w:type="dxa"/>
            <w:tcBorders>
              <w:top w:val="nil"/>
              <w:left w:val="single" w:sz="4" w:space="0" w:color="auto"/>
              <w:bottom w:val="single" w:sz="4" w:space="0" w:color="auto"/>
              <w:right w:val="nil"/>
            </w:tcBorders>
            <w:shd w:val="clear" w:color="auto" w:fill="auto"/>
            <w:vAlign w:val="bottom"/>
          </w:tcPr>
          <w:p w:rsidR="007C38C6" w:rsidRPr="00E15E9B" w:rsidRDefault="007C38C6" w:rsidP="009B31E4">
            <w:pPr>
              <w:jc w:val="center"/>
              <w:rPr>
                <w:b/>
                <w:bCs/>
                <w:sz w:val="20"/>
                <w:szCs w:val="20"/>
              </w:rPr>
            </w:pPr>
            <w:r w:rsidRPr="00E15E9B">
              <w:rPr>
                <w:b/>
                <w:bCs/>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7C38C6" w:rsidRPr="00E15E9B" w:rsidRDefault="007C38C6" w:rsidP="009B31E4">
            <w:pPr>
              <w:rPr>
                <w:b/>
                <w:bCs/>
                <w:sz w:val="20"/>
                <w:szCs w:val="20"/>
              </w:rPr>
            </w:pPr>
            <w:r w:rsidRPr="00E15E9B">
              <w:rPr>
                <w:b/>
                <w:bCs/>
                <w:sz w:val="20"/>
                <w:szCs w:val="20"/>
              </w:rPr>
              <w:t>Безвозмездные перечисления организациям, всего</w:t>
            </w:r>
          </w:p>
        </w:tc>
        <w:tc>
          <w:tcPr>
            <w:tcW w:w="1106" w:type="dxa"/>
            <w:tcBorders>
              <w:top w:val="single" w:sz="4" w:space="0" w:color="auto"/>
              <w:left w:val="nil"/>
              <w:bottom w:val="single" w:sz="4" w:space="0" w:color="auto"/>
              <w:right w:val="single" w:sz="4" w:space="0" w:color="000000"/>
            </w:tcBorders>
            <w:shd w:val="clear" w:color="auto" w:fill="auto"/>
            <w:noWrap/>
          </w:tcPr>
          <w:p w:rsidR="007C38C6" w:rsidRPr="00E15E9B" w:rsidRDefault="007C38C6" w:rsidP="009B31E4">
            <w:pPr>
              <w:jc w:val="center"/>
              <w:rPr>
                <w:b/>
                <w:bCs/>
                <w:sz w:val="20"/>
                <w:szCs w:val="20"/>
              </w:rPr>
            </w:pPr>
            <w:r w:rsidRPr="00E15E9B">
              <w:rPr>
                <w:b/>
                <w:bCs/>
                <w:sz w:val="20"/>
                <w:szCs w:val="20"/>
              </w:rPr>
              <w:t>240</w:t>
            </w:r>
          </w:p>
        </w:tc>
        <w:tc>
          <w:tcPr>
            <w:tcW w:w="993" w:type="dxa"/>
            <w:tcBorders>
              <w:top w:val="single" w:sz="4" w:space="0" w:color="auto"/>
              <w:left w:val="nil"/>
              <w:bottom w:val="single" w:sz="4" w:space="0" w:color="auto"/>
              <w:right w:val="single" w:sz="4" w:space="0" w:color="auto"/>
            </w:tcBorders>
            <w:shd w:val="clear" w:color="auto" w:fill="auto"/>
            <w:noWrap/>
          </w:tcPr>
          <w:p w:rsidR="007C38C6" w:rsidRPr="00E15E9B" w:rsidRDefault="007C38C6" w:rsidP="009B31E4">
            <w:pPr>
              <w:jc w:val="center"/>
              <w:rPr>
                <w:b/>
                <w:bCs/>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7C38C6" w:rsidRPr="00E15E9B" w:rsidRDefault="007C38C6" w:rsidP="009B31E4">
            <w:pPr>
              <w:jc w:val="center"/>
              <w:rPr>
                <w:b/>
                <w:bCs/>
                <w:sz w:val="20"/>
                <w:szCs w:val="20"/>
              </w:rPr>
            </w:pPr>
          </w:p>
        </w:tc>
      </w:tr>
      <w:tr w:rsidR="007C38C6" w:rsidRPr="00E15E9B" w:rsidTr="009B31E4">
        <w:trPr>
          <w:trHeight w:val="285"/>
        </w:trPr>
        <w:tc>
          <w:tcPr>
            <w:tcW w:w="266" w:type="dxa"/>
            <w:tcBorders>
              <w:top w:val="nil"/>
              <w:left w:val="single" w:sz="4" w:space="0" w:color="auto"/>
              <w:bottom w:val="single" w:sz="4" w:space="0" w:color="auto"/>
              <w:right w:val="nil"/>
            </w:tcBorders>
            <w:shd w:val="clear" w:color="auto" w:fill="auto"/>
            <w:vAlign w:val="bottom"/>
          </w:tcPr>
          <w:p w:rsidR="007C38C6" w:rsidRPr="00E15E9B" w:rsidRDefault="007C38C6" w:rsidP="009B31E4">
            <w:pPr>
              <w:jc w:val="center"/>
              <w:rPr>
                <w:sz w:val="20"/>
                <w:szCs w:val="20"/>
              </w:rPr>
            </w:pPr>
            <w:r w:rsidRPr="00E15E9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7C38C6" w:rsidRPr="00E15E9B" w:rsidRDefault="007C38C6" w:rsidP="009B31E4">
            <w:pPr>
              <w:rPr>
                <w:sz w:val="20"/>
                <w:szCs w:val="20"/>
              </w:rPr>
            </w:pPr>
            <w:r w:rsidRPr="00E15E9B">
              <w:rPr>
                <w:sz w:val="20"/>
                <w:szCs w:val="20"/>
              </w:rPr>
              <w:t>из них:</w:t>
            </w:r>
          </w:p>
        </w:tc>
        <w:tc>
          <w:tcPr>
            <w:tcW w:w="1106" w:type="dxa"/>
            <w:tcBorders>
              <w:top w:val="single" w:sz="4" w:space="0" w:color="auto"/>
              <w:left w:val="nil"/>
              <w:bottom w:val="single" w:sz="4" w:space="0" w:color="auto"/>
              <w:right w:val="single" w:sz="4" w:space="0" w:color="000000"/>
            </w:tcBorders>
            <w:shd w:val="clear" w:color="auto" w:fill="auto"/>
            <w:noWrap/>
          </w:tcPr>
          <w:p w:rsidR="007C38C6" w:rsidRPr="00E15E9B" w:rsidRDefault="007C38C6" w:rsidP="009B31E4">
            <w:pPr>
              <w:jc w:val="center"/>
              <w:rPr>
                <w:sz w:val="20"/>
                <w:szCs w:val="20"/>
              </w:rPr>
            </w:pPr>
            <w:r w:rsidRPr="00E15E9B">
              <w:rPr>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tcPr>
          <w:p w:rsidR="007C38C6" w:rsidRPr="00E15E9B" w:rsidRDefault="007C38C6" w:rsidP="009B31E4">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7C38C6" w:rsidRPr="00E15E9B" w:rsidRDefault="007C38C6" w:rsidP="009B31E4">
            <w:pPr>
              <w:jc w:val="center"/>
              <w:rPr>
                <w:sz w:val="20"/>
                <w:szCs w:val="20"/>
              </w:rPr>
            </w:pPr>
          </w:p>
        </w:tc>
      </w:tr>
      <w:tr w:rsidR="007C38C6" w:rsidRPr="00E15E9B" w:rsidTr="009B31E4">
        <w:trPr>
          <w:trHeight w:val="540"/>
        </w:trPr>
        <w:tc>
          <w:tcPr>
            <w:tcW w:w="266" w:type="dxa"/>
            <w:tcBorders>
              <w:top w:val="nil"/>
              <w:left w:val="single" w:sz="4" w:space="0" w:color="auto"/>
              <w:bottom w:val="single" w:sz="4" w:space="0" w:color="auto"/>
              <w:right w:val="nil"/>
            </w:tcBorders>
            <w:shd w:val="clear" w:color="auto" w:fill="auto"/>
            <w:vAlign w:val="bottom"/>
          </w:tcPr>
          <w:p w:rsidR="007C38C6" w:rsidRPr="00E15E9B" w:rsidRDefault="007C38C6" w:rsidP="009B31E4">
            <w:pPr>
              <w:jc w:val="center"/>
              <w:rPr>
                <w:sz w:val="20"/>
                <w:szCs w:val="20"/>
              </w:rPr>
            </w:pPr>
            <w:r w:rsidRPr="00E15E9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7C38C6" w:rsidRPr="00E15E9B" w:rsidRDefault="007C38C6" w:rsidP="009B31E4">
            <w:pPr>
              <w:rPr>
                <w:sz w:val="20"/>
                <w:szCs w:val="20"/>
              </w:rPr>
            </w:pPr>
            <w:r w:rsidRPr="00E15E9B">
              <w:rPr>
                <w:sz w:val="20"/>
                <w:szCs w:val="20"/>
              </w:rPr>
              <w:t>Безвозмездные перечисления государственным и муниципальным организациям</w:t>
            </w:r>
          </w:p>
        </w:tc>
        <w:tc>
          <w:tcPr>
            <w:tcW w:w="1106" w:type="dxa"/>
            <w:tcBorders>
              <w:top w:val="single" w:sz="4" w:space="0" w:color="auto"/>
              <w:left w:val="nil"/>
              <w:bottom w:val="single" w:sz="4" w:space="0" w:color="auto"/>
              <w:right w:val="single" w:sz="4" w:space="0" w:color="000000"/>
            </w:tcBorders>
            <w:shd w:val="clear" w:color="auto" w:fill="auto"/>
            <w:noWrap/>
          </w:tcPr>
          <w:p w:rsidR="007C38C6" w:rsidRPr="00E15E9B" w:rsidRDefault="007C38C6" w:rsidP="009B31E4">
            <w:pPr>
              <w:jc w:val="center"/>
              <w:rPr>
                <w:sz w:val="20"/>
                <w:szCs w:val="20"/>
              </w:rPr>
            </w:pPr>
            <w:r w:rsidRPr="00E15E9B">
              <w:rPr>
                <w:sz w:val="20"/>
                <w:szCs w:val="20"/>
              </w:rPr>
              <w:t>241</w:t>
            </w:r>
          </w:p>
        </w:tc>
        <w:tc>
          <w:tcPr>
            <w:tcW w:w="993" w:type="dxa"/>
            <w:tcBorders>
              <w:top w:val="single" w:sz="4" w:space="0" w:color="auto"/>
              <w:left w:val="nil"/>
              <w:bottom w:val="single" w:sz="4" w:space="0" w:color="auto"/>
              <w:right w:val="single" w:sz="4" w:space="0" w:color="auto"/>
            </w:tcBorders>
            <w:shd w:val="clear" w:color="auto" w:fill="auto"/>
            <w:noWrap/>
          </w:tcPr>
          <w:p w:rsidR="007C38C6" w:rsidRPr="00E15E9B" w:rsidRDefault="007C38C6" w:rsidP="009B31E4">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7C38C6" w:rsidRPr="00E15E9B" w:rsidRDefault="007C38C6" w:rsidP="009B31E4">
            <w:pPr>
              <w:jc w:val="center"/>
              <w:rPr>
                <w:sz w:val="20"/>
                <w:szCs w:val="20"/>
              </w:rPr>
            </w:pPr>
          </w:p>
        </w:tc>
      </w:tr>
      <w:tr w:rsidR="007C38C6" w:rsidRPr="00E15E9B" w:rsidTr="009B31E4">
        <w:trPr>
          <w:trHeight w:val="264"/>
        </w:trPr>
        <w:tc>
          <w:tcPr>
            <w:tcW w:w="266" w:type="dxa"/>
            <w:tcBorders>
              <w:top w:val="nil"/>
              <w:left w:val="single" w:sz="4" w:space="0" w:color="auto"/>
              <w:bottom w:val="single" w:sz="4" w:space="0" w:color="auto"/>
              <w:right w:val="nil"/>
            </w:tcBorders>
            <w:shd w:val="clear" w:color="auto" w:fill="auto"/>
            <w:vAlign w:val="bottom"/>
          </w:tcPr>
          <w:p w:rsidR="007C38C6" w:rsidRPr="00E15E9B" w:rsidRDefault="007C38C6" w:rsidP="009B31E4">
            <w:pPr>
              <w:jc w:val="center"/>
              <w:rPr>
                <w:b/>
                <w:bCs/>
                <w:sz w:val="20"/>
                <w:szCs w:val="20"/>
              </w:rPr>
            </w:pPr>
            <w:r w:rsidRPr="00E15E9B">
              <w:rPr>
                <w:b/>
                <w:bCs/>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7C38C6" w:rsidRPr="00E15E9B" w:rsidRDefault="007C38C6" w:rsidP="009B31E4">
            <w:pPr>
              <w:rPr>
                <w:b/>
                <w:bCs/>
                <w:sz w:val="20"/>
                <w:szCs w:val="20"/>
              </w:rPr>
            </w:pPr>
            <w:r w:rsidRPr="00E15E9B">
              <w:rPr>
                <w:b/>
                <w:bCs/>
                <w:sz w:val="20"/>
                <w:szCs w:val="20"/>
              </w:rPr>
              <w:t>Социальное обеспечение, всего</w:t>
            </w:r>
          </w:p>
        </w:tc>
        <w:tc>
          <w:tcPr>
            <w:tcW w:w="1106" w:type="dxa"/>
            <w:tcBorders>
              <w:top w:val="single" w:sz="4" w:space="0" w:color="auto"/>
              <w:left w:val="nil"/>
              <w:bottom w:val="single" w:sz="4" w:space="0" w:color="auto"/>
              <w:right w:val="single" w:sz="4" w:space="0" w:color="000000"/>
            </w:tcBorders>
            <w:shd w:val="clear" w:color="auto" w:fill="auto"/>
            <w:noWrap/>
          </w:tcPr>
          <w:p w:rsidR="007C38C6" w:rsidRPr="00E15E9B" w:rsidRDefault="007C38C6" w:rsidP="009B31E4">
            <w:pPr>
              <w:jc w:val="center"/>
              <w:rPr>
                <w:b/>
                <w:bCs/>
                <w:sz w:val="20"/>
                <w:szCs w:val="20"/>
              </w:rPr>
            </w:pPr>
            <w:r w:rsidRPr="00E15E9B">
              <w:rPr>
                <w:b/>
                <w:bCs/>
                <w:sz w:val="20"/>
                <w:szCs w:val="20"/>
              </w:rPr>
              <w:t>260</w:t>
            </w:r>
          </w:p>
        </w:tc>
        <w:tc>
          <w:tcPr>
            <w:tcW w:w="993" w:type="dxa"/>
            <w:tcBorders>
              <w:top w:val="single" w:sz="4" w:space="0" w:color="auto"/>
              <w:left w:val="nil"/>
              <w:bottom w:val="single" w:sz="4" w:space="0" w:color="auto"/>
              <w:right w:val="single" w:sz="4" w:space="0" w:color="auto"/>
            </w:tcBorders>
            <w:shd w:val="clear" w:color="auto" w:fill="auto"/>
            <w:noWrap/>
          </w:tcPr>
          <w:p w:rsidR="007C38C6" w:rsidRPr="00E15E9B" w:rsidRDefault="007C38C6" w:rsidP="009B31E4">
            <w:pPr>
              <w:jc w:val="center"/>
              <w:rPr>
                <w:b/>
                <w:bCs/>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7C38C6" w:rsidRPr="00E15E9B" w:rsidRDefault="007C38C6" w:rsidP="009B31E4">
            <w:pPr>
              <w:jc w:val="center"/>
              <w:rPr>
                <w:b/>
                <w:bCs/>
                <w:sz w:val="20"/>
                <w:szCs w:val="20"/>
              </w:rPr>
            </w:pPr>
          </w:p>
        </w:tc>
      </w:tr>
      <w:tr w:rsidR="007C38C6" w:rsidRPr="00E15E9B" w:rsidTr="009B31E4">
        <w:trPr>
          <w:trHeight w:val="285"/>
        </w:trPr>
        <w:tc>
          <w:tcPr>
            <w:tcW w:w="266" w:type="dxa"/>
            <w:tcBorders>
              <w:top w:val="nil"/>
              <w:left w:val="single" w:sz="4" w:space="0" w:color="auto"/>
              <w:bottom w:val="single" w:sz="4" w:space="0" w:color="auto"/>
              <w:right w:val="nil"/>
            </w:tcBorders>
            <w:shd w:val="clear" w:color="auto" w:fill="auto"/>
            <w:vAlign w:val="bottom"/>
          </w:tcPr>
          <w:p w:rsidR="007C38C6" w:rsidRPr="00E15E9B" w:rsidRDefault="007C38C6" w:rsidP="009B31E4">
            <w:pPr>
              <w:jc w:val="center"/>
              <w:rPr>
                <w:sz w:val="20"/>
                <w:szCs w:val="20"/>
              </w:rPr>
            </w:pPr>
            <w:r w:rsidRPr="00E15E9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7C38C6" w:rsidRPr="00E15E9B" w:rsidRDefault="007C38C6" w:rsidP="009B31E4">
            <w:pPr>
              <w:rPr>
                <w:sz w:val="20"/>
                <w:szCs w:val="20"/>
              </w:rPr>
            </w:pPr>
            <w:r w:rsidRPr="00E15E9B">
              <w:rPr>
                <w:sz w:val="20"/>
                <w:szCs w:val="20"/>
              </w:rPr>
              <w:t>из них:</w:t>
            </w:r>
          </w:p>
        </w:tc>
        <w:tc>
          <w:tcPr>
            <w:tcW w:w="1106" w:type="dxa"/>
            <w:tcBorders>
              <w:top w:val="single" w:sz="4" w:space="0" w:color="auto"/>
              <w:left w:val="nil"/>
              <w:bottom w:val="single" w:sz="4" w:space="0" w:color="auto"/>
              <w:right w:val="single" w:sz="4" w:space="0" w:color="000000"/>
            </w:tcBorders>
            <w:shd w:val="clear" w:color="auto" w:fill="auto"/>
            <w:noWrap/>
          </w:tcPr>
          <w:p w:rsidR="007C38C6" w:rsidRPr="00E15E9B" w:rsidRDefault="007C38C6" w:rsidP="009B31E4">
            <w:pPr>
              <w:jc w:val="center"/>
              <w:rPr>
                <w:sz w:val="20"/>
                <w:szCs w:val="20"/>
              </w:rPr>
            </w:pPr>
            <w:r w:rsidRPr="00E15E9B">
              <w:rPr>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tcPr>
          <w:p w:rsidR="007C38C6" w:rsidRPr="00E15E9B" w:rsidRDefault="007C38C6" w:rsidP="009B31E4">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7C38C6" w:rsidRPr="00E15E9B" w:rsidRDefault="007C38C6" w:rsidP="009B31E4">
            <w:pPr>
              <w:jc w:val="center"/>
              <w:rPr>
                <w:sz w:val="20"/>
                <w:szCs w:val="20"/>
              </w:rPr>
            </w:pPr>
          </w:p>
        </w:tc>
      </w:tr>
      <w:tr w:rsidR="007C38C6" w:rsidRPr="00E15E9B" w:rsidTr="009B31E4">
        <w:trPr>
          <w:trHeight w:val="300"/>
        </w:trPr>
        <w:tc>
          <w:tcPr>
            <w:tcW w:w="266" w:type="dxa"/>
            <w:tcBorders>
              <w:top w:val="nil"/>
              <w:left w:val="single" w:sz="4" w:space="0" w:color="auto"/>
              <w:bottom w:val="single" w:sz="4" w:space="0" w:color="auto"/>
              <w:right w:val="nil"/>
            </w:tcBorders>
            <w:shd w:val="clear" w:color="auto" w:fill="auto"/>
            <w:vAlign w:val="bottom"/>
          </w:tcPr>
          <w:p w:rsidR="007C38C6" w:rsidRPr="00E15E9B" w:rsidRDefault="007C38C6" w:rsidP="009B31E4">
            <w:pPr>
              <w:jc w:val="center"/>
              <w:rPr>
                <w:sz w:val="20"/>
                <w:szCs w:val="20"/>
              </w:rPr>
            </w:pPr>
            <w:r w:rsidRPr="00E15E9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7C38C6" w:rsidRPr="00E15E9B" w:rsidRDefault="007C38C6" w:rsidP="009B31E4">
            <w:pPr>
              <w:rPr>
                <w:sz w:val="20"/>
                <w:szCs w:val="20"/>
              </w:rPr>
            </w:pPr>
            <w:r w:rsidRPr="00E15E9B">
              <w:rPr>
                <w:sz w:val="20"/>
                <w:szCs w:val="20"/>
              </w:rPr>
              <w:t>Пособия по социальной помощи населению</w:t>
            </w:r>
          </w:p>
        </w:tc>
        <w:tc>
          <w:tcPr>
            <w:tcW w:w="1106" w:type="dxa"/>
            <w:tcBorders>
              <w:top w:val="single" w:sz="4" w:space="0" w:color="auto"/>
              <w:left w:val="nil"/>
              <w:bottom w:val="single" w:sz="4" w:space="0" w:color="auto"/>
              <w:right w:val="single" w:sz="4" w:space="0" w:color="000000"/>
            </w:tcBorders>
            <w:shd w:val="clear" w:color="auto" w:fill="auto"/>
            <w:noWrap/>
          </w:tcPr>
          <w:p w:rsidR="007C38C6" w:rsidRPr="00E15E9B" w:rsidRDefault="007C38C6" w:rsidP="009B31E4">
            <w:pPr>
              <w:jc w:val="center"/>
              <w:rPr>
                <w:sz w:val="20"/>
                <w:szCs w:val="20"/>
              </w:rPr>
            </w:pPr>
            <w:r w:rsidRPr="00E15E9B">
              <w:rPr>
                <w:sz w:val="20"/>
                <w:szCs w:val="20"/>
              </w:rPr>
              <w:t>262</w:t>
            </w:r>
          </w:p>
        </w:tc>
        <w:tc>
          <w:tcPr>
            <w:tcW w:w="993" w:type="dxa"/>
            <w:tcBorders>
              <w:top w:val="single" w:sz="4" w:space="0" w:color="auto"/>
              <w:left w:val="nil"/>
              <w:bottom w:val="single" w:sz="4" w:space="0" w:color="auto"/>
              <w:right w:val="single" w:sz="4" w:space="0" w:color="auto"/>
            </w:tcBorders>
            <w:shd w:val="clear" w:color="auto" w:fill="auto"/>
            <w:noWrap/>
          </w:tcPr>
          <w:p w:rsidR="007C38C6" w:rsidRPr="00E15E9B" w:rsidRDefault="007C38C6" w:rsidP="009B31E4">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7C38C6" w:rsidRPr="00E15E9B" w:rsidRDefault="007C38C6" w:rsidP="009B31E4">
            <w:pPr>
              <w:jc w:val="center"/>
              <w:rPr>
                <w:sz w:val="20"/>
                <w:szCs w:val="20"/>
              </w:rPr>
            </w:pPr>
          </w:p>
        </w:tc>
      </w:tr>
      <w:tr w:rsidR="007C38C6" w:rsidRPr="00E15E9B" w:rsidTr="009B31E4">
        <w:trPr>
          <w:trHeight w:val="264"/>
        </w:trPr>
        <w:tc>
          <w:tcPr>
            <w:tcW w:w="266" w:type="dxa"/>
            <w:tcBorders>
              <w:top w:val="nil"/>
              <w:left w:val="single" w:sz="4" w:space="0" w:color="auto"/>
              <w:bottom w:val="single" w:sz="4" w:space="0" w:color="auto"/>
              <w:right w:val="nil"/>
            </w:tcBorders>
            <w:shd w:val="clear" w:color="auto" w:fill="auto"/>
            <w:vAlign w:val="bottom"/>
          </w:tcPr>
          <w:p w:rsidR="007C38C6" w:rsidRPr="00E15E9B" w:rsidRDefault="007C38C6" w:rsidP="009B31E4">
            <w:pPr>
              <w:jc w:val="center"/>
              <w:rPr>
                <w:b/>
                <w:bCs/>
                <w:sz w:val="20"/>
                <w:szCs w:val="20"/>
              </w:rPr>
            </w:pPr>
            <w:r w:rsidRPr="00E15E9B">
              <w:rPr>
                <w:b/>
                <w:bCs/>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7C38C6" w:rsidRPr="00E15E9B" w:rsidRDefault="007C38C6" w:rsidP="009B31E4">
            <w:pPr>
              <w:rPr>
                <w:b/>
                <w:bCs/>
                <w:sz w:val="20"/>
                <w:szCs w:val="20"/>
              </w:rPr>
            </w:pPr>
            <w:r w:rsidRPr="00E15E9B">
              <w:rPr>
                <w:b/>
                <w:bCs/>
                <w:sz w:val="20"/>
                <w:szCs w:val="20"/>
              </w:rPr>
              <w:t>Прочие расходы</w:t>
            </w:r>
          </w:p>
        </w:tc>
        <w:tc>
          <w:tcPr>
            <w:tcW w:w="1106" w:type="dxa"/>
            <w:tcBorders>
              <w:top w:val="single" w:sz="4" w:space="0" w:color="auto"/>
              <w:left w:val="nil"/>
              <w:bottom w:val="single" w:sz="4" w:space="0" w:color="auto"/>
              <w:right w:val="single" w:sz="4" w:space="0" w:color="000000"/>
            </w:tcBorders>
            <w:shd w:val="clear" w:color="auto" w:fill="auto"/>
            <w:noWrap/>
          </w:tcPr>
          <w:p w:rsidR="007C38C6" w:rsidRPr="00E15E9B" w:rsidRDefault="007C38C6" w:rsidP="009B31E4">
            <w:pPr>
              <w:jc w:val="center"/>
              <w:rPr>
                <w:b/>
                <w:bCs/>
                <w:sz w:val="20"/>
                <w:szCs w:val="20"/>
              </w:rPr>
            </w:pPr>
            <w:r w:rsidRPr="00E15E9B">
              <w:rPr>
                <w:b/>
                <w:bCs/>
                <w:sz w:val="20"/>
                <w:szCs w:val="20"/>
              </w:rPr>
              <w:t>290</w:t>
            </w:r>
          </w:p>
        </w:tc>
        <w:tc>
          <w:tcPr>
            <w:tcW w:w="993" w:type="dxa"/>
            <w:tcBorders>
              <w:top w:val="single" w:sz="4" w:space="0" w:color="auto"/>
              <w:left w:val="nil"/>
              <w:bottom w:val="single" w:sz="4" w:space="0" w:color="auto"/>
              <w:right w:val="single" w:sz="4" w:space="0" w:color="auto"/>
            </w:tcBorders>
            <w:shd w:val="clear" w:color="auto" w:fill="auto"/>
            <w:noWrap/>
          </w:tcPr>
          <w:p w:rsidR="007C38C6" w:rsidRPr="00E15E9B" w:rsidRDefault="007C38C6" w:rsidP="009B31E4">
            <w:pPr>
              <w:jc w:val="center"/>
              <w:rPr>
                <w:b/>
                <w:bCs/>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7C38C6" w:rsidRPr="00E15E9B" w:rsidRDefault="007C38C6" w:rsidP="009B31E4">
            <w:pPr>
              <w:jc w:val="center"/>
              <w:rPr>
                <w:b/>
                <w:bCs/>
                <w:sz w:val="20"/>
                <w:szCs w:val="20"/>
              </w:rPr>
            </w:pPr>
          </w:p>
        </w:tc>
      </w:tr>
      <w:tr w:rsidR="007C38C6" w:rsidRPr="00E15E9B" w:rsidTr="009B31E4">
        <w:trPr>
          <w:trHeight w:val="300"/>
        </w:trPr>
        <w:tc>
          <w:tcPr>
            <w:tcW w:w="266" w:type="dxa"/>
            <w:tcBorders>
              <w:top w:val="nil"/>
              <w:left w:val="single" w:sz="4" w:space="0" w:color="auto"/>
              <w:bottom w:val="single" w:sz="4" w:space="0" w:color="auto"/>
              <w:right w:val="nil"/>
            </w:tcBorders>
            <w:shd w:val="clear" w:color="auto" w:fill="auto"/>
            <w:vAlign w:val="bottom"/>
          </w:tcPr>
          <w:p w:rsidR="007C38C6" w:rsidRPr="00E15E9B" w:rsidRDefault="007C38C6" w:rsidP="009B31E4">
            <w:pPr>
              <w:jc w:val="center"/>
              <w:rPr>
                <w:b/>
                <w:bCs/>
                <w:sz w:val="20"/>
                <w:szCs w:val="20"/>
              </w:rPr>
            </w:pPr>
            <w:r w:rsidRPr="00E15E9B">
              <w:rPr>
                <w:b/>
                <w:bCs/>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7C38C6" w:rsidRPr="00E15E9B" w:rsidRDefault="007C38C6" w:rsidP="009B31E4">
            <w:pPr>
              <w:rPr>
                <w:b/>
                <w:bCs/>
                <w:sz w:val="20"/>
                <w:szCs w:val="20"/>
              </w:rPr>
            </w:pPr>
            <w:r w:rsidRPr="00E15E9B">
              <w:rPr>
                <w:b/>
                <w:bCs/>
                <w:sz w:val="20"/>
                <w:szCs w:val="20"/>
              </w:rPr>
              <w:t>Поступление нефинансовых активов, всего</w:t>
            </w:r>
          </w:p>
        </w:tc>
        <w:tc>
          <w:tcPr>
            <w:tcW w:w="1106" w:type="dxa"/>
            <w:tcBorders>
              <w:top w:val="single" w:sz="4" w:space="0" w:color="auto"/>
              <w:left w:val="nil"/>
              <w:bottom w:val="single" w:sz="4" w:space="0" w:color="auto"/>
              <w:right w:val="single" w:sz="4" w:space="0" w:color="000000"/>
            </w:tcBorders>
            <w:shd w:val="clear" w:color="auto" w:fill="auto"/>
            <w:noWrap/>
          </w:tcPr>
          <w:p w:rsidR="007C38C6" w:rsidRPr="00E15E9B" w:rsidRDefault="007C38C6" w:rsidP="009B31E4">
            <w:pPr>
              <w:jc w:val="center"/>
              <w:rPr>
                <w:b/>
                <w:bCs/>
                <w:sz w:val="20"/>
                <w:szCs w:val="20"/>
              </w:rPr>
            </w:pPr>
            <w:r w:rsidRPr="00E15E9B">
              <w:rPr>
                <w:b/>
                <w:bCs/>
                <w:sz w:val="20"/>
                <w:szCs w:val="20"/>
              </w:rPr>
              <w:t>300</w:t>
            </w:r>
          </w:p>
        </w:tc>
        <w:tc>
          <w:tcPr>
            <w:tcW w:w="993" w:type="dxa"/>
            <w:tcBorders>
              <w:top w:val="single" w:sz="4" w:space="0" w:color="auto"/>
              <w:left w:val="nil"/>
              <w:bottom w:val="single" w:sz="4" w:space="0" w:color="auto"/>
              <w:right w:val="single" w:sz="4" w:space="0" w:color="auto"/>
            </w:tcBorders>
            <w:shd w:val="clear" w:color="auto" w:fill="auto"/>
            <w:noWrap/>
          </w:tcPr>
          <w:p w:rsidR="007C38C6" w:rsidRPr="00E15E9B" w:rsidRDefault="007C38C6" w:rsidP="009B31E4">
            <w:pPr>
              <w:jc w:val="center"/>
              <w:rPr>
                <w:b/>
                <w:bCs/>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7C38C6" w:rsidRPr="00E15E9B" w:rsidRDefault="007C38C6" w:rsidP="009B31E4">
            <w:pPr>
              <w:jc w:val="center"/>
              <w:rPr>
                <w:b/>
                <w:bCs/>
                <w:sz w:val="20"/>
                <w:szCs w:val="20"/>
              </w:rPr>
            </w:pPr>
          </w:p>
        </w:tc>
      </w:tr>
      <w:tr w:rsidR="007C38C6" w:rsidRPr="00E15E9B" w:rsidTr="009B31E4">
        <w:trPr>
          <w:trHeight w:val="285"/>
        </w:trPr>
        <w:tc>
          <w:tcPr>
            <w:tcW w:w="266" w:type="dxa"/>
            <w:tcBorders>
              <w:top w:val="nil"/>
              <w:left w:val="single" w:sz="4" w:space="0" w:color="auto"/>
              <w:bottom w:val="single" w:sz="4" w:space="0" w:color="auto"/>
              <w:right w:val="nil"/>
            </w:tcBorders>
            <w:shd w:val="clear" w:color="auto" w:fill="auto"/>
            <w:vAlign w:val="bottom"/>
          </w:tcPr>
          <w:p w:rsidR="007C38C6" w:rsidRPr="00E15E9B" w:rsidRDefault="007C38C6" w:rsidP="009B31E4">
            <w:pPr>
              <w:jc w:val="center"/>
              <w:rPr>
                <w:sz w:val="20"/>
                <w:szCs w:val="20"/>
              </w:rPr>
            </w:pPr>
            <w:r w:rsidRPr="00E15E9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7C38C6" w:rsidRPr="00E15E9B" w:rsidRDefault="007C38C6" w:rsidP="009B31E4">
            <w:pPr>
              <w:rPr>
                <w:sz w:val="20"/>
                <w:szCs w:val="20"/>
              </w:rPr>
            </w:pPr>
            <w:r w:rsidRPr="00E15E9B">
              <w:rPr>
                <w:sz w:val="20"/>
                <w:szCs w:val="20"/>
              </w:rPr>
              <w:t>из них:</w:t>
            </w:r>
          </w:p>
        </w:tc>
        <w:tc>
          <w:tcPr>
            <w:tcW w:w="1106" w:type="dxa"/>
            <w:tcBorders>
              <w:top w:val="single" w:sz="4" w:space="0" w:color="auto"/>
              <w:left w:val="nil"/>
              <w:bottom w:val="single" w:sz="4" w:space="0" w:color="auto"/>
              <w:right w:val="single" w:sz="4" w:space="0" w:color="000000"/>
            </w:tcBorders>
            <w:shd w:val="clear" w:color="auto" w:fill="auto"/>
            <w:noWrap/>
          </w:tcPr>
          <w:p w:rsidR="007C38C6" w:rsidRPr="00E15E9B" w:rsidRDefault="007C38C6" w:rsidP="009B31E4">
            <w:pPr>
              <w:jc w:val="center"/>
              <w:rPr>
                <w:sz w:val="20"/>
                <w:szCs w:val="20"/>
              </w:rPr>
            </w:pPr>
            <w:r w:rsidRPr="00E15E9B">
              <w:rPr>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tcPr>
          <w:p w:rsidR="007C38C6" w:rsidRPr="00E15E9B" w:rsidRDefault="007C38C6" w:rsidP="009B31E4">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7C38C6" w:rsidRPr="00E15E9B" w:rsidRDefault="007C38C6" w:rsidP="009B31E4">
            <w:pPr>
              <w:jc w:val="center"/>
              <w:rPr>
                <w:sz w:val="20"/>
                <w:szCs w:val="20"/>
              </w:rPr>
            </w:pPr>
          </w:p>
        </w:tc>
      </w:tr>
      <w:tr w:rsidR="007C38C6" w:rsidRPr="00E15E9B" w:rsidTr="009B31E4">
        <w:trPr>
          <w:trHeight w:val="264"/>
        </w:trPr>
        <w:tc>
          <w:tcPr>
            <w:tcW w:w="266" w:type="dxa"/>
            <w:tcBorders>
              <w:top w:val="nil"/>
              <w:left w:val="single" w:sz="4" w:space="0" w:color="auto"/>
              <w:bottom w:val="single" w:sz="4" w:space="0" w:color="auto"/>
              <w:right w:val="nil"/>
            </w:tcBorders>
            <w:shd w:val="clear" w:color="auto" w:fill="auto"/>
            <w:vAlign w:val="bottom"/>
          </w:tcPr>
          <w:p w:rsidR="007C38C6" w:rsidRPr="00E15E9B" w:rsidRDefault="007C38C6" w:rsidP="009B31E4">
            <w:pPr>
              <w:jc w:val="center"/>
              <w:rPr>
                <w:sz w:val="20"/>
                <w:szCs w:val="20"/>
              </w:rPr>
            </w:pPr>
            <w:r w:rsidRPr="00E15E9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7C38C6" w:rsidRPr="00E15E9B" w:rsidRDefault="007C38C6" w:rsidP="009B31E4">
            <w:pPr>
              <w:rPr>
                <w:sz w:val="20"/>
                <w:szCs w:val="20"/>
              </w:rPr>
            </w:pPr>
            <w:r w:rsidRPr="00E15E9B">
              <w:rPr>
                <w:sz w:val="20"/>
                <w:szCs w:val="20"/>
              </w:rPr>
              <w:t>Увеличение стоимости основных средств</w:t>
            </w:r>
          </w:p>
        </w:tc>
        <w:tc>
          <w:tcPr>
            <w:tcW w:w="1106" w:type="dxa"/>
            <w:tcBorders>
              <w:top w:val="single" w:sz="4" w:space="0" w:color="auto"/>
              <w:left w:val="nil"/>
              <w:bottom w:val="single" w:sz="4" w:space="0" w:color="auto"/>
              <w:right w:val="single" w:sz="4" w:space="0" w:color="000000"/>
            </w:tcBorders>
            <w:shd w:val="clear" w:color="auto" w:fill="auto"/>
            <w:noWrap/>
          </w:tcPr>
          <w:p w:rsidR="007C38C6" w:rsidRPr="00E15E9B" w:rsidRDefault="007C38C6" w:rsidP="009B31E4">
            <w:pPr>
              <w:jc w:val="center"/>
              <w:rPr>
                <w:sz w:val="20"/>
                <w:szCs w:val="20"/>
              </w:rPr>
            </w:pPr>
            <w:r w:rsidRPr="00E15E9B">
              <w:rPr>
                <w:sz w:val="20"/>
                <w:szCs w:val="20"/>
              </w:rPr>
              <w:t>310</w:t>
            </w:r>
          </w:p>
        </w:tc>
        <w:tc>
          <w:tcPr>
            <w:tcW w:w="993" w:type="dxa"/>
            <w:tcBorders>
              <w:top w:val="single" w:sz="4" w:space="0" w:color="auto"/>
              <w:left w:val="nil"/>
              <w:bottom w:val="single" w:sz="4" w:space="0" w:color="auto"/>
              <w:right w:val="single" w:sz="4" w:space="0" w:color="auto"/>
            </w:tcBorders>
            <w:shd w:val="clear" w:color="auto" w:fill="auto"/>
            <w:noWrap/>
          </w:tcPr>
          <w:p w:rsidR="007C38C6" w:rsidRPr="00E15E9B" w:rsidRDefault="007C38C6" w:rsidP="009B31E4">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7C38C6" w:rsidRPr="00E15E9B" w:rsidRDefault="007C38C6" w:rsidP="009B31E4">
            <w:pPr>
              <w:jc w:val="center"/>
              <w:rPr>
                <w:sz w:val="20"/>
                <w:szCs w:val="20"/>
              </w:rPr>
            </w:pPr>
          </w:p>
        </w:tc>
      </w:tr>
      <w:tr w:rsidR="007C38C6" w:rsidRPr="00E15E9B" w:rsidTr="009B31E4">
        <w:trPr>
          <w:trHeight w:val="330"/>
        </w:trPr>
        <w:tc>
          <w:tcPr>
            <w:tcW w:w="266" w:type="dxa"/>
            <w:tcBorders>
              <w:top w:val="nil"/>
              <w:left w:val="single" w:sz="4" w:space="0" w:color="auto"/>
              <w:bottom w:val="single" w:sz="4" w:space="0" w:color="auto"/>
              <w:right w:val="nil"/>
            </w:tcBorders>
            <w:shd w:val="clear" w:color="auto" w:fill="auto"/>
            <w:vAlign w:val="bottom"/>
          </w:tcPr>
          <w:p w:rsidR="007C38C6" w:rsidRPr="00E15E9B" w:rsidRDefault="007C38C6" w:rsidP="009B31E4">
            <w:pPr>
              <w:jc w:val="center"/>
              <w:rPr>
                <w:sz w:val="20"/>
                <w:szCs w:val="20"/>
              </w:rPr>
            </w:pPr>
            <w:r w:rsidRPr="00E15E9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7C38C6" w:rsidRPr="00E15E9B" w:rsidRDefault="007C38C6" w:rsidP="009B31E4">
            <w:pPr>
              <w:rPr>
                <w:sz w:val="20"/>
                <w:szCs w:val="20"/>
              </w:rPr>
            </w:pPr>
            <w:r w:rsidRPr="00E15E9B">
              <w:rPr>
                <w:sz w:val="20"/>
                <w:szCs w:val="20"/>
              </w:rPr>
              <w:t>Увеличение стоимости материальных запасов</w:t>
            </w:r>
          </w:p>
        </w:tc>
        <w:tc>
          <w:tcPr>
            <w:tcW w:w="1106" w:type="dxa"/>
            <w:tcBorders>
              <w:top w:val="single" w:sz="4" w:space="0" w:color="auto"/>
              <w:left w:val="nil"/>
              <w:bottom w:val="single" w:sz="4" w:space="0" w:color="auto"/>
              <w:right w:val="single" w:sz="4" w:space="0" w:color="000000"/>
            </w:tcBorders>
            <w:shd w:val="clear" w:color="auto" w:fill="auto"/>
            <w:noWrap/>
          </w:tcPr>
          <w:p w:rsidR="007C38C6" w:rsidRPr="00E15E9B" w:rsidRDefault="007C38C6" w:rsidP="009B31E4">
            <w:pPr>
              <w:jc w:val="center"/>
              <w:rPr>
                <w:sz w:val="20"/>
                <w:szCs w:val="20"/>
              </w:rPr>
            </w:pPr>
            <w:r w:rsidRPr="00E15E9B">
              <w:rPr>
                <w:sz w:val="20"/>
                <w:szCs w:val="20"/>
              </w:rPr>
              <w:t>340</w:t>
            </w:r>
          </w:p>
        </w:tc>
        <w:tc>
          <w:tcPr>
            <w:tcW w:w="993" w:type="dxa"/>
            <w:tcBorders>
              <w:top w:val="single" w:sz="4" w:space="0" w:color="auto"/>
              <w:left w:val="nil"/>
              <w:bottom w:val="single" w:sz="4" w:space="0" w:color="auto"/>
              <w:right w:val="single" w:sz="4" w:space="0" w:color="auto"/>
            </w:tcBorders>
            <w:shd w:val="clear" w:color="auto" w:fill="auto"/>
            <w:noWrap/>
          </w:tcPr>
          <w:p w:rsidR="007C38C6" w:rsidRPr="00E15E9B" w:rsidRDefault="007C38C6" w:rsidP="009B31E4">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7C38C6" w:rsidRPr="00E15E9B" w:rsidRDefault="007C38C6" w:rsidP="009B31E4">
            <w:pPr>
              <w:jc w:val="center"/>
              <w:rPr>
                <w:sz w:val="20"/>
                <w:szCs w:val="20"/>
              </w:rPr>
            </w:pPr>
          </w:p>
        </w:tc>
      </w:tr>
    </w:tbl>
    <w:p w:rsidR="007C38C6" w:rsidRPr="00E15E9B" w:rsidRDefault="007C38C6" w:rsidP="007C38C6">
      <w:pPr>
        <w:jc w:val="both"/>
        <w:rPr>
          <w:sz w:val="20"/>
          <w:szCs w:val="20"/>
        </w:rPr>
      </w:pPr>
    </w:p>
    <w:p w:rsidR="007C38C6" w:rsidRPr="00E15E9B" w:rsidRDefault="007C38C6" w:rsidP="007C38C6">
      <w:pPr>
        <w:jc w:val="both"/>
        <w:rPr>
          <w:rFonts w:ascii="Courier New" w:hAnsi="Courier New" w:cs="Courier New"/>
          <w:sz w:val="20"/>
          <w:szCs w:val="20"/>
        </w:rPr>
      </w:pPr>
    </w:p>
    <w:p w:rsidR="007C38C6" w:rsidRPr="00E15E9B" w:rsidRDefault="007C38C6" w:rsidP="007C38C6">
      <w:pPr>
        <w:rPr>
          <w:rFonts w:ascii="Courier New" w:hAnsi="Courier New" w:cs="Courier New"/>
          <w:sz w:val="20"/>
          <w:szCs w:val="20"/>
        </w:rPr>
      </w:pPr>
      <w:r w:rsidRPr="00E15E9B">
        <w:rPr>
          <w:rFonts w:ascii="Courier New" w:hAnsi="Courier New" w:cs="Courier New"/>
          <w:sz w:val="20"/>
          <w:szCs w:val="20"/>
        </w:rPr>
        <w:t xml:space="preserve">    Справочно:</w:t>
      </w:r>
    </w:p>
    <w:p w:rsidR="007C38C6" w:rsidRPr="00E15E9B" w:rsidRDefault="007C38C6" w:rsidP="007C38C6">
      <w:pPr>
        <w:rPr>
          <w:rFonts w:ascii="Courier New" w:hAnsi="Courier New" w:cs="Courier New"/>
          <w:sz w:val="20"/>
          <w:szCs w:val="20"/>
        </w:rPr>
      </w:pPr>
      <w:r w:rsidRPr="00E15E9B">
        <w:rPr>
          <w:rFonts w:ascii="Courier New" w:hAnsi="Courier New" w:cs="Courier New"/>
          <w:sz w:val="20"/>
          <w:szCs w:val="20"/>
        </w:rPr>
        <w:t xml:space="preserve">    Остаток средств на начало года        руб.</w:t>
      </w:r>
    </w:p>
    <w:p w:rsidR="007C38C6" w:rsidRPr="00E15E9B" w:rsidRDefault="007C38C6" w:rsidP="007C38C6">
      <w:pPr>
        <w:rPr>
          <w:rFonts w:ascii="Courier New" w:hAnsi="Courier New" w:cs="Courier New"/>
          <w:sz w:val="20"/>
          <w:szCs w:val="20"/>
        </w:rPr>
      </w:pPr>
      <w:r w:rsidRPr="00E15E9B">
        <w:rPr>
          <w:rFonts w:ascii="Courier New" w:hAnsi="Courier New" w:cs="Courier New"/>
          <w:sz w:val="20"/>
          <w:szCs w:val="20"/>
        </w:rPr>
        <w:t xml:space="preserve">    Остаток средств на конец года          руб.</w:t>
      </w:r>
    </w:p>
    <w:p w:rsidR="007C38C6" w:rsidRPr="00E15E9B" w:rsidRDefault="007C38C6" w:rsidP="007C38C6">
      <w:pPr>
        <w:jc w:val="both"/>
        <w:rPr>
          <w:rFonts w:ascii="Courier New" w:hAnsi="Courier New" w:cs="Courier New"/>
          <w:sz w:val="20"/>
          <w:szCs w:val="20"/>
        </w:rPr>
      </w:pPr>
      <w:r w:rsidRPr="00E15E9B">
        <w:rPr>
          <w:rFonts w:ascii="Courier New" w:hAnsi="Courier New" w:cs="Courier New"/>
          <w:sz w:val="20"/>
          <w:szCs w:val="20"/>
        </w:rPr>
        <w:t xml:space="preserve">             </w:t>
      </w:r>
    </w:p>
    <w:p w:rsidR="007C38C6" w:rsidRPr="00E15E9B" w:rsidRDefault="007C38C6" w:rsidP="007C38C6">
      <w:pPr>
        <w:rPr>
          <w:rFonts w:ascii="Courier New" w:hAnsi="Courier New" w:cs="Courier New"/>
          <w:sz w:val="20"/>
          <w:szCs w:val="20"/>
        </w:rPr>
      </w:pPr>
      <w:r w:rsidRPr="00E15E9B">
        <w:rPr>
          <w:rFonts w:ascii="Courier New" w:hAnsi="Courier New" w:cs="Courier New"/>
          <w:sz w:val="20"/>
          <w:szCs w:val="20"/>
        </w:rPr>
        <w:t>III. Об использовании имущества, закрепленного за учреждением</w:t>
      </w:r>
    </w:p>
    <w:p w:rsidR="007C38C6" w:rsidRPr="00E15E9B" w:rsidRDefault="007C38C6" w:rsidP="007C38C6">
      <w:pPr>
        <w:jc w:val="both"/>
        <w:rPr>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6615"/>
        <w:gridCol w:w="1755"/>
        <w:gridCol w:w="1269"/>
      </w:tblGrid>
      <w:tr w:rsidR="007C38C6" w:rsidRPr="00E15E9B" w:rsidTr="009B31E4">
        <w:trPr>
          <w:cantSplit/>
          <w:trHeight w:val="480"/>
        </w:trPr>
        <w:tc>
          <w:tcPr>
            <w:tcW w:w="6615" w:type="dxa"/>
            <w:tcBorders>
              <w:top w:val="single" w:sz="6" w:space="0" w:color="auto"/>
              <w:left w:val="single" w:sz="6" w:space="0" w:color="auto"/>
              <w:bottom w:val="single" w:sz="6" w:space="0" w:color="auto"/>
              <w:right w:val="single" w:sz="6" w:space="0" w:color="auto"/>
            </w:tcBorders>
          </w:tcPr>
          <w:p w:rsidR="007C38C6" w:rsidRPr="00E15E9B" w:rsidRDefault="007C38C6" w:rsidP="009B31E4">
            <w:pPr>
              <w:rPr>
                <w:sz w:val="20"/>
                <w:szCs w:val="20"/>
              </w:rPr>
            </w:pPr>
            <w:r w:rsidRPr="00E15E9B">
              <w:rPr>
                <w:sz w:val="20"/>
                <w:szCs w:val="20"/>
              </w:rPr>
              <w:t xml:space="preserve">Наименование показателя             </w:t>
            </w:r>
          </w:p>
        </w:tc>
        <w:tc>
          <w:tcPr>
            <w:tcW w:w="1755" w:type="dxa"/>
            <w:tcBorders>
              <w:top w:val="single" w:sz="6" w:space="0" w:color="auto"/>
              <w:left w:val="single" w:sz="6" w:space="0" w:color="auto"/>
              <w:bottom w:val="single" w:sz="6" w:space="0" w:color="auto"/>
              <w:right w:val="single" w:sz="6" w:space="0" w:color="auto"/>
            </w:tcBorders>
          </w:tcPr>
          <w:p w:rsidR="007C38C6" w:rsidRPr="00E15E9B" w:rsidRDefault="007C38C6" w:rsidP="009B31E4">
            <w:pPr>
              <w:rPr>
                <w:sz w:val="20"/>
                <w:szCs w:val="20"/>
              </w:rPr>
            </w:pPr>
            <w:r w:rsidRPr="00E15E9B">
              <w:rPr>
                <w:sz w:val="20"/>
                <w:szCs w:val="20"/>
              </w:rPr>
              <w:t xml:space="preserve">На начало  </w:t>
            </w:r>
            <w:r w:rsidRPr="00E15E9B">
              <w:rPr>
                <w:sz w:val="20"/>
                <w:szCs w:val="20"/>
              </w:rPr>
              <w:br/>
              <w:t xml:space="preserve">отчетного  </w:t>
            </w:r>
            <w:r w:rsidRPr="00E15E9B">
              <w:rPr>
                <w:sz w:val="20"/>
                <w:szCs w:val="20"/>
              </w:rPr>
              <w:br/>
              <w:t xml:space="preserve">периода   </w:t>
            </w:r>
          </w:p>
        </w:tc>
        <w:tc>
          <w:tcPr>
            <w:tcW w:w="1269" w:type="dxa"/>
            <w:tcBorders>
              <w:top w:val="single" w:sz="6" w:space="0" w:color="auto"/>
              <w:left w:val="single" w:sz="6" w:space="0" w:color="auto"/>
              <w:bottom w:val="single" w:sz="6" w:space="0" w:color="auto"/>
              <w:right w:val="single" w:sz="6" w:space="0" w:color="auto"/>
            </w:tcBorders>
          </w:tcPr>
          <w:p w:rsidR="007C38C6" w:rsidRPr="00E15E9B" w:rsidRDefault="007C38C6" w:rsidP="009B31E4">
            <w:pPr>
              <w:rPr>
                <w:sz w:val="20"/>
                <w:szCs w:val="20"/>
              </w:rPr>
            </w:pPr>
            <w:r w:rsidRPr="00E15E9B">
              <w:rPr>
                <w:sz w:val="20"/>
                <w:szCs w:val="20"/>
              </w:rPr>
              <w:t xml:space="preserve">На конец  </w:t>
            </w:r>
            <w:r w:rsidRPr="00E15E9B">
              <w:rPr>
                <w:sz w:val="20"/>
                <w:szCs w:val="20"/>
              </w:rPr>
              <w:br/>
              <w:t xml:space="preserve">отчетного </w:t>
            </w:r>
            <w:r w:rsidRPr="00E15E9B">
              <w:rPr>
                <w:sz w:val="20"/>
                <w:szCs w:val="20"/>
              </w:rPr>
              <w:br/>
              <w:t xml:space="preserve">периода   </w:t>
            </w:r>
          </w:p>
        </w:tc>
      </w:tr>
      <w:tr w:rsidR="007C38C6" w:rsidRPr="00E15E9B" w:rsidTr="009B31E4">
        <w:trPr>
          <w:cantSplit/>
          <w:trHeight w:val="480"/>
        </w:trPr>
        <w:tc>
          <w:tcPr>
            <w:tcW w:w="6615" w:type="dxa"/>
            <w:tcBorders>
              <w:top w:val="single" w:sz="6" w:space="0" w:color="auto"/>
              <w:left w:val="single" w:sz="6" w:space="0" w:color="auto"/>
              <w:bottom w:val="single" w:sz="6" w:space="0" w:color="auto"/>
              <w:right w:val="single" w:sz="6" w:space="0" w:color="auto"/>
            </w:tcBorders>
          </w:tcPr>
          <w:p w:rsidR="007C38C6" w:rsidRPr="00E15E9B" w:rsidRDefault="007C38C6" w:rsidP="009B31E4">
            <w:pPr>
              <w:rPr>
                <w:sz w:val="20"/>
                <w:szCs w:val="20"/>
              </w:rPr>
            </w:pPr>
            <w:r w:rsidRPr="00E15E9B">
              <w:rPr>
                <w:sz w:val="20"/>
                <w:szCs w:val="20"/>
              </w:rPr>
              <w:t xml:space="preserve">1. Общая балансовая (остаточная) стоимость      </w:t>
            </w:r>
            <w:r w:rsidRPr="00E15E9B">
              <w:rPr>
                <w:sz w:val="20"/>
                <w:szCs w:val="20"/>
              </w:rPr>
              <w:br/>
              <w:t>недвижимого муниципального имущества, находящегося</w:t>
            </w:r>
            <w:r w:rsidRPr="00E15E9B">
              <w:rPr>
                <w:sz w:val="20"/>
                <w:szCs w:val="20"/>
              </w:rPr>
              <w:br/>
              <w:t xml:space="preserve">у учреждения на праве оперативного управления   </w:t>
            </w:r>
          </w:p>
        </w:tc>
        <w:tc>
          <w:tcPr>
            <w:tcW w:w="1755" w:type="dxa"/>
            <w:tcBorders>
              <w:top w:val="single" w:sz="6" w:space="0" w:color="auto"/>
              <w:left w:val="single" w:sz="6" w:space="0" w:color="auto"/>
              <w:bottom w:val="single" w:sz="6" w:space="0" w:color="auto"/>
              <w:right w:val="single" w:sz="6" w:space="0" w:color="auto"/>
            </w:tcBorders>
          </w:tcPr>
          <w:p w:rsidR="007C38C6" w:rsidRPr="00E15E9B" w:rsidRDefault="007C38C6" w:rsidP="009B31E4">
            <w:pPr>
              <w:jc w:val="center"/>
              <w:rPr>
                <w:sz w:val="20"/>
                <w:szCs w:val="20"/>
              </w:rPr>
            </w:pPr>
          </w:p>
        </w:tc>
        <w:tc>
          <w:tcPr>
            <w:tcW w:w="1269" w:type="dxa"/>
            <w:tcBorders>
              <w:top w:val="single" w:sz="6" w:space="0" w:color="auto"/>
              <w:left w:val="single" w:sz="6" w:space="0" w:color="auto"/>
              <w:bottom w:val="single" w:sz="6" w:space="0" w:color="auto"/>
              <w:right w:val="single" w:sz="6" w:space="0" w:color="auto"/>
            </w:tcBorders>
          </w:tcPr>
          <w:p w:rsidR="007C38C6" w:rsidRPr="00E15E9B" w:rsidRDefault="007C38C6" w:rsidP="009B31E4">
            <w:pPr>
              <w:jc w:val="center"/>
              <w:rPr>
                <w:sz w:val="20"/>
                <w:szCs w:val="20"/>
              </w:rPr>
            </w:pPr>
          </w:p>
        </w:tc>
      </w:tr>
      <w:tr w:rsidR="007C38C6" w:rsidRPr="00E15E9B" w:rsidTr="009B31E4">
        <w:trPr>
          <w:cantSplit/>
          <w:trHeight w:val="480"/>
        </w:trPr>
        <w:tc>
          <w:tcPr>
            <w:tcW w:w="6615" w:type="dxa"/>
            <w:tcBorders>
              <w:top w:val="single" w:sz="6" w:space="0" w:color="auto"/>
              <w:left w:val="single" w:sz="6" w:space="0" w:color="auto"/>
              <w:bottom w:val="single" w:sz="6" w:space="0" w:color="auto"/>
              <w:right w:val="single" w:sz="6" w:space="0" w:color="auto"/>
            </w:tcBorders>
          </w:tcPr>
          <w:p w:rsidR="007C38C6" w:rsidRPr="00E15E9B" w:rsidRDefault="007C38C6" w:rsidP="009B31E4">
            <w:pPr>
              <w:rPr>
                <w:sz w:val="20"/>
                <w:szCs w:val="20"/>
              </w:rPr>
            </w:pPr>
            <w:r w:rsidRPr="00E15E9B">
              <w:rPr>
                <w:sz w:val="20"/>
                <w:szCs w:val="20"/>
              </w:rPr>
              <w:t xml:space="preserve">2. Общая балансовая (остаточная) стоимость      </w:t>
            </w:r>
            <w:r w:rsidRPr="00E15E9B">
              <w:rPr>
                <w:sz w:val="20"/>
                <w:szCs w:val="20"/>
              </w:rPr>
              <w:br/>
              <w:t>движимого муниципального имущества, находящегося у</w:t>
            </w:r>
            <w:r w:rsidRPr="00E15E9B">
              <w:rPr>
                <w:sz w:val="20"/>
                <w:szCs w:val="20"/>
              </w:rPr>
              <w:br/>
              <w:t xml:space="preserve">учреждения на праве оперативного управления     </w:t>
            </w:r>
          </w:p>
        </w:tc>
        <w:tc>
          <w:tcPr>
            <w:tcW w:w="1755" w:type="dxa"/>
            <w:tcBorders>
              <w:top w:val="single" w:sz="6" w:space="0" w:color="auto"/>
              <w:left w:val="single" w:sz="6" w:space="0" w:color="auto"/>
              <w:bottom w:val="single" w:sz="6" w:space="0" w:color="auto"/>
              <w:right w:val="single" w:sz="6" w:space="0" w:color="auto"/>
            </w:tcBorders>
          </w:tcPr>
          <w:p w:rsidR="007C38C6" w:rsidRPr="00E15E9B" w:rsidRDefault="007C38C6" w:rsidP="009B31E4">
            <w:pPr>
              <w:jc w:val="center"/>
              <w:rPr>
                <w:sz w:val="20"/>
                <w:szCs w:val="20"/>
              </w:rPr>
            </w:pPr>
          </w:p>
        </w:tc>
        <w:tc>
          <w:tcPr>
            <w:tcW w:w="1269" w:type="dxa"/>
            <w:tcBorders>
              <w:top w:val="single" w:sz="6" w:space="0" w:color="auto"/>
              <w:left w:val="single" w:sz="6" w:space="0" w:color="auto"/>
              <w:bottom w:val="single" w:sz="6" w:space="0" w:color="auto"/>
              <w:right w:val="single" w:sz="6" w:space="0" w:color="auto"/>
            </w:tcBorders>
          </w:tcPr>
          <w:p w:rsidR="007C38C6" w:rsidRPr="00E15E9B" w:rsidRDefault="007C38C6" w:rsidP="009B31E4">
            <w:pPr>
              <w:jc w:val="center"/>
              <w:rPr>
                <w:sz w:val="20"/>
                <w:szCs w:val="20"/>
              </w:rPr>
            </w:pPr>
          </w:p>
        </w:tc>
      </w:tr>
      <w:tr w:rsidR="007C38C6" w:rsidRPr="00E15E9B" w:rsidTr="009B31E4">
        <w:trPr>
          <w:cantSplit/>
          <w:trHeight w:val="480"/>
        </w:trPr>
        <w:tc>
          <w:tcPr>
            <w:tcW w:w="6615" w:type="dxa"/>
            <w:tcBorders>
              <w:top w:val="single" w:sz="6" w:space="0" w:color="auto"/>
              <w:left w:val="single" w:sz="6" w:space="0" w:color="auto"/>
              <w:bottom w:val="single" w:sz="6" w:space="0" w:color="auto"/>
              <w:right w:val="single" w:sz="6" w:space="0" w:color="auto"/>
            </w:tcBorders>
          </w:tcPr>
          <w:p w:rsidR="007C38C6" w:rsidRPr="00E15E9B" w:rsidRDefault="007C38C6" w:rsidP="009B31E4">
            <w:pPr>
              <w:rPr>
                <w:sz w:val="20"/>
                <w:szCs w:val="20"/>
              </w:rPr>
            </w:pPr>
            <w:r w:rsidRPr="00E15E9B">
              <w:rPr>
                <w:sz w:val="20"/>
                <w:szCs w:val="20"/>
              </w:rPr>
              <w:t xml:space="preserve">3. Общая площадь объектов недвижимого           </w:t>
            </w:r>
            <w:r w:rsidRPr="00E15E9B">
              <w:rPr>
                <w:sz w:val="20"/>
                <w:szCs w:val="20"/>
              </w:rPr>
              <w:br/>
              <w:t xml:space="preserve">муниципального имущества, находящегося у          </w:t>
            </w:r>
            <w:r w:rsidRPr="00E15E9B">
              <w:rPr>
                <w:sz w:val="20"/>
                <w:szCs w:val="20"/>
              </w:rPr>
              <w:br/>
              <w:t xml:space="preserve">учреждения на праве оперативного управления, м2 </w:t>
            </w:r>
          </w:p>
        </w:tc>
        <w:tc>
          <w:tcPr>
            <w:tcW w:w="1755" w:type="dxa"/>
            <w:tcBorders>
              <w:top w:val="single" w:sz="6" w:space="0" w:color="auto"/>
              <w:left w:val="single" w:sz="6" w:space="0" w:color="auto"/>
              <w:bottom w:val="single" w:sz="6" w:space="0" w:color="auto"/>
              <w:right w:val="single" w:sz="6" w:space="0" w:color="auto"/>
            </w:tcBorders>
          </w:tcPr>
          <w:p w:rsidR="007C38C6" w:rsidRPr="00E15E9B" w:rsidRDefault="007C38C6" w:rsidP="009B31E4">
            <w:pPr>
              <w:jc w:val="center"/>
              <w:rPr>
                <w:sz w:val="20"/>
                <w:szCs w:val="20"/>
              </w:rPr>
            </w:pPr>
          </w:p>
        </w:tc>
        <w:tc>
          <w:tcPr>
            <w:tcW w:w="1269" w:type="dxa"/>
            <w:tcBorders>
              <w:top w:val="single" w:sz="6" w:space="0" w:color="auto"/>
              <w:left w:val="single" w:sz="6" w:space="0" w:color="auto"/>
              <w:bottom w:val="single" w:sz="6" w:space="0" w:color="auto"/>
              <w:right w:val="single" w:sz="6" w:space="0" w:color="auto"/>
            </w:tcBorders>
          </w:tcPr>
          <w:p w:rsidR="007C38C6" w:rsidRPr="00E15E9B" w:rsidRDefault="007C38C6" w:rsidP="009B31E4">
            <w:pPr>
              <w:jc w:val="center"/>
              <w:rPr>
                <w:sz w:val="20"/>
                <w:szCs w:val="20"/>
              </w:rPr>
            </w:pPr>
          </w:p>
        </w:tc>
      </w:tr>
      <w:tr w:rsidR="007C38C6" w:rsidRPr="00E15E9B" w:rsidTr="009B31E4">
        <w:trPr>
          <w:cantSplit/>
          <w:trHeight w:val="480"/>
        </w:trPr>
        <w:tc>
          <w:tcPr>
            <w:tcW w:w="6615" w:type="dxa"/>
            <w:tcBorders>
              <w:top w:val="single" w:sz="6" w:space="0" w:color="auto"/>
              <w:left w:val="single" w:sz="6" w:space="0" w:color="auto"/>
              <w:bottom w:val="single" w:sz="6" w:space="0" w:color="auto"/>
              <w:right w:val="single" w:sz="6" w:space="0" w:color="auto"/>
            </w:tcBorders>
          </w:tcPr>
          <w:p w:rsidR="007C38C6" w:rsidRPr="00E15E9B" w:rsidRDefault="007C38C6" w:rsidP="009B31E4">
            <w:pPr>
              <w:rPr>
                <w:sz w:val="20"/>
                <w:szCs w:val="20"/>
              </w:rPr>
            </w:pPr>
            <w:r w:rsidRPr="00E15E9B">
              <w:rPr>
                <w:sz w:val="20"/>
                <w:szCs w:val="20"/>
              </w:rPr>
              <w:t xml:space="preserve">4. Количество объектов недвижимого             </w:t>
            </w:r>
            <w:r w:rsidRPr="00E15E9B">
              <w:rPr>
                <w:sz w:val="20"/>
                <w:szCs w:val="20"/>
              </w:rPr>
              <w:br/>
              <w:t xml:space="preserve">муниципального имущества, находящегося у          </w:t>
            </w:r>
            <w:r w:rsidRPr="00E15E9B">
              <w:rPr>
                <w:sz w:val="20"/>
                <w:szCs w:val="20"/>
              </w:rPr>
              <w:br/>
              <w:t xml:space="preserve">учреждения на праве оперативного управления     </w:t>
            </w:r>
          </w:p>
        </w:tc>
        <w:tc>
          <w:tcPr>
            <w:tcW w:w="1755" w:type="dxa"/>
            <w:tcBorders>
              <w:top w:val="single" w:sz="6" w:space="0" w:color="auto"/>
              <w:left w:val="single" w:sz="6" w:space="0" w:color="auto"/>
              <w:bottom w:val="single" w:sz="6" w:space="0" w:color="auto"/>
              <w:right w:val="single" w:sz="6" w:space="0" w:color="auto"/>
            </w:tcBorders>
          </w:tcPr>
          <w:p w:rsidR="007C38C6" w:rsidRPr="00E15E9B" w:rsidRDefault="007C38C6" w:rsidP="009B31E4">
            <w:pPr>
              <w:jc w:val="center"/>
              <w:rPr>
                <w:sz w:val="20"/>
                <w:szCs w:val="20"/>
              </w:rPr>
            </w:pPr>
          </w:p>
        </w:tc>
        <w:tc>
          <w:tcPr>
            <w:tcW w:w="1269" w:type="dxa"/>
            <w:tcBorders>
              <w:top w:val="single" w:sz="6" w:space="0" w:color="auto"/>
              <w:left w:val="single" w:sz="6" w:space="0" w:color="auto"/>
              <w:bottom w:val="single" w:sz="6" w:space="0" w:color="auto"/>
              <w:right w:val="single" w:sz="6" w:space="0" w:color="auto"/>
            </w:tcBorders>
          </w:tcPr>
          <w:p w:rsidR="007C38C6" w:rsidRPr="00E15E9B" w:rsidRDefault="007C38C6" w:rsidP="009B31E4">
            <w:pPr>
              <w:jc w:val="center"/>
              <w:rPr>
                <w:sz w:val="20"/>
                <w:szCs w:val="20"/>
              </w:rPr>
            </w:pPr>
          </w:p>
        </w:tc>
      </w:tr>
    </w:tbl>
    <w:p w:rsidR="007C38C6" w:rsidRPr="00E15E9B" w:rsidRDefault="007C38C6" w:rsidP="007C38C6">
      <w:pPr>
        <w:jc w:val="both"/>
        <w:rPr>
          <w:sz w:val="20"/>
          <w:szCs w:val="20"/>
        </w:rPr>
      </w:pPr>
    </w:p>
    <w:p w:rsidR="007C38C6" w:rsidRPr="00E15E9B" w:rsidRDefault="007C38C6" w:rsidP="007C38C6">
      <w:pPr>
        <w:rPr>
          <w:rFonts w:ascii="Courier New" w:hAnsi="Courier New" w:cs="Courier New"/>
          <w:sz w:val="20"/>
          <w:szCs w:val="20"/>
        </w:rPr>
      </w:pPr>
      <w:r w:rsidRPr="00E15E9B">
        <w:rPr>
          <w:rFonts w:ascii="Courier New" w:hAnsi="Courier New" w:cs="Courier New"/>
          <w:sz w:val="20"/>
          <w:szCs w:val="20"/>
        </w:rPr>
        <w:t xml:space="preserve">Руководитель                                                                       </w:t>
      </w:r>
    </w:p>
    <w:p w:rsidR="007C38C6" w:rsidRPr="00E15E9B" w:rsidRDefault="007C38C6" w:rsidP="007C38C6">
      <w:pPr>
        <w:rPr>
          <w:rFonts w:ascii="Courier New" w:hAnsi="Courier New" w:cs="Courier New"/>
          <w:sz w:val="20"/>
          <w:szCs w:val="20"/>
        </w:rPr>
      </w:pPr>
      <w:r w:rsidRPr="00E15E9B">
        <w:rPr>
          <w:rFonts w:ascii="Courier New" w:hAnsi="Courier New" w:cs="Courier New"/>
          <w:sz w:val="20"/>
          <w:szCs w:val="20"/>
        </w:rPr>
        <w:t xml:space="preserve">                            Подпись                               И.О.Фамилия</w:t>
      </w:r>
    </w:p>
    <w:p w:rsidR="007C38C6" w:rsidRPr="00E15E9B" w:rsidRDefault="007C38C6" w:rsidP="007C38C6">
      <w:pPr>
        <w:rPr>
          <w:rFonts w:ascii="Courier New" w:hAnsi="Courier New" w:cs="Courier New"/>
          <w:sz w:val="20"/>
          <w:szCs w:val="20"/>
        </w:rPr>
      </w:pPr>
    </w:p>
    <w:p w:rsidR="007C38C6" w:rsidRPr="00E15E9B" w:rsidRDefault="007C38C6" w:rsidP="007C38C6">
      <w:pPr>
        <w:rPr>
          <w:rFonts w:ascii="Courier New" w:hAnsi="Courier New" w:cs="Courier New"/>
          <w:sz w:val="20"/>
          <w:szCs w:val="20"/>
        </w:rPr>
      </w:pPr>
      <w:r w:rsidRPr="00E15E9B">
        <w:rPr>
          <w:rFonts w:ascii="Courier New" w:hAnsi="Courier New" w:cs="Courier New"/>
          <w:sz w:val="20"/>
          <w:szCs w:val="20"/>
        </w:rPr>
        <w:t xml:space="preserve">Руководитель финансово-экономической                  </w:t>
      </w:r>
    </w:p>
    <w:p w:rsidR="007C38C6" w:rsidRPr="00E15E9B" w:rsidRDefault="007C38C6" w:rsidP="007C38C6">
      <w:pPr>
        <w:rPr>
          <w:rFonts w:ascii="Courier New" w:hAnsi="Courier New" w:cs="Courier New"/>
          <w:sz w:val="20"/>
          <w:szCs w:val="20"/>
        </w:rPr>
      </w:pPr>
      <w:r w:rsidRPr="00E15E9B">
        <w:rPr>
          <w:rFonts w:ascii="Courier New" w:hAnsi="Courier New" w:cs="Courier New"/>
          <w:sz w:val="20"/>
          <w:szCs w:val="20"/>
        </w:rPr>
        <w:t xml:space="preserve">службы учреждения </w:t>
      </w:r>
    </w:p>
    <w:p w:rsidR="007C38C6" w:rsidRPr="00E15E9B" w:rsidRDefault="007C38C6" w:rsidP="007C38C6">
      <w:pPr>
        <w:rPr>
          <w:rFonts w:ascii="Courier New" w:hAnsi="Courier New" w:cs="Courier New"/>
          <w:sz w:val="20"/>
          <w:szCs w:val="20"/>
        </w:rPr>
      </w:pPr>
      <w:r w:rsidRPr="00E15E9B">
        <w:rPr>
          <w:rFonts w:ascii="Courier New" w:hAnsi="Courier New" w:cs="Courier New"/>
          <w:sz w:val="20"/>
          <w:szCs w:val="20"/>
        </w:rPr>
        <w:t>(главный бухгалтер)                   Подпись                   И.О.Фамилия</w:t>
      </w:r>
    </w:p>
    <w:p w:rsidR="007C38C6" w:rsidRPr="00E15E9B" w:rsidRDefault="007C38C6" w:rsidP="007C38C6">
      <w:pPr>
        <w:rPr>
          <w:rFonts w:ascii="Courier New" w:hAnsi="Courier New" w:cs="Courier New"/>
          <w:sz w:val="20"/>
          <w:szCs w:val="20"/>
        </w:rPr>
      </w:pPr>
    </w:p>
    <w:p w:rsidR="007C38C6" w:rsidRPr="00E15E9B" w:rsidRDefault="007C38C6" w:rsidP="007C38C6">
      <w:pPr>
        <w:rPr>
          <w:rFonts w:ascii="Courier New" w:hAnsi="Courier New" w:cs="Courier New"/>
          <w:sz w:val="20"/>
          <w:szCs w:val="20"/>
        </w:rPr>
      </w:pPr>
      <w:r w:rsidRPr="00E15E9B">
        <w:rPr>
          <w:rFonts w:ascii="Courier New" w:hAnsi="Courier New" w:cs="Courier New"/>
          <w:sz w:val="20"/>
          <w:szCs w:val="20"/>
        </w:rPr>
        <w:t>Исполнитель:</w:t>
      </w:r>
    </w:p>
    <w:p w:rsidR="007C38C6" w:rsidRPr="00E15E9B" w:rsidRDefault="007C38C6" w:rsidP="007C38C6">
      <w:pPr>
        <w:rPr>
          <w:rFonts w:ascii="Courier New" w:hAnsi="Courier New" w:cs="Courier New"/>
          <w:sz w:val="20"/>
          <w:szCs w:val="20"/>
        </w:rPr>
      </w:pPr>
      <w:r w:rsidRPr="00E15E9B">
        <w:rPr>
          <w:rFonts w:ascii="Courier New" w:hAnsi="Courier New" w:cs="Courier New"/>
          <w:sz w:val="20"/>
          <w:szCs w:val="20"/>
        </w:rPr>
        <w:t>наименование должности,</w:t>
      </w:r>
    </w:p>
    <w:p w:rsidR="007C38C6" w:rsidRPr="00E15E9B" w:rsidRDefault="007C38C6" w:rsidP="007C38C6">
      <w:pPr>
        <w:rPr>
          <w:rFonts w:ascii="Courier New" w:hAnsi="Courier New" w:cs="Courier New"/>
          <w:sz w:val="20"/>
          <w:szCs w:val="20"/>
        </w:rPr>
      </w:pPr>
      <w:r w:rsidRPr="00E15E9B">
        <w:rPr>
          <w:rFonts w:ascii="Courier New" w:hAnsi="Courier New" w:cs="Courier New"/>
          <w:sz w:val="20"/>
          <w:szCs w:val="20"/>
        </w:rPr>
        <w:t xml:space="preserve">фамилия, имя, отчество, телефон </w:t>
      </w:r>
    </w:p>
    <w:p w:rsidR="007C38C6" w:rsidRPr="00E15E9B" w:rsidRDefault="007C38C6" w:rsidP="007C38C6">
      <w:pPr>
        <w:ind w:firstLine="540"/>
        <w:jc w:val="both"/>
        <w:rPr>
          <w:sz w:val="20"/>
          <w:szCs w:val="20"/>
        </w:rPr>
      </w:pPr>
    </w:p>
    <w:p w:rsidR="007C38C6" w:rsidRPr="00E15E9B" w:rsidRDefault="007C38C6" w:rsidP="007C38C6">
      <w:pPr>
        <w:ind w:firstLine="540"/>
        <w:jc w:val="both"/>
        <w:rPr>
          <w:sz w:val="20"/>
          <w:szCs w:val="20"/>
        </w:rPr>
      </w:pPr>
    </w:p>
    <w:p w:rsidR="007C38C6" w:rsidRPr="00E15E9B" w:rsidRDefault="007C38C6" w:rsidP="007C38C6">
      <w:pPr>
        <w:pStyle w:val="ConsPlusNormal"/>
        <w:ind w:left="4253" w:firstLine="0"/>
        <w:rPr>
          <w:rFonts w:ascii="Times New Roman" w:hAnsi="Times New Roman" w:cs="Times New Roman"/>
        </w:rPr>
      </w:pPr>
      <w:r w:rsidRPr="00E15E9B">
        <w:rPr>
          <w:rFonts w:ascii="Times New Roman" w:hAnsi="Times New Roman" w:cs="Times New Roman"/>
        </w:rPr>
        <w:t>Приложение 3</w:t>
      </w:r>
    </w:p>
    <w:p w:rsidR="007C38C6" w:rsidRPr="00E15E9B" w:rsidRDefault="007C38C6" w:rsidP="007C38C6">
      <w:pPr>
        <w:pStyle w:val="ConsPlusNormal"/>
        <w:ind w:left="4253" w:firstLine="0"/>
        <w:rPr>
          <w:rFonts w:ascii="Times New Roman" w:hAnsi="Times New Roman" w:cs="Times New Roman"/>
        </w:rPr>
      </w:pPr>
      <w:r w:rsidRPr="00E15E9B">
        <w:rPr>
          <w:rFonts w:ascii="Times New Roman" w:hAnsi="Times New Roman" w:cs="Times New Roman"/>
        </w:rPr>
        <w:t>к соглашению о передаче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 №__ от «___»________ 202_г.</w:t>
      </w:r>
    </w:p>
    <w:p w:rsidR="007C38C6" w:rsidRPr="00E15E9B" w:rsidRDefault="007C38C6" w:rsidP="007C38C6">
      <w:pPr>
        <w:ind w:firstLine="540"/>
        <w:jc w:val="both"/>
        <w:rPr>
          <w:sz w:val="20"/>
          <w:szCs w:val="20"/>
        </w:rPr>
      </w:pPr>
    </w:p>
    <w:p w:rsidR="007C38C6" w:rsidRPr="00E15E9B" w:rsidRDefault="007C38C6" w:rsidP="007C38C6">
      <w:pPr>
        <w:ind w:firstLine="540"/>
        <w:jc w:val="center"/>
        <w:rPr>
          <w:sz w:val="20"/>
          <w:szCs w:val="20"/>
        </w:rPr>
      </w:pPr>
      <w:r w:rsidRPr="00E15E9B">
        <w:rPr>
          <w:bCs/>
          <w:sz w:val="20"/>
          <w:szCs w:val="20"/>
        </w:rPr>
        <w:t>Графиком предоставления иных межбюджетных трансфертов на осуществление полномочий поселения органам местного самоуправления Чаинского района в области культуры на 2024 год</w:t>
      </w:r>
    </w:p>
    <w:p w:rsidR="007C38C6" w:rsidRPr="00E15E9B" w:rsidRDefault="007C38C6" w:rsidP="007C38C6">
      <w:pPr>
        <w:ind w:firstLine="54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7C38C6" w:rsidRPr="00E15E9B" w:rsidTr="009B31E4">
        <w:tc>
          <w:tcPr>
            <w:tcW w:w="4785" w:type="dxa"/>
            <w:shd w:val="clear" w:color="auto" w:fill="auto"/>
          </w:tcPr>
          <w:p w:rsidR="007C38C6" w:rsidRPr="00E15E9B" w:rsidRDefault="007C38C6" w:rsidP="009B31E4">
            <w:pPr>
              <w:jc w:val="center"/>
              <w:rPr>
                <w:sz w:val="20"/>
                <w:szCs w:val="20"/>
              </w:rPr>
            </w:pPr>
            <w:r w:rsidRPr="00E15E9B">
              <w:rPr>
                <w:sz w:val="20"/>
                <w:szCs w:val="20"/>
              </w:rPr>
              <w:t xml:space="preserve">Сроки перечисления иных межбюджетных </w:t>
            </w:r>
            <w:r w:rsidRPr="00E15E9B">
              <w:rPr>
                <w:sz w:val="20"/>
                <w:szCs w:val="20"/>
              </w:rPr>
              <w:lastRenderedPageBreak/>
              <w:t>трансфертов</w:t>
            </w:r>
          </w:p>
        </w:tc>
        <w:tc>
          <w:tcPr>
            <w:tcW w:w="4785" w:type="dxa"/>
            <w:shd w:val="clear" w:color="auto" w:fill="auto"/>
          </w:tcPr>
          <w:p w:rsidR="007C38C6" w:rsidRPr="00E15E9B" w:rsidRDefault="007C38C6" w:rsidP="009B31E4">
            <w:pPr>
              <w:jc w:val="both"/>
              <w:rPr>
                <w:sz w:val="20"/>
                <w:szCs w:val="20"/>
              </w:rPr>
            </w:pPr>
            <w:r w:rsidRPr="00E15E9B">
              <w:rPr>
                <w:sz w:val="20"/>
                <w:szCs w:val="20"/>
              </w:rPr>
              <w:lastRenderedPageBreak/>
              <w:t>Размер иного межбюджетного трансферта (руб.)</w:t>
            </w:r>
          </w:p>
        </w:tc>
      </w:tr>
      <w:tr w:rsidR="007C38C6" w:rsidRPr="00E15E9B" w:rsidTr="009B31E4">
        <w:trPr>
          <w:trHeight w:val="277"/>
        </w:trPr>
        <w:tc>
          <w:tcPr>
            <w:tcW w:w="4785" w:type="dxa"/>
            <w:shd w:val="clear" w:color="auto" w:fill="auto"/>
          </w:tcPr>
          <w:p w:rsidR="007C38C6" w:rsidRPr="00E15E9B" w:rsidRDefault="007C38C6" w:rsidP="009B31E4">
            <w:pPr>
              <w:jc w:val="both"/>
              <w:rPr>
                <w:sz w:val="20"/>
                <w:szCs w:val="20"/>
              </w:rPr>
            </w:pPr>
            <w:r w:rsidRPr="00E15E9B">
              <w:rPr>
                <w:sz w:val="20"/>
                <w:szCs w:val="20"/>
              </w:rPr>
              <w:lastRenderedPageBreak/>
              <w:t xml:space="preserve">до 19.01.2024 </w:t>
            </w:r>
          </w:p>
        </w:tc>
        <w:tc>
          <w:tcPr>
            <w:tcW w:w="4785" w:type="dxa"/>
            <w:shd w:val="clear" w:color="auto" w:fill="auto"/>
          </w:tcPr>
          <w:p w:rsidR="007C38C6" w:rsidRPr="00E15E9B" w:rsidRDefault="007C38C6" w:rsidP="009B31E4">
            <w:pPr>
              <w:jc w:val="both"/>
              <w:rPr>
                <w:sz w:val="20"/>
                <w:szCs w:val="20"/>
              </w:rPr>
            </w:pPr>
            <w:r w:rsidRPr="00E15E9B">
              <w:rPr>
                <w:sz w:val="20"/>
                <w:szCs w:val="20"/>
              </w:rPr>
              <w:t>451 320,00</w:t>
            </w:r>
          </w:p>
        </w:tc>
      </w:tr>
      <w:tr w:rsidR="007C38C6" w:rsidRPr="00E15E9B" w:rsidTr="009B31E4">
        <w:tc>
          <w:tcPr>
            <w:tcW w:w="4785" w:type="dxa"/>
            <w:shd w:val="clear" w:color="auto" w:fill="auto"/>
          </w:tcPr>
          <w:p w:rsidR="007C38C6" w:rsidRPr="00E15E9B" w:rsidRDefault="007C38C6" w:rsidP="009B31E4">
            <w:pPr>
              <w:jc w:val="both"/>
              <w:rPr>
                <w:sz w:val="20"/>
                <w:szCs w:val="20"/>
              </w:rPr>
            </w:pPr>
            <w:r w:rsidRPr="00E15E9B">
              <w:rPr>
                <w:sz w:val="20"/>
                <w:szCs w:val="20"/>
              </w:rPr>
              <w:t>до 06.02.2024</w:t>
            </w:r>
          </w:p>
        </w:tc>
        <w:tc>
          <w:tcPr>
            <w:tcW w:w="4785" w:type="dxa"/>
            <w:shd w:val="clear" w:color="auto" w:fill="auto"/>
          </w:tcPr>
          <w:p w:rsidR="007C38C6" w:rsidRPr="00E15E9B" w:rsidRDefault="007C38C6" w:rsidP="009B31E4">
            <w:pPr>
              <w:jc w:val="both"/>
              <w:rPr>
                <w:sz w:val="20"/>
                <w:szCs w:val="20"/>
              </w:rPr>
            </w:pPr>
            <w:r w:rsidRPr="00E15E9B">
              <w:rPr>
                <w:sz w:val="20"/>
                <w:szCs w:val="20"/>
              </w:rPr>
              <w:t>530 000,00</w:t>
            </w:r>
          </w:p>
        </w:tc>
      </w:tr>
      <w:tr w:rsidR="007C38C6" w:rsidRPr="00E15E9B" w:rsidTr="009B31E4">
        <w:tc>
          <w:tcPr>
            <w:tcW w:w="4785" w:type="dxa"/>
            <w:shd w:val="clear" w:color="auto" w:fill="auto"/>
          </w:tcPr>
          <w:p w:rsidR="007C38C6" w:rsidRPr="00E15E9B" w:rsidRDefault="007C38C6" w:rsidP="009B31E4">
            <w:pPr>
              <w:jc w:val="both"/>
              <w:rPr>
                <w:sz w:val="20"/>
                <w:szCs w:val="20"/>
              </w:rPr>
            </w:pPr>
            <w:r w:rsidRPr="00E15E9B">
              <w:rPr>
                <w:sz w:val="20"/>
                <w:szCs w:val="20"/>
              </w:rPr>
              <w:t>до 15.02.2024</w:t>
            </w:r>
          </w:p>
        </w:tc>
        <w:tc>
          <w:tcPr>
            <w:tcW w:w="4785" w:type="dxa"/>
            <w:shd w:val="clear" w:color="auto" w:fill="auto"/>
          </w:tcPr>
          <w:p w:rsidR="007C38C6" w:rsidRPr="00E15E9B" w:rsidRDefault="007C38C6" w:rsidP="009B31E4">
            <w:pPr>
              <w:jc w:val="both"/>
              <w:rPr>
                <w:sz w:val="20"/>
                <w:szCs w:val="20"/>
              </w:rPr>
            </w:pPr>
            <w:r w:rsidRPr="00E15E9B">
              <w:rPr>
                <w:sz w:val="20"/>
                <w:szCs w:val="20"/>
              </w:rPr>
              <w:t>240 350,00</w:t>
            </w:r>
          </w:p>
        </w:tc>
      </w:tr>
      <w:tr w:rsidR="007C38C6" w:rsidRPr="00E15E9B" w:rsidTr="009B31E4">
        <w:tc>
          <w:tcPr>
            <w:tcW w:w="4785" w:type="dxa"/>
            <w:shd w:val="clear" w:color="auto" w:fill="auto"/>
          </w:tcPr>
          <w:p w:rsidR="007C38C6" w:rsidRPr="00E15E9B" w:rsidRDefault="007C38C6" w:rsidP="009B31E4">
            <w:pPr>
              <w:jc w:val="both"/>
              <w:rPr>
                <w:sz w:val="20"/>
                <w:szCs w:val="20"/>
              </w:rPr>
            </w:pPr>
            <w:r w:rsidRPr="00E15E9B">
              <w:rPr>
                <w:sz w:val="20"/>
                <w:szCs w:val="20"/>
              </w:rPr>
              <w:t>до 06.03.2024</w:t>
            </w:r>
          </w:p>
        </w:tc>
        <w:tc>
          <w:tcPr>
            <w:tcW w:w="4785" w:type="dxa"/>
            <w:shd w:val="clear" w:color="auto" w:fill="auto"/>
          </w:tcPr>
          <w:p w:rsidR="007C38C6" w:rsidRPr="00E15E9B" w:rsidRDefault="007C38C6" w:rsidP="009B31E4">
            <w:pPr>
              <w:jc w:val="both"/>
              <w:rPr>
                <w:sz w:val="20"/>
                <w:szCs w:val="20"/>
              </w:rPr>
            </w:pPr>
            <w:r w:rsidRPr="00E15E9B">
              <w:rPr>
                <w:sz w:val="20"/>
                <w:szCs w:val="20"/>
              </w:rPr>
              <w:t>500 000,00</w:t>
            </w:r>
          </w:p>
        </w:tc>
      </w:tr>
      <w:tr w:rsidR="007C38C6" w:rsidRPr="00E15E9B" w:rsidTr="009B31E4">
        <w:tc>
          <w:tcPr>
            <w:tcW w:w="4785" w:type="dxa"/>
            <w:shd w:val="clear" w:color="auto" w:fill="auto"/>
          </w:tcPr>
          <w:p w:rsidR="007C38C6" w:rsidRPr="00E15E9B" w:rsidRDefault="007C38C6" w:rsidP="009B31E4">
            <w:pPr>
              <w:jc w:val="both"/>
              <w:rPr>
                <w:sz w:val="20"/>
                <w:szCs w:val="20"/>
              </w:rPr>
            </w:pPr>
            <w:r w:rsidRPr="00E15E9B">
              <w:rPr>
                <w:sz w:val="20"/>
                <w:szCs w:val="20"/>
              </w:rPr>
              <w:t>до 15.03.2024</w:t>
            </w:r>
          </w:p>
        </w:tc>
        <w:tc>
          <w:tcPr>
            <w:tcW w:w="4785" w:type="dxa"/>
            <w:shd w:val="clear" w:color="auto" w:fill="auto"/>
          </w:tcPr>
          <w:p w:rsidR="007C38C6" w:rsidRPr="00E15E9B" w:rsidRDefault="007C38C6" w:rsidP="009B31E4">
            <w:pPr>
              <w:jc w:val="both"/>
              <w:rPr>
                <w:sz w:val="20"/>
                <w:szCs w:val="20"/>
              </w:rPr>
            </w:pPr>
            <w:r w:rsidRPr="00E15E9B">
              <w:rPr>
                <w:sz w:val="20"/>
                <w:szCs w:val="20"/>
              </w:rPr>
              <w:t>217 170,00</w:t>
            </w:r>
          </w:p>
        </w:tc>
      </w:tr>
      <w:tr w:rsidR="007C38C6" w:rsidRPr="00E15E9B" w:rsidTr="009B31E4">
        <w:tc>
          <w:tcPr>
            <w:tcW w:w="4785" w:type="dxa"/>
            <w:shd w:val="clear" w:color="auto" w:fill="auto"/>
          </w:tcPr>
          <w:p w:rsidR="007C38C6" w:rsidRPr="00E15E9B" w:rsidRDefault="007C38C6" w:rsidP="009B31E4">
            <w:pPr>
              <w:jc w:val="both"/>
              <w:rPr>
                <w:sz w:val="20"/>
                <w:szCs w:val="20"/>
              </w:rPr>
            </w:pPr>
            <w:r w:rsidRPr="00E15E9B">
              <w:rPr>
                <w:sz w:val="20"/>
                <w:szCs w:val="20"/>
              </w:rPr>
              <w:t>до 05.04.2024</w:t>
            </w:r>
          </w:p>
        </w:tc>
        <w:tc>
          <w:tcPr>
            <w:tcW w:w="4785" w:type="dxa"/>
            <w:shd w:val="clear" w:color="auto" w:fill="auto"/>
          </w:tcPr>
          <w:p w:rsidR="007C38C6" w:rsidRPr="00E15E9B" w:rsidRDefault="007C38C6" w:rsidP="009B31E4">
            <w:pPr>
              <w:jc w:val="both"/>
              <w:rPr>
                <w:sz w:val="20"/>
                <w:szCs w:val="20"/>
              </w:rPr>
            </w:pPr>
            <w:r w:rsidRPr="00E15E9B">
              <w:rPr>
                <w:sz w:val="20"/>
                <w:szCs w:val="20"/>
              </w:rPr>
              <w:t>820 000,00</w:t>
            </w:r>
          </w:p>
        </w:tc>
      </w:tr>
      <w:tr w:rsidR="007C38C6" w:rsidRPr="00E15E9B" w:rsidTr="009B31E4">
        <w:tc>
          <w:tcPr>
            <w:tcW w:w="4785" w:type="dxa"/>
            <w:shd w:val="clear" w:color="auto" w:fill="auto"/>
          </w:tcPr>
          <w:p w:rsidR="007C38C6" w:rsidRPr="00E15E9B" w:rsidRDefault="007C38C6" w:rsidP="009B31E4">
            <w:pPr>
              <w:jc w:val="both"/>
              <w:rPr>
                <w:sz w:val="20"/>
                <w:szCs w:val="20"/>
              </w:rPr>
            </w:pPr>
            <w:r w:rsidRPr="00E15E9B">
              <w:rPr>
                <w:sz w:val="20"/>
                <w:szCs w:val="20"/>
              </w:rPr>
              <w:t>до 15.04.2024</w:t>
            </w:r>
          </w:p>
        </w:tc>
        <w:tc>
          <w:tcPr>
            <w:tcW w:w="4785" w:type="dxa"/>
            <w:shd w:val="clear" w:color="auto" w:fill="auto"/>
          </w:tcPr>
          <w:p w:rsidR="007C38C6" w:rsidRPr="00E15E9B" w:rsidRDefault="007C38C6" w:rsidP="009B31E4">
            <w:pPr>
              <w:jc w:val="both"/>
              <w:rPr>
                <w:sz w:val="20"/>
                <w:szCs w:val="20"/>
              </w:rPr>
            </w:pPr>
            <w:r w:rsidRPr="00E15E9B">
              <w:rPr>
                <w:sz w:val="20"/>
                <w:szCs w:val="20"/>
              </w:rPr>
              <w:t>304 990,00</w:t>
            </w:r>
          </w:p>
        </w:tc>
      </w:tr>
      <w:tr w:rsidR="007C38C6" w:rsidRPr="00E15E9B" w:rsidTr="009B31E4">
        <w:tc>
          <w:tcPr>
            <w:tcW w:w="4785" w:type="dxa"/>
            <w:shd w:val="clear" w:color="auto" w:fill="auto"/>
          </w:tcPr>
          <w:p w:rsidR="007C38C6" w:rsidRPr="00E15E9B" w:rsidRDefault="007C38C6" w:rsidP="009B31E4">
            <w:pPr>
              <w:jc w:val="both"/>
              <w:rPr>
                <w:sz w:val="20"/>
                <w:szCs w:val="20"/>
              </w:rPr>
            </w:pPr>
            <w:r w:rsidRPr="00E15E9B">
              <w:rPr>
                <w:sz w:val="20"/>
                <w:szCs w:val="20"/>
              </w:rPr>
              <w:t>до 06.05.2024</w:t>
            </w:r>
          </w:p>
        </w:tc>
        <w:tc>
          <w:tcPr>
            <w:tcW w:w="4785" w:type="dxa"/>
            <w:shd w:val="clear" w:color="auto" w:fill="auto"/>
          </w:tcPr>
          <w:p w:rsidR="007C38C6" w:rsidRPr="00E15E9B" w:rsidRDefault="007C38C6" w:rsidP="009B31E4">
            <w:pPr>
              <w:jc w:val="both"/>
              <w:rPr>
                <w:sz w:val="20"/>
                <w:szCs w:val="20"/>
              </w:rPr>
            </w:pPr>
            <w:r w:rsidRPr="00E15E9B">
              <w:rPr>
                <w:sz w:val="20"/>
                <w:szCs w:val="20"/>
              </w:rPr>
              <w:t>136 264,00</w:t>
            </w:r>
          </w:p>
        </w:tc>
      </w:tr>
      <w:tr w:rsidR="007C38C6" w:rsidRPr="00E15E9B" w:rsidTr="009B31E4">
        <w:tc>
          <w:tcPr>
            <w:tcW w:w="4785" w:type="dxa"/>
            <w:shd w:val="clear" w:color="auto" w:fill="auto"/>
          </w:tcPr>
          <w:p w:rsidR="007C38C6" w:rsidRPr="00E15E9B" w:rsidRDefault="007C38C6" w:rsidP="009B31E4">
            <w:pPr>
              <w:jc w:val="both"/>
              <w:rPr>
                <w:sz w:val="20"/>
                <w:szCs w:val="20"/>
              </w:rPr>
            </w:pPr>
            <w:r w:rsidRPr="00E15E9B">
              <w:rPr>
                <w:sz w:val="20"/>
                <w:szCs w:val="20"/>
              </w:rPr>
              <w:t>до 06.06.2024</w:t>
            </w:r>
          </w:p>
        </w:tc>
        <w:tc>
          <w:tcPr>
            <w:tcW w:w="4785" w:type="dxa"/>
            <w:shd w:val="clear" w:color="auto" w:fill="auto"/>
          </w:tcPr>
          <w:p w:rsidR="007C38C6" w:rsidRPr="00E15E9B" w:rsidRDefault="007C38C6" w:rsidP="009B31E4">
            <w:pPr>
              <w:jc w:val="both"/>
              <w:rPr>
                <w:sz w:val="20"/>
                <w:szCs w:val="20"/>
              </w:rPr>
            </w:pPr>
            <w:r w:rsidRPr="00E15E9B">
              <w:rPr>
                <w:sz w:val="20"/>
                <w:szCs w:val="20"/>
              </w:rPr>
              <w:t>280 000,00</w:t>
            </w:r>
          </w:p>
        </w:tc>
      </w:tr>
      <w:tr w:rsidR="007C38C6" w:rsidRPr="00E15E9B" w:rsidTr="009B31E4">
        <w:tc>
          <w:tcPr>
            <w:tcW w:w="4785" w:type="dxa"/>
            <w:shd w:val="clear" w:color="auto" w:fill="auto"/>
          </w:tcPr>
          <w:p w:rsidR="007C38C6" w:rsidRPr="00E15E9B" w:rsidRDefault="007C38C6" w:rsidP="009B31E4">
            <w:pPr>
              <w:jc w:val="both"/>
              <w:rPr>
                <w:sz w:val="20"/>
                <w:szCs w:val="20"/>
              </w:rPr>
            </w:pPr>
            <w:r w:rsidRPr="00E15E9B">
              <w:rPr>
                <w:sz w:val="20"/>
                <w:szCs w:val="20"/>
              </w:rPr>
              <w:t>до 15.06.2024</w:t>
            </w:r>
          </w:p>
        </w:tc>
        <w:tc>
          <w:tcPr>
            <w:tcW w:w="4785" w:type="dxa"/>
            <w:shd w:val="clear" w:color="auto" w:fill="auto"/>
          </w:tcPr>
          <w:p w:rsidR="007C38C6" w:rsidRPr="00E15E9B" w:rsidRDefault="007C38C6" w:rsidP="009B31E4">
            <w:pPr>
              <w:jc w:val="both"/>
              <w:rPr>
                <w:sz w:val="20"/>
                <w:szCs w:val="20"/>
              </w:rPr>
            </w:pPr>
            <w:r w:rsidRPr="00E15E9B">
              <w:rPr>
                <w:sz w:val="20"/>
                <w:szCs w:val="20"/>
              </w:rPr>
              <w:t>266 860,00</w:t>
            </w:r>
          </w:p>
        </w:tc>
      </w:tr>
      <w:tr w:rsidR="007C38C6" w:rsidRPr="00E15E9B" w:rsidTr="009B31E4">
        <w:tc>
          <w:tcPr>
            <w:tcW w:w="4785" w:type="dxa"/>
            <w:shd w:val="clear" w:color="auto" w:fill="auto"/>
          </w:tcPr>
          <w:p w:rsidR="007C38C6" w:rsidRPr="00E15E9B" w:rsidRDefault="007C38C6" w:rsidP="009B31E4">
            <w:pPr>
              <w:jc w:val="both"/>
              <w:rPr>
                <w:sz w:val="20"/>
                <w:szCs w:val="20"/>
              </w:rPr>
            </w:pPr>
            <w:r w:rsidRPr="00E15E9B">
              <w:rPr>
                <w:sz w:val="20"/>
                <w:szCs w:val="20"/>
              </w:rPr>
              <w:t>до 05.07.2024</w:t>
            </w:r>
          </w:p>
        </w:tc>
        <w:tc>
          <w:tcPr>
            <w:tcW w:w="4785" w:type="dxa"/>
            <w:shd w:val="clear" w:color="auto" w:fill="auto"/>
          </w:tcPr>
          <w:p w:rsidR="007C38C6" w:rsidRPr="00E15E9B" w:rsidRDefault="007C38C6" w:rsidP="009B31E4">
            <w:pPr>
              <w:jc w:val="both"/>
              <w:rPr>
                <w:sz w:val="20"/>
                <w:szCs w:val="20"/>
              </w:rPr>
            </w:pPr>
            <w:r w:rsidRPr="00E15E9B">
              <w:rPr>
                <w:sz w:val="20"/>
                <w:szCs w:val="20"/>
              </w:rPr>
              <w:t>650 000,00</w:t>
            </w:r>
          </w:p>
        </w:tc>
      </w:tr>
      <w:tr w:rsidR="007C38C6" w:rsidRPr="00E15E9B" w:rsidTr="009B31E4">
        <w:tc>
          <w:tcPr>
            <w:tcW w:w="4785" w:type="dxa"/>
            <w:shd w:val="clear" w:color="auto" w:fill="auto"/>
          </w:tcPr>
          <w:p w:rsidR="007C38C6" w:rsidRPr="00E15E9B" w:rsidRDefault="007C38C6" w:rsidP="009B31E4">
            <w:pPr>
              <w:jc w:val="both"/>
              <w:rPr>
                <w:sz w:val="20"/>
                <w:szCs w:val="20"/>
              </w:rPr>
            </w:pPr>
            <w:r w:rsidRPr="00E15E9B">
              <w:rPr>
                <w:sz w:val="20"/>
                <w:szCs w:val="20"/>
              </w:rPr>
              <w:t>до 15.07.2024</w:t>
            </w:r>
          </w:p>
        </w:tc>
        <w:tc>
          <w:tcPr>
            <w:tcW w:w="4785" w:type="dxa"/>
            <w:shd w:val="clear" w:color="auto" w:fill="auto"/>
          </w:tcPr>
          <w:p w:rsidR="007C38C6" w:rsidRPr="00E15E9B" w:rsidRDefault="007C38C6" w:rsidP="009B31E4">
            <w:pPr>
              <w:jc w:val="both"/>
              <w:rPr>
                <w:sz w:val="20"/>
                <w:szCs w:val="20"/>
              </w:rPr>
            </w:pPr>
            <w:r w:rsidRPr="00E15E9B">
              <w:rPr>
                <w:sz w:val="20"/>
                <w:szCs w:val="20"/>
              </w:rPr>
              <w:t>239 910,00</w:t>
            </w:r>
          </w:p>
        </w:tc>
      </w:tr>
      <w:tr w:rsidR="007C38C6" w:rsidRPr="00E15E9B" w:rsidTr="009B31E4">
        <w:tc>
          <w:tcPr>
            <w:tcW w:w="4785" w:type="dxa"/>
            <w:shd w:val="clear" w:color="auto" w:fill="auto"/>
          </w:tcPr>
          <w:p w:rsidR="007C38C6" w:rsidRPr="00E15E9B" w:rsidRDefault="007C38C6" w:rsidP="009B31E4">
            <w:pPr>
              <w:jc w:val="both"/>
              <w:rPr>
                <w:sz w:val="20"/>
                <w:szCs w:val="20"/>
              </w:rPr>
            </w:pPr>
            <w:r w:rsidRPr="00E15E9B">
              <w:rPr>
                <w:sz w:val="20"/>
                <w:szCs w:val="20"/>
              </w:rPr>
              <w:t>до 06.08.2024</w:t>
            </w:r>
          </w:p>
        </w:tc>
        <w:tc>
          <w:tcPr>
            <w:tcW w:w="4785" w:type="dxa"/>
            <w:shd w:val="clear" w:color="auto" w:fill="auto"/>
          </w:tcPr>
          <w:p w:rsidR="007C38C6" w:rsidRPr="00E15E9B" w:rsidRDefault="007C38C6" w:rsidP="009B31E4">
            <w:pPr>
              <w:jc w:val="both"/>
              <w:rPr>
                <w:sz w:val="20"/>
                <w:szCs w:val="20"/>
              </w:rPr>
            </w:pPr>
            <w:r w:rsidRPr="00E15E9B">
              <w:rPr>
                <w:sz w:val="20"/>
                <w:szCs w:val="20"/>
              </w:rPr>
              <w:t>271 230,00</w:t>
            </w:r>
          </w:p>
        </w:tc>
      </w:tr>
      <w:tr w:rsidR="007C38C6" w:rsidRPr="00E15E9B" w:rsidTr="009B31E4">
        <w:tc>
          <w:tcPr>
            <w:tcW w:w="4785" w:type="dxa"/>
            <w:shd w:val="clear" w:color="auto" w:fill="auto"/>
          </w:tcPr>
          <w:p w:rsidR="007C38C6" w:rsidRPr="00E15E9B" w:rsidRDefault="007C38C6" w:rsidP="009B31E4">
            <w:pPr>
              <w:jc w:val="both"/>
              <w:rPr>
                <w:sz w:val="20"/>
                <w:szCs w:val="20"/>
              </w:rPr>
            </w:pPr>
            <w:r w:rsidRPr="00E15E9B">
              <w:rPr>
                <w:sz w:val="20"/>
                <w:szCs w:val="20"/>
              </w:rPr>
              <w:t>до 06.09.2024</w:t>
            </w:r>
          </w:p>
        </w:tc>
        <w:tc>
          <w:tcPr>
            <w:tcW w:w="4785" w:type="dxa"/>
            <w:shd w:val="clear" w:color="auto" w:fill="auto"/>
          </w:tcPr>
          <w:p w:rsidR="007C38C6" w:rsidRPr="00E15E9B" w:rsidRDefault="007C38C6" w:rsidP="009B31E4">
            <w:pPr>
              <w:jc w:val="both"/>
              <w:rPr>
                <w:sz w:val="20"/>
                <w:szCs w:val="20"/>
              </w:rPr>
            </w:pPr>
            <w:r w:rsidRPr="00E15E9B">
              <w:rPr>
                <w:sz w:val="20"/>
                <w:szCs w:val="20"/>
              </w:rPr>
              <w:t>262 456,00</w:t>
            </w:r>
          </w:p>
        </w:tc>
      </w:tr>
      <w:tr w:rsidR="007C38C6" w:rsidRPr="00E15E9B" w:rsidTr="009B31E4">
        <w:tc>
          <w:tcPr>
            <w:tcW w:w="4785" w:type="dxa"/>
            <w:shd w:val="clear" w:color="auto" w:fill="auto"/>
          </w:tcPr>
          <w:p w:rsidR="007C38C6" w:rsidRPr="00E15E9B" w:rsidRDefault="007C38C6" w:rsidP="009B31E4">
            <w:pPr>
              <w:jc w:val="both"/>
              <w:rPr>
                <w:sz w:val="20"/>
                <w:szCs w:val="20"/>
              </w:rPr>
            </w:pPr>
            <w:r w:rsidRPr="00E15E9B">
              <w:rPr>
                <w:sz w:val="20"/>
                <w:szCs w:val="20"/>
              </w:rPr>
              <w:t>до 05.10.2024</w:t>
            </w:r>
          </w:p>
        </w:tc>
        <w:tc>
          <w:tcPr>
            <w:tcW w:w="4785" w:type="dxa"/>
            <w:shd w:val="clear" w:color="auto" w:fill="auto"/>
          </w:tcPr>
          <w:p w:rsidR="007C38C6" w:rsidRPr="00E15E9B" w:rsidRDefault="007C38C6" w:rsidP="009B31E4">
            <w:pPr>
              <w:jc w:val="both"/>
              <w:rPr>
                <w:sz w:val="20"/>
                <w:szCs w:val="20"/>
              </w:rPr>
            </w:pPr>
            <w:r w:rsidRPr="00E15E9B">
              <w:rPr>
                <w:sz w:val="20"/>
                <w:szCs w:val="20"/>
              </w:rPr>
              <w:t>670 000,00</w:t>
            </w:r>
          </w:p>
        </w:tc>
      </w:tr>
      <w:tr w:rsidR="007C38C6" w:rsidRPr="00E15E9B" w:rsidTr="009B31E4">
        <w:tc>
          <w:tcPr>
            <w:tcW w:w="4785" w:type="dxa"/>
            <w:shd w:val="clear" w:color="auto" w:fill="auto"/>
          </w:tcPr>
          <w:p w:rsidR="007C38C6" w:rsidRPr="00E15E9B" w:rsidRDefault="007C38C6" w:rsidP="009B31E4">
            <w:pPr>
              <w:jc w:val="both"/>
              <w:rPr>
                <w:sz w:val="20"/>
                <w:szCs w:val="20"/>
              </w:rPr>
            </w:pPr>
            <w:r w:rsidRPr="00E15E9B">
              <w:rPr>
                <w:sz w:val="20"/>
                <w:szCs w:val="20"/>
              </w:rPr>
              <w:t>до 15.10.2024</w:t>
            </w:r>
          </w:p>
        </w:tc>
        <w:tc>
          <w:tcPr>
            <w:tcW w:w="4785" w:type="dxa"/>
            <w:shd w:val="clear" w:color="auto" w:fill="auto"/>
          </w:tcPr>
          <w:p w:rsidR="007C38C6" w:rsidRPr="00E15E9B" w:rsidRDefault="007C38C6" w:rsidP="009B31E4">
            <w:pPr>
              <w:jc w:val="both"/>
              <w:rPr>
                <w:sz w:val="20"/>
                <w:szCs w:val="20"/>
              </w:rPr>
            </w:pPr>
            <w:r w:rsidRPr="00E15E9B">
              <w:rPr>
                <w:sz w:val="20"/>
                <w:szCs w:val="20"/>
              </w:rPr>
              <w:t>278 765,00</w:t>
            </w:r>
          </w:p>
        </w:tc>
      </w:tr>
      <w:tr w:rsidR="007C38C6" w:rsidRPr="00E15E9B" w:rsidTr="009B31E4">
        <w:tc>
          <w:tcPr>
            <w:tcW w:w="4785" w:type="dxa"/>
            <w:shd w:val="clear" w:color="auto" w:fill="auto"/>
          </w:tcPr>
          <w:p w:rsidR="007C38C6" w:rsidRPr="00E15E9B" w:rsidRDefault="007C38C6" w:rsidP="009B31E4">
            <w:pPr>
              <w:jc w:val="both"/>
              <w:rPr>
                <w:sz w:val="20"/>
                <w:szCs w:val="20"/>
              </w:rPr>
            </w:pPr>
            <w:r w:rsidRPr="00E15E9B">
              <w:rPr>
                <w:sz w:val="20"/>
                <w:szCs w:val="20"/>
              </w:rPr>
              <w:t>до 06.11.2024</w:t>
            </w:r>
          </w:p>
        </w:tc>
        <w:tc>
          <w:tcPr>
            <w:tcW w:w="4785" w:type="dxa"/>
            <w:shd w:val="clear" w:color="auto" w:fill="auto"/>
          </w:tcPr>
          <w:p w:rsidR="007C38C6" w:rsidRPr="00E15E9B" w:rsidRDefault="007C38C6" w:rsidP="009B31E4">
            <w:pPr>
              <w:jc w:val="both"/>
              <w:rPr>
                <w:sz w:val="20"/>
                <w:szCs w:val="20"/>
              </w:rPr>
            </w:pPr>
            <w:r w:rsidRPr="00E15E9B">
              <w:rPr>
                <w:sz w:val="20"/>
                <w:szCs w:val="20"/>
              </w:rPr>
              <w:t>197 450,00</w:t>
            </w:r>
          </w:p>
        </w:tc>
      </w:tr>
      <w:tr w:rsidR="007C38C6" w:rsidRPr="00E15E9B" w:rsidTr="009B31E4">
        <w:tc>
          <w:tcPr>
            <w:tcW w:w="4785" w:type="dxa"/>
            <w:shd w:val="clear" w:color="auto" w:fill="auto"/>
          </w:tcPr>
          <w:p w:rsidR="007C38C6" w:rsidRPr="00E15E9B" w:rsidRDefault="007C38C6" w:rsidP="009B31E4">
            <w:pPr>
              <w:jc w:val="both"/>
              <w:rPr>
                <w:sz w:val="20"/>
                <w:szCs w:val="20"/>
              </w:rPr>
            </w:pPr>
            <w:r w:rsidRPr="00E15E9B">
              <w:rPr>
                <w:sz w:val="20"/>
                <w:szCs w:val="20"/>
              </w:rPr>
              <w:t>до 06.12.2024</w:t>
            </w:r>
          </w:p>
        </w:tc>
        <w:tc>
          <w:tcPr>
            <w:tcW w:w="4785" w:type="dxa"/>
            <w:shd w:val="clear" w:color="auto" w:fill="auto"/>
          </w:tcPr>
          <w:p w:rsidR="007C38C6" w:rsidRPr="00E15E9B" w:rsidRDefault="007C38C6" w:rsidP="009B31E4">
            <w:pPr>
              <w:jc w:val="both"/>
              <w:rPr>
                <w:sz w:val="20"/>
                <w:szCs w:val="20"/>
              </w:rPr>
            </w:pPr>
            <w:r w:rsidRPr="00E15E9B">
              <w:rPr>
                <w:sz w:val="20"/>
                <w:szCs w:val="20"/>
              </w:rPr>
              <w:t>550 000,00</w:t>
            </w:r>
          </w:p>
        </w:tc>
      </w:tr>
      <w:tr w:rsidR="007C38C6" w:rsidRPr="00E15E9B" w:rsidTr="009B31E4">
        <w:tc>
          <w:tcPr>
            <w:tcW w:w="4785" w:type="dxa"/>
            <w:shd w:val="clear" w:color="auto" w:fill="auto"/>
          </w:tcPr>
          <w:p w:rsidR="007C38C6" w:rsidRPr="00E15E9B" w:rsidRDefault="007C38C6" w:rsidP="009B31E4">
            <w:pPr>
              <w:jc w:val="both"/>
              <w:rPr>
                <w:sz w:val="20"/>
                <w:szCs w:val="20"/>
              </w:rPr>
            </w:pPr>
            <w:r w:rsidRPr="00E15E9B">
              <w:rPr>
                <w:sz w:val="20"/>
                <w:szCs w:val="20"/>
              </w:rPr>
              <w:t>до 16.12.2024</w:t>
            </w:r>
          </w:p>
        </w:tc>
        <w:tc>
          <w:tcPr>
            <w:tcW w:w="4785" w:type="dxa"/>
            <w:shd w:val="clear" w:color="auto" w:fill="auto"/>
          </w:tcPr>
          <w:p w:rsidR="007C38C6" w:rsidRPr="00E15E9B" w:rsidRDefault="007C38C6" w:rsidP="009B31E4">
            <w:pPr>
              <w:jc w:val="both"/>
              <w:rPr>
                <w:sz w:val="20"/>
                <w:szCs w:val="20"/>
              </w:rPr>
            </w:pPr>
            <w:r w:rsidRPr="00E15E9B">
              <w:rPr>
                <w:sz w:val="20"/>
                <w:szCs w:val="20"/>
              </w:rPr>
              <w:t>251 435,00</w:t>
            </w:r>
          </w:p>
        </w:tc>
      </w:tr>
      <w:tr w:rsidR="007C38C6" w:rsidRPr="00E15E9B" w:rsidTr="009B31E4">
        <w:tc>
          <w:tcPr>
            <w:tcW w:w="4785" w:type="dxa"/>
            <w:shd w:val="clear" w:color="auto" w:fill="auto"/>
          </w:tcPr>
          <w:p w:rsidR="007C38C6" w:rsidRPr="00E15E9B" w:rsidRDefault="007C38C6" w:rsidP="009B31E4">
            <w:pPr>
              <w:jc w:val="right"/>
              <w:rPr>
                <w:b/>
                <w:sz w:val="20"/>
                <w:szCs w:val="20"/>
              </w:rPr>
            </w:pPr>
            <w:r w:rsidRPr="00E15E9B">
              <w:rPr>
                <w:b/>
                <w:sz w:val="20"/>
                <w:szCs w:val="20"/>
              </w:rPr>
              <w:t>Итого</w:t>
            </w:r>
          </w:p>
        </w:tc>
        <w:tc>
          <w:tcPr>
            <w:tcW w:w="4785" w:type="dxa"/>
            <w:shd w:val="clear" w:color="auto" w:fill="auto"/>
          </w:tcPr>
          <w:p w:rsidR="007C38C6" w:rsidRPr="00E15E9B" w:rsidRDefault="007C38C6" w:rsidP="009B31E4">
            <w:pPr>
              <w:jc w:val="both"/>
              <w:rPr>
                <w:b/>
                <w:sz w:val="20"/>
                <w:szCs w:val="20"/>
              </w:rPr>
            </w:pPr>
            <w:r w:rsidRPr="00E15E9B">
              <w:rPr>
                <w:b/>
                <w:sz w:val="20"/>
                <w:szCs w:val="20"/>
              </w:rPr>
              <w:t>7 118 200,00</w:t>
            </w:r>
          </w:p>
        </w:tc>
      </w:tr>
    </w:tbl>
    <w:p w:rsidR="007C38C6" w:rsidRPr="00E15E9B" w:rsidRDefault="007C38C6" w:rsidP="007C38C6">
      <w:pPr>
        <w:ind w:firstLine="540"/>
        <w:jc w:val="both"/>
        <w:rPr>
          <w:sz w:val="20"/>
          <w:szCs w:val="20"/>
        </w:rPr>
      </w:pPr>
    </w:p>
    <w:p w:rsidR="00A45CA4" w:rsidRDefault="00A45CA4" w:rsidP="007C38C6">
      <w:pPr>
        <w:shd w:val="clear" w:color="auto" w:fill="FFFFFF"/>
        <w:ind w:right="543"/>
        <w:jc w:val="center"/>
        <w:rPr>
          <w:b/>
          <w:sz w:val="20"/>
          <w:szCs w:val="20"/>
        </w:rPr>
      </w:pPr>
    </w:p>
    <w:p w:rsidR="00A45CA4" w:rsidRDefault="00A45CA4" w:rsidP="007C38C6">
      <w:pPr>
        <w:shd w:val="clear" w:color="auto" w:fill="FFFFFF"/>
        <w:ind w:right="543"/>
        <w:jc w:val="center"/>
        <w:rPr>
          <w:b/>
          <w:sz w:val="20"/>
          <w:szCs w:val="20"/>
        </w:rPr>
      </w:pPr>
    </w:p>
    <w:p w:rsidR="00A45CA4" w:rsidRDefault="00A45CA4" w:rsidP="007C38C6">
      <w:pPr>
        <w:shd w:val="clear" w:color="auto" w:fill="FFFFFF"/>
        <w:ind w:right="543"/>
        <w:jc w:val="center"/>
        <w:rPr>
          <w:b/>
          <w:sz w:val="20"/>
          <w:szCs w:val="20"/>
        </w:rPr>
      </w:pPr>
    </w:p>
    <w:p w:rsidR="00A45CA4" w:rsidRDefault="00A45CA4" w:rsidP="007C38C6">
      <w:pPr>
        <w:shd w:val="clear" w:color="auto" w:fill="FFFFFF"/>
        <w:ind w:right="543"/>
        <w:jc w:val="center"/>
        <w:rPr>
          <w:b/>
          <w:sz w:val="20"/>
          <w:szCs w:val="20"/>
        </w:rPr>
      </w:pPr>
    </w:p>
    <w:p w:rsidR="007C38C6" w:rsidRPr="00B66F64" w:rsidRDefault="007C38C6" w:rsidP="007C38C6">
      <w:pPr>
        <w:shd w:val="clear" w:color="auto" w:fill="FFFFFF"/>
        <w:ind w:right="543"/>
        <w:jc w:val="center"/>
        <w:rPr>
          <w:b/>
          <w:sz w:val="20"/>
          <w:szCs w:val="20"/>
        </w:rPr>
      </w:pPr>
      <w:r w:rsidRPr="00B66F64">
        <w:rPr>
          <w:b/>
          <w:sz w:val="20"/>
          <w:szCs w:val="20"/>
        </w:rPr>
        <w:t>СОГЛАШЕНИЕ</w:t>
      </w:r>
    </w:p>
    <w:p w:rsidR="007C38C6" w:rsidRPr="00B66F64" w:rsidRDefault="007C38C6" w:rsidP="007C38C6">
      <w:pPr>
        <w:shd w:val="clear" w:color="auto" w:fill="FFFFFF"/>
        <w:jc w:val="center"/>
        <w:rPr>
          <w:b/>
          <w:sz w:val="20"/>
          <w:szCs w:val="20"/>
        </w:rPr>
      </w:pPr>
      <w:r w:rsidRPr="00B66F64">
        <w:rPr>
          <w:b/>
          <w:color w:val="000000"/>
          <w:sz w:val="20"/>
          <w:szCs w:val="20"/>
        </w:rPr>
        <w:t xml:space="preserve">о передаче </w:t>
      </w:r>
      <w:r w:rsidRPr="00B66F64">
        <w:rPr>
          <w:b/>
          <w:sz w:val="20"/>
          <w:szCs w:val="20"/>
        </w:rPr>
        <w:t xml:space="preserve">Контрольно-счетной комиссии муниципального образования «Чаинский район Томской области» </w:t>
      </w:r>
      <w:r w:rsidRPr="00B66F64">
        <w:rPr>
          <w:b/>
          <w:color w:val="000000"/>
          <w:sz w:val="20"/>
          <w:szCs w:val="20"/>
        </w:rPr>
        <w:t xml:space="preserve">полномочий контрольно-счетного органа </w:t>
      </w:r>
      <w:r w:rsidRPr="00B66F64">
        <w:rPr>
          <w:b/>
          <w:sz w:val="20"/>
          <w:szCs w:val="20"/>
        </w:rPr>
        <w:t>муниципального образования «</w:t>
      </w:r>
      <w:r w:rsidRPr="00B66F64">
        <w:rPr>
          <w:b/>
          <w:color w:val="000000"/>
          <w:sz w:val="20"/>
          <w:szCs w:val="20"/>
        </w:rPr>
        <w:t xml:space="preserve">Усть-Бакчарское сельское поселение» </w:t>
      </w:r>
      <w:r w:rsidRPr="00B66F64">
        <w:rPr>
          <w:b/>
          <w:sz w:val="20"/>
          <w:szCs w:val="20"/>
        </w:rPr>
        <w:t>по осуществлению внешнего муниципального финансового контроля</w:t>
      </w:r>
    </w:p>
    <w:p w:rsidR="007C38C6" w:rsidRPr="00B66F64" w:rsidRDefault="007C38C6" w:rsidP="007C38C6">
      <w:pPr>
        <w:shd w:val="clear" w:color="auto" w:fill="FFFFFF"/>
        <w:jc w:val="center"/>
        <w:rPr>
          <w:color w:val="000000"/>
          <w:sz w:val="20"/>
          <w:szCs w:val="20"/>
        </w:rPr>
      </w:pPr>
    </w:p>
    <w:p w:rsidR="007C38C6" w:rsidRPr="00B66F64" w:rsidRDefault="007C38C6" w:rsidP="007C38C6">
      <w:pPr>
        <w:tabs>
          <w:tab w:val="right" w:pos="9720"/>
        </w:tabs>
        <w:ind w:right="543"/>
        <w:rPr>
          <w:sz w:val="20"/>
          <w:szCs w:val="20"/>
        </w:rPr>
      </w:pPr>
      <w:r w:rsidRPr="00B66F64">
        <w:rPr>
          <w:sz w:val="20"/>
          <w:szCs w:val="20"/>
        </w:rPr>
        <w:t xml:space="preserve">с. Подгорное  </w:t>
      </w:r>
      <w:r w:rsidRPr="00B66F64">
        <w:rPr>
          <w:sz w:val="20"/>
          <w:szCs w:val="20"/>
        </w:rPr>
        <w:tab/>
        <w:t>« 30 » января   2024 года </w:t>
      </w:r>
    </w:p>
    <w:p w:rsidR="007C38C6" w:rsidRPr="00B66F64" w:rsidRDefault="007C38C6" w:rsidP="007C38C6">
      <w:pPr>
        <w:shd w:val="clear" w:color="auto" w:fill="FFFFFF"/>
        <w:ind w:right="543" w:firstLine="709"/>
        <w:jc w:val="both"/>
        <w:rPr>
          <w:color w:val="000000"/>
          <w:sz w:val="20"/>
          <w:szCs w:val="20"/>
        </w:rPr>
      </w:pPr>
    </w:p>
    <w:p w:rsidR="007C38C6" w:rsidRPr="00B66F64" w:rsidRDefault="007C38C6" w:rsidP="007C38C6">
      <w:pPr>
        <w:pStyle w:val="af6"/>
        <w:tabs>
          <w:tab w:val="left" w:pos="0"/>
          <w:tab w:val="left" w:pos="9720"/>
        </w:tabs>
        <w:suppressAutoHyphens/>
        <w:ind w:firstLine="624"/>
        <w:jc w:val="both"/>
        <w:rPr>
          <w:sz w:val="20"/>
        </w:rPr>
      </w:pPr>
      <w:r w:rsidRPr="00B66F64">
        <w:rPr>
          <w:sz w:val="20"/>
        </w:rPr>
        <w:t>Совет Усть-Бакчарского сельского поселения (далее – Совет поселения) в лице Председателя Пчёлкина Евгения Михайловича, действующего на основании Устава муниципального образования «Усть-Бакчарское сельское поселение» и решения Совета Усть-Бакчарского сельского поселения от 30.11.2023 № 35 «О передаче полномочий контрольно-счетной комиссии муниципального образования « Чаинский район » полномочий контрольно-счетного органа  муниципального образования «Усть-Бакчарское сельское поселение» по осуществлению внешнего муниципального финансового контроля», с одной стороны, и Дума Чаинского района (далее Дума района) в лице председателя Гусевой Светланы Юрьевны, действующего на основании Устава муниципального образования «Чаинский район Томской области» и решения Думы  Чаинского района от 27.12.2023 № 344 «О принятии к осуществлению полномочий контрольно-счетных органов муниципальных образований « Коломинское сельское поселение», «Подгорнское сельское поселение», «Усть-Бакчарское сельское поселение», «Чаинское сельское поселение» по осуществлению внешнего муниципального финансового контроля с другой стороны, вместе именуемые «Стороны» ,в целях реализации Бюджетного кодекса Российской Федерации, в соответствии с Федеральным законом от 06.10.2003 года №131-ФЗ «Об общих принципах организации местного самоуправления в Российской Федерации», Федеральным законом от 07.02.2011 года № 6-ФЗ «Об общих принципах организации и деятельности контрольно-счетных органов субъектов Российской Федерации и муниципальных образований» заключили настоящее Соглашение о следующем:</w:t>
      </w:r>
      <w:bookmarkStart w:id="1" w:name="_Ref311722910"/>
    </w:p>
    <w:p w:rsidR="007C38C6" w:rsidRPr="00B66F64" w:rsidRDefault="007C38C6" w:rsidP="007C38C6">
      <w:pPr>
        <w:pStyle w:val="af6"/>
        <w:tabs>
          <w:tab w:val="left" w:pos="0"/>
          <w:tab w:val="left" w:pos="9720"/>
        </w:tabs>
        <w:suppressAutoHyphens/>
        <w:ind w:firstLine="624"/>
        <w:jc w:val="center"/>
        <w:rPr>
          <w:color w:val="000000"/>
          <w:sz w:val="20"/>
        </w:rPr>
      </w:pPr>
      <w:r w:rsidRPr="00B66F64">
        <w:rPr>
          <w:b/>
          <w:sz w:val="20"/>
        </w:rPr>
        <w:t>1. Предмет Соглашения</w:t>
      </w:r>
      <w:bookmarkEnd w:id="1"/>
    </w:p>
    <w:p w:rsidR="007C38C6" w:rsidRPr="00B66F64" w:rsidRDefault="007C38C6" w:rsidP="007C38C6">
      <w:pPr>
        <w:pStyle w:val="af6"/>
        <w:tabs>
          <w:tab w:val="left" w:pos="0"/>
          <w:tab w:val="left" w:pos="9720"/>
        </w:tabs>
        <w:suppressAutoHyphens/>
        <w:ind w:firstLine="709"/>
        <w:jc w:val="both"/>
        <w:rPr>
          <w:sz w:val="20"/>
        </w:rPr>
      </w:pPr>
      <w:r w:rsidRPr="00B66F64">
        <w:rPr>
          <w:sz w:val="20"/>
        </w:rPr>
        <w:t>1.1. Предметом настоящего Соглашения является передача Контрольно-счетной комиссии муниципального образования «Чаинский район Томской области» (далее-Контрольно-счетная комиссия) полномочий контрольно-счетного органа поселения по осуществлению внешнего муниципального финансового контроля и передача из бюджета муниципального образования «Усть-Бакчарское сельское поселение» (далее - бюджет Усть-Бакчарского поселения) в бюджет муниципального образования «Чаинский район Томской области» (далее – бюджет района) межбюджетных трансфертов на осуществление переданных полномочий.</w:t>
      </w:r>
    </w:p>
    <w:p w:rsidR="007C38C6" w:rsidRPr="00B66F64" w:rsidRDefault="007C38C6" w:rsidP="007C38C6">
      <w:pPr>
        <w:pStyle w:val="af6"/>
        <w:tabs>
          <w:tab w:val="left" w:pos="0"/>
          <w:tab w:val="left" w:pos="9720"/>
        </w:tabs>
        <w:suppressAutoHyphens/>
        <w:ind w:firstLine="709"/>
        <w:jc w:val="both"/>
        <w:rPr>
          <w:sz w:val="20"/>
        </w:rPr>
      </w:pPr>
      <w:r w:rsidRPr="00B66F64">
        <w:rPr>
          <w:sz w:val="20"/>
        </w:rPr>
        <w:t>1.2. Контрольно-счетной комиссии передаются полномочия контрольно-счетного органа поселения по внешней проверке годового отчета об исполнении бюджета Усть-Бакчарского поселения, а также другие полномочия контрольно-счетного органа поселения, установленные федеральными законами, законами Томской области, Уставом муниципального образования «Усть-Бакчарское сельское  поселение» и нормативными правовыми актами Совета Усть-Бакчарского сельского поселения.</w:t>
      </w:r>
    </w:p>
    <w:p w:rsidR="007C38C6" w:rsidRPr="00B66F64" w:rsidRDefault="007C38C6" w:rsidP="007C38C6">
      <w:pPr>
        <w:ind w:firstLine="709"/>
        <w:jc w:val="both"/>
        <w:rPr>
          <w:sz w:val="20"/>
          <w:szCs w:val="20"/>
        </w:rPr>
      </w:pPr>
      <w:r w:rsidRPr="00B66F64">
        <w:rPr>
          <w:sz w:val="20"/>
          <w:szCs w:val="20"/>
        </w:rPr>
        <w:t>1.3. Передача полномочий производится в целях профессионального и эффективного их осуществления Контрольно-  счетной комиссией.</w:t>
      </w:r>
    </w:p>
    <w:p w:rsidR="007C38C6" w:rsidRPr="00B66F64" w:rsidRDefault="007C38C6" w:rsidP="007C38C6">
      <w:pPr>
        <w:ind w:firstLine="709"/>
        <w:jc w:val="both"/>
        <w:rPr>
          <w:b/>
          <w:color w:val="000000"/>
          <w:sz w:val="20"/>
          <w:szCs w:val="20"/>
        </w:rPr>
      </w:pPr>
      <w:r w:rsidRPr="00B66F64">
        <w:rPr>
          <w:sz w:val="20"/>
          <w:szCs w:val="20"/>
        </w:rPr>
        <w:lastRenderedPageBreak/>
        <w:t xml:space="preserve">1.4. Размер межбюджетных трансфертов на осуществление переданных полномочий на 2024 год составляет </w:t>
      </w:r>
      <w:r w:rsidRPr="00B66F64">
        <w:rPr>
          <w:color w:val="000000"/>
          <w:sz w:val="20"/>
          <w:szCs w:val="20"/>
        </w:rPr>
        <w:t>17300 (Семнадцать тысяч триста) рублей</w:t>
      </w:r>
      <w:r w:rsidRPr="00B66F64">
        <w:rPr>
          <w:b/>
          <w:color w:val="000000"/>
          <w:sz w:val="20"/>
          <w:szCs w:val="20"/>
        </w:rPr>
        <w:t>.</w:t>
      </w:r>
    </w:p>
    <w:p w:rsidR="007C38C6" w:rsidRPr="00B66F64" w:rsidRDefault="007C38C6" w:rsidP="007C38C6">
      <w:pPr>
        <w:ind w:firstLine="709"/>
        <w:jc w:val="both"/>
        <w:rPr>
          <w:color w:val="000000"/>
          <w:sz w:val="20"/>
          <w:szCs w:val="20"/>
        </w:rPr>
      </w:pPr>
      <w:r w:rsidRPr="00B66F64">
        <w:rPr>
          <w:color w:val="000000"/>
          <w:sz w:val="20"/>
          <w:szCs w:val="20"/>
        </w:rPr>
        <w:t>1.5  Ежегодный объем указанных  в настоящем Соглашении межбюджетных трансфертов на осуществление передаваемых полномочий, определяется в порядке согласно приложению 1 к настоящему Соглашению.</w:t>
      </w:r>
    </w:p>
    <w:p w:rsidR="007C38C6" w:rsidRPr="00B66F64" w:rsidRDefault="007C38C6" w:rsidP="007C38C6">
      <w:pPr>
        <w:ind w:firstLine="540"/>
        <w:jc w:val="center"/>
        <w:rPr>
          <w:color w:val="000000"/>
          <w:sz w:val="20"/>
          <w:szCs w:val="20"/>
        </w:rPr>
      </w:pPr>
      <w:r w:rsidRPr="00B66F64">
        <w:rPr>
          <w:b/>
          <w:sz w:val="20"/>
          <w:szCs w:val="20"/>
        </w:rPr>
        <w:t>2. Полномочия С</w:t>
      </w:r>
      <w:r w:rsidRPr="00B66F64">
        <w:rPr>
          <w:b/>
          <w:color w:val="000000"/>
          <w:spacing w:val="-2"/>
          <w:sz w:val="20"/>
          <w:szCs w:val="20"/>
        </w:rPr>
        <w:t>торон</w:t>
      </w:r>
    </w:p>
    <w:p w:rsidR="007C38C6" w:rsidRPr="00B66F64" w:rsidRDefault="007C38C6" w:rsidP="007C38C6">
      <w:pPr>
        <w:ind w:firstLine="709"/>
        <w:jc w:val="both"/>
        <w:rPr>
          <w:color w:val="000000"/>
          <w:sz w:val="20"/>
          <w:szCs w:val="20"/>
        </w:rPr>
      </w:pPr>
      <w:r w:rsidRPr="00B66F64">
        <w:rPr>
          <w:color w:val="000000"/>
          <w:sz w:val="20"/>
          <w:szCs w:val="20"/>
        </w:rPr>
        <w:t>2.1. Дума района:</w:t>
      </w:r>
    </w:p>
    <w:p w:rsidR="007C38C6" w:rsidRPr="00B66F64" w:rsidRDefault="007C38C6" w:rsidP="007C38C6">
      <w:pPr>
        <w:ind w:firstLine="709"/>
        <w:jc w:val="both"/>
        <w:rPr>
          <w:sz w:val="20"/>
          <w:szCs w:val="20"/>
        </w:rPr>
      </w:pPr>
      <w:r w:rsidRPr="00B66F64">
        <w:rPr>
          <w:sz w:val="20"/>
          <w:szCs w:val="20"/>
        </w:rPr>
        <w:t>2.1.1. предусматривает а муниципальных правовых актах полномочия Контрольно-счетной комиссии по осуществлению предусмотренных настоящим Соглашением полномочий ;</w:t>
      </w:r>
    </w:p>
    <w:p w:rsidR="007C38C6" w:rsidRPr="00B66F64" w:rsidRDefault="007C38C6" w:rsidP="007C38C6">
      <w:pPr>
        <w:ind w:firstLine="709"/>
        <w:jc w:val="both"/>
        <w:rPr>
          <w:sz w:val="20"/>
          <w:szCs w:val="20"/>
        </w:rPr>
      </w:pPr>
      <w:r w:rsidRPr="00B66F64">
        <w:rPr>
          <w:color w:val="000000"/>
          <w:sz w:val="20"/>
          <w:szCs w:val="20"/>
        </w:rPr>
        <w:t>2.1.2. получает от Контрольно-счетной комиссии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7C38C6" w:rsidRPr="00B66F64" w:rsidRDefault="007C38C6" w:rsidP="007C38C6">
      <w:pPr>
        <w:ind w:firstLine="709"/>
        <w:jc w:val="both"/>
        <w:rPr>
          <w:color w:val="000000"/>
          <w:sz w:val="20"/>
          <w:szCs w:val="20"/>
        </w:rPr>
      </w:pPr>
      <w:r w:rsidRPr="00B66F64">
        <w:rPr>
          <w:sz w:val="20"/>
          <w:szCs w:val="20"/>
        </w:rPr>
        <w:t>2.1.3.</w:t>
      </w:r>
      <w:r w:rsidRPr="00B66F64">
        <w:rPr>
          <w:color w:val="000000"/>
          <w:sz w:val="20"/>
          <w:szCs w:val="20"/>
        </w:rPr>
        <w:t xml:space="preserve"> готовит Поручение на проведение внешней проверки годового отчета об исполнении бюджета поселения, принятое решением Думы Чаинского района  и направляет в Контрольно-счетную комиссию до 15 декабря года, предшествующего планируемому, которое подлежит обязательному включению а план работы Контрольно-счетной комиссии на 2024 год ежегодно трансфертов в бюджет района.</w:t>
      </w:r>
    </w:p>
    <w:p w:rsidR="007C38C6" w:rsidRPr="00B66F64" w:rsidRDefault="007C38C6" w:rsidP="007C38C6">
      <w:pPr>
        <w:ind w:firstLine="709"/>
        <w:jc w:val="both"/>
        <w:rPr>
          <w:color w:val="000000"/>
          <w:sz w:val="20"/>
          <w:szCs w:val="20"/>
        </w:rPr>
      </w:pPr>
      <w:r w:rsidRPr="00B66F64">
        <w:rPr>
          <w:color w:val="000000"/>
          <w:sz w:val="20"/>
          <w:szCs w:val="20"/>
        </w:rPr>
        <w:t>2.2. Совет поселения:</w:t>
      </w:r>
    </w:p>
    <w:p w:rsidR="007C38C6" w:rsidRPr="00B66F64" w:rsidRDefault="007C38C6" w:rsidP="007C38C6">
      <w:pPr>
        <w:ind w:firstLine="709"/>
        <w:jc w:val="both"/>
        <w:rPr>
          <w:sz w:val="20"/>
          <w:szCs w:val="20"/>
        </w:rPr>
      </w:pPr>
      <w:r w:rsidRPr="00B66F64">
        <w:rPr>
          <w:color w:val="000000"/>
          <w:sz w:val="20"/>
          <w:szCs w:val="20"/>
        </w:rPr>
        <w:t>2.2.1. утверждает в решении о бюджете Усть-Бакчарского поселения межбюджетные трансферты на осуществление переданных полномочий в объеме определенном в соответствии с настоящим Соглашением, и обеспечивает их перечисление в бюджет района, в размере, указанном в пункте 1.4 настоящего Соглашения в срок до 01 мая текущего финансового года;</w:t>
      </w:r>
    </w:p>
    <w:p w:rsidR="007C38C6" w:rsidRPr="00B66F64" w:rsidRDefault="007C38C6" w:rsidP="007C38C6">
      <w:pPr>
        <w:ind w:firstLine="709"/>
        <w:jc w:val="both"/>
        <w:rPr>
          <w:color w:val="000000"/>
          <w:sz w:val="20"/>
          <w:szCs w:val="20"/>
        </w:rPr>
      </w:pPr>
      <w:r w:rsidRPr="00B66F64">
        <w:rPr>
          <w:color w:val="000000"/>
          <w:sz w:val="20"/>
          <w:szCs w:val="20"/>
        </w:rPr>
        <w:t>2.2.2. рассматривает обращения Контрольно-счетной комиссии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7C38C6" w:rsidRPr="00B66F64" w:rsidRDefault="007C38C6" w:rsidP="007C38C6">
      <w:pPr>
        <w:ind w:firstLine="709"/>
        <w:jc w:val="both"/>
        <w:rPr>
          <w:color w:val="000000"/>
          <w:sz w:val="20"/>
          <w:szCs w:val="20"/>
        </w:rPr>
      </w:pPr>
      <w:r w:rsidRPr="00B66F64">
        <w:rPr>
          <w:color w:val="000000"/>
          <w:sz w:val="20"/>
          <w:szCs w:val="20"/>
        </w:rPr>
        <w:t>2.2.3. рассматривает отчеты и заключения, а также предложения Контрольно-счетной комиссии по результатам проведения контрольных и экспертно-аналитических мероприятий;</w:t>
      </w:r>
    </w:p>
    <w:p w:rsidR="007C38C6" w:rsidRPr="00B66F64" w:rsidRDefault="007C38C6" w:rsidP="007C38C6">
      <w:pPr>
        <w:ind w:firstLine="709"/>
        <w:jc w:val="both"/>
        <w:rPr>
          <w:color w:val="000000"/>
          <w:sz w:val="20"/>
          <w:szCs w:val="20"/>
        </w:rPr>
      </w:pPr>
      <w:r w:rsidRPr="00B66F64">
        <w:rPr>
          <w:color w:val="000000"/>
          <w:sz w:val="20"/>
          <w:szCs w:val="20"/>
        </w:rPr>
        <w:t xml:space="preserve">2.2.4. получает и рассматривает отчеты об использовании межбюджетных трансфертов, переданных на исполнение полномочий, предусмотренных настоящим Соглашением, и информацию об осуществлении предусмотренных настоящим Соглашением полномочий; </w:t>
      </w:r>
    </w:p>
    <w:p w:rsidR="007C38C6" w:rsidRPr="00B66F64" w:rsidRDefault="007C38C6" w:rsidP="007C38C6">
      <w:pPr>
        <w:ind w:firstLine="709"/>
        <w:jc w:val="both"/>
        <w:rPr>
          <w:color w:val="000000"/>
          <w:sz w:val="20"/>
          <w:szCs w:val="20"/>
        </w:rPr>
      </w:pPr>
      <w:r w:rsidRPr="00B66F64">
        <w:rPr>
          <w:color w:val="000000"/>
          <w:sz w:val="20"/>
          <w:szCs w:val="20"/>
        </w:rPr>
        <w:t>2.2.5. имеет право опубликовывать информацию о проведенных мероприятиях в средствах массовой информации, направлять отчеты и заключения Контрольно-счетной комиссии другим органам и организациям;</w:t>
      </w:r>
    </w:p>
    <w:p w:rsidR="007C38C6" w:rsidRPr="00B66F64" w:rsidRDefault="007C38C6" w:rsidP="007C38C6">
      <w:pPr>
        <w:ind w:firstLine="709"/>
        <w:jc w:val="both"/>
        <w:rPr>
          <w:color w:val="000000"/>
          <w:sz w:val="20"/>
          <w:szCs w:val="20"/>
        </w:rPr>
      </w:pPr>
      <w:r w:rsidRPr="00B66F64">
        <w:rPr>
          <w:color w:val="000000"/>
          <w:sz w:val="20"/>
          <w:szCs w:val="20"/>
        </w:rPr>
        <w:t>2.3.8. в случае не исполнения  полномочий, предусмотренных настоящим Соглашением, имеет право приостановить перечисление бюджету района межбюджетных трансфертов, переданных на исполнение полномочий, предусмотренных настоящим Соглашением.</w:t>
      </w:r>
    </w:p>
    <w:p w:rsidR="007C38C6" w:rsidRPr="00B66F64" w:rsidRDefault="007C38C6" w:rsidP="007C38C6">
      <w:pPr>
        <w:ind w:firstLine="709"/>
        <w:jc w:val="both"/>
        <w:rPr>
          <w:color w:val="000000"/>
          <w:sz w:val="20"/>
          <w:szCs w:val="20"/>
        </w:rPr>
      </w:pPr>
      <w:r w:rsidRPr="00B66F64">
        <w:rPr>
          <w:color w:val="000000"/>
          <w:sz w:val="20"/>
          <w:szCs w:val="20"/>
        </w:rPr>
        <w:t>2.4. Стороны имеют право принимать иные меры, необходимые для реализации настоящего Соглашения.</w:t>
      </w:r>
    </w:p>
    <w:p w:rsidR="007C38C6" w:rsidRPr="007C38C6" w:rsidRDefault="007C38C6" w:rsidP="007C38C6">
      <w:pPr>
        <w:keepNext/>
        <w:numPr>
          <w:ilvl w:val="0"/>
          <w:numId w:val="42"/>
        </w:numPr>
        <w:shd w:val="clear" w:color="auto" w:fill="FFFFFF"/>
        <w:overflowPunct/>
        <w:autoSpaceDE/>
        <w:autoSpaceDN/>
        <w:adjustRightInd/>
        <w:spacing w:before="120"/>
        <w:ind w:right="543" w:firstLine="709"/>
        <w:jc w:val="both"/>
        <w:textAlignment w:val="auto"/>
        <w:rPr>
          <w:sz w:val="20"/>
          <w:szCs w:val="20"/>
        </w:rPr>
      </w:pPr>
      <w:r w:rsidRPr="007C38C6">
        <w:rPr>
          <w:b/>
          <w:color w:val="000000"/>
          <w:spacing w:val="-2"/>
          <w:sz w:val="20"/>
          <w:szCs w:val="20"/>
        </w:rPr>
        <w:t xml:space="preserve">Контроль и ответственность Сторон </w:t>
      </w:r>
    </w:p>
    <w:p w:rsidR="007C38C6" w:rsidRPr="00B66F64" w:rsidRDefault="007C38C6" w:rsidP="007C38C6">
      <w:pPr>
        <w:keepNext/>
        <w:shd w:val="clear" w:color="auto" w:fill="FFFFFF"/>
        <w:ind w:firstLine="709"/>
        <w:jc w:val="both"/>
        <w:rPr>
          <w:sz w:val="20"/>
          <w:szCs w:val="20"/>
        </w:rPr>
      </w:pPr>
      <w:r w:rsidRPr="00B66F64">
        <w:rPr>
          <w:sz w:val="20"/>
          <w:szCs w:val="20"/>
        </w:rPr>
        <w:t>3.1. Контроль за осуществлением Контрольно-счетной комиссией переданных полномочий, а также за целевым использованием переданных финансовых средств организует Глава поселения в форме:</w:t>
      </w:r>
    </w:p>
    <w:p w:rsidR="007C38C6" w:rsidRPr="00B66F64" w:rsidRDefault="007C38C6" w:rsidP="007C38C6">
      <w:pPr>
        <w:pStyle w:val="ConsPlusNormal"/>
        <w:ind w:firstLine="709"/>
        <w:jc w:val="both"/>
        <w:rPr>
          <w:rFonts w:ascii="Times New Roman" w:hAnsi="Times New Roman" w:cs="Times New Roman"/>
        </w:rPr>
      </w:pPr>
      <w:r w:rsidRPr="00B66F64">
        <w:rPr>
          <w:rFonts w:ascii="Times New Roman" w:hAnsi="Times New Roman" w:cs="Times New Roman"/>
        </w:rPr>
        <w:t>1) проведения документальных проверок деятельности Контрольно-счетной комиссии по осуществлению переданных ей полномочий и использования переданных финансовых средств;</w:t>
      </w:r>
    </w:p>
    <w:p w:rsidR="007C38C6" w:rsidRPr="00B66F64" w:rsidRDefault="007C38C6" w:rsidP="007C38C6">
      <w:pPr>
        <w:pStyle w:val="ConsPlusNormal"/>
        <w:ind w:firstLine="709"/>
        <w:jc w:val="both"/>
        <w:rPr>
          <w:rFonts w:ascii="Times New Roman" w:hAnsi="Times New Roman" w:cs="Times New Roman"/>
        </w:rPr>
      </w:pPr>
      <w:r w:rsidRPr="00B66F64">
        <w:rPr>
          <w:rFonts w:ascii="Times New Roman" w:hAnsi="Times New Roman" w:cs="Times New Roman"/>
        </w:rPr>
        <w:t>2) запроса и получения в срок, указанный в запросе, информации об осуществлении переданных полномочий;</w:t>
      </w:r>
    </w:p>
    <w:p w:rsidR="007C38C6" w:rsidRPr="00B66F64" w:rsidRDefault="007C38C6" w:rsidP="007C38C6">
      <w:pPr>
        <w:pStyle w:val="ConsPlusNormal"/>
        <w:ind w:firstLine="709"/>
        <w:jc w:val="both"/>
        <w:rPr>
          <w:rFonts w:ascii="Times New Roman" w:hAnsi="Times New Roman" w:cs="Times New Roman"/>
        </w:rPr>
      </w:pPr>
      <w:r w:rsidRPr="00B66F64">
        <w:rPr>
          <w:rFonts w:ascii="Times New Roman" w:hAnsi="Times New Roman" w:cs="Times New Roman"/>
        </w:rPr>
        <w:t>3) выдачи письменных предписаний по устранению выявленных нарушений требований законов по вопросам осуществления переданных полномочий, обязательных для исполнения Контрольно-счетной комиссией.</w:t>
      </w:r>
    </w:p>
    <w:p w:rsidR="007C38C6" w:rsidRPr="00B66F64" w:rsidRDefault="007C38C6" w:rsidP="007C38C6">
      <w:pPr>
        <w:pStyle w:val="ConsPlusNormal"/>
        <w:ind w:firstLine="709"/>
        <w:jc w:val="both"/>
        <w:rPr>
          <w:rFonts w:ascii="Times New Roman" w:hAnsi="Times New Roman" w:cs="Times New Roman"/>
        </w:rPr>
      </w:pPr>
      <w:r w:rsidRPr="00B66F64">
        <w:rPr>
          <w:rFonts w:ascii="Times New Roman" w:hAnsi="Times New Roman" w:cs="Times New Roman"/>
        </w:rPr>
        <w:t xml:space="preserve">3.2. В случаях невыполнения или ненадлежащего выполнения Контрольно-счетной комиссией переданных полномочий, в том числе в случаях систематического нарушения законодательства при реализации переданных полномочий, нецелевого использования переданных финансовых средств уполномоченный орган поселения составляет в двух экземплярах акт проверки, в котором фиксируются выявленные нарушения. </w:t>
      </w:r>
    </w:p>
    <w:p w:rsidR="007C38C6" w:rsidRPr="00B66F64" w:rsidRDefault="007C38C6" w:rsidP="007C38C6">
      <w:pPr>
        <w:pStyle w:val="ConsPlusNormal"/>
        <w:ind w:firstLine="709"/>
        <w:jc w:val="both"/>
        <w:rPr>
          <w:rFonts w:ascii="Times New Roman" w:hAnsi="Times New Roman" w:cs="Times New Roman"/>
        </w:rPr>
      </w:pPr>
      <w:r w:rsidRPr="00B66F64">
        <w:rPr>
          <w:rFonts w:ascii="Times New Roman" w:hAnsi="Times New Roman" w:cs="Times New Roman"/>
        </w:rPr>
        <w:t>Один экземпляр акта вручается Председателю Думы района для ознакомления.</w:t>
      </w:r>
    </w:p>
    <w:p w:rsidR="007C38C6" w:rsidRPr="00B66F64" w:rsidRDefault="007C38C6" w:rsidP="007C38C6">
      <w:pPr>
        <w:pStyle w:val="ConsPlusNormal"/>
        <w:ind w:firstLine="709"/>
        <w:jc w:val="both"/>
        <w:rPr>
          <w:rFonts w:ascii="Times New Roman" w:hAnsi="Times New Roman" w:cs="Times New Roman"/>
        </w:rPr>
      </w:pPr>
      <w:r w:rsidRPr="00B66F64">
        <w:rPr>
          <w:rFonts w:ascii="Times New Roman" w:hAnsi="Times New Roman" w:cs="Times New Roman"/>
        </w:rPr>
        <w:t>3.3.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и настоящим Соглашением.</w:t>
      </w:r>
    </w:p>
    <w:p w:rsidR="007C38C6" w:rsidRPr="00B66F64" w:rsidRDefault="007C38C6" w:rsidP="007C38C6">
      <w:pPr>
        <w:pStyle w:val="ConsPlusNormal"/>
        <w:ind w:firstLine="709"/>
        <w:jc w:val="both"/>
        <w:rPr>
          <w:rFonts w:ascii="Times New Roman" w:hAnsi="Times New Roman" w:cs="Times New Roman"/>
        </w:rPr>
      </w:pPr>
      <w:r w:rsidRPr="00B66F64">
        <w:rPr>
          <w:rFonts w:ascii="Times New Roman" w:hAnsi="Times New Roman" w:cs="Times New Roman"/>
        </w:rPr>
        <w:t>3.4. В случае неисполнения (ненадлежащего исполнения) Контрольно-счетной комиссией предусмотренных настоящим Соглашением полномочий, Дума района обеспечивает возврат в бюджет Усть-Бакчарского поселения предусмотренных настоящим Соглашением межбюджетных трансфертов.</w:t>
      </w:r>
    </w:p>
    <w:p w:rsidR="007C38C6" w:rsidRPr="00B66F64" w:rsidRDefault="007C38C6" w:rsidP="007C38C6">
      <w:pPr>
        <w:pStyle w:val="ConsPlusNormal"/>
        <w:ind w:firstLine="709"/>
        <w:jc w:val="both"/>
        <w:rPr>
          <w:rFonts w:ascii="Times New Roman" w:hAnsi="Times New Roman" w:cs="Times New Roman"/>
        </w:rPr>
      </w:pPr>
      <w:r w:rsidRPr="00B66F64">
        <w:rPr>
          <w:rFonts w:ascii="Times New Roman" w:hAnsi="Times New Roman" w:cs="Times New Roman"/>
        </w:rPr>
        <w:t>3.5. В случае нарушения срока, установленного пунктом 2.3.1. настоящего Соглашения, Совет поселения обеспечивает уплату неустойки в виде пени в размере одной трехсотой ставки рефинансирования Банка России от суммы, не перечисленной в установленный срок, за каждый день просрочки.</w:t>
      </w:r>
    </w:p>
    <w:p w:rsidR="007C38C6" w:rsidRPr="00B66F64" w:rsidRDefault="007C38C6" w:rsidP="007C38C6">
      <w:pPr>
        <w:pStyle w:val="ConsPlusNormal"/>
        <w:ind w:firstLine="709"/>
        <w:jc w:val="both"/>
        <w:rPr>
          <w:rFonts w:ascii="Times New Roman" w:hAnsi="Times New Roman" w:cs="Times New Roman"/>
          <w:color w:val="000000"/>
        </w:rPr>
      </w:pPr>
      <w:r w:rsidRPr="00B66F64">
        <w:rPr>
          <w:rFonts w:ascii="Times New Roman" w:hAnsi="Times New Roman" w:cs="Times New Roman"/>
        </w:rPr>
        <w:t xml:space="preserve">3.6. </w:t>
      </w:r>
      <w:r w:rsidRPr="00B66F64">
        <w:rPr>
          <w:rFonts w:ascii="Times New Roman" w:hAnsi="Times New Roman" w:cs="Times New Roman"/>
          <w:iCs/>
          <w:color w:val="000000"/>
        </w:rPr>
        <w:t>Ответственность Сторон не наступает в случае приостановления исполнения переданных полномочий и перечисления межбюджетных трансфертов, а также, если неисполнение (ненадлежащее исполнение) обязанностей было допущено вследствие действий органов местного самоуправления района, органов местного самоуправления поселения или иных третьих лиц.</w:t>
      </w:r>
    </w:p>
    <w:p w:rsidR="007C38C6" w:rsidRPr="007C38C6" w:rsidRDefault="007C38C6" w:rsidP="007C38C6">
      <w:pPr>
        <w:keepNext/>
        <w:numPr>
          <w:ilvl w:val="0"/>
          <w:numId w:val="42"/>
        </w:numPr>
        <w:shd w:val="clear" w:color="auto" w:fill="FFFFFF"/>
        <w:overflowPunct/>
        <w:autoSpaceDE/>
        <w:autoSpaceDN/>
        <w:adjustRightInd/>
        <w:spacing w:before="120"/>
        <w:ind w:right="543" w:firstLine="709"/>
        <w:jc w:val="both"/>
        <w:textAlignment w:val="auto"/>
        <w:rPr>
          <w:color w:val="000000"/>
          <w:sz w:val="20"/>
          <w:szCs w:val="20"/>
        </w:rPr>
      </w:pPr>
      <w:r w:rsidRPr="007C38C6">
        <w:rPr>
          <w:b/>
          <w:color w:val="000000"/>
          <w:sz w:val="20"/>
          <w:szCs w:val="20"/>
        </w:rPr>
        <w:lastRenderedPageBreak/>
        <w:t>Срок действия Соглашения</w:t>
      </w:r>
    </w:p>
    <w:p w:rsidR="007C38C6" w:rsidRPr="00B66F64" w:rsidRDefault="007C38C6" w:rsidP="007C38C6">
      <w:pPr>
        <w:shd w:val="clear" w:color="auto" w:fill="FFFFFF"/>
        <w:ind w:firstLine="709"/>
        <w:jc w:val="both"/>
        <w:rPr>
          <w:color w:val="000000"/>
          <w:sz w:val="20"/>
          <w:szCs w:val="20"/>
        </w:rPr>
      </w:pPr>
      <w:r w:rsidRPr="00B66F64">
        <w:rPr>
          <w:color w:val="000000"/>
          <w:sz w:val="20"/>
          <w:szCs w:val="20"/>
        </w:rPr>
        <w:t>Соглашение заключено на срок один год и действует в период с 1 января 2024 года по 31 декабря 2024 года.</w:t>
      </w:r>
    </w:p>
    <w:p w:rsidR="007C38C6" w:rsidRPr="00B66F64" w:rsidRDefault="007C38C6" w:rsidP="007C38C6">
      <w:pPr>
        <w:shd w:val="clear" w:color="auto" w:fill="FFFFFF"/>
        <w:ind w:right="543" w:firstLine="360"/>
        <w:jc w:val="center"/>
        <w:rPr>
          <w:b/>
          <w:color w:val="000000"/>
          <w:spacing w:val="-2"/>
          <w:sz w:val="20"/>
          <w:szCs w:val="20"/>
        </w:rPr>
      </w:pPr>
      <w:r w:rsidRPr="00B66F64">
        <w:rPr>
          <w:b/>
          <w:color w:val="000000"/>
          <w:sz w:val="20"/>
          <w:szCs w:val="20"/>
        </w:rPr>
        <w:t>5</w:t>
      </w:r>
      <w:r w:rsidRPr="00B66F64">
        <w:rPr>
          <w:color w:val="000000"/>
          <w:sz w:val="20"/>
          <w:szCs w:val="20"/>
        </w:rPr>
        <w:t xml:space="preserve">. </w:t>
      </w:r>
      <w:r w:rsidRPr="00B66F64">
        <w:rPr>
          <w:b/>
          <w:color w:val="000000"/>
          <w:spacing w:val="-2"/>
          <w:sz w:val="20"/>
          <w:szCs w:val="20"/>
        </w:rPr>
        <w:t>Заключительные положения</w:t>
      </w:r>
    </w:p>
    <w:p w:rsidR="007C38C6" w:rsidRPr="00B66F64" w:rsidRDefault="007C38C6" w:rsidP="007C38C6">
      <w:pPr>
        <w:ind w:firstLine="709"/>
        <w:jc w:val="both"/>
        <w:rPr>
          <w:sz w:val="20"/>
          <w:szCs w:val="20"/>
        </w:rPr>
      </w:pPr>
      <w:r w:rsidRPr="00B66F64">
        <w:rPr>
          <w:color w:val="000000"/>
          <w:sz w:val="20"/>
          <w:szCs w:val="20"/>
        </w:rPr>
        <w:t>5.1. Настоящее Соглашение вступает  со дня подписания Сторонами.</w:t>
      </w:r>
    </w:p>
    <w:p w:rsidR="007C38C6" w:rsidRPr="00B66F64" w:rsidRDefault="007C38C6" w:rsidP="007C38C6">
      <w:pPr>
        <w:shd w:val="clear" w:color="auto" w:fill="FFFFFF"/>
        <w:ind w:firstLine="709"/>
        <w:jc w:val="both"/>
        <w:rPr>
          <w:color w:val="000000"/>
          <w:sz w:val="20"/>
          <w:szCs w:val="20"/>
        </w:rPr>
      </w:pPr>
      <w:r w:rsidRPr="00B66F64">
        <w:rPr>
          <w:color w:val="000000"/>
          <w:sz w:val="20"/>
          <w:szCs w:val="20"/>
        </w:rPr>
        <w:t>5.2.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7C38C6" w:rsidRPr="00B66F64" w:rsidRDefault="007C38C6" w:rsidP="007C38C6">
      <w:pPr>
        <w:shd w:val="clear" w:color="auto" w:fill="FFFFFF"/>
        <w:ind w:firstLine="709"/>
        <w:jc w:val="both"/>
        <w:rPr>
          <w:color w:val="000000"/>
          <w:sz w:val="20"/>
          <w:szCs w:val="20"/>
        </w:rPr>
      </w:pPr>
      <w:r w:rsidRPr="00B66F64">
        <w:rPr>
          <w:color w:val="000000"/>
          <w:sz w:val="20"/>
          <w:szCs w:val="20"/>
        </w:rPr>
        <w:t>5.3. Действие настоящего Соглашения может быть прекращено досрочно:</w:t>
      </w:r>
    </w:p>
    <w:p w:rsidR="007C38C6" w:rsidRPr="00B66F64" w:rsidRDefault="007C38C6" w:rsidP="007C38C6">
      <w:pPr>
        <w:shd w:val="clear" w:color="auto" w:fill="FFFFFF"/>
        <w:ind w:firstLine="709"/>
        <w:jc w:val="both"/>
        <w:rPr>
          <w:color w:val="000000"/>
          <w:sz w:val="20"/>
          <w:szCs w:val="20"/>
        </w:rPr>
      </w:pPr>
      <w:r w:rsidRPr="00B66F64">
        <w:rPr>
          <w:color w:val="000000"/>
          <w:sz w:val="20"/>
          <w:szCs w:val="20"/>
        </w:rPr>
        <w:t>1) по соглашению Сторон;</w:t>
      </w:r>
    </w:p>
    <w:p w:rsidR="007C38C6" w:rsidRPr="00B66F64" w:rsidRDefault="007C38C6" w:rsidP="007C38C6">
      <w:pPr>
        <w:shd w:val="clear" w:color="auto" w:fill="FFFFFF"/>
        <w:ind w:firstLine="709"/>
        <w:jc w:val="both"/>
        <w:rPr>
          <w:color w:val="000000"/>
          <w:sz w:val="20"/>
          <w:szCs w:val="20"/>
        </w:rPr>
      </w:pPr>
      <w:r w:rsidRPr="00B66F64">
        <w:rPr>
          <w:color w:val="000000"/>
          <w:sz w:val="20"/>
          <w:szCs w:val="20"/>
        </w:rPr>
        <w:t>2) в одностороннем порядке в случае:</w:t>
      </w:r>
    </w:p>
    <w:p w:rsidR="007C38C6" w:rsidRPr="00B66F64" w:rsidRDefault="007C38C6" w:rsidP="007C38C6">
      <w:pPr>
        <w:shd w:val="clear" w:color="auto" w:fill="FFFFFF"/>
        <w:tabs>
          <w:tab w:val="left" w:pos="10035"/>
        </w:tabs>
        <w:ind w:firstLine="709"/>
        <w:jc w:val="both"/>
        <w:rPr>
          <w:color w:val="000000"/>
          <w:sz w:val="20"/>
          <w:szCs w:val="20"/>
        </w:rPr>
      </w:pPr>
      <w:r w:rsidRPr="00B66F64">
        <w:rPr>
          <w:color w:val="000000"/>
          <w:sz w:val="20"/>
          <w:szCs w:val="20"/>
        </w:rPr>
        <w:t>- изменения действующего законодательства Российской Федерации и (или) законодательства Томской области;</w:t>
      </w:r>
    </w:p>
    <w:p w:rsidR="007C38C6" w:rsidRPr="00B66F64" w:rsidRDefault="007C38C6" w:rsidP="007C38C6">
      <w:pPr>
        <w:shd w:val="clear" w:color="auto" w:fill="FFFFFF"/>
        <w:ind w:firstLine="709"/>
        <w:jc w:val="both"/>
        <w:rPr>
          <w:color w:val="000000"/>
          <w:sz w:val="20"/>
          <w:szCs w:val="20"/>
        </w:rPr>
      </w:pPr>
      <w:r w:rsidRPr="00B66F64">
        <w:rPr>
          <w:color w:val="000000"/>
          <w:sz w:val="20"/>
          <w:szCs w:val="20"/>
        </w:rPr>
        <w:t>- если осуществление переданных полномочий становится невозможным, либо при сложившихся условиях исполнение этих полномочий может быть наиболее эффективно организовано Советом поселения самостоятельно.</w:t>
      </w:r>
    </w:p>
    <w:p w:rsidR="007C38C6" w:rsidRPr="00B66F64" w:rsidRDefault="007C38C6" w:rsidP="007C38C6">
      <w:pPr>
        <w:shd w:val="clear" w:color="auto" w:fill="FFFFFF"/>
        <w:ind w:firstLine="709"/>
        <w:jc w:val="both"/>
        <w:rPr>
          <w:color w:val="000000"/>
          <w:sz w:val="20"/>
          <w:szCs w:val="20"/>
        </w:rPr>
      </w:pPr>
      <w:r w:rsidRPr="00B66F64">
        <w:rPr>
          <w:color w:val="000000"/>
          <w:sz w:val="20"/>
          <w:szCs w:val="20"/>
        </w:rPr>
        <w:t>5.4. Уведомления о расторжении настоящего Соглашения в одностороннем порядке направляется другим Сторонам не менее чем за 20 (двадцать) календарных дней.</w:t>
      </w:r>
    </w:p>
    <w:p w:rsidR="007C38C6" w:rsidRPr="00B66F64" w:rsidRDefault="007C38C6" w:rsidP="007C38C6">
      <w:pPr>
        <w:shd w:val="clear" w:color="auto" w:fill="FFFFFF"/>
        <w:ind w:firstLine="709"/>
        <w:jc w:val="both"/>
        <w:rPr>
          <w:color w:val="000000"/>
          <w:sz w:val="20"/>
          <w:szCs w:val="20"/>
        </w:rPr>
      </w:pPr>
      <w:r w:rsidRPr="00B66F64">
        <w:rPr>
          <w:color w:val="000000"/>
          <w:sz w:val="20"/>
          <w:szCs w:val="20"/>
        </w:rPr>
        <w:t>5.5.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7C38C6" w:rsidRPr="00B66F64" w:rsidRDefault="007C38C6" w:rsidP="007C38C6">
      <w:pPr>
        <w:shd w:val="clear" w:color="auto" w:fill="FFFFFF"/>
        <w:ind w:firstLine="709"/>
        <w:jc w:val="both"/>
        <w:rPr>
          <w:color w:val="000000"/>
          <w:sz w:val="20"/>
          <w:szCs w:val="20"/>
        </w:rPr>
      </w:pPr>
      <w:r w:rsidRPr="00B66F64">
        <w:rPr>
          <w:color w:val="000000"/>
          <w:sz w:val="20"/>
          <w:szCs w:val="20"/>
        </w:rPr>
        <w:t>5.6. Настоящее Соглашение составлено в трех экземплярах, имеющих одинаковую юридическую силу, по одному экземпляру для каждой из Сторон.</w:t>
      </w:r>
    </w:p>
    <w:p w:rsidR="007C38C6" w:rsidRPr="00B66F64" w:rsidRDefault="007C38C6" w:rsidP="007C38C6">
      <w:pPr>
        <w:shd w:val="clear" w:color="auto" w:fill="FFFFFF"/>
        <w:ind w:firstLine="709"/>
        <w:jc w:val="both"/>
        <w:rPr>
          <w:color w:val="000000"/>
          <w:sz w:val="20"/>
          <w:szCs w:val="20"/>
        </w:rPr>
      </w:pPr>
    </w:p>
    <w:tbl>
      <w:tblPr>
        <w:tblW w:w="0" w:type="auto"/>
        <w:tblLook w:val="01E0" w:firstRow="1" w:lastRow="1" w:firstColumn="1" w:lastColumn="1" w:noHBand="0" w:noVBand="0"/>
      </w:tblPr>
      <w:tblGrid>
        <w:gridCol w:w="4927"/>
        <w:gridCol w:w="4927"/>
      </w:tblGrid>
      <w:tr w:rsidR="007C38C6" w:rsidRPr="00B66F64" w:rsidTr="009B31E4">
        <w:tc>
          <w:tcPr>
            <w:tcW w:w="4927" w:type="dxa"/>
          </w:tcPr>
          <w:p w:rsidR="007C38C6" w:rsidRPr="00B66F64" w:rsidRDefault="007C38C6" w:rsidP="009B31E4">
            <w:pPr>
              <w:ind w:right="284"/>
              <w:rPr>
                <w:color w:val="000000"/>
                <w:sz w:val="20"/>
                <w:szCs w:val="20"/>
              </w:rPr>
            </w:pPr>
            <w:r w:rsidRPr="00B66F64">
              <w:rPr>
                <w:color w:val="000000"/>
                <w:sz w:val="20"/>
                <w:szCs w:val="20"/>
              </w:rPr>
              <w:t>Председатель Совета Усть-Бакчарского</w:t>
            </w:r>
          </w:p>
          <w:p w:rsidR="007C38C6" w:rsidRPr="00B66F64" w:rsidRDefault="007C38C6" w:rsidP="009B31E4">
            <w:pPr>
              <w:ind w:right="284"/>
              <w:rPr>
                <w:color w:val="000000"/>
                <w:sz w:val="20"/>
                <w:szCs w:val="20"/>
              </w:rPr>
            </w:pPr>
            <w:r w:rsidRPr="00B66F64">
              <w:rPr>
                <w:color w:val="000000"/>
                <w:sz w:val="20"/>
                <w:szCs w:val="20"/>
              </w:rPr>
              <w:t xml:space="preserve">сельского поселения </w:t>
            </w:r>
          </w:p>
          <w:p w:rsidR="007C38C6" w:rsidRPr="00B66F64" w:rsidRDefault="007C38C6" w:rsidP="009B31E4">
            <w:pPr>
              <w:ind w:right="284"/>
              <w:rPr>
                <w:color w:val="000000"/>
                <w:sz w:val="20"/>
                <w:szCs w:val="20"/>
              </w:rPr>
            </w:pPr>
            <w:r>
              <w:rPr>
                <w:color w:val="000000"/>
                <w:sz w:val="20"/>
                <w:szCs w:val="20"/>
              </w:rPr>
              <w:t xml:space="preserve">подпись   </w:t>
            </w:r>
            <w:r w:rsidRPr="00B66F64">
              <w:rPr>
                <w:color w:val="000000"/>
                <w:sz w:val="20"/>
                <w:szCs w:val="20"/>
              </w:rPr>
              <w:t>Е.М.Пчёлкин</w:t>
            </w:r>
          </w:p>
          <w:p w:rsidR="007C38C6" w:rsidRPr="00B66F64" w:rsidRDefault="007C38C6" w:rsidP="009B31E4">
            <w:pPr>
              <w:ind w:right="284"/>
              <w:rPr>
                <w:color w:val="000000"/>
                <w:sz w:val="20"/>
                <w:szCs w:val="20"/>
              </w:rPr>
            </w:pPr>
            <w:r>
              <w:rPr>
                <w:color w:val="000000"/>
                <w:sz w:val="20"/>
                <w:szCs w:val="20"/>
              </w:rPr>
              <w:t>печать</w:t>
            </w:r>
          </w:p>
        </w:tc>
        <w:tc>
          <w:tcPr>
            <w:tcW w:w="4927" w:type="dxa"/>
          </w:tcPr>
          <w:p w:rsidR="007C38C6" w:rsidRPr="00B66F64" w:rsidRDefault="007C38C6" w:rsidP="009B31E4">
            <w:pPr>
              <w:ind w:right="284"/>
              <w:rPr>
                <w:color w:val="000000"/>
                <w:sz w:val="20"/>
                <w:szCs w:val="20"/>
              </w:rPr>
            </w:pPr>
            <w:r w:rsidRPr="00B66F64">
              <w:rPr>
                <w:color w:val="000000"/>
                <w:sz w:val="20"/>
                <w:szCs w:val="20"/>
              </w:rPr>
              <w:t xml:space="preserve">Председатель Думы Чаинского района  </w:t>
            </w:r>
          </w:p>
          <w:p w:rsidR="007C38C6" w:rsidRPr="00B66F64" w:rsidRDefault="007C38C6" w:rsidP="009B31E4">
            <w:pPr>
              <w:ind w:right="284"/>
              <w:rPr>
                <w:color w:val="000000"/>
                <w:sz w:val="20"/>
                <w:szCs w:val="20"/>
              </w:rPr>
            </w:pPr>
          </w:p>
          <w:p w:rsidR="007C38C6" w:rsidRPr="00B66F64" w:rsidRDefault="007C38C6" w:rsidP="009B31E4">
            <w:pPr>
              <w:ind w:right="284"/>
              <w:rPr>
                <w:color w:val="000000"/>
                <w:sz w:val="20"/>
                <w:szCs w:val="20"/>
              </w:rPr>
            </w:pPr>
            <w:r>
              <w:rPr>
                <w:color w:val="000000"/>
                <w:sz w:val="20"/>
                <w:szCs w:val="20"/>
              </w:rPr>
              <w:t xml:space="preserve">Подпись </w:t>
            </w:r>
            <w:r w:rsidRPr="00B66F64">
              <w:rPr>
                <w:color w:val="000000"/>
                <w:sz w:val="20"/>
                <w:szCs w:val="20"/>
              </w:rPr>
              <w:t xml:space="preserve">С.Ю.Гусева </w:t>
            </w:r>
          </w:p>
          <w:p w:rsidR="007C38C6" w:rsidRPr="00B66F64" w:rsidRDefault="007C38C6" w:rsidP="009B31E4">
            <w:pPr>
              <w:ind w:right="284"/>
              <w:rPr>
                <w:color w:val="000000"/>
                <w:sz w:val="20"/>
                <w:szCs w:val="20"/>
              </w:rPr>
            </w:pPr>
            <w:r>
              <w:rPr>
                <w:color w:val="000000"/>
                <w:sz w:val="20"/>
                <w:szCs w:val="20"/>
              </w:rPr>
              <w:t>печать</w:t>
            </w:r>
          </w:p>
        </w:tc>
      </w:tr>
    </w:tbl>
    <w:p w:rsidR="007C38C6" w:rsidRPr="00B66F64" w:rsidRDefault="007C38C6" w:rsidP="007C38C6">
      <w:pPr>
        <w:jc w:val="right"/>
        <w:rPr>
          <w:color w:val="000000"/>
          <w:sz w:val="20"/>
          <w:szCs w:val="20"/>
        </w:rPr>
      </w:pPr>
    </w:p>
    <w:p w:rsidR="007C38C6" w:rsidRPr="00B66F64" w:rsidRDefault="007C38C6" w:rsidP="007C38C6">
      <w:pPr>
        <w:jc w:val="right"/>
        <w:rPr>
          <w:color w:val="000000"/>
          <w:sz w:val="20"/>
          <w:szCs w:val="20"/>
        </w:rPr>
      </w:pPr>
    </w:p>
    <w:p w:rsidR="007C38C6" w:rsidRPr="00B66F64" w:rsidRDefault="007C38C6" w:rsidP="007C38C6">
      <w:pPr>
        <w:jc w:val="right"/>
        <w:rPr>
          <w:color w:val="000000"/>
          <w:sz w:val="20"/>
          <w:szCs w:val="20"/>
        </w:rPr>
      </w:pPr>
    </w:p>
    <w:p w:rsidR="007C38C6" w:rsidRDefault="007C38C6" w:rsidP="007C38C6">
      <w:pPr>
        <w:jc w:val="right"/>
        <w:rPr>
          <w:color w:val="000000"/>
          <w:sz w:val="20"/>
          <w:szCs w:val="20"/>
        </w:rPr>
      </w:pPr>
    </w:p>
    <w:p w:rsidR="007C38C6" w:rsidRDefault="007C38C6" w:rsidP="007C38C6">
      <w:pPr>
        <w:jc w:val="right"/>
        <w:rPr>
          <w:color w:val="000000"/>
          <w:sz w:val="20"/>
          <w:szCs w:val="20"/>
        </w:rPr>
      </w:pPr>
    </w:p>
    <w:p w:rsidR="007C38C6" w:rsidRDefault="007C38C6" w:rsidP="007C38C6">
      <w:pPr>
        <w:jc w:val="right"/>
        <w:rPr>
          <w:color w:val="000000"/>
          <w:sz w:val="20"/>
          <w:szCs w:val="20"/>
        </w:rPr>
      </w:pPr>
    </w:p>
    <w:p w:rsidR="007C38C6" w:rsidRPr="00B66F64" w:rsidRDefault="007C38C6" w:rsidP="007C38C6">
      <w:pPr>
        <w:jc w:val="right"/>
        <w:rPr>
          <w:color w:val="000000"/>
          <w:sz w:val="20"/>
          <w:szCs w:val="20"/>
        </w:rPr>
      </w:pPr>
      <w:r w:rsidRPr="00B66F64">
        <w:rPr>
          <w:color w:val="000000"/>
          <w:sz w:val="20"/>
          <w:szCs w:val="20"/>
        </w:rPr>
        <w:t xml:space="preserve">Приложение 1 </w:t>
      </w:r>
    </w:p>
    <w:p w:rsidR="007C38C6" w:rsidRPr="00B66F64" w:rsidRDefault="007C38C6" w:rsidP="007C38C6">
      <w:pPr>
        <w:jc w:val="right"/>
        <w:rPr>
          <w:color w:val="000000"/>
          <w:sz w:val="20"/>
          <w:szCs w:val="20"/>
        </w:rPr>
      </w:pPr>
      <w:r w:rsidRPr="00B66F64">
        <w:rPr>
          <w:color w:val="000000"/>
          <w:sz w:val="20"/>
          <w:szCs w:val="20"/>
        </w:rPr>
        <w:t xml:space="preserve">к Соглашению о передаче Контрольно-счетной комиссии </w:t>
      </w:r>
    </w:p>
    <w:p w:rsidR="007C38C6" w:rsidRPr="00B66F64" w:rsidRDefault="007C38C6" w:rsidP="007C38C6">
      <w:pPr>
        <w:jc w:val="right"/>
        <w:rPr>
          <w:color w:val="000000"/>
          <w:sz w:val="20"/>
          <w:szCs w:val="20"/>
        </w:rPr>
      </w:pPr>
      <w:r w:rsidRPr="00B66F64">
        <w:rPr>
          <w:color w:val="000000"/>
          <w:sz w:val="20"/>
          <w:szCs w:val="20"/>
        </w:rPr>
        <w:t xml:space="preserve">муниципального образования «Чаинский район» </w:t>
      </w:r>
    </w:p>
    <w:p w:rsidR="007C38C6" w:rsidRPr="00B66F64" w:rsidRDefault="007C38C6" w:rsidP="007C38C6">
      <w:pPr>
        <w:jc w:val="right"/>
        <w:rPr>
          <w:color w:val="000000"/>
          <w:sz w:val="20"/>
          <w:szCs w:val="20"/>
        </w:rPr>
      </w:pPr>
      <w:r w:rsidRPr="00B66F64">
        <w:rPr>
          <w:color w:val="000000"/>
          <w:sz w:val="20"/>
          <w:szCs w:val="20"/>
        </w:rPr>
        <w:t xml:space="preserve">полномочий контрольно-счетного органа </w:t>
      </w:r>
    </w:p>
    <w:p w:rsidR="007C38C6" w:rsidRPr="00B66F64" w:rsidRDefault="007C38C6" w:rsidP="007C38C6">
      <w:pPr>
        <w:jc w:val="right"/>
        <w:rPr>
          <w:color w:val="000000"/>
          <w:sz w:val="20"/>
          <w:szCs w:val="20"/>
        </w:rPr>
      </w:pPr>
      <w:r w:rsidRPr="00B66F64">
        <w:rPr>
          <w:color w:val="000000"/>
          <w:sz w:val="20"/>
          <w:szCs w:val="20"/>
        </w:rPr>
        <w:t xml:space="preserve">муниципального образования «Усть-Бакчарское сельское поселение» </w:t>
      </w:r>
    </w:p>
    <w:p w:rsidR="007C38C6" w:rsidRPr="00B66F64" w:rsidRDefault="007C38C6" w:rsidP="007C38C6">
      <w:pPr>
        <w:jc w:val="right"/>
        <w:rPr>
          <w:color w:val="000000"/>
          <w:sz w:val="20"/>
          <w:szCs w:val="20"/>
        </w:rPr>
      </w:pPr>
      <w:r w:rsidRPr="00B66F64">
        <w:rPr>
          <w:color w:val="000000"/>
          <w:sz w:val="20"/>
          <w:szCs w:val="20"/>
        </w:rPr>
        <w:t>по осуществлению внешнего муниципального финансового контроля</w:t>
      </w:r>
    </w:p>
    <w:p w:rsidR="007C38C6" w:rsidRPr="00B66F64" w:rsidRDefault="007C38C6" w:rsidP="007C38C6">
      <w:pPr>
        <w:jc w:val="right"/>
        <w:rPr>
          <w:color w:val="000000"/>
          <w:sz w:val="20"/>
          <w:szCs w:val="20"/>
        </w:rPr>
      </w:pPr>
    </w:p>
    <w:p w:rsidR="007C38C6" w:rsidRPr="00B66F64" w:rsidRDefault="007C38C6" w:rsidP="007C38C6">
      <w:pPr>
        <w:jc w:val="right"/>
        <w:rPr>
          <w:color w:val="000000"/>
          <w:sz w:val="20"/>
          <w:szCs w:val="20"/>
        </w:rPr>
      </w:pPr>
    </w:p>
    <w:p w:rsidR="007C38C6" w:rsidRPr="00B66F64" w:rsidRDefault="007C38C6" w:rsidP="007C38C6">
      <w:pPr>
        <w:jc w:val="center"/>
        <w:rPr>
          <w:color w:val="000000"/>
          <w:sz w:val="20"/>
          <w:szCs w:val="20"/>
        </w:rPr>
      </w:pPr>
      <w:r w:rsidRPr="00B66F64">
        <w:rPr>
          <w:color w:val="000000"/>
          <w:sz w:val="20"/>
          <w:szCs w:val="20"/>
        </w:rPr>
        <w:t xml:space="preserve">Порядок </w:t>
      </w:r>
    </w:p>
    <w:p w:rsidR="007C38C6" w:rsidRPr="00B66F64" w:rsidRDefault="007C38C6" w:rsidP="007C38C6">
      <w:pPr>
        <w:jc w:val="center"/>
        <w:rPr>
          <w:sz w:val="20"/>
          <w:szCs w:val="20"/>
        </w:rPr>
      </w:pPr>
      <w:r w:rsidRPr="00B66F64">
        <w:rPr>
          <w:color w:val="000000"/>
          <w:sz w:val="20"/>
          <w:szCs w:val="20"/>
        </w:rPr>
        <w:t>определения объема межбюджетных трансфертов</w:t>
      </w:r>
      <w:r w:rsidRPr="00B66F64">
        <w:rPr>
          <w:sz w:val="20"/>
          <w:szCs w:val="20"/>
        </w:rPr>
        <w:t xml:space="preserve"> по осуществлению внешнего </w:t>
      </w:r>
    </w:p>
    <w:p w:rsidR="007C38C6" w:rsidRPr="00B66F64" w:rsidRDefault="007C38C6" w:rsidP="007C38C6">
      <w:pPr>
        <w:jc w:val="center"/>
        <w:rPr>
          <w:color w:val="000000"/>
          <w:sz w:val="20"/>
          <w:szCs w:val="20"/>
        </w:rPr>
      </w:pPr>
      <w:r w:rsidRPr="00B66F64">
        <w:rPr>
          <w:sz w:val="20"/>
          <w:szCs w:val="20"/>
        </w:rPr>
        <w:t>муниципального финансового контроля</w:t>
      </w:r>
    </w:p>
    <w:p w:rsidR="007C38C6" w:rsidRPr="00B66F64" w:rsidRDefault="007C38C6" w:rsidP="007C38C6">
      <w:pPr>
        <w:jc w:val="center"/>
        <w:rPr>
          <w:color w:val="000000"/>
          <w:sz w:val="20"/>
          <w:szCs w:val="20"/>
        </w:rPr>
      </w:pPr>
    </w:p>
    <w:p w:rsidR="007C38C6" w:rsidRPr="00B66F64" w:rsidRDefault="007C38C6" w:rsidP="007C38C6">
      <w:pPr>
        <w:ind w:firstLine="709"/>
        <w:jc w:val="both"/>
        <w:rPr>
          <w:sz w:val="20"/>
          <w:szCs w:val="20"/>
        </w:rPr>
      </w:pPr>
      <w:r w:rsidRPr="00B66F64">
        <w:rPr>
          <w:color w:val="000000"/>
          <w:sz w:val="20"/>
          <w:szCs w:val="20"/>
        </w:rPr>
        <w:t xml:space="preserve">1. Объем межбюджетных трансфертов на осуществление полномочий, предусмотренных Соглашением о передаче </w:t>
      </w:r>
      <w:r w:rsidRPr="00B66F64">
        <w:rPr>
          <w:sz w:val="20"/>
          <w:szCs w:val="20"/>
        </w:rPr>
        <w:t xml:space="preserve">Контрольно-счетной комиссии муниципального образования «Чаинский район Томской области» </w:t>
      </w:r>
      <w:r w:rsidRPr="00B66F64">
        <w:rPr>
          <w:color w:val="000000"/>
          <w:sz w:val="20"/>
          <w:szCs w:val="20"/>
        </w:rPr>
        <w:t xml:space="preserve">полномочий контрольно-счетного органа </w:t>
      </w:r>
      <w:r w:rsidRPr="00B66F64">
        <w:rPr>
          <w:sz w:val="20"/>
          <w:szCs w:val="20"/>
        </w:rPr>
        <w:t>муниципального образования «</w:t>
      </w:r>
      <w:r w:rsidRPr="00B66F64">
        <w:rPr>
          <w:color w:val="000000"/>
          <w:sz w:val="20"/>
          <w:szCs w:val="20"/>
        </w:rPr>
        <w:t xml:space="preserve">Усть-Бакчарское сельское поселение» </w:t>
      </w:r>
      <w:r w:rsidRPr="00B66F64">
        <w:rPr>
          <w:sz w:val="20"/>
          <w:szCs w:val="20"/>
        </w:rPr>
        <w:t>по осуществлению внешнего муниципального финансового контроля</w:t>
      </w:r>
      <w:r w:rsidRPr="00B66F64">
        <w:rPr>
          <w:color w:val="000000"/>
          <w:sz w:val="20"/>
          <w:szCs w:val="20"/>
        </w:rPr>
        <w:t xml:space="preserve">, определяется как произведение следующих множителей: </w:t>
      </w:r>
    </w:p>
    <w:p w:rsidR="007C38C6" w:rsidRPr="00B66F64" w:rsidRDefault="007C38C6" w:rsidP="007C38C6">
      <w:pPr>
        <w:ind w:firstLine="709"/>
        <w:jc w:val="both"/>
        <w:rPr>
          <w:color w:val="000000"/>
          <w:sz w:val="20"/>
          <w:szCs w:val="20"/>
        </w:rPr>
      </w:pPr>
      <w:r w:rsidRPr="00B66F64">
        <w:rPr>
          <w:color w:val="000000"/>
          <w:sz w:val="20"/>
          <w:szCs w:val="20"/>
        </w:rPr>
        <w:t>1.1. расходы на оплату труда;</w:t>
      </w:r>
    </w:p>
    <w:p w:rsidR="007C38C6" w:rsidRPr="00B66F64" w:rsidRDefault="007C38C6" w:rsidP="007C38C6">
      <w:pPr>
        <w:ind w:firstLine="709"/>
        <w:jc w:val="both"/>
        <w:rPr>
          <w:color w:val="000000"/>
          <w:sz w:val="20"/>
          <w:szCs w:val="20"/>
        </w:rPr>
      </w:pPr>
      <w:r w:rsidRPr="00B66F64">
        <w:rPr>
          <w:color w:val="000000"/>
          <w:sz w:val="20"/>
          <w:szCs w:val="20"/>
        </w:rPr>
        <w:t>1.2. коэффициент материальных затрат.</w:t>
      </w:r>
    </w:p>
    <w:p w:rsidR="007C38C6" w:rsidRPr="00B66F64" w:rsidRDefault="007C38C6" w:rsidP="007C38C6">
      <w:pPr>
        <w:ind w:firstLine="709"/>
        <w:jc w:val="both"/>
        <w:rPr>
          <w:color w:val="000000"/>
          <w:sz w:val="20"/>
          <w:szCs w:val="20"/>
        </w:rPr>
      </w:pPr>
      <w:r w:rsidRPr="00B66F64">
        <w:rPr>
          <w:color w:val="000000"/>
          <w:sz w:val="20"/>
          <w:szCs w:val="20"/>
        </w:rPr>
        <w:t>2. Расходы на оплату труда устанавливаются в размере 15754 (Пятнадцать тысяч семьсот пятьдесят четыре) рубля и определены исходя из размера годового фонда оплаты труда с начислениями работников Контрольно-счетной комиссии, осуществляющих исполнение полномочий, переданных по Соглашению, и доли их рабочего времени, затраченного на осуществление указанных полномочий.</w:t>
      </w:r>
    </w:p>
    <w:p w:rsidR="007C38C6" w:rsidRPr="00B66F64" w:rsidRDefault="007C38C6" w:rsidP="007C38C6">
      <w:pPr>
        <w:ind w:firstLine="709"/>
        <w:jc w:val="both"/>
        <w:rPr>
          <w:color w:val="000000"/>
          <w:sz w:val="20"/>
          <w:szCs w:val="20"/>
        </w:rPr>
      </w:pPr>
      <w:r w:rsidRPr="00B66F64">
        <w:rPr>
          <w:color w:val="000000"/>
          <w:sz w:val="20"/>
          <w:szCs w:val="20"/>
        </w:rPr>
        <w:t>3. Коэффициент материальных затрат устанавливается равным 0,1 от расходов на оплату труда.</w:t>
      </w:r>
    </w:p>
    <w:p w:rsidR="007C38C6" w:rsidRPr="00B66F64" w:rsidRDefault="007C38C6" w:rsidP="007C38C6">
      <w:pPr>
        <w:ind w:firstLine="709"/>
        <w:jc w:val="both"/>
        <w:rPr>
          <w:color w:val="000000"/>
          <w:sz w:val="20"/>
          <w:szCs w:val="20"/>
        </w:rPr>
      </w:pPr>
      <w:r w:rsidRPr="00B66F64">
        <w:rPr>
          <w:color w:val="000000"/>
          <w:sz w:val="20"/>
          <w:szCs w:val="20"/>
        </w:rPr>
        <w:t>4.Объем межбюджетных трансфертов</w:t>
      </w:r>
      <w:r w:rsidRPr="00B66F64">
        <w:rPr>
          <w:sz w:val="20"/>
          <w:szCs w:val="20"/>
        </w:rPr>
        <w:t xml:space="preserve"> на исполнение полномочий по внешней проверке годового отчета об исполнении бюджета Усть-Бакчарского поселения</w:t>
      </w:r>
      <w:r w:rsidRPr="00B66F64">
        <w:rPr>
          <w:color w:val="000000"/>
          <w:sz w:val="20"/>
          <w:szCs w:val="20"/>
        </w:rPr>
        <w:t xml:space="preserve"> равен 16400 (шестнадцать тысяч  четыреста) рублей.</w:t>
      </w:r>
    </w:p>
    <w:p w:rsidR="007C38C6" w:rsidRPr="00B66F64" w:rsidRDefault="007C38C6" w:rsidP="007C38C6">
      <w:pPr>
        <w:ind w:firstLine="709"/>
        <w:jc w:val="both"/>
        <w:rPr>
          <w:color w:val="000000"/>
          <w:sz w:val="20"/>
          <w:szCs w:val="20"/>
        </w:rPr>
      </w:pPr>
      <w:r w:rsidRPr="00B66F64">
        <w:rPr>
          <w:color w:val="000000"/>
          <w:sz w:val="20"/>
          <w:szCs w:val="20"/>
        </w:rPr>
        <w:t>5. Объем межбюджетных трансфертов</w:t>
      </w:r>
      <w:r w:rsidRPr="00B66F64">
        <w:rPr>
          <w:sz w:val="20"/>
          <w:szCs w:val="20"/>
        </w:rPr>
        <w:t xml:space="preserve"> </w:t>
      </w:r>
      <w:r w:rsidRPr="00B66F64">
        <w:rPr>
          <w:color w:val="000000"/>
          <w:sz w:val="20"/>
          <w:szCs w:val="20"/>
        </w:rPr>
        <w:t>на проведение контрольных и экспертно-аналитических мероприятий по поручениям Совета поселения или запросам и предложениям Главы поселения определяется в соответствии с настоящим порядком и предоставляется дополнительно.</w:t>
      </w:r>
    </w:p>
    <w:p w:rsidR="007C38C6" w:rsidRPr="00B66F64" w:rsidRDefault="007C38C6" w:rsidP="007C38C6">
      <w:pPr>
        <w:ind w:firstLine="709"/>
        <w:jc w:val="both"/>
        <w:rPr>
          <w:sz w:val="20"/>
          <w:szCs w:val="20"/>
        </w:rPr>
      </w:pPr>
      <w:r w:rsidRPr="00B66F64">
        <w:rPr>
          <w:color w:val="000000"/>
          <w:sz w:val="20"/>
          <w:szCs w:val="20"/>
        </w:rPr>
        <w:t xml:space="preserve">6. Расчет объема межбюджетных трансфертов </w:t>
      </w:r>
      <w:r w:rsidRPr="00B66F64">
        <w:rPr>
          <w:sz w:val="20"/>
          <w:szCs w:val="20"/>
        </w:rPr>
        <w:t>на исполнение полномочий по внешней проверке годового отчета об исполнении бюджета Усть-Бакчарского поселения:</w:t>
      </w:r>
    </w:p>
    <w:p w:rsidR="007C38C6" w:rsidRPr="00B66F64" w:rsidRDefault="007C38C6" w:rsidP="007C38C6">
      <w:pPr>
        <w:jc w:val="center"/>
        <w:outlineLvl w:val="0"/>
        <w:rPr>
          <w:bCs/>
          <w:sz w:val="20"/>
          <w:szCs w:val="20"/>
        </w:rPr>
      </w:pPr>
    </w:p>
    <w:p w:rsidR="007C38C6" w:rsidRPr="00B66F64" w:rsidRDefault="007C38C6" w:rsidP="007C38C6">
      <w:pPr>
        <w:jc w:val="center"/>
        <w:outlineLvl w:val="0"/>
        <w:rPr>
          <w:b/>
          <w:bCs/>
          <w:sz w:val="20"/>
          <w:szCs w:val="20"/>
        </w:rPr>
      </w:pPr>
      <w:r w:rsidRPr="00B66F64">
        <w:rPr>
          <w:b/>
          <w:bCs/>
          <w:sz w:val="20"/>
          <w:szCs w:val="20"/>
          <w:lang w:val="en-US"/>
        </w:rPr>
        <w:t>V</w:t>
      </w:r>
      <w:r w:rsidRPr="00B66F64">
        <w:rPr>
          <w:b/>
          <w:bCs/>
          <w:sz w:val="20"/>
          <w:szCs w:val="20"/>
        </w:rPr>
        <w:t>мбт = ФОТ *</w:t>
      </w:r>
      <w:r w:rsidRPr="00B66F64">
        <w:rPr>
          <w:b/>
          <w:bCs/>
          <w:sz w:val="20"/>
          <w:szCs w:val="20"/>
          <w:lang w:val="en-US"/>
        </w:rPr>
        <w:t>R</w:t>
      </w:r>
      <w:r w:rsidRPr="00B66F64">
        <w:rPr>
          <w:b/>
          <w:bCs/>
          <w:sz w:val="20"/>
          <w:szCs w:val="20"/>
        </w:rPr>
        <w:t>, где:</w:t>
      </w:r>
    </w:p>
    <w:p w:rsidR="007C38C6" w:rsidRPr="00B66F64" w:rsidRDefault="007C38C6" w:rsidP="007C38C6">
      <w:pPr>
        <w:ind w:firstLine="540"/>
        <w:jc w:val="both"/>
        <w:outlineLvl w:val="0"/>
        <w:rPr>
          <w:b/>
          <w:bCs/>
          <w:sz w:val="20"/>
          <w:szCs w:val="20"/>
        </w:rPr>
      </w:pPr>
    </w:p>
    <w:p w:rsidR="007C38C6" w:rsidRPr="00B66F64" w:rsidRDefault="007C38C6" w:rsidP="007C38C6">
      <w:pPr>
        <w:ind w:firstLine="540"/>
        <w:jc w:val="both"/>
        <w:outlineLvl w:val="0"/>
        <w:rPr>
          <w:b/>
          <w:bCs/>
          <w:sz w:val="20"/>
          <w:szCs w:val="20"/>
        </w:rPr>
      </w:pPr>
      <w:r w:rsidRPr="00B66F64">
        <w:rPr>
          <w:b/>
          <w:bCs/>
          <w:sz w:val="20"/>
          <w:szCs w:val="20"/>
          <w:lang w:val="en-US"/>
        </w:rPr>
        <w:t>V</w:t>
      </w:r>
      <w:r w:rsidRPr="00B66F64">
        <w:rPr>
          <w:b/>
          <w:bCs/>
          <w:sz w:val="20"/>
          <w:szCs w:val="20"/>
        </w:rPr>
        <w:t xml:space="preserve">мбт - </w:t>
      </w:r>
      <w:r w:rsidRPr="00B66F64">
        <w:rPr>
          <w:bCs/>
          <w:sz w:val="20"/>
          <w:szCs w:val="20"/>
        </w:rPr>
        <w:t>объем межбюджетного трансферта;</w:t>
      </w:r>
    </w:p>
    <w:p w:rsidR="007C38C6" w:rsidRPr="00B66F64" w:rsidRDefault="007C38C6" w:rsidP="007C38C6">
      <w:pPr>
        <w:ind w:firstLine="540"/>
        <w:jc w:val="both"/>
        <w:outlineLvl w:val="0"/>
        <w:rPr>
          <w:bCs/>
          <w:sz w:val="20"/>
          <w:szCs w:val="20"/>
        </w:rPr>
      </w:pPr>
      <w:r w:rsidRPr="00B66F64">
        <w:rPr>
          <w:b/>
          <w:bCs/>
          <w:sz w:val="20"/>
          <w:szCs w:val="20"/>
        </w:rPr>
        <w:t>ФОТ-</w:t>
      </w:r>
      <w:r w:rsidRPr="00B66F64">
        <w:rPr>
          <w:bCs/>
          <w:sz w:val="20"/>
          <w:szCs w:val="20"/>
        </w:rPr>
        <w:t>фонд оплаты труда с начислениями;</w:t>
      </w:r>
    </w:p>
    <w:p w:rsidR="007C38C6" w:rsidRPr="00B66F64" w:rsidRDefault="007C38C6" w:rsidP="007C38C6">
      <w:pPr>
        <w:ind w:firstLine="540"/>
        <w:jc w:val="both"/>
        <w:outlineLvl w:val="0"/>
        <w:rPr>
          <w:bCs/>
          <w:sz w:val="20"/>
          <w:szCs w:val="20"/>
        </w:rPr>
      </w:pPr>
      <w:r w:rsidRPr="00B66F64">
        <w:rPr>
          <w:b/>
          <w:bCs/>
          <w:sz w:val="20"/>
          <w:szCs w:val="20"/>
          <w:lang w:val="en-US"/>
        </w:rPr>
        <w:t>R</w:t>
      </w:r>
      <w:r w:rsidRPr="00B66F64">
        <w:rPr>
          <w:bCs/>
          <w:sz w:val="20"/>
          <w:szCs w:val="20"/>
        </w:rPr>
        <w:t>-коэффициент материальных затрат,</w:t>
      </w:r>
    </w:p>
    <w:p w:rsidR="007C38C6" w:rsidRPr="00B66F64" w:rsidRDefault="007C38C6" w:rsidP="007C38C6">
      <w:pPr>
        <w:ind w:firstLine="540"/>
        <w:jc w:val="both"/>
        <w:outlineLvl w:val="0"/>
        <w:rPr>
          <w:bCs/>
          <w:sz w:val="20"/>
          <w:szCs w:val="20"/>
        </w:rPr>
      </w:pPr>
    </w:p>
    <w:p w:rsidR="007C38C6" w:rsidRPr="00B66F64" w:rsidRDefault="007C38C6" w:rsidP="007C38C6">
      <w:pPr>
        <w:ind w:firstLine="540"/>
        <w:jc w:val="both"/>
        <w:outlineLvl w:val="0"/>
        <w:rPr>
          <w:b/>
          <w:bCs/>
          <w:sz w:val="20"/>
          <w:szCs w:val="20"/>
        </w:rPr>
      </w:pPr>
      <w:r w:rsidRPr="00B66F64">
        <w:rPr>
          <w:bCs/>
          <w:sz w:val="20"/>
          <w:szCs w:val="20"/>
        </w:rPr>
        <w:t>6.1. Фонд оплаты труда с начислениями (</w:t>
      </w:r>
      <w:r w:rsidRPr="00B66F64">
        <w:rPr>
          <w:b/>
          <w:bCs/>
          <w:sz w:val="20"/>
          <w:szCs w:val="20"/>
        </w:rPr>
        <w:t>ФОТ</w:t>
      </w:r>
      <w:r w:rsidRPr="00B66F64">
        <w:rPr>
          <w:bCs/>
          <w:sz w:val="20"/>
          <w:szCs w:val="20"/>
        </w:rPr>
        <w:t>) определяется по формуле</w:t>
      </w:r>
      <w:r w:rsidRPr="00B66F64">
        <w:rPr>
          <w:b/>
          <w:bCs/>
          <w:sz w:val="20"/>
          <w:szCs w:val="20"/>
        </w:rPr>
        <w:t>:</w:t>
      </w:r>
    </w:p>
    <w:p w:rsidR="007C38C6" w:rsidRPr="00B66F64" w:rsidRDefault="007C38C6" w:rsidP="007C38C6">
      <w:pPr>
        <w:ind w:firstLine="540"/>
        <w:jc w:val="both"/>
        <w:outlineLvl w:val="0"/>
        <w:rPr>
          <w:b/>
          <w:bCs/>
          <w:sz w:val="20"/>
          <w:szCs w:val="20"/>
        </w:rPr>
      </w:pPr>
    </w:p>
    <w:p w:rsidR="007C38C6" w:rsidRPr="00B66F64" w:rsidRDefault="007C38C6" w:rsidP="007C38C6">
      <w:pPr>
        <w:ind w:firstLine="540"/>
        <w:jc w:val="center"/>
        <w:outlineLvl w:val="0"/>
        <w:rPr>
          <w:b/>
          <w:bCs/>
          <w:sz w:val="20"/>
          <w:szCs w:val="20"/>
        </w:rPr>
      </w:pPr>
      <w:r w:rsidRPr="00B66F64">
        <w:rPr>
          <w:b/>
          <w:bCs/>
          <w:sz w:val="20"/>
          <w:szCs w:val="20"/>
        </w:rPr>
        <w:t>ФОТ=ФОТ</w:t>
      </w:r>
      <w:r w:rsidRPr="00B66F64">
        <w:rPr>
          <w:b/>
          <w:bCs/>
          <w:sz w:val="20"/>
          <w:szCs w:val="20"/>
          <w:lang w:val="en-US"/>
        </w:rPr>
        <w:t>i</w:t>
      </w:r>
      <w:r w:rsidRPr="00B66F64">
        <w:rPr>
          <w:b/>
          <w:bCs/>
          <w:sz w:val="20"/>
          <w:szCs w:val="20"/>
        </w:rPr>
        <w:t>*Дрв*Квф,</w:t>
      </w:r>
    </w:p>
    <w:p w:rsidR="007C38C6" w:rsidRPr="00B66F64" w:rsidRDefault="007C38C6" w:rsidP="007C38C6">
      <w:pPr>
        <w:ind w:firstLine="540"/>
        <w:outlineLvl w:val="0"/>
        <w:rPr>
          <w:bCs/>
          <w:sz w:val="20"/>
          <w:szCs w:val="20"/>
        </w:rPr>
      </w:pPr>
      <w:r w:rsidRPr="00B66F64">
        <w:rPr>
          <w:bCs/>
          <w:sz w:val="20"/>
          <w:szCs w:val="20"/>
        </w:rPr>
        <w:t>где:</w:t>
      </w:r>
    </w:p>
    <w:p w:rsidR="007C38C6" w:rsidRPr="00B66F64" w:rsidRDefault="007C38C6" w:rsidP="007C38C6">
      <w:pPr>
        <w:jc w:val="both"/>
        <w:outlineLvl w:val="0"/>
        <w:rPr>
          <w:b/>
          <w:bCs/>
          <w:sz w:val="20"/>
          <w:szCs w:val="20"/>
        </w:rPr>
      </w:pPr>
    </w:p>
    <w:p w:rsidR="007C38C6" w:rsidRPr="00B66F64" w:rsidRDefault="007C38C6" w:rsidP="007C38C6">
      <w:pPr>
        <w:ind w:firstLine="540"/>
        <w:jc w:val="both"/>
        <w:outlineLvl w:val="0"/>
        <w:rPr>
          <w:bCs/>
          <w:sz w:val="20"/>
          <w:szCs w:val="20"/>
        </w:rPr>
      </w:pPr>
      <w:r w:rsidRPr="00B66F64">
        <w:rPr>
          <w:b/>
          <w:bCs/>
          <w:sz w:val="20"/>
          <w:szCs w:val="20"/>
        </w:rPr>
        <w:t xml:space="preserve">ФОТi - </w:t>
      </w:r>
      <w:r w:rsidRPr="00B66F64">
        <w:rPr>
          <w:bCs/>
          <w:sz w:val="20"/>
          <w:szCs w:val="20"/>
        </w:rPr>
        <w:t xml:space="preserve">годовой фонд оплаты труда работника </w:t>
      </w:r>
      <w:r w:rsidRPr="00B66F64">
        <w:rPr>
          <w:color w:val="000000"/>
          <w:sz w:val="20"/>
          <w:szCs w:val="20"/>
        </w:rPr>
        <w:t>Контрольно-счетной комиссии</w:t>
      </w:r>
      <w:r w:rsidRPr="00B66F64">
        <w:rPr>
          <w:bCs/>
          <w:sz w:val="20"/>
          <w:szCs w:val="20"/>
        </w:rPr>
        <w:t>, осуществляющего переданные полномочия определяется из расчета должностного оклада 4282 руб. на специалиста, надбавок за выслугу лет (3 должностных оклада в год), за особые условия муниципальной службы (14 должностных окладов в год), ежемесячного денежного поощрения (20,4 должностных окладов в год), материальная помощь (1 должностной оклад в год) единовременное пособие к отпуску (2 должностных оклада в год), оклад за классный чин (4 должностных оклада в год), районный коэффициент и процентная надбавка за стаж работы в районах Крайнего Севера и местностях, приравненных к ним (100%);</w:t>
      </w:r>
    </w:p>
    <w:p w:rsidR="007C38C6" w:rsidRPr="00B66F64" w:rsidRDefault="007C38C6" w:rsidP="007C38C6">
      <w:pPr>
        <w:ind w:firstLine="540"/>
        <w:jc w:val="both"/>
        <w:outlineLvl w:val="0"/>
        <w:rPr>
          <w:b/>
          <w:bCs/>
          <w:sz w:val="20"/>
          <w:szCs w:val="20"/>
        </w:rPr>
      </w:pPr>
      <w:r w:rsidRPr="00B66F64">
        <w:rPr>
          <w:b/>
          <w:bCs/>
          <w:sz w:val="20"/>
          <w:szCs w:val="20"/>
        </w:rPr>
        <w:t xml:space="preserve">Дрв- </w:t>
      </w:r>
      <w:r w:rsidRPr="00B66F64">
        <w:rPr>
          <w:bCs/>
          <w:sz w:val="20"/>
          <w:szCs w:val="20"/>
        </w:rPr>
        <w:t>доля рабочего времени затраченного на осуществление полномочий</w:t>
      </w:r>
      <w:r w:rsidRPr="00B66F64">
        <w:rPr>
          <w:b/>
          <w:bCs/>
          <w:sz w:val="20"/>
          <w:szCs w:val="20"/>
        </w:rPr>
        <w:t>;</w:t>
      </w:r>
    </w:p>
    <w:p w:rsidR="007C38C6" w:rsidRPr="00B66F64" w:rsidRDefault="007C38C6" w:rsidP="007C38C6">
      <w:pPr>
        <w:ind w:firstLine="540"/>
        <w:jc w:val="center"/>
        <w:outlineLvl w:val="0"/>
        <w:rPr>
          <w:b/>
          <w:bCs/>
          <w:sz w:val="20"/>
          <w:szCs w:val="20"/>
        </w:rPr>
      </w:pPr>
      <w:r w:rsidRPr="00B66F64">
        <w:rPr>
          <w:b/>
          <w:bCs/>
          <w:sz w:val="20"/>
          <w:szCs w:val="20"/>
        </w:rPr>
        <w:t>Дрв=Рдп/Рд</w:t>
      </w:r>
    </w:p>
    <w:p w:rsidR="007C38C6" w:rsidRPr="00B66F64" w:rsidRDefault="007C38C6" w:rsidP="007C38C6">
      <w:pPr>
        <w:ind w:firstLine="540"/>
        <w:jc w:val="both"/>
        <w:outlineLvl w:val="0"/>
        <w:rPr>
          <w:bCs/>
          <w:sz w:val="20"/>
          <w:szCs w:val="20"/>
        </w:rPr>
      </w:pPr>
      <w:r w:rsidRPr="00B66F64">
        <w:rPr>
          <w:bCs/>
          <w:sz w:val="20"/>
          <w:szCs w:val="20"/>
        </w:rPr>
        <w:t>где:</w:t>
      </w:r>
    </w:p>
    <w:p w:rsidR="007C38C6" w:rsidRPr="00B66F64" w:rsidRDefault="007C38C6" w:rsidP="007C38C6">
      <w:pPr>
        <w:ind w:firstLine="540"/>
        <w:jc w:val="both"/>
        <w:outlineLvl w:val="0"/>
        <w:rPr>
          <w:bCs/>
          <w:sz w:val="20"/>
          <w:szCs w:val="20"/>
        </w:rPr>
      </w:pPr>
      <w:r w:rsidRPr="00B66F64">
        <w:rPr>
          <w:b/>
          <w:bCs/>
          <w:sz w:val="20"/>
          <w:szCs w:val="20"/>
        </w:rPr>
        <w:t xml:space="preserve">Рд - </w:t>
      </w:r>
      <w:r w:rsidRPr="00B66F64">
        <w:rPr>
          <w:bCs/>
          <w:sz w:val="20"/>
          <w:szCs w:val="20"/>
        </w:rPr>
        <w:t>количество рабочих дней в году, 248 дней;</w:t>
      </w:r>
    </w:p>
    <w:p w:rsidR="007C38C6" w:rsidRPr="00B66F64" w:rsidRDefault="007C38C6" w:rsidP="007C38C6">
      <w:pPr>
        <w:ind w:firstLine="540"/>
        <w:jc w:val="both"/>
        <w:outlineLvl w:val="0"/>
        <w:rPr>
          <w:bCs/>
          <w:sz w:val="20"/>
          <w:szCs w:val="20"/>
        </w:rPr>
      </w:pPr>
      <w:r w:rsidRPr="00B66F64">
        <w:rPr>
          <w:b/>
          <w:bCs/>
          <w:sz w:val="20"/>
          <w:szCs w:val="20"/>
        </w:rPr>
        <w:t xml:space="preserve">Рдп – </w:t>
      </w:r>
      <w:r w:rsidRPr="00B66F64">
        <w:rPr>
          <w:bCs/>
          <w:sz w:val="20"/>
          <w:szCs w:val="20"/>
        </w:rPr>
        <w:t>количество рабочих дней на осуществление переданных полномочий, 6 рабочих дней в год;</w:t>
      </w:r>
    </w:p>
    <w:p w:rsidR="007C38C6" w:rsidRPr="00B66F64" w:rsidRDefault="007C38C6" w:rsidP="007C38C6">
      <w:pPr>
        <w:ind w:firstLine="540"/>
        <w:jc w:val="both"/>
        <w:outlineLvl w:val="0"/>
        <w:rPr>
          <w:bCs/>
          <w:sz w:val="20"/>
          <w:szCs w:val="20"/>
        </w:rPr>
      </w:pPr>
      <w:r w:rsidRPr="00B66F64">
        <w:rPr>
          <w:b/>
          <w:bCs/>
          <w:sz w:val="20"/>
          <w:szCs w:val="20"/>
        </w:rPr>
        <w:t xml:space="preserve">Квф- </w:t>
      </w:r>
      <w:r w:rsidRPr="00B66F64">
        <w:rPr>
          <w:bCs/>
          <w:sz w:val="20"/>
          <w:szCs w:val="20"/>
        </w:rPr>
        <w:t>коэффициент отчислений страховых взносов во внебюджетные фонды, равен 1,302</w:t>
      </w:r>
    </w:p>
    <w:p w:rsidR="007C38C6" w:rsidRPr="00B66F64" w:rsidRDefault="007C38C6" w:rsidP="007C38C6">
      <w:pPr>
        <w:ind w:firstLine="540"/>
        <w:jc w:val="both"/>
        <w:outlineLvl w:val="0"/>
        <w:rPr>
          <w:b/>
          <w:bCs/>
          <w:sz w:val="20"/>
          <w:szCs w:val="20"/>
        </w:rPr>
      </w:pPr>
    </w:p>
    <w:p w:rsidR="007C38C6" w:rsidRPr="00B66F64" w:rsidRDefault="007C38C6" w:rsidP="007C38C6">
      <w:pPr>
        <w:rPr>
          <w:color w:val="000000"/>
          <w:sz w:val="20"/>
          <w:szCs w:val="20"/>
        </w:rPr>
      </w:pPr>
    </w:p>
    <w:p w:rsidR="007C38C6" w:rsidRPr="00B66F64" w:rsidRDefault="007C38C6" w:rsidP="007C38C6">
      <w:pPr>
        <w:jc w:val="right"/>
        <w:rPr>
          <w:color w:val="000000"/>
          <w:sz w:val="20"/>
          <w:szCs w:val="20"/>
        </w:rPr>
      </w:pPr>
      <w:r w:rsidRPr="00B66F64">
        <w:rPr>
          <w:color w:val="000000"/>
          <w:sz w:val="20"/>
          <w:szCs w:val="20"/>
        </w:rPr>
        <w:t>Приложение 2</w:t>
      </w:r>
    </w:p>
    <w:p w:rsidR="007C38C6" w:rsidRPr="00B66F64" w:rsidRDefault="007C38C6" w:rsidP="007C38C6">
      <w:pPr>
        <w:jc w:val="right"/>
        <w:rPr>
          <w:color w:val="000000"/>
          <w:sz w:val="20"/>
          <w:szCs w:val="20"/>
        </w:rPr>
      </w:pPr>
      <w:r w:rsidRPr="00B66F64">
        <w:rPr>
          <w:color w:val="000000"/>
          <w:sz w:val="20"/>
          <w:szCs w:val="20"/>
        </w:rPr>
        <w:t>к Соглашению о передаче Контрольно-счетной комиссии</w:t>
      </w:r>
    </w:p>
    <w:p w:rsidR="007C38C6" w:rsidRPr="00B66F64" w:rsidRDefault="007C38C6" w:rsidP="007C38C6">
      <w:pPr>
        <w:jc w:val="right"/>
        <w:rPr>
          <w:color w:val="000000"/>
          <w:sz w:val="20"/>
          <w:szCs w:val="20"/>
        </w:rPr>
      </w:pPr>
      <w:r w:rsidRPr="00B66F64">
        <w:rPr>
          <w:color w:val="000000"/>
          <w:sz w:val="20"/>
          <w:szCs w:val="20"/>
        </w:rPr>
        <w:t xml:space="preserve">муниципального образования «Чаинский район» </w:t>
      </w:r>
    </w:p>
    <w:p w:rsidR="007C38C6" w:rsidRPr="00B66F64" w:rsidRDefault="007C38C6" w:rsidP="007C38C6">
      <w:pPr>
        <w:jc w:val="right"/>
        <w:rPr>
          <w:color w:val="000000"/>
          <w:sz w:val="20"/>
          <w:szCs w:val="20"/>
        </w:rPr>
      </w:pPr>
      <w:r w:rsidRPr="00B66F64">
        <w:rPr>
          <w:color w:val="000000"/>
          <w:sz w:val="20"/>
          <w:szCs w:val="20"/>
        </w:rPr>
        <w:t xml:space="preserve">полномочий контрольно-счетного органа </w:t>
      </w:r>
    </w:p>
    <w:p w:rsidR="007C38C6" w:rsidRPr="00B66F64" w:rsidRDefault="007C38C6" w:rsidP="007C38C6">
      <w:pPr>
        <w:jc w:val="right"/>
        <w:rPr>
          <w:color w:val="000000"/>
          <w:sz w:val="20"/>
          <w:szCs w:val="20"/>
        </w:rPr>
      </w:pPr>
      <w:r w:rsidRPr="00B66F64">
        <w:rPr>
          <w:color w:val="000000"/>
          <w:sz w:val="20"/>
          <w:szCs w:val="20"/>
        </w:rPr>
        <w:t>муниципального образования «Усть-Бакчарское сельское поселение»</w:t>
      </w:r>
    </w:p>
    <w:p w:rsidR="007C38C6" w:rsidRPr="00B66F64" w:rsidRDefault="007C38C6" w:rsidP="007C38C6">
      <w:pPr>
        <w:jc w:val="right"/>
        <w:rPr>
          <w:color w:val="000000"/>
          <w:sz w:val="20"/>
          <w:szCs w:val="20"/>
        </w:rPr>
      </w:pPr>
      <w:r w:rsidRPr="00B66F64">
        <w:rPr>
          <w:color w:val="000000"/>
          <w:sz w:val="20"/>
          <w:szCs w:val="20"/>
        </w:rPr>
        <w:t xml:space="preserve"> по осуществлению внешнего муниципального финансового контроля</w:t>
      </w:r>
    </w:p>
    <w:p w:rsidR="007C38C6" w:rsidRPr="00B66F64" w:rsidRDefault="007C38C6" w:rsidP="007C38C6">
      <w:pPr>
        <w:ind w:right="-850"/>
        <w:jc w:val="right"/>
        <w:rPr>
          <w:color w:val="000000"/>
          <w:sz w:val="20"/>
          <w:szCs w:val="20"/>
        </w:rPr>
      </w:pPr>
    </w:p>
    <w:p w:rsidR="007C38C6" w:rsidRPr="00B66F64" w:rsidRDefault="007C38C6" w:rsidP="007C38C6">
      <w:pPr>
        <w:ind w:right="-850"/>
        <w:jc w:val="right"/>
        <w:rPr>
          <w:color w:val="000000"/>
          <w:sz w:val="20"/>
          <w:szCs w:val="20"/>
        </w:rPr>
      </w:pPr>
    </w:p>
    <w:p w:rsidR="007C38C6" w:rsidRPr="00B66F64" w:rsidRDefault="007C38C6" w:rsidP="007C38C6">
      <w:pPr>
        <w:ind w:right="-850"/>
        <w:jc w:val="center"/>
        <w:rPr>
          <w:color w:val="000000"/>
          <w:sz w:val="20"/>
          <w:szCs w:val="20"/>
        </w:rPr>
      </w:pPr>
      <w:r w:rsidRPr="00B66F64">
        <w:rPr>
          <w:color w:val="000000"/>
          <w:sz w:val="20"/>
          <w:szCs w:val="20"/>
        </w:rPr>
        <w:t>Отчет об использовании межбюджетных трансфертов</w:t>
      </w:r>
    </w:p>
    <w:p w:rsidR="007C38C6" w:rsidRPr="00B66F64" w:rsidRDefault="007C38C6" w:rsidP="007C38C6">
      <w:pPr>
        <w:ind w:right="2"/>
        <w:jc w:val="right"/>
        <w:rPr>
          <w:color w:val="000000"/>
          <w:sz w:val="20"/>
          <w:szCs w:val="20"/>
        </w:rPr>
      </w:pPr>
      <w:r w:rsidRPr="00B66F64">
        <w:rPr>
          <w:color w:val="000000"/>
          <w:sz w:val="20"/>
          <w:szCs w:val="20"/>
        </w:rPr>
        <w:t>(тыс.руб.)</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3641"/>
        <w:gridCol w:w="1259"/>
        <w:gridCol w:w="1853"/>
        <w:gridCol w:w="1963"/>
      </w:tblGrid>
      <w:tr w:rsidR="007C38C6" w:rsidRPr="00B66F64" w:rsidTr="009B31E4">
        <w:tc>
          <w:tcPr>
            <w:tcW w:w="550" w:type="pct"/>
            <w:tcBorders>
              <w:top w:val="single" w:sz="4" w:space="0" w:color="auto"/>
              <w:left w:val="single" w:sz="4" w:space="0" w:color="auto"/>
              <w:bottom w:val="single" w:sz="4" w:space="0" w:color="auto"/>
              <w:right w:val="single" w:sz="4" w:space="0" w:color="auto"/>
            </w:tcBorders>
            <w:vAlign w:val="center"/>
            <w:hideMark/>
          </w:tcPr>
          <w:p w:rsidR="007C38C6" w:rsidRPr="00B66F64" w:rsidRDefault="007C38C6" w:rsidP="009B31E4">
            <w:pPr>
              <w:ind w:right="-850"/>
              <w:rPr>
                <w:color w:val="000000"/>
                <w:sz w:val="20"/>
                <w:szCs w:val="20"/>
              </w:rPr>
            </w:pPr>
            <w:r w:rsidRPr="00B66F64">
              <w:rPr>
                <w:color w:val="000000"/>
                <w:sz w:val="20"/>
                <w:szCs w:val="20"/>
              </w:rPr>
              <w:t>№ п/п</w:t>
            </w:r>
          </w:p>
        </w:tc>
        <w:tc>
          <w:tcPr>
            <w:tcW w:w="1859" w:type="pct"/>
            <w:tcBorders>
              <w:top w:val="single" w:sz="4" w:space="0" w:color="auto"/>
              <w:left w:val="single" w:sz="4" w:space="0" w:color="auto"/>
              <w:bottom w:val="single" w:sz="4" w:space="0" w:color="auto"/>
              <w:right w:val="single" w:sz="4" w:space="0" w:color="auto"/>
            </w:tcBorders>
            <w:vAlign w:val="center"/>
            <w:hideMark/>
          </w:tcPr>
          <w:p w:rsidR="007C38C6" w:rsidRPr="00B66F64" w:rsidRDefault="007C38C6" w:rsidP="009B31E4">
            <w:pPr>
              <w:ind w:left="-1291" w:right="-850" w:firstLine="1291"/>
              <w:rPr>
                <w:color w:val="000000"/>
                <w:sz w:val="20"/>
                <w:szCs w:val="20"/>
              </w:rPr>
            </w:pPr>
            <w:r w:rsidRPr="00B66F64">
              <w:rPr>
                <w:color w:val="000000"/>
                <w:sz w:val="20"/>
                <w:szCs w:val="20"/>
              </w:rPr>
              <w:t>Показатели</w:t>
            </w:r>
          </w:p>
        </w:tc>
        <w:tc>
          <w:tcPr>
            <w:tcW w:w="643" w:type="pct"/>
            <w:tcBorders>
              <w:top w:val="single" w:sz="4" w:space="0" w:color="auto"/>
              <w:left w:val="single" w:sz="4" w:space="0" w:color="auto"/>
              <w:bottom w:val="single" w:sz="4" w:space="0" w:color="auto"/>
              <w:right w:val="single" w:sz="4" w:space="0" w:color="auto"/>
            </w:tcBorders>
            <w:vAlign w:val="center"/>
            <w:hideMark/>
          </w:tcPr>
          <w:p w:rsidR="007C38C6" w:rsidRPr="00B66F64" w:rsidRDefault="007C38C6" w:rsidP="009B31E4">
            <w:pPr>
              <w:ind w:right="-850"/>
              <w:rPr>
                <w:color w:val="000000"/>
                <w:sz w:val="20"/>
                <w:szCs w:val="20"/>
              </w:rPr>
            </w:pPr>
            <w:r w:rsidRPr="00B66F64">
              <w:rPr>
                <w:color w:val="000000"/>
                <w:sz w:val="20"/>
                <w:szCs w:val="20"/>
              </w:rPr>
              <w:t>План</w:t>
            </w:r>
          </w:p>
        </w:tc>
        <w:tc>
          <w:tcPr>
            <w:tcW w:w="946" w:type="pct"/>
            <w:tcBorders>
              <w:top w:val="single" w:sz="4" w:space="0" w:color="auto"/>
              <w:left w:val="single" w:sz="4" w:space="0" w:color="auto"/>
              <w:bottom w:val="single" w:sz="4" w:space="0" w:color="auto"/>
              <w:right w:val="single" w:sz="4" w:space="0" w:color="auto"/>
            </w:tcBorders>
            <w:vAlign w:val="center"/>
            <w:hideMark/>
          </w:tcPr>
          <w:p w:rsidR="007C38C6" w:rsidRPr="00B66F64" w:rsidRDefault="007C38C6" w:rsidP="009B31E4">
            <w:pPr>
              <w:ind w:right="-850"/>
              <w:rPr>
                <w:color w:val="000000"/>
                <w:sz w:val="20"/>
                <w:szCs w:val="20"/>
              </w:rPr>
            </w:pPr>
            <w:r w:rsidRPr="00B66F64">
              <w:rPr>
                <w:color w:val="000000"/>
                <w:sz w:val="20"/>
                <w:szCs w:val="20"/>
              </w:rPr>
              <w:t>Факт</w:t>
            </w:r>
          </w:p>
        </w:tc>
        <w:tc>
          <w:tcPr>
            <w:tcW w:w="1002" w:type="pct"/>
            <w:tcBorders>
              <w:top w:val="single" w:sz="4" w:space="0" w:color="auto"/>
              <w:left w:val="single" w:sz="4" w:space="0" w:color="auto"/>
              <w:bottom w:val="single" w:sz="4" w:space="0" w:color="auto"/>
              <w:right w:val="single" w:sz="4" w:space="0" w:color="auto"/>
            </w:tcBorders>
            <w:vAlign w:val="center"/>
            <w:hideMark/>
          </w:tcPr>
          <w:p w:rsidR="007C38C6" w:rsidRPr="00B66F64" w:rsidRDefault="007C38C6" w:rsidP="009B31E4">
            <w:pPr>
              <w:ind w:left="13" w:right="-850" w:firstLine="1"/>
              <w:rPr>
                <w:color w:val="000000"/>
                <w:sz w:val="20"/>
                <w:szCs w:val="20"/>
              </w:rPr>
            </w:pPr>
            <w:r w:rsidRPr="00B66F64">
              <w:rPr>
                <w:color w:val="000000"/>
                <w:sz w:val="20"/>
                <w:szCs w:val="20"/>
              </w:rPr>
              <w:t>% исполнения</w:t>
            </w:r>
          </w:p>
        </w:tc>
      </w:tr>
      <w:tr w:rsidR="007C38C6" w:rsidRPr="00B66F64" w:rsidTr="009B31E4">
        <w:tc>
          <w:tcPr>
            <w:tcW w:w="550" w:type="pct"/>
            <w:tcBorders>
              <w:top w:val="single" w:sz="4" w:space="0" w:color="auto"/>
              <w:left w:val="single" w:sz="4" w:space="0" w:color="auto"/>
              <w:bottom w:val="single" w:sz="4" w:space="0" w:color="auto"/>
              <w:right w:val="single" w:sz="4" w:space="0" w:color="auto"/>
            </w:tcBorders>
            <w:vAlign w:val="center"/>
            <w:hideMark/>
          </w:tcPr>
          <w:p w:rsidR="007C38C6" w:rsidRPr="00B66F64" w:rsidRDefault="007C38C6" w:rsidP="009B31E4">
            <w:pPr>
              <w:ind w:right="-133"/>
              <w:rPr>
                <w:color w:val="000000"/>
                <w:sz w:val="20"/>
                <w:szCs w:val="20"/>
              </w:rPr>
            </w:pPr>
            <w:r w:rsidRPr="00B66F64">
              <w:rPr>
                <w:color w:val="000000"/>
                <w:sz w:val="20"/>
                <w:szCs w:val="20"/>
              </w:rPr>
              <w:t>1</w:t>
            </w:r>
          </w:p>
        </w:tc>
        <w:tc>
          <w:tcPr>
            <w:tcW w:w="1859" w:type="pct"/>
            <w:tcBorders>
              <w:top w:val="single" w:sz="4" w:space="0" w:color="auto"/>
              <w:left w:val="single" w:sz="4" w:space="0" w:color="auto"/>
              <w:bottom w:val="single" w:sz="4" w:space="0" w:color="auto"/>
              <w:right w:val="single" w:sz="4" w:space="0" w:color="auto"/>
            </w:tcBorders>
            <w:vAlign w:val="center"/>
            <w:hideMark/>
          </w:tcPr>
          <w:p w:rsidR="007C38C6" w:rsidRPr="00B66F64" w:rsidRDefault="007C38C6" w:rsidP="009B31E4">
            <w:pPr>
              <w:ind w:right="-850"/>
              <w:rPr>
                <w:color w:val="000000"/>
                <w:sz w:val="20"/>
                <w:szCs w:val="20"/>
              </w:rPr>
            </w:pPr>
            <w:r w:rsidRPr="00B66F64">
              <w:rPr>
                <w:color w:val="000000"/>
                <w:sz w:val="20"/>
                <w:szCs w:val="20"/>
              </w:rPr>
              <w:t>2</w:t>
            </w:r>
          </w:p>
        </w:tc>
        <w:tc>
          <w:tcPr>
            <w:tcW w:w="643" w:type="pct"/>
            <w:tcBorders>
              <w:top w:val="single" w:sz="4" w:space="0" w:color="auto"/>
              <w:left w:val="single" w:sz="4" w:space="0" w:color="auto"/>
              <w:bottom w:val="single" w:sz="4" w:space="0" w:color="auto"/>
              <w:right w:val="single" w:sz="4" w:space="0" w:color="auto"/>
            </w:tcBorders>
            <w:vAlign w:val="center"/>
            <w:hideMark/>
          </w:tcPr>
          <w:p w:rsidR="007C38C6" w:rsidRPr="00B66F64" w:rsidRDefault="007C38C6" w:rsidP="009B31E4">
            <w:pPr>
              <w:ind w:right="-850"/>
              <w:rPr>
                <w:color w:val="000000"/>
                <w:sz w:val="20"/>
                <w:szCs w:val="20"/>
              </w:rPr>
            </w:pPr>
            <w:r w:rsidRPr="00B66F64">
              <w:rPr>
                <w:color w:val="000000"/>
                <w:sz w:val="20"/>
                <w:szCs w:val="20"/>
              </w:rPr>
              <w:t>3</w:t>
            </w:r>
          </w:p>
        </w:tc>
        <w:tc>
          <w:tcPr>
            <w:tcW w:w="946" w:type="pct"/>
            <w:tcBorders>
              <w:top w:val="single" w:sz="4" w:space="0" w:color="auto"/>
              <w:left w:val="single" w:sz="4" w:space="0" w:color="auto"/>
              <w:bottom w:val="single" w:sz="4" w:space="0" w:color="auto"/>
              <w:right w:val="single" w:sz="4" w:space="0" w:color="auto"/>
            </w:tcBorders>
            <w:vAlign w:val="center"/>
            <w:hideMark/>
          </w:tcPr>
          <w:p w:rsidR="007C38C6" w:rsidRPr="00B66F64" w:rsidRDefault="007C38C6" w:rsidP="009B31E4">
            <w:pPr>
              <w:ind w:right="-850"/>
              <w:rPr>
                <w:color w:val="000000"/>
                <w:sz w:val="20"/>
                <w:szCs w:val="20"/>
              </w:rPr>
            </w:pPr>
            <w:r w:rsidRPr="00B66F64">
              <w:rPr>
                <w:color w:val="000000"/>
                <w:sz w:val="20"/>
                <w:szCs w:val="20"/>
              </w:rPr>
              <w:t>4</w:t>
            </w:r>
          </w:p>
        </w:tc>
        <w:tc>
          <w:tcPr>
            <w:tcW w:w="1002" w:type="pct"/>
            <w:tcBorders>
              <w:top w:val="single" w:sz="4" w:space="0" w:color="auto"/>
              <w:left w:val="single" w:sz="4" w:space="0" w:color="auto"/>
              <w:bottom w:val="single" w:sz="4" w:space="0" w:color="auto"/>
              <w:right w:val="single" w:sz="4" w:space="0" w:color="auto"/>
            </w:tcBorders>
            <w:vAlign w:val="center"/>
            <w:hideMark/>
          </w:tcPr>
          <w:p w:rsidR="007C38C6" w:rsidRPr="00B66F64" w:rsidRDefault="007C38C6" w:rsidP="009B31E4">
            <w:pPr>
              <w:ind w:right="-850"/>
              <w:rPr>
                <w:color w:val="000000"/>
                <w:sz w:val="20"/>
                <w:szCs w:val="20"/>
              </w:rPr>
            </w:pPr>
            <w:r w:rsidRPr="00B66F64">
              <w:rPr>
                <w:color w:val="000000"/>
                <w:sz w:val="20"/>
                <w:szCs w:val="20"/>
              </w:rPr>
              <w:t>5</w:t>
            </w:r>
          </w:p>
        </w:tc>
      </w:tr>
      <w:tr w:rsidR="007C38C6" w:rsidRPr="00B66F64" w:rsidTr="009B31E4">
        <w:tc>
          <w:tcPr>
            <w:tcW w:w="550" w:type="pct"/>
            <w:tcBorders>
              <w:top w:val="single" w:sz="4" w:space="0" w:color="auto"/>
              <w:left w:val="single" w:sz="4" w:space="0" w:color="auto"/>
              <w:bottom w:val="single" w:sz="4" w:space="0" w:color="auto"/>
              <w:right w:val="single" w:sz="4" w:space="0" w:color="auto"/>
            </w:tcBorders>
            <w:vAlign w:val="center"/>
            <w:hideMark/>
          </w:tcPr>
          <w:p w:rsidR="007C38C6" w:rsidRPr="00B66F64" w:rsidRDefault="007C38C6" w:rsidP="009B31E4">
            <w:pPr>
              <w:ind w:right="-133"/>
              <w:rPr>
                <w:color w:val="000000"/>
                <w:sz w:val="20"/>
                <w:szCs w:val="20"/>
              </w:rPr>
            </w:pPr>
            <w:r w:rsidRPr="00B66F64">
              <w:rPr>
                <w:color w:val="000000"/>
                <w:sz w:val="20"/>
                <w:szCs w:val="20"/>
              </w:rPr>
              <w:t>1.</w:t>
            </w:r>
          </w:p>
        </w:tc>
        <w:tc>
          <w:tcPr>
            <w:tcW w:w="1859" w:type="pct"/>
            <w:tcBorders>
              <w:top w:val="single" w:sz="4" w:space="0" w:color="auto"/>
              <w:left w:val="single" w:sz="4" w:space="0" w:color="auto"/>
              <w:bottom w:val="single" w:sz="4" w:space="0" w:color="auto"/>
              <w:right w:val="single" w:sz="4" w:space="0" w:color="auto"/>
            </w:tcBorders>
            <w:vAlign w:val="center"/>
            <w:hideMark/>
          </w:tcPr>
          <w:p w:rsidR="007C38C6" w:rsidRPr="00B66F64" w:rsidRDefault="007C38C6" w:rsidP="009B31E4">
            <w:pPr>
              <w:ind w:right="-850"/>
              <w:rPr>
                <w:color w:val="000000"/>
                <w:sz w:val="20"/>
                <w:szCs w:val="20"/>
              </w:rPr>
            </w:pPr>
            <w:r w:rsidRPr="00B66F64">
              <w:rPr>
                <w:color w:val="000000"/>
                <w:sz w:val="20"/>
                <w:szCs w:val="20"/>
              </w:rPr>
              <w:t>Доходы</w:t>
            </w:r>
          </w:p>
        </w:tc>
        <w:tc>
          <w:tcPr>
            <w:tcW w:w="643" w:type="pct"/>
            <w:tcBorders>
              <w:top w:val="single" w:sz="4" w:space="0" w:color="auto"/>
              <w:left w:val="single" w:sz="4" w:space="0" w:color="auto"/>
              <w:bottom w:val="single" w:sz="4" w:space="0" w:color="auto"/>
              <w:right w:val="single" w:sz="4" w:space="0" w:color="auto"/>
            </w:tcBorders>
            <w:vAlign w:val="center"/>
          </w:tcPr>
          <w:p w:rsidR="007C38C6" w:rsidRPr="00B66F64" w:rsidRDefault="007C38C6" w:rsidP="009B31E4">
            <w:pPr>
              <w:ind w:right="-850"/>
              <w:jc w:val="center"/>
              <w:rPr>
                <w:color w:val="000000"/>
                <w:sz w:val="20"/>
                <w:szCs w:val="20"/>
              </w:rPr>
            </w:pPr>
          </w:p>
        </w:tc>
        <w:tc>
          <w:tcPr>
            <w:tcW w:w="946" w:type="pct"/>
            <w:tcBorders>
              <w:top w:val="single" w:sz="4" w:space="0" w:color="auto"/>
              <w:left w:val="single" w:sz="4" w:space="0" w:color="auto"/>
              <w:bottom w:val="single" w:sz="4" w:space="0" w:color="auto"/>
              <w:right w:val="single" w:sz="4" w:space="0" w:color="auto"/>
            </w:tcBorders>
            <w:vAlign w:val="center"/>
          </w:tcPr>
          <w:p w:rsidR="007C38C6" w:rsidRPr="00B66F64" w:rsidRDefault="007C38C6" w:rsidP="009B31E4">
            <w:pPr>
              <w:ind w:right="-850"/>
              <w:jc w:val="center"/>
              <w:rPr>
                <w:color w:val="000000"/>
                <w:sz w:val="20"/>
                <w:szCs w:val="20"/>
              </w:rPr>
            </w:pPr>
          </w:p>
        </w:tc>
        <w:tc>
          <w:tcPr>
            <w:tcW w:w="1002" w:type="pct"/>
            <w:tcBorders>
              <w:top w:val="single" w:sz="4" w:space="0" w:color="auto"/>
              <w:left w:val="single" w:sz="4" w:space="0" w:color="auto"/>
              <w:bottom w:val="single" w:sz="4" w:space="0" w:color="auto"/>
              <w:right w:val="single" w:sz="4" w:space="0" w:color="auto"/>
            </w:tcBorders>
            <w:vAlign w:val="center"/>
          </w:tcPr>
          <w:p w:rsidR="007C38C6" w:rsidRPr="00B66F64" w:rsidRDefault="007C38C6" w:rsidP="009B31E4">
            <w:pPr>
              <w:ind w:right="-850"/>
              <w:jc w:val="center"/>
              <w:rPr>
                <w:color w:val="000000"/>
                <w:sz w:val="20"/>
                <w:szCs w:val="20"/>
              </w:rPr>
            </w:pPr>
          </w:p>
        </w:tc>
      </w:tr>
      <w:tr w:rsidR="007C38C6" w:rsidRPr="00B66F64" w:rsidTr="009B31E4">
        <w:tc>
          <w:tcPr>
            <w:tcW w:w="550" w:type="pct"/>
            <w:tcBorders>
              <w:top w:val="single" w:sz="4" w:space="0" w:color="auto"/>
              <w:left w:val="single" w:sz="4" w:space="0" w:color="auto"/>
              <w:bottom w:val="single" w:sz="4" w:space="0" w:color="auto"/>
              <w:right w:val="single" w:sz="4" w:space="0" w:color="auto"/>
            </w:tcBorders>
            <w:vAlign w:val="center"/>
            <w:hideMark/>
          </w:tcPr>
          <w:p w:rsidR="007C38C6" w:rsidRPr="00B66F64" w:rsidRDefault="007C38C6" w:rsidP="009B31E4">
            <w:pPr>
              <w:ind w:right="-133"/>
              <w:rPr>
                <w:color w:val="000000"/>
                <w:sz w:val="20"/>
                <w:szCs w:val="20"/>
              </w:rPr>
            </w:pPr>
            <w:r w:rsidRPr="00B66F64">
              <w:rPr>
                <w:color w:val="000000"/>
                <w:sz w:val="20"/>
                <w:szCs w:val="20"/>
              </w:rPr>
              <w:t>2.</w:t>
            </w:r>
          </w:p>
        </w:tc>
        <w:tc>
          <w:tcPr>
            <w:tcW w:w="1859" w:type="pct"/>
            <w:tcBorders>
              <w:top w:val="single" w:sz="4" w:space="0" w:color="auto"/>
              <w:left w:val="single" w:sz="4" w:space="0" w:color="auto"/>
              <w:bottom w:val="single" w:sz="4" w:space="0" w:color="auto"/>
              <w:right w:val="single" w:sz="4" w:space="0" w:color="auto"/>
            </w:tcBorders>
            <w:vAlign w:val="center"/>
            <w:hideMark/>
          </w:tcPr>
          <w:p w:rsidR="007C38C6" w:rsidRPr="00B66F64" w:rsidRDefault="007C38C6" w:rsidP="009B31E4">
            <w:pPr>
              <w:ind w:right="-850"/>
              <w:rPr>
                <w:color w:val="000000"/>
                <w:sz w:val="20"/>
                <w:szCs w:val="20"/>
              </w:rPr>
            </w:pPr>
            <w:r w:rsidRPr="00B66F64">
              <w:rPr>
                <w:color w:val="000000"/>
                <w:sz w:val="20"/>
                <w:szCs w:val="20"/>
              </w:rPr>
              <w:t>Расходы, всего</w:t>
            </w:r>
          </w:p>
        </w:tc>
        <w:tc>
          <w:tcPr>
            <w:tcW w:w="643" w:type="pct"/>
            <w:tcBorders>
              <w:top w:val="single" w:sz="4" w:space="0" w:color="auto"/>
              <w:left w:val="single" w:sz="4" w:space="0" w:color="auto"/>
              <w:bottom w:val="single" w:sz="4" w:space="0" w:color="auto"/>
              <w:right w:val="single" w:sz="4" w:space="0" w:color="auto"/>
            </w:tcBorders>
            <w:vAlign w:val="center"/>
          </w:tcPr>
          <w:p w:rsidR="007C38C6" w:rsidRPr="00B66F64" w:rsidRDefault="007C38C6" w:rsidP="009B31E4">
            <w:pPr>
              <w:ind w:right="-850"/>
              <w:jc w:val="center"/>
              <w:rPr>
                <w:color w:val="000000"/>
                <w:sz w:val="20"/>
                <w:szCs w:val="20"/>
              </w:rPr>
            </w:pPr>
          </w:p>
        </w:tc>
        <w:tc>
          <w:tcPr>
            <w:tcW w:w="946" w:type="pct"/>
            <w:tcBorders>
              <w:top w:val="single" w:sz="4" w:space="0" w:color="auto"/>
              <w:left w:val="single" w:sz="4" w:space="0" w:color="auto"/>
              <w:bottom w:val="single" w:sz="4" w:space="0" w:color="auto"/>
              <w:right w:val="single" w:sz="4" w:space="0" w:color="auto"/>
            </w:tcBorders>
            <w:vAlign w:val="center"/>
          </w:tcPr>
          <w:p w:rsidR="007C38C6" w:rsidRPr="00B66F64" w:rsidRDefault="007C38C6" w:rsidP="009B31E4">
            <w:pPr>
              <w:ind w:right="-850"/>
              <w:jc w:val="center"/>
              <w:rPr>
                <w:color w:val="000000"/>
                <w:sz w:val="20"/>
                <w:szCs w:val="20"/>
              </w:rPr>
            </w:pPr>
          </w:p>
        </w:tc>
        <w:tc>
          <w:tcPr>
            <w:tcW w:w="1002" w:type="pct"/>
            <w:tcBorders>
              <w:top w:val="single" w:sz="4" w:space="0" w:color="auto"/>
              <w:left w:val="single" w:sz="4" w:space="0" w:color="auto"/>
              <w:bottom w:val="single" w:sz="4" w:space="0" w:color="auto"/>
              <w:right w:val="single" w:sz="4" w:space="0" w:color="auto"/>
            </w:tcBorders>
            <w:vAlign w:val="center"/>
          </w:tcPr>
          <w:p w:rsidR="007C38C6" w:rsidRPr="00B66F64" w:rsidRDefault="007C38C6" w:rsidP="009B31E4">
            <w:pPr>
              <w:ind w:right="-850"/>
              <w:jc w:val="center"/>
              <w:rPr>
                <w:color w:val="000000"/>
                <w:sz w:val="20"/>
                <w:szCs w:val="20"/>
              </w:rPr>
            </w:pPr>
          </w:p>
        </w:tc>
      </w:tr>
      <w:tr w:rsidR="007C38C6" w:rsidRPr="00B66F64" w:rsidTr="009B31E4">
        <w:tc>
          <w:tcPr>
            <w:tcW w:w="550" w:type="pct"/>
            <w:tcBorders>
              <w:top w:val="single" w:sz="4" w:space="0" w:color="auto"/>
              <w:left w:val="single" w:sz="4" w:space="0" w:color="auto"/>
              <w:bottom w:val="single" w:sz="4" w:space="0" w:color="auto"/>
              <w:right w:val="single" w:sz="4" w:space="0" w:color="auto"/>
            </w:tcBorders>
            <w:vAlign w:val="center"/>
          </w:tcPr>
          <w:p w:rsidR="007C38C6" w:rsidRPr="00B66F64" w:rsidRDefault="007C38C6" w:rsidP="009B31E4">
            <w:pPr>
              <w:ind w:right="-133"/>
              <w:rPr>
                <w:color w:val="000000"/>
                <w:sz w:val="20"/>
                <w:szCs w:val="20"/>
              </w:rPr>
            </w:pPr>
          </w:p>
        </w:tc>
        <w:tc>
          <w:tcPr>
            <w:tcW w:w="1859" w:type="pct"/>
            <w:tcBorders>
              <w:top w:val="single" w:sz="4" w:space="0" w:color="auto"/>
              <w:left w:val="single" w:sz="4" w:space="0" w:color="auto"/>
              <w:bottom w:val="single" w:sz="4" w:space="0" w:color="auto"/>
              <w:right w:val="single" w:sz="4" w:space="0" w:color="auto"/>
            </w:tcBorders>
            <w:vAlign w:val="center"/>
            <w:hideMark/>
          </w:tcPr>
          <w:p w:rsidR="007C38C6" w:rsidRPr="00B66F64" w:rsidRDefault="007C38C6" w:rsidP="009B31E4">
            <w:pPr>
              <w:ind w:right="-850"/>
              <w:rPr>
                <w:color w:val="000000"/>
                <w:sz w:val="20"/>
                <w:szCs w:val="20"/>
              </w:rPr>
            </w:pPr>
            <w:r w:rsidRPr="00B66F64">
              <w:rPr>
                <w:color w:val="000000"/>
                <w:sz w:val="20"/>
                <w:szCs w:val="20"/>
              </w:rPr>
              <w:t>в том числе:</w:t>
            </w:r>
          </w:p>
        </w:tc>
        <w:tc>
          <w:tcPr>
            <w:tcW w:w="643" w:type="pct"/>
            <w:tcBorders>
              <w:top w:val="single" w:sz="4" w:space="0" w:color="auto"/>
              <w:left w:val="single" w:sz="4" w:space="0" w:color="auto"/>
              <w:bottom w:val="single" w:sz="4" w:space="0" w:color="auto"/>
              <w:right w:val="single" w:sz="4" w:space="0" w:color="auto"/>
            </w:tcBorders>
            <w:vAlign w:val="center"/>
          </w:tcPr>
          <w:p w:rsidR="007C38C6" w:rsidRPr="00B66F64" w:rsidRDefault="007C38C6" w:rsidP="009B31E4">
            <w:pPr>
              <w:ind w:right="-850"/>
              <w:jc w:val="center"/>
              <w:rPr>
                <w:color w:val="000000"/>
                <w:sz w:val="20"/>
                <w:szCs w:val="20"/>
              </w:rPr>
            </w:pPr>
          </w:p>
        </w:tc>
        <w:tc>
          <w:tcPr>
            <w:tcW w:w="946" w:type="pct"/>
            <w:tcBorders>
              <w:top w:val="single" w:sz="4" w:space="0" w:color="auto"/>
              <w:left w:val="single" w:sz="4" w:space="0" w:color="auto"/>
              <w:bottom w:val="single" w:sz="4" w:space="0" w:color="auto"/>
              <w:right w:val="single" w:sz="4" w:space="0" w:color="auto"/>
            </w:tcBorders>
            <w:vAlign w:val="center"/>
          </w:tcPr>
          <w:p w:rsidR="007C38C6" w:rsidRPr="00B66F64" w:rsidRDefault="007C38C6" w:rsidP="009B31E4">
            <w:pPr>
              <w:ind w:right="-850"/>
              <w:jc w:val="center"/>
              <w:rPr>
                <w:color w:val="000000"/>
                <w:sz w:val="20"/>
                <w:szCs w:val="20"/>
              </w:rPr>
            </w:pPr>
          </w:p>
        </w:tc>
        <w:tc>
          <w:tcPr>
            <w:tcW w:w="1002" w:type="pct"/>
            <w:tcBorders>
              <w:top w:val="single" w:sz="4" w:space="0" w:color="auto"/>
              <w:left w:val="single" w:sz="4" w:space="0" w:color="auto"/>
              <w:bottom w:val="single" w:sz="4" w:space="0" w:color="auto"/>
              <w:right w:val="single" w:sz="4" w:space="0" w:color="auto"/>
            </w:tcBorders>
            <w:vAlign w:val="center"/>
          </w:tcPr>
          <w:p w:rsidR="007C38C6" w:rsidRPr="00B66F64" w:rsidRDefault="007C38C6" w:rsidP="009B31E4">
            <w:pPr>
              <w:ind w:right="-850"/>
              <w:jc w:val="center"/>
              <w:rPr>
                <w:color w:val="000000"/>
                <w:sz w:val="20"/>
                <w:szCs w:val="20"/>
              </w:rPr>
            </w:pPr>
          </w:p>
        </w:tc>
      </w:tr>
      <w:tr w:rsidR="007C38C6" w:rsidRPr="00B66F64" w:rsidTr="009B31E4">
        <w:tc>
          <w:tcPr>
            <w:tcW w:w="550" w:type="pct"/>
            <w:tcBorders>
              <w:top w:val="single" w:sz="4" w:space="0" w:color="auto"/>
              <w:left w:val="single" w:sz="4" w:space="0" w:color="auto"/>
              <w:bottom w:val="single" w:sz="4" w:space="0" w:color="auto"/>
              <w:right w:val="single" w:sz="4" w:space="0" w:color="auto"/>
            </w:tcBorders>
            <w:vAlign w:val="center"/>
            <w:hideMark/>
          </w:tcPr>
          <w:p w:rsidR="007C38C6" w:rsidRPr="00B66F64" w:rsidRDefault="007C38C6" w:rsidP="009B31E4">
            <w:pPr>
              <w:ind w:right="-133"/>
              <w:rPr>
                <w:color w:val="000000"/>
                <w:sz w:val="20"/>
                <w:szCs w:val="20"/>
              </w:rPr>
            </w:pPr>
            <w:r w:rsidRPr="00B66F64">
              <w:rPr>
                <w:color w:val="000000"/>
                <w:sz w:val="20"/>
                <w:szCs w:val="20"/>
              </w:rPr>
              <w:t>3.</w:t>
            </w:r>
          </w:p>
        </w:tc>
        <w:tc>
          <w:tcPr>
            <w:tcW w:w="1859" w:type="pct"/>
            <w:tcBorders>
              <w:top w:val="single" w:sz="4" w:space="0" w:color="auto"/>
              <w:left w:val="single" w:sz="4" w:space="0" w:color="auto"/>
              <w:bottom w:val="single" w:sz="4" w:space="0" w:color="auto"/>
              <w:right w:val="single" w:sz="4" w:space="0" w:color="auto"/>
            </w:tcBorders>
            <w:vAlign w:val="center"/>
            <w:hideMark/>
          </w:tcPr>
          <w:p w:rsidR="007C38C6" w:rsidRPr="00B66F64" w:rsidRDefault="007C38C6" w:rsidP="009B31E4">
            <w:pPr>
              <w:ind w:right="-850"/>
              <w:rPr>
                <w:color w:val="000000"/>
                <w:sz w:val="20"/>
                <w:szCs w:val="20"/>
              </w:rPr>
            </w:pPr>
            <w:r w:rsidRPr="00B66F64">
              <w:rPr>
                <w:color w:val="000000"/>
                <w:sz w:val="20"/>
                <w:szCs w:val="20"/>
              </w:rPr>
              <w:t>фонд оплаты труда с начислением</w:t>
            </w:r>
          </w:p>
        </w:tc>
        <w:tc>
          <w:tcPr>
            <w:tcW w:w="643" w:type="pct"/>
            <w:tcBorders>
              <w:top w:val="single" w:sz="4" w:space="0" w:color="auto"/>
              <w:left w:val="single" w:sz="4" w:space="0" w:color="auto"/>
              <w:bottom w:val="single" w:sz="4" w:space="0" w:color="auto"/>
              <w:right w:val="single" w:sz="4" w:space="0" w:color="auto"/>
            </w:tcBorders>
            <w:vAlign w:val="center"/>
          </w:tcPr>
          <w:p w:rsidR="007C38C6" w:rsidRPr="00B66F64" w:rsidRDefault="007C38C6" w:rsidP="009B31E4">
            <w:pPr>
              <w:ind w:right="-850"/>
              <w:jc w:val="center"/>
              <w:rPr>
                <w:color w:val="000000"/>
                <w:sz w:val="20"/>
                <w:szCs w:val="20"/>
              </w:rPr>
            </w:pPr>
          </w:p>
        </w:tc>
        <w:tc>
          <w:tcPr>
            <w:tcW w:w="946" w:type="pct"/>
            <w:tcBorders>
              <w:top w:val="single" w:sz="4" w:space="0" w:color="auto"/>
              <w:left w:val="single" w:sz="4" w:space="0" w:color="auto"/>
              <w:bottom w:val="single" w:sz="4" w:space="0" w:color="auto"/>
              <w:right w:val="single" w:sz="4" w:space="0" w:color="auto"/>
            </w:tcBorders>
            <w:vAlign w:val="center"/>
          </w:tcPr>
          <w:p w:rsidR="007C38C6" w:rsidRPr="00B66F64" w:rsidRDefault="007C38C6" w:rsidP="009B31E4">
            <w:pPr>
              <w:ind w:right="-850"/>
              <w:jc w:val="center"/>
              <w:rPr>
                <w:color w:val="000000"/>
                <w:sz w:val="20"/>
                <w:szCs w:val="20"/>
              </w:rPr>
            </w:pPr>
          </w:p>
        </w:tc>
        <w:tc>
          <w:tcPr>
            <w:tcW w:w="1002" w:type="pct"/>
            <w:tcBorders>
              <w:top w:val="single" w:sz="4" w:space="0" w:color="auto"/>
              <w:left w:val="single" w:sz="4" w:space="0" w:color="auto"/>
              <w:bottom w:val="single" w:sz="4" w:space="0" w:color="auto"/>
              <w:right w:val="single" w:sz="4" w:space="0" w:color="auto"/>
            </w:tcBorders>
            <w:vAlign w:val="center"/>
          </w:tcPr>
          <w:p w:rsidR="007C38C6" w:rsidRPr="00B66F64" w:rsidRDefault="007C38C6" w:rsidP="009B31E4">
            <w:pPr>
              <w:ind w:right="-850"/>
              <w:jc w:val="center"/>
              <w:rPr>
                <w:color w:val="000000"/>
                <w:sz w:val="20"/>
                <w:szCs w:val="20"/>
              </w:rPr>
            </w:pPr>
          </w:p>
        </w:tc>
      </w:tr>
      <w:tr w:rsidR="007C38C6" w:rsidRPr="006102B6" w:rsidTr="009B31E4">
        <w:tc>
          <w:tcPr>
            <w:tcW w:w="550" w:type="pct"/>
            <w:tcBorders>
              <w:top w:val="single" w:sz="4" w:space="0" w:color="auto"/>
              <w:left w:val="single" w:sz="4" w:space="0" w:color="auto"/>
              <w:bottom w:val="single" w:sz="4" w:space="0" w:color="auto"/>
              <w:right w:val="single" w:sz="4" w:space="0" w:color="auto"/>
            </w:tcBorders>
            <w:vAlign w:val="center"/>
            <w:hideMark/>
          </w:tcPr>
          <w:p w:rsidR="007C38C6" w:rsidRPr="006102B6" w:rsidRDefault="007C38C6" w:rsidP="009B31E4">
            <w:pPr>
              <w:ind w:right="-133"/>
              <w:rPr>
                <w:color w:val="000000"/>
                <w:sz w:val="20"/>
                <w:szCs w:val="20"/>
              </w:rPr>
            </w:pPr>
            <w:r w:rsidRPr="006102B6">
              <w:rPr>
                <w:color w:val="000000"/>
                <w:sz w:val="20"/>
                <w:szCs w:val="20"/>
              </w:rPr>
              <w:t>4.</w:t>
            </w:r>
          </w:p>
        </w:tc>
        <w:tc>
          <w:tcPr>
            <w:tcW w:w="1859" w:type="pct"/>
            <w:tcBorders>
              <w:top w:val="single" w:sz="4" w:space="0" w:color="auto"/>
              <w:left w:val="single" w:sz="4" w:space="0" w:color="auto"/>
              <w:bottom w:val="single" w:sz="4" w:space="0" w:color="auto"/>
              <w:right w:val="single" w:sz="4" w:space="0" w:color="auto"/>
            </w:tcBorders>
            <w:vAlign w:val="center"/>
            <w:hideMark/>
          </w:tcPr>
          <w:p w:rsidR="007C38C6" w:rsidRPr="006102B6" w:rsidRDefault="007C38C6" w:rsidP="009B31E4">
            <w:pPr>
              <w:ind w:right="-850"/>
              <w:rPr>
                <w:color w:val="000000"/>
                <w:sz w:val="20"/>
                <w:szCs w:val="20"/>
              </w:rPr>
            </w:pPr>
            <w:r w:rsidRPr="006102B6">
              <w:rPr>
                <w:color w:val="000000"/>
                <w:sz w:val="20"/>
                <w:szCs w:val="20"/>
              </w:rPr>
              <w:t>материальные затраты</w:t>
            </w:r>
          </w:p>
        </w:tc>
        <w:tc>
          <w:tcPr>
            <w:tcW w:w="643" w:type="pct"/>
            <w:tcBorders>
              <w:top w:val="single" w:sz="4" w:space="0" w:color="auto"/>
              <w:left w:val="single" w:sz="4" w:space="0" w:color="auto"/>
              <w:bottom w:val="single" w:sz="4" w:space="0" w:color="auto"/>
              <w:right w:val="single" w:sz="4" w:space="0" w:color="auto"/>
            </w:tcBorders>
            <w:vAlign w:val="center"/>
          </w:tcPr>
          <w:p w:rsidR="007C38C6" w:rsidRPr="006102B6" w:rsidRDefault="007C38C6" w:rsidP="009B31E4">
            <w:pPr>
              <w:ind w:right="-850"/>
              <w:jc w:val="center"/>
              <w:rPr>
                <w:color w:val="000000"/>
                <w:sz w:val="20"/>
                <w:szCs w:val="20"/>
              </w:rPr>
            </w:pPr>
          </w:p>
        </w:tc>
        <w:tc>
          <w:tcPr>
            <w:tcW w:w="946" w:type="pct"/>
            <w:tcBorders>
              <w:top w:val="single" w:sz="4" w:space="0" w:color="auto"/>
              <w:left w:val="single" w:sz="4" w:space="0" w:color="auto"/>
              <w:bottom w:val="single" w:sz="4" w:space="0" w:color="auto"/>
              <w:right w:val="single" w:sz="4" w:space="0" w:color="auto"/>
            </w:tcBorders>
            <w:vAlign w:val="center"/>
          </w:tcPr>
          <w:p w:rsidR="007C38C6" w:rsidRPr="006102B6" w:rsidRDefault="007C38C6" w:rsidP="009B31E4">
            <w:pPr>
              <w:ind w:right="-850"/>
              <w:jc w:val="center"/>
              <w:rPr>
                <w:color w:val="000000"/>
                <w:sz w:val="20"/>
                <w:szCs w:val="20"/>
              </w:rPr>
            </w:pPr>
          </w:p>
        </w:tc>
        <w:tc>
          <w:tcPr>
            <w:tcW w:w="1002" w:type="pct"/>
            <w:tcBorders>
              <w:top w:val="single" w:sz="4" w:space="0" w:color="auto"/>
              <w:left w:val="single" w:sz="4" w:space="0" w:color="auto"/>
              <w:bottom w:val="single" w:sz="4" w:space="0" w:color="auto"/>
              <w:right w:val="single" w:sz="4" w:space="0" w:color="auto"/>
            </w:tcBorders>
            <w:vAlign w:val="center"/>
          </w:tcPr>
          <w:p w:rsidR="007C38C6" w:rsidRPr="006102B6" w:rsidRDefault="007C38C6" w:rsidP="009B31E4">
            <w:pPr>
              <w:ind w:right="-850"/>
              <w:jc w:val="center"/>
              <w:rPr>
                <w:color w:val="000000"/>
                <w:sz w:val="20"/>
                <w:szCs w:val="20"/>
              </w:rPr>
            </w:pPr>
          </w:p>
        </w:tc>
      </w:tr>
    </w:tbl>
    <w:p w:rsidR="007C38C6" w:rsidRPr="006102B6" w:rsidRDefault="007C38C6" w:rsidP="007C38C6">
      <w:pPr>
        <w:ind w:right="-850"/>
        <w:jc w:val="center"/>
        <w:rPr>
          <w:color w:val="000000"/>
          <w:sz w:val="20"/>
          <w:szCs w:val="20"/>
        </w:rPr>
      </w:pPr>
    </w:p>
    <w:p w:rsidR="007C38C6" w:rsidRPr="006102B6" w:rsidRDefault="007C38C6" w:rsidP="007C38C6">
      <w:pPr>
        <w:rPr>
          <w:color w:val="000000"/>
          <w:sz w:val="20"/>
          <w:szCs w:val="20"/>
        </w:rPr>
      </w:pPr>
      <w:r w:rsidRPr="006102B6">
        <w:rPr>
          <w:color w:val="000000"/>
          <w:sz w:val="20"/>
          <w:szCs w:val="20"/>
        </w:rPr>
        <w:t xml:space="preserve">Председатель </w:t>
      </w:r>
    </w:p>
    <w:p w:rsidR="007C38C6" w:rsidRPr="006102B6" w:rsidRDefault="007C38C6" w:rsidP="007C38C6">
      <w:pPr>
        <w:rPr>
          <w:color w:val="000000"/>
          <w:sz w:val="20"/>
          <w:szCs w:val="20"/>
        </w:rPr>
      </w:pPr>
      <w:r w:rsidRPr="006102B6">
        <w:rPr>
          <w:sz w:val="20"/>
          <w:szCs w:val="20"/>
        </w:rPr>
        <w:t>Контрольно-счетной комиссии</w:t>
      </w:r>
    </w:p>
    <w:p w:rsidR="007C38C6" w:rsidRPr="006102B6" w:rsidRDefault="007C38C6" w:rsidP="007C38C6">
      <w:pPr>
        <w:ind w:left="705"/>
        <w:jc w:val="center"/>
        <w:outlineLvl w:val="0"/>
        <w:rPr>
          <w:sz w:val="20"/>
          <w:szCs w:val="20"/>
        </w:rPr>
      </w:pPr>
    </w:p>
    <w:p w:rsidR="007C38C6" w:rsidRPr="006102B6" w:rsidRDefault="007C38C6" w:rsidP="007C38C6">
      <w:pPr>
        <w:ind w:left="705"/>
        <w:jc w:val="center"/>
        <w:outlineLvl w:val="0"/>
        <w:rPr>
          <w:sz w:val="20"/>
          <w:szCs w:val="20"/>
        </w:rPr>
      </w:pPr>
      <w:r w:rsidRPr="006102B6">
        <w:rPr>
          <w:sz w:val="20"/>
          <w:szCs w:val="20"/>
        </w:rPr>
        <w:t xml:space="preserve">Расчет </w:t>
      </w:r>
    </w:p>
    <w:p w:rsidR="007C38C6" w:rsidRPr="006102B6" w:rsidRDefault="007C38C6" w:rsidP="007C38C6">
      <w:pPr>
        <w:ind w:left="705"/>
        <w:jc w:val="center"/>
        <w:outlineLvl w:val="0"/>
        <w:rPr>
          <w:bCs/>
          <w:sz w:val="20"/>
          <w:szCs w:val="20"/>
        </w:rPr>
      </w:pPr>
      <w:r w:rsidRPr="006102B6">
        <w:rPr>
          <w:bCs/>
          <w:sz w:val="20"/>
          <w:szCs w:val="20"/>
        </w:rPr>
        <w:t xml:space="preserve">объема межбюджетного трансферта </w:t>
      </w:r>
    </w:p>
    <w:p w:rsidR="007C38C6" w:rsidRPr="006102B6" w:rsidRDefault="007C38C6" w:rsidP="007C38C6">
      <w:pPr>
        <w:ind w:left="705"/>
        <w:jc w:val="center"/>
        <w:outlineLvl w:val="0"/>
        <w:rPr>
          <w:sz w:val="20"/>
          <w:szCs w:val="20"/>
        </w:rPr>
      </w:pPr>
      <w:r w:rsidRPr="006102B6">
        <w:rPr>
          <w:color w:val="000000"/>
          <w:sz w:val="20"/>
          <w:szCs w:val="20"/>
        </w:rPr>
        <w:t>по осуществлению внутреннего муниципального финансового контроля</w:t>
      </w:r>
      <w:r w:rsidRPr="006102B6">
        <w:rPr>
          <w:sz w:val="20"/>
          <w:szCs w:val="20"/>
        </w:rPr>
        <w:t xml:space="preserve"> на 2024 год</w:t>
      </w:r>
    </w:p>
    <w:p w:rsidR="007C38C6" w:rsidRPr="006102B6" w:rsidRDefault="007C38C6" w:rsidP="007C38C6">
      <w:pPr>
        <w:ind w:left="705"/>
        <w:outlineLvl w:val="0"/>
        <w:rPr>
          <w:sz w:val="20"/>
          <w:szCs w:val="20"/>
        </w:rPr>
      </w:pPr>
    </w:p>
    <w:p w:rsidR="007C38C6" w:rsidRPr="006102B6" w:rsidRDefault="007C38C6" w:rsidP="007C38C6">
      <w:pPr>
        <w:widowControl w:val="0"/>
        <w:numPr>
          <w:ilvl w:val="0"/>
          <w:numId w:val="43"/>
        </w:numPr>
        <w:tabs>
          <w:tab w:val="num" w:pos="1065"/>
        </w:tabs>
        <w:overflowPunct/>
        <w:ind w:left="1065"/>
        <w:textAlignment w:val="auto"/>
        <w:outlineLvl w:val="0"/>
        <w:rPr>
          <w:bCs/>
          <w:sz w:val="20"/>
          <w:szCs w:val="20"/>
        </w:rPr>
      </w:pPr>
      <w:r w:rsidRPr="006102B6">
        <w:rPr>
          <w:bCs/>
          <w:sz w:val="20"/>
          <w:szCs w:val="20"/>
        </w:rPr>
        <w:t xml:space="preserve">Расчет ФОТ (фонда оплаты труда с начислениями): </w:t>
      </w:r>
    </w:p>
    <w:p w:rsidR="007C38C6" w:rsidRPr="006102B6" w:rsidRDefault="007C38C6" w:rsidP="007C38C6">
      <w:pPr>
        <w:widowControl w:val="0"/>
        <w:tabs>
          <w:tab w:val="num" w:pos="1065"/>
        </w:tabs>
        <w:ind w:left="1065"/>
        <w:outlineLvl w:val="0"/>
        <w:rPr>
          <w:bCs/>
          <w:sz w:val="20"/>
          <w:szCs w:val="20"/>
        </w:rPr>
      </w:pPr>
    </w:p>
    <w:p w:rsidR="007C38C6" w:rsidRPr="006102B6" w:rsidRDefault="007C38C6" w:rsidP="007C38C6">
      <w:pPr>
        <w:ind w:firstLine="705"/>
        <w:outlineLvl w:val="0"/>
        <w:rPr>
          <w:sz w:val="20"/>
          <w:szCs w:val="20"/>
        </w:rPr>
      </w:pPr>
      <w:r w:rsidRPr="006102B6">
        <w:rPr>
          <w:bCs/>
          <w:sz w:val="20"/>
          <w:szCs w:val="20"/>
        </w:rPr>
        <w:t xml:space="preserve">ФОТi: </w:t>
      </w:r>
      <w:r w:rsidRPr="006102B6">
        <w:rPr>
          <w:sz w:val="20"/>
          <w:szCs w:val="20"/>
          <w:u w:val="single"/>
        </w:rPr>
        <w:t>Должностной оклад</w:t>
      </w:r>
      <w:r w:rsidRPr="006102B6">
        <w:rPr>
          <w:sz w:val="20"/>
          <w:szCs w:val="20"/>
        </w:rPr>
        <w:t xml:space="preserve"> 4282*12  = 51384 руб.</w:t>
      </w:r>
    </w:p>
    <w:p w:rsidR="007C38C6" w:rsidRPr="006102B6" w:rsidRDefault="007C38C6" w:rsidP="007C38C6">
      <w:pPr>
        <w:ind w:firstLine="705"/>
        <w:outlineLvl w:val="0"/>
        <w:rPr>
          <w:sz w:val="20"/>
          <w:szCs w:val="20"/>
        </w:rPr>
      </w:pPr>
      <w:r w:rsidRPr="006102B6">
        <w:rPr>
          <w:sz w:val="20"/>
          <w:szCs w:val="20"/>
          <w:u w:val="single"/>
        </w:rPr>
        <w:t xml:space="preserve"> Выслуга лет</w:t>
      </w:r>
      <w:r w:rsidRPr="006102B6">
        <w:rPr>
          <w:sz w:val="20"/>
          <w:szCs w:val="20"/>
        </w:rPr>
        <w:t xml:space="preserve"> 4282*3,0 = 12846 руб.</w:t>
      </w:r>
    </w:p>
    <w:p w:rsidR="007C38C6" w:rsidRPr="006102B6" w:rsidRDefault="007C38C6" w:rsidP="007C38C6">
      <w:pPr>
        <w:ind w:firstLine="705"/>
        <w:outlineLvl w:val="0"/>
        <w:rPr>
          <w:sz w:val="20"/>
          <w:szCs w:val="20"/>
        </w:rPr>
      </w:pPr>
      <w:r w:rsidRPr="006102B6">
        <w:rPr>
          <w:sz w:val="20"/>
          <w:szCs w:val="20"/>
          <w:u w:val="single"/>
        </w:rPr>
        <w:t>Надбавка за особые условия муниципальной службы</w:t>
      </w:r>
      <w:r w:rsidRPr="006102B6">
        <w:rPr>
          <w:sz w:val="20"/>
          <w:szCs w:val="20"/>
        </w:rPr>
        <w:t xml:space="preserve"> 4282*14 = 59948 руб.</w:t>
      </w:r>
    </w:p>
    <w:p w:rsidR="007C38C6" w:rsidRPr="006102B6" w:rsidRDefault="007C38C6" w:rsidP="007C38C6">
      <w:pPr>
        <w:ind w:firstLine="705"/>
        <w:outlineLvl w:val="0"/>
        <w:rPr>
          <w:sz w:val="20"/>
          <w:szCs w:val="20"/>
        </w:rPr>
      </w:pPr>
      <w:r w:rsidRPr="006102B6">
        <w:rPr>
          <w:sz w:val="20"/>
          <w:szCs w:val="20"/>
          <w:u w:val="single"/>
        </w:rPr>
        <w:t>Премия 4282</w:t>
      </w:r>
      <w:r w:rsidRPr="006102B6">
        <w:rPr>
          <w:sz w:val="20"/>
          <w:szCs w:val="20"/>
        </w:rPr>
        <w:t>*2 = 8564 руб.</w:t>
      </w:r>
    </w:p>
    <w:p w:rsidR="007C38C6" w:rsidRPr="006102B6" w:rsidRDefault="007C38C6" w:rsidP="007C38C6">
      <w:pPr>
        <w:ind w:firstLine="705"/>
        <w:outlineLvl w:val="0"/>
        <w:rPr>
          <w:sz w:val="20"/>
          <w:szCs w:val="20"/>
        </w:rPr>
      </w:pPr>
      <w:r w:rsidRPr="006102B6">
        <w:rPr>
          <w:sz w:val="20"/>
          <w:szCs w:val="20"/>
        </w:rPr>
        <w:t>Оклад за классный чин 4282*4=17128 руб.</w:t>
      </w:r>
    </w:p>
    <w:p w:rsidR="007C38C6" w:rsidRPr="006102B6" w:rsidRDefault="007C38C6" w:rsidP="007C38C6">
      <w:pPr>
        <w:ind w:firstLine="705"/>
        <w:outlineLvl w:val="0"/>
        <w:rPr>
          <w:sz w:val="20"/>
          <w:szCs w:val="20"/>
        </w:rPr>
      </w:pPr>
      <w:r w:rsidRPr="006102B6">
        <w:rPr>
          <w:sz w:val="20"/>
          <w:szCs w:val="20"/>
          <w:u w:val="single"/>
        </w:rPr>
        <w:t>Материальная помощь</w:t>
      </w:r>
      <w:r w:rsidRPr="006102B6">
        <w:rPr>
          <w:sz w:val="20"/>
          <w:szCs w:val="20"/>
        </w:rPr>
        <w:t xml:space="preserve">  и единовременные .выплаты к отпуску 4282*3 = 12846 руб.</w:t>
      </w:r>
    </w:p>
    <w:p w:rsidR="007C38C6" w:rsidRPr="006102B6" w:rsidRDefault="007C38C6" w:rsidP="007C38C6">
      <w:pPr>
        <w:ind w:firstLine="705"/>
        <w:outlineLvl w:val="0"/>
        <w:rPr>
          <w:sz w:val="20"/>
          <w:szCs w:val="20"/>
        </w:rPr>
      </w:pPr>
      <w:r w:rsidRPr="006102B6">
        <w:rPr>
          <w:sz w:val="20"/>
          <w:szCs w:val="20"/>
        </w:rPr>
        <w:t>Денежное поощрение 4282*20,4=87352,80 руб.</w:t>
      </w:r>
    </w:p>
    <w:p w:rsidR="007C38C6" w:rsidRPr="006102B6" w:rsidRDefault="007C38C6" w:rsidP="007C38C6">
      <w:pPr>
        <w:ind w:firstLine="705"/>
        <w:outlineLvl w:val="0"/>
        <w:rPr>
          <w:sz w:val="20"/>
          <w:szCs w:val="20"/>
        </w:rPr>
      </w:pPr>
    </w:p>
    <w:p w:rsidR="007C38C6" w:rsidRPr="006102B6" w:rsidRDefault="007C38C6" w:rsidP="007C38C6">
      <w:pPr>
        <w:ind w:firstLine="705"/>
        <w:outlineLvl w:val="0"/>
        <w:rPr>
          <w:sz w:val="20"/>
          <w:szCs w:val="20"/>
        </w:rPr>
      </w:pPr>
      <w:r w:rsidRPr="006102B6">
        <w:rPr>
          <w:sz w:val="20"/>
          <w:szCs w:val="20"/>
          <w:u w:val="single"/>
        </w:rPr>
        <w:t xml:space="preserve">Районный коэффициент и северная надбавка       </w:t>
      </w:r>
      <w:r w:rsidRPr="006102B6">
        <w:rPr>
          <w:sz w:val="20"/>
          <w:szCs w:val="20"/>
        </w:rPr>
        <w:t>(51384+12846+59948+8564+17128+12846+87352,80) = 250068,80 руб.</w:t>
      </w:r>
    </w:p>
    <w:p w:rsidR="007C38C6" w:rsidRPr="006102B6" w:rsidRDefault="007C38C6" w:rsidP="007C38C6">
      <w:pPr>
        <w:ind w:firstLine="705"/>
        <w:outlineLvl w:val="0"/>
        <w:rPr>
          <w:sz w:val="20"/>
          <w:szCs w:val="20"/>
        </w:rPr>
      </w:pPr>
    </w:p>
    <w:p w:rsidR="007C38C6" w:rsidRPr="006102B6" w:rsidRDefault="007C38C6" w:rsidP="007C38C6">
      <w:pPr>
        <w:ind w:firstLine="705"/>
        <w:outlineLvl w:val="0"/>
        <w:rPr>
          <w:sz w:val="20"/>
          <w:szCs w:val="20"/>
        </w:rPr>
      </w:pPr>
    </w:p>
    <w:p w:rsidR="007C38C6" w:rsidRPr="006102B6" w:rsidRDefault="007C38C6" w:rsidP="007C38C6">
      <w:pPr>
        <w:widowControl w:val="0"/>
        <w:rPr>
          <w:sz w:val="20"/>
          <w:szCs w:val="20"/>
        </w:rPr>
      </w:pPr>
      <w:r w:rsidRPr="006102B6">
        <w:rPr>
          <w:sz w:val="20"/>
          <w:szCs w:val="20"/>
          <w:u w:val="single"/>
        </w:rPr>
        <w:t xml:space="preserve">Итого </w:t>
      </w:r>
      <w:r w:rsidRPr="006102B6">
        <w:rPr>
          <w:bCs/>
          <w:sz w:val="20"/>
          <w:szCs w:val="20"/>
          <w:u w:val="single"/>
        </w:rPr>
        <w:t>ФОТi</w:t>
      </w:r>
      <w:r w:rsidRPr="006102B6">
        <w:rPr>
          <w:sz w:val="20"/>
          <w:szCs w:val="20"/>
        </w:rPr>
        <w:t xml:space="preserve"> =  250068,80 *2=500137,60 руб.</w:t>
      </w:r>
    </w:p>
    <w:p w:rsidR="007C38C6" w:rsidRPr="006102B6" w:rsidRDefault="007C38C6" w:rsidP="007C38C6">
      <w:pPr>
        <w:widowControl w:val="0"/>
        <w:rPr>
          <w:bCs/>
          <w:sz w:val="20"/>
          <w:szCs w:val="20"/>
        </w:rPr>
      </w:pPr>
    </w:p>
    <w:p w:rsidR="007C38C6" w:rsidRPr="006102B6" w:rsidRDefault="007C38C6" w:rsidP="007C38C6">
      <w:pPr>
        <w:widowControl w:val="0"/>
        <w:rPr>
          <w:bCs/>
          <w:sz w:val="20"/>
          <w:szCs w:val="20"/>
        </w:rPr>
      </w:pPr>
      <w:r w:rsidRPr="006102B6">
        <w:rPr>
          <w:bCs/>
          <w:sz w:val="20"/>
          <w:szCs w:val="20"/>
        </w:rPr>
        <w:t>Итого ФОТ=  500137,60*1,302/248*6= 15754,33</w:t>
      </w:r>
      <w:r w:rsidRPr="006102B6">
        <w:rPr>
          <w:sz w:val="20"/>
          <w:szCs w:val="20"/>
        </w:rPr>
        <w:t xml:space="preserve"> </w:t>
      </w:r>
      <w:r w:rsidRPr="006102B6">
        <w:rPr>
          <w:bCs/>
          <w:sz w:val="20"/>
          <w:szCs w:val="20"/>
        </w:rPr>
        <w:t>руб.</w:t>
      </w:r>
    </w:p>
    <w:p w:rsidR="007C38C6" w:rsidRPr="006102B6" w:rsidRDefault="007C38C6" w:rsidP="007C38C6">
      <w:pPr>
        <w:widowControl w:val="0"/>
        <w:ind w:firstLine="708"/>
        <w:rPr>
          <w:sz w:val="20"/>
          <w:szCs w:val="20"/>
        </w:rPr>
      </w:pPr>
      <w:r w:rsidRPr="006102B6">
        <w:rPr>
          <w:sz w:val="20"/>
          <w:szCs w:val="20"/>
        </w:rPr>
        <w:t xml:space="preserve"> </w:t>
      </w:r>
    </w:p>
    <w:p w:rsidR="007C38C6" w:rsidRPr="006102B6" w:rsidRDefault="007C38C6" w:rsidP="007C38C6">
      <w:pPr>
        <w:widowControl w:val="0"/>
        <w:rPr>
          <w:sz w:val="20"/>
          <w:szCs w:val="20"/>
        </w:rPr>
      </w:pPr>
    </w:p>
    <w:p w:rsidR="007C38C6" w:rsidRPr="006102B6" w:rsidRDefault="007C38C6" w:rsidP="007C38C6">
      <w:pPr>
        <w:widowControl w:val="0"/>
        <w:ind w:firstLine="708"/>
        <w:rPr>
          <w:sz w:val="20"/>
          <w:szCs w:val="20"/>
        </w:rPr>
      </w:pPr>
      <w:r w:rsidRPr="006102B6">
        <w:rPr>
          <w:sz w:val="20"/>
          <w:szCs w:val="20"/>
        </w:rPr>
        <w:t>2) Расчет Мз (материальных затрат на исполнение полномочий)</w:t>
      </w:r>
    </w:p>
    <w:p w:rsidR="007C38C6" w:rsidRPr="006102B6" w:rsidRDefault="007C38C6" w:rsidP="007C38C6">
      <w:pPr>
        <w:widowControl w:val="0"/>
        <w:rPr>
          <w:sz w:val="20"/>
          <w:szCs w:val="20"/>
        </w:rPr>
      </w:pPr>
      <w:r w:rsidRPr="006102B6">
        <w:rPr>
          <w:sz w:val="20"/>
          <w:szCs w:val="20"/>
        </w:rPr>
        <w:t>15754,33 руб.*0,1 = 1575,43 руб.</w:t>
      </w:r>
    </w:p>
    <w:p w:rsidR="007C38C6" w:rsidRPr="006102B6" w:rsidRDefault="007C38C6" w:rsidP="007C38C6">
      <w:pPr>
        <w:widowControl w:val="0"/>
        <w:rPr>
          <w:sz w:val="20"/>
          <w:szCs w:val="20"/>
        </w:rPr>
      </w:pPr>
    </w:p>
    <w:p w:rsidR="007C38C6" w:rsidRPr="006102B6" w:rsidRDefault="007C38C6" w:rsidP="007C38C6">
      <w:pPr>
        <w:widowControl w:val="0"/>
        <w:ind w:firstLine="708"/>
        <w:rPr>
          <w:sz w:val="20"/>
          <w:szCs w:val="20"/>
        </w:rPr>
      </w:pPr>
      <w:r w:rsidRPr="006102B6">
        <w:rPr>
          <w:sz w:val="20"/>
          <w:szCs w:val="20"/>
        </w:rPr>
        <w:t>3) Итого объем иных межбюджетных трансфертов</w:t>
      </w:r>
      <w:r w:rsidRPr="006102B6">
        <w:rPr>
          <w:bCs/>
          <w:sz w:val="20"/>
          <w:szCs w:val="20"/>
        </w:rPr>
        <w:t xml:space="preserve"> Сi:</w:t>
      </w:r>
    </w:p>
    <w:p w:rsidR="007C38C6" w:rsidRPr="006102B6" w:rsidRDefault="007C38C6" w:rsidP="007C38C6">
      <w:pPr>
        <w:widowControl w:val="0"/>
        <w:rPr>
          <w:sz w:val="20"/>
          <w:szCs w:val="20"/>
        </w:rPr>
      </w:pPr>
      <w:r w:rsidRPr="006102B6">
        <w:rPr>
          <w:sz w:val="20"/>
          <w:szCs w:val="20"/>
        </w:rPr>
        <w:t>15754,33 + 1575,43 руб.. = 17329,76 рублей, что составляет –17300 рублей.</w:t>
      </w:r>
    </w:p>
    <w:p w:rsidR="007C38C6" w:rsidRPr="00B66F64" w:rsidRDefault="007C38C6" w:rsidP="007C38C6">
      <w:pPr>
        <w:widowControl w:val="0"/>
        <w:ind w:firstLine="540"/>
        <w:rPr>
          <w:b/>
          <w:sz w:val="20"/>
          <w:szCs w:val="20"/>
        </w:rPr>
      </w:pPr>
    </w:p>
    <w:p w:rsidR="007C38C6" w:rsidRPr="00B66F64" w:rsidRDefault="007C38C6" w:rsidP="007C38C6">
      <w:pPr>
        <w:widowControl w:val="0"/>
        <w:rPr>
          <w:color w:val="000000"/>
          <w:sz w:val="20"/>
          <w:szCs w:val="20"/>
        </w:rPr>
      </w:pPr>
    </w:p>
    <w:p w:rsidR="007C38C6" w:rsidRPr="00B66F64" w:rsidRDefault="007C38C6" w:rsidP="007C38C6">
      <w:pPr>
        <w:ind w:left="705"/>
        <w:jc w:val="center"/>
        <w:outlineLvl w:val="0"/>
        <w:rPr>
          <w:sz w:val="20"/>
          <w:szCs w:val="20"/>
        </w:rPr>
      </w:pPr>
    </w:p>
    <w:p w:rsidR="007C38C6" w:rsidRPr="00B66F64" w:rsidRDefault="007C38C6" w:rsidP="007C38C6">
      <w:pPr>
        <w:ind w:left="705"/>
        <w:jc w:val="center"/>
        <w:outlineLvl w:val="0"/>
        <w:rPr>
          <w:sz w:val="20"/>
          <w:szCs w:val="20"/>
        </w:rPr>
      </w:pPr>
    </w:p>
    <w:p w:rsidR="000A2B18" w:rsidRPr="009B1203" w:rsidRDefault="000A2B18" w:rsidP="000A2B18">
      <w:pPr>
        <w:ind w:firstLine="540"/>
        <w:jc w:val="both"/>
        <w:rPr>
          <w:sz w:val="20"/>
          <w:szCs w:val="20"/>
        </w:rPr>
      </w:pPr>
    </w:p>
    <w:p w:rsidR="000A2B18" w:rsidRPr="000A2B18" w:rsidRDefault="000A2B18" w:rsidP="000A2B18">
      <w:pPr>
        <w:pStyle w:val="ConsPlusNonformat"/>
        <w:jc w:val="center"/>
        <w:rPr>
          <w:rFonts w:ascii="Times New Roman" w:hAnsi="Times New Roman" w:cs="Times New Roman"/>
          <w:b/>
        </w:rPr>
      </w:pPr>
      <w:r w:rsidRPr="000A2B18">
        <w:rPr>
          <w:rFonts w:ascii="Times New Roman" w:hAnsi="Times New Roman" w:cs="Times New Roman"/>
          <w:b/>
        </w:rPr>
        <w:t>СОГЛАШЕНИЕ №</w:t>
      </w:r>
    </w:p>
    <w:p w:rsidR="000A2B18" w:rsidRPr="000A2B18" w:rsidRDefault="000A2B18" w:rsidP="000A2B18">
      <w:pPr>
        <w:pStyle w:val="ConsPlusNormal"/>
        <w:ind w:firstLine="540"/>
        <w:jc w:val="center"/>
        <w:rPr>
          <w:rFonts w:ascii="Times New Roman" w:hAnsi="Times New Roman" w:cs="Times New Roman"/>
          <w:b/>
        </w:rPr>
      </w:pPr>
      <w:r w:rsidRPr="000A2B18">
        <w:rPr>
          <w:rFonts w:ascii="Times New Roman" w:hAnsi="Times New Roman" w:cs="Times New Roman"/>
          <w:b/>
        </w:rPr>
        <w:t>о передаче отдельных полномочий органов местного самоуправления муниципального образования ««Чаинское сельское поселение Чаинского района Томской области»» по созданию условий для организации досуга и обеспечения жителей поселения услугами организаций культуры</w:t>
      </w:r>
    </w:p>
    <w:p w:rsidR="000A2B18" w:rsidRPr="000A2B18" w:rsidRDefault="000A2B18" w:rsidP="000A2B18">
      <w:pPr>
        <w:pStyle w:val="ConsPlusNonformat"/>
        <w:jc w:val="center"/>
        <w:rPr>
          <w:rFonts w:ascii="Times New Roman" w:hAnsi="Times New Roman" w:cs="Times New Roman"/>
        </w:rPr>
      </w:pPr>
    </w:p>
    <w:p w:rsidR="000A2B18" w:rsidRPr="000A2B18" w:rsidRDefault="000A2B18" w:rsidP="000A2B18">
      <w:pPr>
        <w:pStyle w:val="ConsPlusNonformat"/>
        <w:rPr>
          <w:rFonts w:ascii="Times New Roman" w:hAnsi="Times New Roman" w:cs="Times New Roman"/>
        </w:rPr>
      </w:pPr>
      <w:r w:rsidRPr="000A2B18">
        <w:rPr>
          <w:rFonts w:ascii="Times New Roman" w:hAnsi="Times New Roman" w:cs="Times New Roman"/>
        </w:rPr>
        <w:t xml:space="preserve">                </w:t>
      </w:r>
    </w:p>
    <w:p w:rsidR="000A2B18" w:rsidRPr="009B1203" w:rsidRDefault="000A2B18" w:rsidP="000A2B18">
      <w:pPr>
        <w:pStyle w:val="ConsPlusNonformat"/>
        <w:jc w:val="center"/>
        <w:rPr>
          <w:rFonts w:ascii="Times New Roman" w:hAnsi="Times New Roman" w:cs="Times New Roman"/>
        </w:rPr>
      </w:pPr>
      <w:r w:rsidRPr="000A2B18">
        <w:rPr>
          <w:rFonts w:ascii="Times New Roman" w:hAnsi="Times New Roman" w:cs="Times New Roman"/>
        </w:rPr>
        <w:t>с. Подгорное</w:t>
      </w:r>
      <w:r w:rsidRPr="000A2B18">
        <w:rPr>
          <w:rFonts w:ascii="Times New Roman" w:hAnsi="Times New Roman" w:cs="Times New Roman"/>
        </w:rPr>
        <w:tab/>
      </w:r>
      <w:r w:rsidRPr="000A2B18">
        <w:rPr>
          <w:rFonts w:ascii="Times New Roman" w:hAnsi="Times New Roman" w:cs="Times New Roman"/>
        </w:rPr>
        <w:tab/>
      </w:r>
      <w:r w:rsidRPr="000A2B18">
        <w:rPr>
          <w:rFonts w:ascii="Times New Roman" w:hAnsi="Times New Roman" w:cs="Times New Roman"/>
        </w:rPr>
        <w:tab/>
      </w:r>
      <w:r w:rsidRPr="000A2B18">
        <w:rPr>
          <w:rFonts w:ascii="Times New Roman" w:hAnsi="Times New Roman" w:cs="Times New Roman"/>
        </w:rPr>
        <w:tab/>
      </w:r>
      <w:r w:rsidRPr="000A2B18">
        <w:rPr>
          <w:rFonts w:ascii="Times New Roman" w:hAnsi="Times New Roman" w:cs="Times New Roman"/>
        </w:rPr>
        <w:tab/>
      </w:r>
      <w:r w:rsidRPr="000A2B18">
        <w:rPr>
          <w:rFonts w:ascii="Times New Roman" w:hAnsi="Times New Roman" w:cs="Times New Roman"/>
        </w:rPr>
        <w:tab/>
      </w:r>
      <w:r w:rsidRPr="000A2B18">
        <w:rPr>
          <w:rFonts w:ascii="Times New Roman" w:hAnsi="Times New Roman" w:cs="Times New Roman"/>
        </w:rPr>
        <w:tab/>
      </w:r>
      <w:r w:rsidRPr="000A2B18">
        <w:rPr>
          <w:rFonts w:ascii="Times New Roman" w:hAnsi="Times New Roman" w:cs="Times New Roman"/>
        </w:rPr>
        <w:tab/>
        <w:t>«29» декабря  202</w:t>
      </w:r>
      <w:r w:rsidR="006102B6">
        <w:rPr>
          <w:rFonts w:ascii="Times New Roman" w:hAnsi="Times New Roman" w:cs="Times New Roman"/>
        </w:rPr>
        <w:t>3</w:t>
      </w:r>
      <w:r w:rsidRPr="000A2B18">
        <w:rPr>
          <w:rFonts w:ascii="Times New Roman" w:hAnsi="Times New Roman" w:cs="Times New Roman"/>
        </w:rPr>
        <w:t xml:space="preserve"> г.</w:t>
      </w:r>
    </w:p>
    <w:p w:rsidR="000A2B18" w:rsidRPr="009B1203" w:rsidRDefault="000A2B18" w:rsidP="000A2B18">
      <w:pPr>
        <w:pStyle w:val="ConsPlusNonformat"/>
        <w:jc w:val="both"/>
        <w:rPr>
          <w:rFonts w:ascii="Times New Roman" w:hAnsi="Times New Roman" w:cs="Times New Roman"/>
        </w:rPr>
      </w:pPr>
    </w:p>
    <w:p w:rsidR="000A2B18" w:rsidRPr="009B1203" w:rsidRDefault="000A2B18" w:rsidP="000A2B18">
      <w:pPr>
        <w:ind w:right="-5" w:firstLine="708"/>
        <w:jc w:val="both"/>
        <w:outlineLvl w:val="1"/>
        <w:rPr>
          <w:sz w:val="20"/>
          <w:szCs w:val="20"/>
        </w:rPr>
      </w:pPr>
      <w:r w:rsidRPr="009B1203">
        <w:rPr>
          <w:sz w:val="20"/>
          <w:szCs w:val="20"/>
        </w:rPr>
        <w:t xml:space="preserve">Администрация Чаинского сельского поселения, именуемая в дальнейшем «Администрация поселения», в лице Главы Чаинского сельского поселения                      Аникина Владимира Николаевича, действующего на основании Устава, с одной стороны, и Администрация  Чаинского района, именуемая в дальнейшем «Администрация района», в лице Главы Чаинского района Костарева Александра Александровича, действующего на основании Устава, с другой стороны, вместе именуемые «Стороны» руководствуясь пунктом 4 статьи 15 Федерального закона от 6 октября </w:t>
      </w:r>
      <w:smartTag w:uri="urn:schemas-microsoft-com:office:smarttags" w:element="metricconverter">
        <w:smartTagPr>
          <w:attr w:name="ProductID" w:val="2003 г"/>
        </w:smartTagPr>
        <w:r w:rsidRPr="009B1203">
          <w:rPr>
            <w:sz w:val="20"/>
            <w:szCs w:val="20"/>
          </w:rPr>
          <w:t>2003 г</w:t>
        </w:r>
      </w:smartTag>
      <w:r w:rsidRPr="009B1203">
        <w:rPr>
          <w:sz w:val="20"/>
          <w:szCs w:val="20"/>
        </w:rPr>
        <w:t>. № 131-ФЗ «Об общих принципах организации местного самоуправления в Российской Федерации», Уставом муниципального образования «Чаинское сельское поселение Чаинского района Томской области», Уставом муниципального образования «Чаинский район Томской области», решением Совета Чаинского сельского поселения от «22» декабря 2023 № 58 «О передаче отдельных полномочий органов местного самоуправления муниципального образования «Чаинское сельское поселение Чаинского района Томской области» по созданию условий для организации досуга и обеспечения жителей поселения услугами организаций культуры» и решением Думы Чаинского района от «27» декабря 2023 № 347 «О принятии к осуществлению отдельных полномочий органов местного самоуправления сельских поселений по созданию условий для организации досуга и обеспечения жителей поселений услугами организаций культуры», признавая необходимость сохранения на территории района единого культурного пространства, в целях реализации конституционных прав граждан на участие в культурной жизни и пользования учреждениями культуры, а также на доступ к культурным ценностям, для долговременного сотрудничества на договорной основе заключили настоящее Соглашение о нижеследующем:</w:t>
      </w:r>
    </w:p>
    <w:p w:rsidR="000A2B18" w:rsidRPr="009B1203" w:rsidRDefault="000A2B18" w:rsidP="000A2B18">
      <w:pPr>
        <w:pStyle w:val="ConsPlusNonformat"/>
        <w:jc w:val="both"/>
        <w:rPr>
          <w:rFonts w:ascii="Times New Roman" w:hAnsi="Times New Roman" w:cs="Times New Roman"/>
        </w:rPr>
      </w:pPr>
    </w:p>
    <w:p w:rsidR="000A2B18" w:rsidRPr="009B1203" w:rsidRDefault="000A2B18" w:rsidP="000A2B18">
      <w:pPr>
        <w:pStyle w:val="ConsPlusNormal"/>
        <w:ind w:firstLine="0"/>
        <w:jc w:val="center"/>
        <w:rPr>
          <w:rFonts w:ascii="Times New Roman" w:hAnsi="Times New Roman" w:cs="Times New Roman"/>
        </w:rPr>
      </w:pPr>
      <w:r w:rsidRPr="009B1203">
        <w:rPr>
          <w:rFonts w:ascii="Times New Roman" w:hAnsi="Times New Roman" w:cs="Times New Roman"/>
        </w:rPr>
        <w:t>1. ПРЕДМЕТ СОГЛАШЕНИЯ</w:t>
      </w:r>
    </w:p>
    <w:p w:rsidR="000A2B18" w:rsidRPr="009B1203" w:rsidRDefault="000A2B18" w:rsidP="000A2B18">
      <w:pPr>
        <w:pStyle w:val="ConsPlusNonformat"/>
        <w:jc w:val="both"/>
        <w:rPr>
          <w:rFonts w:ascii="Times New Roman" w:hAnsi="Times New Roman" w:cs="Times New Roman"/>
        </w:rPr>
      </w:pPr>
    </w:p>
    <w:p w:rsidR="000A2B18" w:rsidRPr="009B1203" w:rsidRDefault="000A2B18" w:rsidP="000A2B18">
      <w:pPr>
        <w:pStyle w:val="ConsPlusNormal"/>
        <w:ind w:firstLine="540"/>
        <w:jc w:val="both"/>
        <w:rPr>
          <w:rFonts w:ascii="Times New Roman" w:hAnsi="Times New Roman" w:cs="Times New Roman"/>
        </w:rPr>
      </w:pPr>
      <w:r w:rsidRPr="009B1203">
        <w:rPr>
          <w:rFonts w:ascii="Times New Roman" w:hAnsi="Times New Roman" w:cs="Times New Roman"/>
        </w:rPr>
        <w:t>1.1. Администрация поселения передает, а Администрация района принимает и осуществляет отдельные полномочия поселения по вопросу создания условий для организации досуга и обеспечения жителей поселения услугами организаций культуры.</w:t>
      </w:r>
    </w:p>
    <w:p w:rsidR="000A2B18" w:rsidRPr="009B1203" w:rsidRDefault="000A2B18" w:rsidP="000A2B18">
      <w:pPr>
        <w:ind w:firstLine="540"/>
        <w:jc w:val="both"/>
        <w:rPr>
          <w:sz w:val="20"/>
          <w:szCs w:val="20"/>
        </w:rPr>
      </w:pPr>
      <w:r w:rsidRPr="009B1203">
        <w:rPr>
          <w:sz w:val="20"/>
          <w:szCs w:val="20"/>
        </w:rPr>
        <w:t xml:space="preserve">1.2. Администрация поселения </w:t>
      </w:r>
      <w:r w:rsidRPr="009B1203">
        <w:rPr>
          <w:color w:val="000000"/>
          <w:sz w:val="20"/>
          <w:szCs w:val="20"/>
        </w:rPr>
        <w:t>передает</w:t>
      </w:r>
      <w:r w:rsidRPr="009B1203">
        <w:rPr>
          <w:sz w:val="20"/>
          <w:szCs w:val="20"/>
        </w:rPr>
        <w:t xml:space="preserve"> Администрации района осуществление полномочий по вопросу создания условий для организации досуга и обеспечения жителей поселения услугами следующих организаций культуры.</w:t>
      </w:r>
    </w:p>
    <w:p w:rsidR="000A2B18" w:rsidRPr="009B1203" w:rsidRDefault="000A2B18" w:rsidP="000A2B18">
      <w:pPr>
        <w:pStyle w:val="ConsPlusNormal"/>
        <w:ind w:firstLine="540"/>
        <w:jc w:val="both"/>
        <w:rPr>
          <w:rFonts w:ascii="Times New Roman" w:hAnsi="Times New Roman" w:cs="Times New Roman"/>
        </w:rPr>
      </w:pPr>
      <w:r w:rsidRPr="009B1203">
        <w:rPr>
          <w:rFonts w:ascii="Times New Roman" w:hAnsi="Times New Roman" w:cs="Times New Roman"/>
        </w:rPr>
        <w:t>1.3. Администрация поселения передает, а Администрация района принимает следующие полномочия:</w:t>
      </w:r>
    </w:p>
    <w:p w:rsidR="000A2B18" w:rsidRPr="009B1203" w:rsidRDefault="000A2B18" w:rsidP="000A2B18">
      <w:pPr>
        <w:pStyle w:val="ConsPlusNormal"/>
        <w:ind w:firstLine="540"/>
        <w:jc w:val="both"/>
        <w:rPr>
          <w:rFonts w:ascii="Times New Roman" w:hAnsi="Times New Roman" w:cs="Times New Roman"/>
        </w:rPr>
      </w:pPr>
      <w:r w:rsidRPr="009B1203">
        <w:rPr>
          <w:rFonts w:ascii="Times New Roman" w:hAnsi="Times New Roman" w:cs="Times New Roman"/>
        </w:rPr>
        <w:t>1) координация и контроль деятельности учреждения культуры поселения в целях реализации государственной политики в области культуры; решение творческих проблем и вопросов;</w:t>
      </w:r>
    </w:p>
    <w:p w:rsidR="000A2B18" w:rsidRPr="009B1203" w:rsidRDefault="000A2B18" w:rsidP="000A2B18">
      <w:pPr>
        <w:pStyle w:val="ConsPlusNormal"/>
        <w:ind w:firstLine="540"/>
        <w:jc w:val="both"/>
        <w:rPr>
          <w:rFonts w:ascii="Times New Roman" w:hAnsi="Times New Roman" w:cs="Times New Roman"/>
        </w:rPr>
      </w:pPr>
      <w:r w:rsidRPr="009B1203">
        <w:rPr>
          <w:rFonts w:ascii="Times New Roman" w:hAnsi="Times New Roman" w:cs="Times New Roman"/>
        </w:rPr>
        <w:t>2) организация сбора статистических показателей, характеризующих состояние сферы культуры поселения, и предоставление данных органам государственной власти Томской области в установленном ими порядке;</w:t>
      </w:r>
    </w:p>
    <w:p w:rsidR="000A2B18" w:rsidRPr="009B1203" w:rsidRDefault="000A2B18" w:rsidP="000A2B18">
      <w:pPr>
        <w:pStyle w:val="ConsPlusNormal"/>
        <w:ind w:firstLine="540"/>
        <w:jc w:val="both"/>
        <w:rPr>
          <w:rFonts w:ascii="Times New Roman" w:hAnsi="Times New Roman" w:cs="Times New Roman"/>
        </w:rPr>
      </w:pPr>
      <w:r w:rsidRPr="009B1203">
        <w:rPr>
          <w:rFonts w:ascii="Times New Roman" w:hAnsi="Times New Roman" w:cs="Times New Roman"/>
        </w:rPr>
        <w:t>3) разработка и внедрение в практику работы учреждений культуры поселения новых форм и методов:</w:t>
      </w:r>
    </w:p>
    <w:p w:rsidR="000A2B18" w:rsidRPr="009B1203" w:rsidRDefault="000A2B18" w:rsidP="000A2B18">
      <w:pPr>
        <w:pStyle w:val="ConsPlusNormal"/>
        <w:ind w:firstLine="540"/>
        <w:jc w:val="both"/>
        <w:rPr>
          <w:rFonts w:ascii="Times New Roman" w:hAnsi="Times New Roman" w:cs="Times New Roman"/>
        </w:rPr>
      </w:pPr>
      <w:r w:rsidRPr="009B1203">
        <w:rPr>
          <w:rFonts w:ascii="Times New Roman" w:hAnsi="Times New Roman" w:cs="Times New Roman"/>
        </w:rPr>
        <w:t>4) подготовка и проведение в населенных пунктах поселения (с. Чаинск, с. Гришкино, с. Тоинка) мероприятий, посвященных официальным праздникам, установленным Российской Федерацией;</w:t>
      </w:r>
    </w:p>
    <w:p w:rsidR="000A2B18" w:rsidRPr="009B1203" w:rsidRDefault="000A2B18" w:rsidP="000A2B18">
      <w:pPr>
        <w:pStyle w:val="ConsPlusNormal"/>
        <w:ind w:firstLine="540"/>
        <w:jc w:val="both"/>
        <w:rPr>
          <w:rFonts w:ascii="Times New Roman" w:hAnsi="Times New Roman" w:cs="Times New Roman"/>
        </w:rPr>
      </w:pPr>
      <w:r w:rsidRPr="009B1203">
        <w:rPr>
          <w:rFonts w:ascii="Times New Roman" w:hAnsi="Times New Roman" w:cs="Times New Roman"/>
        </w:rPr>
        <w:t>5) подготовка и проведение мероприятий, связанных с участием жителей и творческих коллективов поселения в районных, межрайонных и областных творческих конкурсах, фестивалях;</w:t>
      </w:r>
    </w:p>
    <w:p w:rsidR="000A2B18" w:rsidRPr="009B1203" w:rsidRDefault="000A2B18" w:rsidP="000A2B18">
      <w:pPr>
        <w:pStyle w:val="ConsPlusNormal"/>
        <w:ind w:firstLine="540"/>
        <w:jc w:val="both"/>
        <w:rPr>
          <w:rFonts w:ascii="Times New Roman" w:hAnsi="Times New Roman" w:cs="Times New Roman"/>
        </w:rPr>
      </w:pPr>
      <w:r w:rsidRPr="009B1203">
        <w:rPr>
          <w:rFonts w:ascii="Times New Roman" w:hAnsi="Times New Roman" w:cs="Times New Roman"/>
        </w:rPr>
        <w:t>6) культурный досуг молодежи;</w:t>
      </w:r>
    </w:p>
    <w:p w:rsidR="000A2B18" w:rsidRPr="009B1203" w:rsidRDefault="000A2B18" w:rsidP="000A2B18">
      <w:pPr>
        <w:pStyle w:val="ConsPlusNormal"/>
        <w:ind w:firstLine="540"/>
        <w:jc w:val="both"/>
        <w:rPr>
          <w:rFonts w:ascii="Times New Roman" w:hAnsi="Times New Roman" w:cs="Times New Roman"/>
        </w:rPr>
      </w:pPr>
      <w:r w:rsidRPr="009B1203">
        <w:rPr>
          <w:rFonts w:ascii="Times New Roman" w:hAnsi="Times New Roman" w:cs="Times New Roman"/>
        </w:rPr>
        <w:t>7) работа по привлечению жителей поселения к участию в деятельности клубов по интересам;</w:t>
      </w:r>
    </w:p>
    <w:p w:rsidR="000A2B18" w:rsidRPr="009B1203" w:rsidRDefault="000A2B18" w:rsidP="000A2B18">
      <w:pPr>
        <w:pStyle w:val="ConsPlusNormal"/>
        <w:ind w:firstLine="540"/>
        <w:jc w:val="both"/>
        <w:rPr>
          <w:rFonts w:ascii="Times New Roman" w:hAnsi="Times New Roman" w:cs="Times New Roman"/>
        </w:rPr>
      </w:pPr>
      <w:r w:rsidRPr="009B1203">
        <w:rPr>
          <w:rFonts w:ascii="Times New Roman" w:hAnsi="Times New Roman" w:cs="Times New Roman"/>
        </w:rPr>
        <w:t xml:space="preserve">8) подготовка и проведение иных культурно-досуговых мероприятий, согласно годовому плану работы </w:t>
      </w:r>
      <w:r w:rsidRPr="009B1203">
        <w:rPr>
          <w:rFonts w:ascii="Times New Roman" w:hAnsi="Times New Roman" w:cs="Times New Roman"/>
        </w:rPr>
        <w:lastRenderedPageBreak/>
        <w:t>учреждений культуры на территории Чаинского сельского поселения.</w:t>
      </w:r>
    </w:p>
    <w:p w:rsidR="000A2B18" w:rsidRPr="009B1203" w:rsidRDefault="000A2B18" w:rsidP="000A2B18">
      <w:pPr>
        <w:ind w:firstLine="540"/>
        <w:jc w:val="both"/>
        <w:rPr>
          <w:sz w:val="20"/>
          <w:szCs w:val="20"/>
        </w:rPr>
      </w:pPr>
      <w:r w:rsidRPr="009B1203">
        <w:rPr>
          <w:sz w:val="20"/>
          <w:szCs w:val="20"/>
        </w:rPr>
        <w:t>1.4. Администрация поселения передает Администрации района осуществление полномочий по вопросу создания условий для организации досуга и обеспечения жителей поселения услугами следующих организаций культуры:</w:t>
      </w:r>
    </w:p>
    <w:p w:rsidR="000A2B18" w:rsidRPr="009B1203" w:rsidRDefault="000A2B18" w:rsidP="000A2B18">
      <w:pPr>
        <w:ind w:firstLine="540"/>
        <w:jc w:val="both"/>
        <w:rPr>
          <w:sz w:val="20"/>
          <w:szCs w:val="20"/>
        </w:rPr>
      </w:pPr>
      <w:r w:rsidRPr="009B1203">
        <w:rPr>
          <w:sz w:val="20"/>
          <w:szCs w:val="20"/>
        </w:rPr>
        <w:t>1.4.1. Муниципальное казенное учреждение культуры Чаинского_сельского поселения  «Чаинский центр культуры и досуга» (ИНН7015002966 КПП701501001).</w:t>
      </w:r>
    </w:p>
    <w:p w:rsidR="000A2B18" w:rsidRPr="009B1203" w:rsidRDefault="000A2B18" w:rsidP="000A2B18">
      <w:pPr>
        <w:pStyle w:val="ConsPlusNormal"/>
        <w:ind w:firstLine="540"/>
        <w:jc w:val="both"/>
        <w:rPr>
          <w:rFonts w:ascii="Times New Roman" w:hAnsi="Times New Roman" w:cs="Times New Roman"/>
        </w:rPr>
      </w:pPr>
    </w:p>
    <w:p w:rsidR="000A2B18" w:rsidRPr="009B1203" w:rsidRDefault="000A2B18" w:rsidP="000A2B18">
      <w:pPr>
        <w:pStyle w:val="ConsPlusNormal"/>
        <w:ind w:firstLine="540"/>
        <w:jc w:val="both"/>
        <w:rPr>
          <w:rFonts w:ascii="Times New Roman" w:hAnsi="Times New Roman" w:cs="Times New Roman"/>
        </w:rPr>
      </w:pPr>
    </w:p>
    <w:p w:rsidR="000A2B18" w:rsidRPr="009B1203" w:rsidRDefault="000A2B18" w:rsidP="000A2B18">
      <w:pPr>
        <w:pStyle w:val="ConsPlusNormal"/>
        <w:ind w:firstLine="0"/>
        <w:jc w:val="center"/>
        <w:rPr>
          <w:rFonts w:ascii="Times New Roman" w:hAnsi="Times New Roman" w:cs="Times New Roman"/>
        </w:rPr>
      </w:pPr>
    </w:p>
    <w:p w:rsidR="000A2B18" w:rsidRPr="009B1203" w:rsidRDefault="000A2B18" w:rsidP="000A2B18">
      <w:pPr>
        <w:pStyle w:val="ConsPlusNormal"/>
        <w:ind w:firstLine="0"/>
        <w:jc w:val="center"/>
        <w:rPr>
          <w:rFonts w:ascii="Times New Roman" w:hAnsi="Times New Roman" w:cs="Times New Roman"/>
        </w:rPr>
      </w:pPr>
      <w:r w:rsidRPr="009B1203">
        <w:rPr>
          <w:rFonts w:ascii="Times New Roman" w:hAnsi="Times New Roman" w:cs="Times New Roman"/>
        </w:rPr>
        <w:t>2. ПРАВА И ОБЯЗАННОСТИ СТОРОН</w:t>
      </w:r>
    </w:p>
    <w:p w:rsidR="000A2B18" w:rsidRPr="009B1203" w:rsidRDefault="000A2B18" w:rsidP="000A2B18">
      <w:pPr>
        <w:pStyle w:val="ConsPlusNonformat"/>
        <w:jc w:val="both"/>
        <w:rPr>
          <w:rFonts w:ascii="Times New Roman" w:hAnsi="Times New Roman" w:cs="Times New Roman"/>
        </w:rPr>
      </w:pPr>
    </w:p>
    <w:p w:rsidR="000A2B18" w:rsidRPr="009B1203" w:rsidRDefault="000A2B18" w:rsidP="000A2B18">
      <w:pPr>
        <w:ind w:firstLine="540"/>
        <w:jc w:val="both"/>
        <w:rPr>
          <w:sz w:val="20"/>
          <w:szCs w:val="20"/>
        </w:rPr>
      </w:pPr>
      <w:r w:rsidRPr="009B1203">
        <w:rPr>
          <w:sz w:val="20"/>
          <w:szCs w:val="20"/>
        </w:rPr>
        <w:t>2.1. Администрация поселения вправе:</w:t>
      </w:r>
    </w:p>
    <w:p w:rsidR="000A2B18" w:rsidRPr="009B1203" w:rsidRDefault="000A2B18" w:rsidP="000A2B18">
      <w:pPr>
        <w:ind w:firstLine="540"/>
        <w:jc w:val="both"/>
        <w:outlineLvl w:val="1"/>
        <w:rPr>
          <w:sz w:val="20"/>
          <w:szCs w:val="20"/>
        </w:rPr>
      </w:pPr>
      <w:r w:rsidRPr="009B1203">
        <w:rPr>
          <w:sz w:val="20"/>
          <w:szCs w:val="20"/>
        </w:rPr>
        <w:t>1) издавать в пределах своей компетенции муниципальные нормативные правовые акты по вопросам осуществления Администрацией района отдельных полномочий и осуществлять контроль за их исполнением;</w:t>
      </w:r>
    </w:p>
    <w:p w:rsidR="000A2B18" w:rsidRPr="009B1203" w:rsidRDefault="000A2B18" w:rsidP="000A2B18">
      <w:pPr>
        <w:ind w:firstLine="540"/>
        <w:jc w:val="both"/>
        <w:outlineLvl w:val="1"/>
        <w:rPr>
          <w:sz w:val="20"/>
          <w:szCs w:val="20"/>
        </w:rPr>
      </w:pPr>
      <w:r w:rsidRPr="009B1203">
        <w:rPr>
          <w:sz w:val="20"/>
          <w:szCs w:val="20"/>
        </w:rPr>
        <w:t>2) запрашивать и получать от Администрации Чаинского района документы и иную необходимую информацию, связанную с осуществлением ими отдельных полномочий, а также по использованию предоставленных на эти цели финансовых средств;</w:t>
      </w:r>
    </w:p>
    <w:p w:rsidR="000A2B18" w:rsidRPr="009B1203" w:rsidRDefault="000A2B18" w:rsidP="000A2B18">
      <w:pPr>
        <w:ind w:firstLine="540"/>
        <w:jc w:val="both"/>
        <w:outlineLvl w:val="1"/>
        <w:rPr>
          <w:sz w:val="20"/>
          <w:szCs w:val="20"/>
        </w:rPr>
      </w:pPr>
      <w:r w:rsidRPr="009B1203">
        <w:rPr>
          <w:sz w:val="20"/>
          <w:szCs w:val="20"/>
        </w:rPr>
        <w:t>3) организовывать и проводить проверки целевого использования средств, давать письменные предписания об устранении нарушений законодательства по вопросам осуществления отдельных полномочий органами местного самоуправления Района или должностными лицами местного самоуправления;</w:t>
      </w:r>
    </w:p>
    <w:p w:rsidR="000A2B18" w:rsidRPr="009B1203" w:rsidRDefault="000A2B18" w:rsidP="000A2B18">
      <w:pPr>
        <w:ind w:firstLine="540"/>
        <w:jc w:val="both"/>
        <w:outlineLvl w:val="1"/>
        <w:rPr>
          <w:sz w:val="20"/>
          <w:szCs w:val="20"/>
        </w:rPr>
      </w:pPr>
      <w:r w:rsidRPr="009B1203">
        <w:rPr>
          <w:sz w:val="20"/>
          <w:szCs w:val="20"/>
        </w:rPr>
        <w:t>4) требовать досрочного расторжения настоящего Соглашения.</w:t>
      </w:r>
    </w:p>
    <w:p w:rsidR="000A2B18" w:rsidRPr="009B1203" w:rsidRDefault="000A2B18" w:rsidP="000A2B18">
      <w:pPr>
        <w:ind w:firstLine="540"/>
        <w:jc w:val="both"/>
        <w:rPr>
          <w:sz w:val="20"/>
          <w:szCs w:val="20"/>
        </w:rPr>
      </w:pPr>
      <w:r w:rsidRPr="009B1203">
        <w:rPr>
          <w:sz w:val="20"/>
          <w:szCs w:val="20"/>
        </w:rPr>
        <w:t>2.2. Администрация поселения обязана:</w:t>
      </w:r>
    </w:p>
    <w:p w:rsidR="000A2B18" w:rsidRPr="009B1203" w:rsidRDefault="000A2B18" w:rsidP="000A2B18">
      <w:pPr>
        <w:ind w:firstLine="540"/>
        <w:jc w:val="both"/>
        <w:rPr>
          <w:sz w:val="20"/>
          <w:szCs w:val="20"/>
        </w:rPr>
      </w:pPr>
      <w:r w:rsidRPr="009B1203">
        <w:rPr>
          <w:sz w:val="20"/>
          <w:szCs w:val="20"/>
        </w:rPr>
        <w:t>1) обеспечить передачу Администрации Чаинского района финансовых средств и материальных ресурсов, необходимых для осуществления переданных полномочий;</w:t>
      </w:r>
    </w:p>
    <w:p w:rsidR="000A2B18" w:rsidRPr="009B1203" w:rsidRDefault="000A2B18" w:rsidP="000A2B18">
      <w:pPr>
        <w:ind w:firstLine="540"/>
        <w:jc w:val="both"/>
        <w:outlineLvl w:val="1"/>
        <w:rPr>
          <w:sz w:val="20"/>
          <w:szCs w:val="20"/>
        </w:rPr>
      </w:pPr>
      <w:r w:rsidRPr="009B1203">
        <w:rPr>
          <w:sz w:val="20"/>
          <w:szCs w:val="20"/>
        </w:rPr>
        <w:t>2) осуществлять контроль за реализацией Администрацией района отдельных полномочий, а также за использованием предоставленных на эти цели финансовых средств;</w:t>
      </w:r>
    </w:p>
    <w:p w:rsidR="000A2B18" w:rsidRPr="009B1203" w:rsidRDefault="000A2B18" w:rsidP="000A2B18">
      <w:pPr>
        <w:ind w:firstLine="540"/>
        <w:jc w:val="both"/>
        <w:outlineLvl w:val="1"/>
        <w:rPr>
          <w:sz w:val="20"/>
          <w:szCs w:val="20"/>
        </w:rPr>
      </w:pPr>
      <w:r w:rsidRPr="009B1203">
        <w:rPr>
          <w:sz w:val="20"/>
          <w:szCs w:val="20"/>
        </w:rPr>
        <w:t>3) предоставлять разъяснения, а также другие сведения, необходимые Администрации Чаинского района для осуществления переданных отдельных полномочий;</w:t>
      </w:r>
    </w:p>
    <w:p w:rsidR="000A2B18" w:rsidRPr="009B1203" w:rsidRDefault="000A2B18" w:rsidP="000A2B18">
      <w:pPr>
        <w:ind w:firstLine="540"/>
        <w:jc w:val="both"/>
        <w:rPr>
          <w:sz w:val="20"/>
          <w:szCs w:val="20"/>
        </w:rPr>
      </w:pPr>
      <w:r w:rsidRPr="009B1203">
        <w:rPr>
          <w:sz w:val="20"/>
          <w:szCs w:val="20"/>
        </w:rPr>
        <w:t>4) перечислять иные межбюджетные трансферты на осуществление полномочий по созданию условий для организации досуга и обеспечения жителей поселения услугами организаций культуры (далее - иные межбюджетные трансферты).</w:t>
      </w:r>
    </w:p>
    <w:p w:rsidR="000A2B18" w:rsidRPr="009B1203" w:rsidRDefault="000A2B18" w:rsidP="000A2B18">
      <w:pPr>
        <w:pStyle w:val="ConsPlusNormal"/>
        <w:ind w:firstLine="540"/>
        <w:jc w:val="both"/>
        <w:rPr>
          <w:rFonts w:ascii="Times New Roman" w:hAnsi="Times New Roman" w:cs="Times New Roman"/>
        </w:rPr>
      </w:pPr>
      <w:r w:rsidRPr="009B1203">
        <w:rPr>
          <w:rFonts w:ascii="Times New Roman" w:hAnsi="Times New Roman" w:cs="Times New Roman"/>
        </w:rPr>
        <w:t>2.3 Администрация района имеет право на:</w:t>
      </w:r>
    </w:p>
    <w:p w:rsidR="000A2B18" w:rsidRPr="009B1203" w:rsidRDefault="000A2B18" w:rsidP="000A2B18">
      <w:pPr>
        <w:ind w:firstLine="540"/>
        <w:jc w:val="both"/>
        <w:outlineLvl w:val="1"/>
        <w:rPr>
          <w:sz w:val="20"/>
          <w:szCs w:val="20"/>
        </w:rPr>
      </w:pPr>
      <w:r w:rsidRPr="009B1203">
        <w:rPr>
          <w:sz w:val="20"/>
          <w:szCs w:val="20"/>
        </w:rPr>
        <w:t xml:space="preserve"> 1) финансовое обеспечение переданных отдельных полномочий поселения, предусмотренных настоящим соглашением, за счет предоставляемых бюджету муниципального образования «Чаинский район Томской области» иных межбюджетных трансфертов из бюджета поселения;</w:t>
      </w:r>
    </w:p>
    <w:p w:rsidR="000A2B18" w:rsidRPr="009B1203" w:rsidRDefault="000A2B18" w:rsidP="000A2B18">
      <w:pPr>
        <w:ind w:firstLine="540"/>
        <w:jc w:val="both"/>
        <w:outlineLvl w:val="1"/>
        <w:rPr>
          <w:sz w:val="20"/>
          <w:szCs w:val="20"/>
        </w:rPr>
      </w:pPr>
      <w:r w:rsidRPr="009B1203">
        <w:rPr>
          <w:sz w:val="20"/>
          <w:szCs w:val="20"/>
        </w:rPr>
        <w:t xml:space="preserve">2) получение разъяснений от Администрации Чаинского сельского поселения, а также иных сведений, необходимых для осуществления переданных в соответствии с настоящим соглашением полномочий; </w:t>
      </w:r>
    </w:p>
    <w:p w:rsidR="000A2B18" w:rsidRPr="009B1203" w:rsidRDefault="000A2B18" w:rsidP="000A2B18">
      <w:pPr>
        <w:ind w:firstLine="540"/>
        <w:jc w:val="both"/>
        <w:outlineLvl w:val="1"/>
        <w:rPr>
          <w:sz w:val="20"/>
          <w:szCs w:val="20"/>
        </w:rPr>
      </w:pPr>
      <w:r w:rsidRPr="009B1203">
        <w:rPr>
          <w:sz w:val="20"/>
          <w:szCs w:val="20"/>
        </w:rPr>
        <w:t>3) требовать досрочного расторжения настоящего Соглашения.</w:t>
      </w:r>
    </w:p>
    <w:p w:rsidR="000A2B18" w:rsidRPr="009B1203" w:rsidRDefault="000A2B18" w:rsidP="000A2B18">
      <w:pPr>
        <w:pStyle w:val="ConsPlusNormal"/>
        <w:ind w:firstLine="540"/>
        <w:jc w:val="both"/>
        <w:rPr>
          <w:rFonts w:ascii="Times New Roman" w:hAnsi="Times New Roman" w:cs="Times New Roman"/>
        </w:rPr>
      </w:pPr>
      <w:r w:rsidRPr="009B1203">
        <w:rPr>
          <w:rFonts w:ascii="Times New Roman" w:hAnsi="Times New Roman" w:cs="Times New Roman"/>
        </w:rPr>
        <w:t>2.4. Администрация района обязана:</w:t>
      </w:r>
    </w:p>
    <w:p w:rsidR="000A2B18" w:rsidRPr="009B1203" w:rsidRDefault="000A2B18" w:rsidP="000A2B18">
      <w:pPr>
        <w:pStyle w:val="ConsPlusNormal"/>
        <w:ind w:firstLine="540"/>
        <w:jc w:val="both"/>
        <w:rPr>
          <w:rFonts w:ascii="Times New Roman" w:hAnsi="Times New Roman" w:cs="Times New Roman"/>
        </w:rPr>
      </w:pPr>
      <w:r w:rsidRPr="009B1203">
        <w:rPr>
          <w:rFonts w:ascii="Times New Roman" w:hAnsi="Times New Roman" w:cs="Times New Roman"/>
        </w:rPr>
        <w:t>1) осуществлять в рамках переданных полномочий управление деятельностью организаций культуры поселения, в том числе деятельностью МКУК «Чаинский центр культуры и досуга»;</w:t>
      </w:r>
    </w:p>
    <w:p w:rsidR="000A2B18" w:rsidRPr="009B1203" w:rsidRDefault="000A2B18" w:rsidP="000A2B18">
      <w:pPr>
        <w:ind w:firstLine="540"/>
        <w:jc w:val="both"/>
        <w:rPr>
          <w:sz w:val="20"/>
          <w:szCs w:val="20"/>
        </w:rPr>
      </w:pPr>
      <w:r w:rsidRPr="009B1203">
        <w:rPr>
          <w:sz w:val="20"/>
          <w:szCs w:val="20"/>
        </w:rPr>
        <w:t>2) осуществлять переданные полномочия надлежащим образом в соответствии с настоящим соглашением;</w:t>
      </w:r>
    </w:p>
    <w:p w:rsidR="000A2B18" w:rsidRPr="009B1203" w:rsidRDefault="000A2B18" w:rsidP="000A2B18">
      <w:pPr>
        <w:ind w:firstLine="540"/>
        <w:jc w:val="both"/>
        <w:rPr>
          <w:sz w:val="20"/>
          <w:szCs w:val="20"/>
        </w:rPr>
      </w:pPr>
      <w:r w:rsidRPr="009B1203">
        <w:rPr>
          <w:sz w:val="20"/>
          <w:szCs w:val="20"/>
        </w:rPr>
        <w:t>3) обеспечивать эффективное и рациональное использование финансовых средств, выделенных из бюджета поселения на осуществление переданных полномочий;</w:t>
      </w:r>
    </w:p>
    <w:p w:rsidR="000A2B18" w:rsidRPr="009B1203" w:rsidRDefault="000A2B18" w:rsidP="000A2B18">
      <w:pPr>
        <w:ind w:firstLine="540"/>
        <w:jc w:val="both"/>
        <w:rPr>
          <w:sz w:val="20"/>
          <w:szCs w:val="20"/>
        </w:rPr>
      </w:pPr>
      <w:r w:rsidRPr="009B1203">
        <w:rPr>
          <w:sz w:val="20"/>
          <w:szCs w:val="20"/>
        </w:rPr>
        <w:t>4) рассматривать представленные Администрацией поселения требования об устранении выявленных нарушений со стороны Администрации района по реализации переданных Администрацией поселения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поселения;</w:t>
      </w:r>
    </w:p>
    <w:p w:rsidR="000A2B18" w:rsidRPr="009B1203" w:rsidRDefault="000A2B18" w:rsidP="000A2B18">
      <w:pPr>
        <w:ind w:firstLine="540"/>
        <w:jc w:val="both"/>
        <w:rPr>
          <w:sz w:val="20"/>
          <w:szCs w:val="20"/>
        </w:rPr>
      </w:pPr>
      <w:r w:rsidRPr="009B1203">
        <w:rPr>
          <w:sz w:val="20"/>
          <w:szCs w:val="20"/>
        </w:rPr>
        <w:t>5) по окончании календарного года, до 30 марта следующего за отчетным годом представлять Администрации поселения отчет об использовании финансовых средств для исполнения переданных по настоящему Соглашению полномочий по форме согласно приложению 2 к настоящему Соглашению.</w:t>
      </w:r>
    </w:p>
    <w:p w:rsidR="000A2B18" w:rsidRPr="009B1203" w:rsidRDefault="000A2B18" w:rsidP="000A2B18">
      <w:pPr>
        <w:ind w:firstLine="540"/>
        <w:jc w:val="both"/>
        <w:rPr>
          <w:sz w:val="20"/>
          <w:szCs w:val="20"/>
        </w:rPr>
      </w:pPr>
      <w:r w:rsidRPr="009B1203">
        <w:rPr>
          <w:sz w:val="20"/>
          <w:szCs w:val="20"/>
        </w:rPr>
        <w:t>2.5. Стороны согласились в том, что в соответствии с переданными полномочиями Администрация района осуществляет полномочия учредителя в отношении организаций культуры поселения.</w:t>
      </w:r>
    </w:p>
    <w:p w:rsidR="000A2B18" w:rsidRPr="009B1203" w:rsidRDefault="000A2B18" w:rsidP="000A2B18">
      <w:pPr>
        <w:ind w:firstLine="540"/>
        <w:jc w:val="both"/>
        <w:rPr>
          <w:sz w:val="20"/>
          <w:szCs w:val="20"/>
        </w:rPr>
      </w:pPr>
      <w:r w:rsidRPr="009B1203">
        <w:rPr>
          <w:sz w:val="20"/>
          <w:szCs w:val="20"/>
        </w:rPr>
        <w:t>2.6. На период действия настоящего Соглашения вопросы, связанные с назначением руководителей организаций культуры поселения на должность, их увольнением, переводом на другую работу, оплатой труда и др., находятся в ведении Администрации района.</w:t>
      </w:r>
    </w:p>
    <w:p w:rsidR="000A2B18" w:rsidRPr="009B1203" w:rsidRDefault="000A2B18" w:rsidP="000A2B18">
      <w:pPr>
        <w:pStyle w:val="ConsPlusNormal"/>
        <w:ind w:firstLine="540"/>
        <w:jc w:val="both"/>
        <w:rPr>
          <w:rFonts w:ascii="Times New Roman" w:hAnsi="Times New Roman" w:cs="Times New Roman"/>
        </w:rPr>
      </w:pPr>
      <w:r w:rsidRPr="009B1203">
        <w:rPr>
          <w:rFonts w:ascii="Times New Roman" w:hAnsi="Times New Roman" w:cs="Times New Roman"/>
        </w:rPr>
        <w:t>Органом ответственным за реализацию принятых полномочий является – Муниципальное учреждение «Отдел по культуре, молодежной политике и спорту Администрации Чаинского района Томской области».</w:t>
      </w:r>
    </w:p>
    <w:p w:rsidR="000A2B18" w:rsidRPr="009B1203" w:rsidRDefault="000A2B18" w:rsidP="000A2B18">
      <w:pPr>
        <w:pStyle w:val="ConsPlusNormal"/>
        <w:ind w:firstLine="540"/>
        <w:jc w:val="both"/>
        <w:rPr>
          <w:rFonts w:ascii="Times New Roman" w:hAnsi="Times New Roman" w:cs="Times New Roman"/>
        </w:rPr>
      </w:pPr>
      <w:r w:rsidRPr="009B1203">
        <w:rPr>
          <w:rFonts w:ascii="Times New Roman" w:hAnsi="Times New Roman" w:cs="Times New Roman"/>
        </w:rPr>
        <w:t>2.7. 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 в 20 (двадцатидневный) срок с момента возникновения обстоятельств, препятствующих исполнению, переданных полномочий. Администрация поселения рассматривает такое сообщение в течение 20 (двадцати) календарных дней с момента его поступления.</w:t>
      </w:r>
    </w:p>
    <w:p w:rsidR="000A2B18" w:rsidRPr="009B1203" w:rsidRDefault="000A2B18" w:rsidP="000A2B18">
      <w:pPr>
        <w:ind w:firstLine="540"/>
        <w:jc w:val="both"/>
        <w:outlineLvl w:val="0"/>
        <w:rPr>
          <w:sz w:val="20"/>
          <w:szCs w:val="20"/>
        </w:rPr>
      </w:pPr>
    </w:p>
    <w:p w:rsidR="000A2B18" w:rsidRPr="009B1203" w:rsidRDefault="000A2B18" w:rsidP="000A2B18">
      <w:pPr>
        <w:ind w:firstLine="540"/>
        <w:jc w:val="center"/>
        <w:outlineLvl w:val="0"/>
        <w:rPr>
          <w:sz w:val="20"/>
          <w:szCs w:val="20"/>
        </w:rPr>
      </w:pPr>
      <w:r w:rsidRPr="009B1203">
        <w:rPr>
          <w:sz w:val="20"/>
          <w:szCs w:val="20"/>
        </w:rPr>
        <w:lastRenderedPageBreak/>
        <w:t>3. ФИНАНСОВОЕ ОБЕСПЕЧЕНИЕ ПОЛНОМОЧИЙ ПОСЕЛЕНИЯ В ОБЛАСТИ КУЛЬТУРЫ</w:t>
      </w:r>
    </w:p>
    <w:p w:rsidR="000A2B18" w:rsidRPr="009B1203" w:rsidRDefault="000A2B18" w:rsidP="000A2B18">
      <w:pPr>
        <w:ind w:firstLine="540"/>
        <w:jc w:val="both"/>
        <w:rPr>
          <w:sz w:val="20"/>
          <w:szCs w:val="20"/>
        </w:rPr>
      </w:pPr>
    </w:p>
    <w:p w:rsidR="000A2B18" w:rsidRPr="009B1203" w:rsidRDefault="000A2B18" w:rsidP="000A2B18">
      <w:pPr>
        <w:ind w:firstLine="540"/>
        <w:jc w:val="both"/>
        <w:rPr>
          <w:sz w:val="20"/>
          <w:szCs w:val="20"/>
        </w:rPr>
      </w:pPr>
      <w:r w:rsidRPr="009B1203">
        <w:rPr>
          <w:sz w:val="20"/>
          <w:szCs w:val="20"/>
        </w:rPr>
        <w:t xml:space="preserve">3.1. Финансовое обеспечение полномочий, указанных в </w:t>
      </w:r>
      <w:hyperlink r:id="rId31" w:history="1">
        <w:r w:rsidRPr="009B1203">
          <w:rPr>
            <w:color w:val="0000FF"/>
            <w:sz w:val="20"/>
            <w:szCs w:val="20"/>
          </w:rPr>
          <w:t>разделе</w:t>
        </w:r>
      </w:hyperlink>
      <w:r w:rsidRPr="009B1203">
        <w:rPr>
          <w:sz w:val="20"/>
          <w:szCs w:val="20"/>
        </w:rPr>
        <w:t xml:space="preserve"> 1 настоящего Соглашения, осуществляется путем предоставления бюджету муниципального образования «Чаинский район Томской области» иных межбюджетных трансфертов из бюджета Чаинского сельского поселения на осуществление полномочий на 2024 год в сумме 3 089 500 (Три миллиона восемьдесят девять тысяча пятьсот) рублей;</w:t>
      </w:r>
    </w:p>
    <w:p w:rsidR="000A2B18" w:rsidRPr="009B1203" w:rsidRDefault="000A2B18" w:rsidP="000A2B18">
      <w:pPr>
        <w:ind w:firstLine="540"/>
        <w:jc w:val="both"/>
        <w:rPr>
          <w:sz w:val="20"/>
          <w:szCs w:val="20"/>
        </w:rPr>
      </w:pPr>
      <w:r w:rsidRPr="009B1203">
        <w:rPr>
          <w:sz w:val="20"/>
          <w:szCs w:val="20"/>
        </w:rPr>
        <w:t>Главный администратор доходов бюджета муниципального образования «Чаинский район Томской области», осуществляющий администрирование доходов местного бюджета от предоставления иного межбюджетного трансферта: Муниципальное учреждение «Отдел по культуре, молодежной политике и спорту Администрации Чаинского района Томской области». Код администратора доходов 904.</w:t>
      </w:r>
    </w:p>
    <w:p w:rsidR="000A2B18" w:rsidRPr="009B1203" w:rsidRDefault="000A2B18" w:rsidP="000A2B18">
      <w:pPr>
        <w:jc w:val="both"/>
        <w:rPr>
          <w:sz w:val="20"/>
          <w:szCs w:val="20"/>
        </w:rPr>
      </w:pPr>
      <w:r w:rsidRPr="009B1203">
        <w:rPr>
          <w:sz w:val="20"/>
          <w:szCs w:val="20"/>
        </w:rPr>
        <w:t xml:space="preserve">      3.2.  Иные межбюджетные трансферты бюджету муниципального образования «Чаинский район Томской области» перечисляются </w:t>
      </w:r>
      <w:r w:rsidRPr="009B1203">
        <w:rPr>
          <w:sz w:val="20"/>
          <w:szCs w:val="20"/>
          <w:u w:val="single"/>
        </w:rPr>
        <w:t>ежемесячно</w:t>
      </w:r>
      <w:r w:rsidRPr="009B1203">
        <w:rPr>
          <w:sz w:val="20"/>
          <w:szCs w:val="20"/>
        </w:rPr>
        <w:t xml:space="preserve"> </w:t>
      </w:r>
      <w:r w:rsidRPr="009B1203">
        <w:rPr>
          <w:bCs/>
          <w:sz w:val="20"/>
          <w:szCs w:val="20"/>
        </w:rPr>
        <w:t>в сроки и размерах, установленных Графиком (Приложение 3)</w:t>
      </w:r>
      <w:r w:rsidRPr="009B1203">
        <w:rPr>
          <w:sz w:val="20"/>
          <w:szCs w:val="20"/>
        </w:rPr>
        <w:t xml:space="preserve"> по следующим реквизитам: </w:t>
      </w:r>
    </w:p>
    <w:p w:rsidR="000A2B18" w:rsidRPr="009B1203" w:rsidRDefault="000A2B18" w:rsidP="000A2B18">
      <w:pPr>
        <w:ind w:firstLine="720"/>
        <w:jc w:val="both"/>
        <w:rPr>
          <w:sz w:val="20"/>
          <w:szCs w:val="20"/>
        </w:rPr>
      </w:pPr>
      <w:r w:rsidRPr="009B1203">
        <w:rPr>
          <w:sz w:val="20"/>
          <w:szCs w:val="20"/>
        </w:rPr>
        <w:t>ИНН 7015000856</w:t>
      </w:r>
    </w:p>
    <w:p w:rsidR="000A2B18" w:rsidRPr="009B1203" w:rsidRDefault="000A2B18" w:rsidP="000A2B18">
      <w:pPr>
        <w:ind w:firstLine="720"/>
        <w:jc w:val="both"/>
        <w:rPr>
          <w:sz w:val="20"/>
          <w:szCs w:val="20"/>
        </w:rPr>
      </w:pPr>
      <w:r w:rsidRPr="009B1203">
        <w:rPr>
          <w:sz w:val="20"/>
          <w:szCs w:val="20"/>
        </w:rPr>
        <w:t>КПП 701501001</w:t>
      </w:r>
    </w:p>
    <w:p w:rsidR="000A2B18" w:rsidRPr="009B1203" w:rsidRDefault="000A2B18" w:rsidP="000A2B18">
      <w:pPr>
        <w:ind w:firstLine="720"/>
        <w:jc w:val="both"/>
        <w:rPr>
          <w:sz w:val="20"/>
          <w:szCs w:val="20"/>
        </w:rPr>
      </w:pPr>
      <w:r w:rsidRPr="009B1203">
        <w:rPr>
          <w:sz w:val="20"/>
          <w:szCs w:val="20"/>
        </w:rPr>
        <w:t>ОКТМО 69656450</w:t>
      </w:r>
    </w:p>
    <w:p w:rsidR="000A2B18" w:rsidRPr="009B1203" w:rsidRDefault="000A2B18" w:rsidP="000A2B18">
      <w:pPr>
        <w:ind w:firstLine="720"/>
        <w:jc w:val="both"/>
        <w:rPr>
          <w:sz w:val="20"/>
          <w:szCs w:val="20"/>
        </w:rPr>
      </w:pPr>
      <w:r w:rsidRPr="009B1203">
        <w:rPr>
          <w:sz w:val="20"/>
          <w:szCs w:val="20"/>
        </w:rPr>
        <w:t>УФК по Томской области (Отдел культуры Чаинского района)</w:t>
      </w:r>
    </w:p>
    <w:p w:rsidR="000A2B18" w:rsidRPr="009B1203" w:rsidRDefault="000A2B18" w:rsidP="000A2B18">
      <w:pPr>
        <w:ind w:firstLine="720"/>
        <w:jc w:val="both"/>
        <w:rPr>
          <w:sz w:val="20"/>
          <w:szCs w:val="20"/>
        </w:rPr>
      </w:pPr>
      <w:r w:rsidRPr="009B1203">
        <w:rPr>
          <w:sz w:val="20"/>
          <w:szCs w:val="20"/>
        </w:rPr>
        <w:t>Казн.счет 03100643000000016500</w:t>
      </w:r>
    </w:p>
    <w:p w:rsidR="000A2B18" w:rsidRPr="009B1203" w:rsidRDefault="000A2B18" w:rsidP="000A2B18">
      <w:pPr>
        <w:ind w:firstLine="720"/>
        <w:jc w:val="both"/>
        <w:rPr>
          <w:sz w:val="20"/>
          <w:szCs w:val="20"/>
        </w:rPr>
      </w:pPr>
      <w:r w:rsidRPr="009B1203">
        <w:rPr>
          <w:sz w:val="20"/>
          <w:szCs w:val="20"/>
        </w:rPr>
        <w:t>Един.казн. счет 40102.810.2.4537.0000058</w:t>
      </w:r>
    </w:p>
    <w:p w:rsidR="000A2B18" w:rsidRPr="009B1203" w:rsidRDefault="000A2B18" w:rsidP="000A2B18">
      <w:pPr>
        <w:ind w:firstLine="720"/>
        <w:jc w:val="both"/>
        <w:rPr>
          <w:sz w:val="20"/>
          <w:szCs w:val="20"/>
        </w:rPr>
      </w:pPr>
      <w:r w:rsidRPr="009B1203">
        <w:rPr>
          <w:sz w:val="20"/>
          <w:szCs w:val="20"/>
        </w:rPr>
        <w:t>в ОТДЕЛЕНИЕ ТОМСК БАНКА РОССИИ//УФК по Томской области г Томск</w:t>
      </w:r>
    </w:p>
    <w:p w:rsidR="000A2B18" w:rsidRPr="009B1203" w:rsidRDefault="000A2B18" w:rsidP="000A2B18">
      <w:pPr>
        <w:ind w:firstLine="720"/>
        <w:jc w:val="both"/>
        <w:rPr>
          <w:sz w:val="20"/>
          <w:szCs w:val="20"/>
        </w:rPr>
      </w:pPr>
      <w:r w:rsidRPr="009B1203">
        <w:rPr>
          <w:sz w:val="20"/>
          <w:szCs w:val="20"/>
        </w:rPr>
        <w:t>БИК 016902004</w:t>
      </w:r>
    </w:p>
    <w:p w:rsidR="000A2B18" w:rsidRPr="009B1203" w:rsidRDefault="000A2B18" w:rsidP="000A2B18">
      <w:pPr>
        <w:ind w:firstLine="720"/>
        <w:jc w:val="both"/>
        <w:rPr>
          <w:sz w:val="20"/>
          <w:szCs w:val="20"/>
        </w:rPr>
      </w:pPr>
      <w:r w:rsidRPr="009B1203">
        <w:rPr>
          <w:sz w:val="20"/>
          <w:szCs w:val="20"/>
        </w:rPr>
        <w:t>КБК 904 202 40014 05 0000 150</w:t>
      </w:r>
    </w:p>
    <w:p w:rsidR="000A2B18" w:rsidRPr="009B1203" w:rsidRDefault="000A2B18" w:rsidP="000A2B18">
      <w:pPr>
        <w:ind w:firstLine="540"/>
        <w:jc w:val="both"/>
        <w:rPr>
          <w:sz w:val="20"/>
          <w:szCs w:val="20"/>
        </w:rPr>
      </w:pPr>
      <w:r w:rsidRPr="009B1203">
        <w:rPr>
          <w:sz w:val="20"/>
          <w:szCs w:val="20"/>
        </w:rPr>
        <w:t>В назначении платежа указать л/с 04653007100.</w:t>
      </w:r>
    </w:p>
    <w:p w:rsidR="000A2B18" w:rsidRPr="009B1203" w:rsidRDefault="000A2B18" w:rsidP="000A2B18">
      <w:pPr>
        <w:ind w:firstLine="540"/>
        <w:jc w:val="both"/>
        <w:rPr>
          <w:sz w:val="20"/>
          <w:szCs w:val="20"/>
        </w:rPr>
      </w:pPr>
      <w:r w:rsidRPr="009B1203">
        <w:rPr>
          <w:sz w:val="20"/>
          <w:szCs w:val="20"/>
        </w:rPr>
        <w:t xml:space="preserve">3.3. Общий объем иных межбюджетных трансфертов, предоставляемых бюджету муниципального образования «Чаинский район Томской области» из бюджета Чаинского сельского поселения для осуществления переданных полномочий в области культуры, определяется в соответствии с </w:t>
      </w:r>
      <w:hyperlink r:id="rId32" w:history="1">
        <w:r w:rsidRPr="009B1203">
          <w:rPr>
            <w:color w:val="0000FF"/>
            <w:sz w:val="20"/>
            <w:szCs w:val="20"/>
          </w:rPr>
          <w:t>Методикой</w:t>
        </w:r>
      </w:hyperlink>
      <w:r w:rsidRPr="009B1203">
        <w:rPr>
          <w:sz w:val="20"/>
          <w:szCs w:val="20"/>
        </w:rPr>
        <w:t xml:space="preserve"> согласно приложению 1.</w:t>
      </w:r>
    </w:p>
    <w:p w:rsidR="000A2B18" w:rsidRPr="009B1203" w:rsidRDefault="000A2B18" w:rsidP="000A2B18">
      <w:pPr>
        <w:ind w:firstLine="540"/>
        <w:jc w:val="both"/>
        <w:rPr>
          <w:sz w:val="20"/>
          <w:szCs w:val="20"/>
        </w:rPr>
      </w:pPr>
      <w:r w:rsidRPr="009B1203">
        <w:rPr>
          <w:sz w:val="20"/>
          <w:szCs w:val="20"/>
        </w:rPr>
        <w:t>3.4. Сроки передачи иных межбюджетных трансфертов:</w:t>
      </w:r>
    </w:p>
    <w:p w:rsidR="000A2B18" w:rsidRPr="009B1203" w:rsidRDefault="000A2B18" w:rsidP="000A2B18">
      <w:pPr>
        <w:ind w:firstLine="540"/>
        <w:jc w:val="both"/>
        <w:rPr>
          <w:sz w:val="20"/>
          <w:szCs w:val="20"/>
        </w:rPr>
      </w:pPr>
      <w:r w:rsidRPr="009B1203">
        <w:rPr>
          <w:sz w:val="20"/>
          <w:szCs w:val="20"/>
        </w:rPr>
        <w:t>- ежемесячно, до 06 числа месяца и 16 числа месяца, а в январе до 25 числа месяца.</w:t>
      </w:r>
    </w:p>
    <w:p w:rsidR="000A2B18" w:rsidRPr="009B1203" w:rsidRDefault="000A2B18" w:rsidP="000A2B18">
      <w:pPr>
        <w:ind w:firstLine="540"/>
        <w:jc w:val="both"/>
        <w:rPr>
          <w:sz w:val="20"/>
          <w:szCs w:val="20"/>
        </w:rPr>
      </w:pPr>
      <w:r w:rsidRPr="009B1203">
        <w:rPr>
          <w:sz w:val="20"/>
          <w:szCs w:val="20"/>
        </w:rPr>
        <w:t>3.5. Переданные Администрацией поселения Администрации района иные межбюджетные трансферты расходуются в соответствии с Графиком предоставления иных межбюджетных трансфертов который является Приложением №3 к настоящему Соглашению и его неотъемлемой частью.</w:t>
      </w:r>
    </w:p>
    <w:p w:rsidR="000A2B18" w:rsidRPr="009B1203" w:rsidRDefault="000A2B18" w:rsidP="000A2B18">
      <w:pPr>
        <w:ind w:firstLine="540"/>
        <w:jc w:val="both"/>
        <w:rPr>
          <w:sz w:val="20"/>
          <w:szCs w:val="20"/>
        </w:rPr>
      </w:pPr>
      <w:r w:rsidRPr="009B1203">
        <w:rPr>
          <w:sz w:val="20"/>
          <w:szCs w:val="20"/>
        </w:rPr>
        <w:t>3.6.  Иные межбюджетные трансферты, не использованные по состоянию на 01 января текущего финансового года, подлежат возврату в доход бюджета поселения, из которого они были ранее предоставлены, в течении первых 15 рабочих дней текущего финансового года.</w:t>
      </w:r>
    </w:p>
    <w:p w:rsidR="000A2B18" w:rsidRPr="009B1203" w:rsidRDefault="000A2B18" w:rsidP="000A2B18">
      <w:pPr>
        <w:ind w:firstLine="540"/>
        <w:jc w:val="both"/>
        <w:rPr>
          <w:sz w:val="20"/>
          <w:szCs w:val="20"/>
        </w:rPr>
      </w:pPr>
    </w:p>
    <w:p w:rsidR="000A2B18" w:rsidRPr="009B1203" w:rsidRDefault="000A2B18" w:rsidP="000A2B18">
      <w:pPr>
        <w:ind w:firstLine="540"/>
        <w:jc w:val="center"/>
        <w:outlineLvl w:val="0"/>
        <w:rPr>
          <w:sz w:val="20"/>
          <w:szCs w:val="20"/>
        </w:rPr>
      </w:pPr>
      <w:r w:rsidRPr="009B1203">
        <w:rPr>
          <w:sz w:val="20"/>
          <w:szCs w:val="20"/>
        </w:rPr>
        <w:t>4. ПЕРЕДАЧА МАТЕРИАЛЬНЫХ РЕСУРСОВ, НЕОБХОДИМЫХ ДЛЯ ОСУЩЕСТВЛЕНИЯ ОРГАНАМИ МЕСТНОГО САМОУПРАВЛЕНИЯ ЧАИНСКОГО РАЙОНА ПЕРЕДАННЫХ ПОЛНОМОЧИЙ В ОБЛАСТИ КУЛЬТУРЫ</w:t>
      </w:r>
    </w:p>
    <w:p w:rsidR="000A2B18" w:rsidRPr="009B1203" w:rsidRDefault="000A2B18" w:rsidP="000A2B18">
      <w:pPr>
        <w:ind w:firstLine="540"/>
        <w:jc w:val="both"/>
        <w:rPr>
          <w:sz w:val="20"/>
          <w:szCs w:val="20"/>
        </w:rPr>
      </w:pPr>
    </w:p>
    <w:p w:rsidR="000A2B18" w:rsidRPr="009B1203" w:rsidRDefault="000A2B18" w:rsidP="000A2B18">
      <w:pPr>
        <w:ind w:firstLine="540"/>
        <w:jc w:val="both"/>
        <w:rPr>
          <w:sz w:val="20"/>
          <w:szCs w:val="20"/>
        </w:rPr>
      </w:pPr>
      <w:r w:rsidRPr="009B1203">
        <w:rPr>
          <w:sz w:val="20"/>
          <w:szCs w:val="20"/>
        </w:rPr>
        <w:t>4.1. Материальные ресурсы, в том числе технические средства и иные основные средства, передаются Администрацией Чаинского сельского поселения в собственность муниципального образования «Чаинский район Томской области» и используются для осуществления им переданных полномочий в сфере культуры.</w:t>
      </w:r>
    </w:p>
    <w:p w:rsidR="000A2B18" w:rsidRPr="009B1203" w:rsidRDefault="000A2B18" w:rsidP="000A2B18">
      <w:pPr>
        <w:ind w:firstLine="540"/>
        <w:jc w:val="both"/>
        <w:rPr>
          <w:sz w:val="20"/>
          <w:szCs w:val="20"/>
        </w:rPr>
      </w:pPr>
      <w:r w:rsidRPr="009B1203">
        <w:rPr>
          <w:sz w:val="20"/>
          <w:szCs w:val="20"/>
        </w:rPr>
        <w:t>4.2. Перечень материальных ресурсов, передаваемых в собственность муниципального образования «Чаинский район Томской области» определяется Администрацией Чаинского сельского поселения и передается по акту приема-передачи имущества.</w:t>
      </w:r>
    </w:p>
    <w:p w:rsidR="000A2B18" w:rsidRPr="009B1203" w:rsidRDefault="000A2B18" w:rsidP="000A2B18">
      <w:pPr>
        <w:ind w:firstLine="540"/>
        <w:jc w:val="both"/>
        <w:rPr>
          <w:sz w:val="20"/>
          <w:szCs w:val="20"/>
        </w:rPr>
      </w:pPr>
      <w:r w:rsidRPr="009B1203">
        <w:rPr>
          <w:sz w:val="20"/>
          <w:szCs w:val="20"/>
        </w:rPr>
        <w:t>4.3. Органам местного самоуправления Администрации района запрещается использование материальных ресурсов, полученных для осуществления переданных полномочий, на иные цели.</w:t>
      </w:r>
    </w:p>
    <w:p w:rsidR="000A2B18" w:rsidRPr="009B1203" w:rsidRDefault="000A2B18" w:rsidP="000A2B18">
      <w:pPr>
        <w:pStyle w:val="ConsPlusNormal"/>
        <w:ind w:firstLine="540"/>
        <w:jc w:val="both"/>
        <w:rPr>
          <w:rFonts w:ascii="Times New Roman" w:hAnsi="Times New Roman" w:cs="Times New Roman"/>
        </w:rPr>
      </w:pPr>
    </w:p>
    <w:p w:rsidR="000A2B18" w:rsidRPr="009B1203" w:rsidRDefault="000A2B18" w:rsidP="000A2B18">
      <w:pPr>
        <w:pStyle w:val="ConsPlusNormal"/>
        <w:ind w:firstLine="0"/>
        <w:jc w:val="center"/>
        <w:rPr>
          <w:rFonts w:ascii="Times New Roman" w:hAnsi="Times New Roman" w:cs="Times New Roman"/>
        </w:rPr>
      </w:pPr>
      <w:r w:rsidRPr="009B1203">
        <w:rPr>
          <w:rFonts w:ascii="Times New Roman" w:hAnsi="Times New Roman" w:cs="Times New Roman"/>
        </w:rPr>
        <w:t>5. ОТВЕТСТВЕННОСТЬ СТОРОН</w:t>
      </w:r>
    </w:p>
    <w:p w:rsidR="000A2B18" w:rsidRPr="009B1203" w:rsidRDefault="000A2B18" w:rsidP="000A2B18">
      <w:pPr>
        <w:pStyle w:val="ConsPlusNonformat"/>
        <w:jc w:val="both"/>
        <w:rPr>
          <w:rFonts w:ascii="Times New Roman" w:hAnsi="Times New Roman" w:cs="Times New Roman"/>
        </w:rPr>
      </w:pPr>
    </w:p>
    <w:p w:rsidR="000A2B18" w:rsidRPr="009B1203" w:rsidRDefault="000A2B18" w:rsidP="000A2B18">
      <w:pPr>
        <w:pStyle w:val="ConsPlusNormal"/>
        <w:ind w:firstLine="540"/>
        <w:jc w:val="both"/>
        <w:rPr>
          <w:rFonts w:ascii="Times New Roman" w:hAnsi="Times New Roman" w:cs="Times New Roman"/>
        </w:rPr>
      </w:pPr>
      <w:r w:rsidRPr="009B1203">
        <w:rPr>
          <w:rFonts w:ascii="Times New Roman" w:hAnsi="Times New Roman" w:cs="Times New Roman"/>
        </w:rPr>
        <w:t>5.1.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иных межбюджетных трансфертов, за вычетом кассовых расходов, подтвержденных документально, в срок не позднее 30 (тридцати) календарных дней с момента подписания Соглашения о расторжении или получения  письменного  уведомления о расторжении Соглашения, а также уплату неустойки в размере одной трехсотой ставки рефинансирования Центрального Банка Российской Федерации от суммы иных межбюджетных трансфертов за отчетный год, выделяемых из бюджета поселения на осуществление указанных полномочий.</w:t>
      </w:r>
    </w:p>
    <w:p w:rsidR="000A2B18" w:rsidRPr="009B1203" w:rsidRDefault="000A2B18" w:rsidP="000A2B18">
      <w:pPr>
        <w:pStyle w:val="ConsPlusNormal"/>
        <w:ind w:firstLine="540"/>
        <w:jc w:val="both"/>
        <w:rPr>
          <w:rFonts w:ascii="Times New Roman" w:hAnsi="Times New Roman" w:cs="Times New Roman"/>
        </w:rPr>
      </w:pPr>
      <w:r w:rsidRPr="009B1203">
        <w:rPr>
          <w:rFonts w:ascii="Times New Roman" w:hAnsi="Times New Roman" w:cs="Times New Roman"/>
        </w:rPr>
        <w:t>5.2. Администрация района несет ответственность за осуществление переданных ей полномочий в той мере, в какой эти полномочия обеспечены финансовыми средствами.</w:t>
      </w:r>
    </w:p>
    <w:p w:rsidR="000A2B18" w:rsidRPr="009B1203" w:rsidRDefault="000A2B18" w:rsidP="000A2B18">
      <w:pPr>
        <w:pStyle w:val="ConsPlusNormal"/>
        <w:ind w:firstLine="540"/>
        <w:jc w:val="both"/>
        <w:rPr>
          <w:rFonts w:ascii="Times New Roman" w:hAnsi="Times New Roman" w:cs="Times New Roman"/>
        </w:rPr>
      </w:pPr>
      <w:r w:rsidRPr="009B1203">
        <w:rPr>
          <w:rFonts w:ascii="Times New Roman" w:hAnsi="Times New Roman" w:cs="Times New Roman"/>
        </w:rPr>
        <w:t xml:space="preserve">5.3.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 Администрация района вправе требовать расторжения данного Соглашения, уплаты неустойки в размере одной трехсотой ставки рефинансирования Центрального Банка Российской Федерации от суммы иных </w:t>
      </w:r>
      <w:r w:rsidRPr="009B1203">
        <w:rPr>
          <w:rFonts w:ascii="Times New Roman" w:hAnsi="Times New Roman" w:cs="Times New Roman"/>
        </w:rPr>
        <w:lastRenderedPageBreak/>
        <w:t>межбюджетных трансфертов за отчетный год.</w:t>
      </w:r>
    </w:p>
    <w:p w:rsidR="000A2B18" w:rsidRPr="009B1203" w:rsidRDefault="000A2B18" w:rsidP="000A2B18">
      <w:pPr>
        <w:pStyle w:val="ConsPlusNonformat"/>
        <w:jc w:val="both"/>
        <w:rPr>
          <w:rFonts w:ascii="Times New Roman" w:hAnsi="Times New Roman" w:cs="Times New Roman"/>
        </w:rPr>
      </w:pPr>
    </w:p>
    <w:p w:rsidR="000A2B18" w:rsidRPr="009B1203" w:rsidRDefault="000A2B18" w:rsidP="000A2B18">
      <w:pPr>
        <w:pStyle w:val="ConsPlusNormal"/>
        <w:ind w:firstLine="0"/>
        <w:jc w:val="center"/>
        <w:rPr>
          <w:rFonts w:ascii="Times New Roman" w:hAnsi="Times New Roman" w:cs="Times New Roman"/>
        </w:rPr>
      </w:pPr>
      <w:r w:rsidRPr="009B1203">
        <w:rPr>
          <w:rFonts w:ascii="Times New Roman" w:hAnsi="Times New Roman" w:cs="Times New Roman"/>
        </w:rPr>
        <w:t>6. СРОК ДЕЙСТВИЯ, ОСНОВАНИЯ И ПОРЯДОК ПРЕКРАЩЕНИЯ</w:t>
      </w:r>
    </w:p>
    <w:p w:rsidR="000A2B18" w:rsidRPr="009B1203" w:rsidRDefault="000A2B18" w:rsidP="000A2B18">
      <w:pPr>
        <w:pStyle w:val="ConsPlusNormal"/>
        <w:ind w:firstLine="0"/>
        <w:jc w:val="center"/>
        <w:rPr>
          <w:rFonts w:ascii="Times New Roman" w:hAnsi="Times New Roman" w:cs="Times New Roman"/>
        </w:rPr>
      </w:pPr>
      <w:r w:rsidRPr="009B1203">
        <w:rPr>
          <w:rFonts w:ascii="Times New Roman" w:hAnsi="Times New Roman" w:cs="Times New Roman"/>
        </w:rPr>
        <w:t>ДЕЙСТВИЯ СОГЛАШЕНИЯ</w:t>
      </w:r>
    </w:p>
    <w:p w:rsidR="000A2B18" w:rsidRPr="009B1203" w:rsidRDefault="000A2B18" w:rsidP="000A2B18">
      <w:pPr>
        <w:pStyle w:val="ConsPlusNonformat"/>
        <w:jc w:val="both"/>
        <w:rPr>
          <w:rFonts w:ascii="Times New Roman" w:hAnsi="Times New Roman" w:cs="Times New Roman"/>
        </w:rPr>
      </w:pPr>
    </w:p>
    <w:p w:rsidR="000A2B18" w:rsidRPr="009B1203" w:rsidRDefault="000A2B18" w:rsidP="000A2B18">
      <w:pPr>
        <w:pStyle w:val="ConsPlusNormal"/>
        <w:ind w:firstLine="540"/>
        <w:jc w:val="both"/>
        <w:rPr>
          <w:rFonts w:ascii="Times New Roman" w:hAnsi="Times New Roman" w:cs="Times New Roman"/>
        </w:rPr>
      </w:pPr>
      <w:r w:rsidRPr="009B1203">
        <w:rPr>
          <w:rFonts w:ascii="Times New Roman" w:hAnsi="Times New Roman" w:cs="Times New Roman"/>
        </w:rPr>
        <w:t>6.1</w:t>
      </w:r>
      <w:r w:rsidRPr="009B1203">
        <w:t xml:space="preserve"> </w:t>
      </w:r>
      <w:r w:rsidRPr="009B1203">
        <w:rPr>
          <w:rFonts w:ascii="Times New Roman" w:hAnsi="Times New Roman" w:cs="Times New Roman"/>
        </w:rPr>
        <w:t>Настоящее Соглашение вступает в силу с 01 января 2024 года и действует до 31 декабря 2024 года включительно.</w:t>
      </w:r>
    </w:p>
    <w:p w:rsidR="000A2B18" w:rsidRPr="009B1203" w:rsidRDefault="000A2B18" w:rsidP="000A2B18">
      <w:pPr>
        <w:pStyle w:val="ConsPlusNormal"/>
        <w:ind w:firstLine="540"/>
        <w:jc w:val="both"/>
        <w:rPr>
          <w:rFonts w:ascii="Times New Roman" w:hAnsi="Times New Roman" w:cs="Times New Roman"/>
        </w:rPr>
      </w:pPr>
      <w:r w:rsidRPr="009B1203">
        <w:rPr>
          <w:rFonts w:ascii="Times New Roman" w:hAnsi="Times New Roman" w:cs="Times New Roman"/>
        </w:rPr>
        <w:t>6.2.  Действие настоящего Соглашения может быть прекращено досрочно:</w:t>
      </w:r>
    </w:p>
    <w:p w:rsidR="000A2B18" w:rsidRPr="009B1203" w:rsidRDefault="000A2B18" w:rsidP="000A2B18">
      <w:pPr>
        <w:pStyle w:val="ConsPlusNormal"/>
        <w:ind w:firstLine="540"/>
        <w:jc w:val="both"/>
        <w:rPr>
          <w:rFonts w:ascii="Times New Roman" w:hAnsi="Times New Roman" w:cs="Times New Roman"/>
        </w:rPr>
      </w:pPr>
      <w:r w:rsidRPr="009B1203">
        <w:rPr>
          <w:rFonts w:ascii="Times New Roman" w:hAnsi="Times New Roman" w:cs="Times New Roman"/>
        </w:rPr>
        <w:t>6.2.1. По соглашению Сторон.</w:t>
      </w:r>
    </w:p>
    <w:p w:rsidR="000A2B18" w:rsidRPr="009B1203" w:rsidRDefault="000A2B18" w:rsidP="000A2B18">
      <w:pPr>
        <w:pStyle w:val="ConsPlusNormal"/>
        <w:ind w:firstLine="540"/>
        <w:jc w:val="both"/>
        <w:rPr>
          <w:rFonts w:ascii="Times New Roman" w:hAnsi="Times New Roman" w:cs="Times New Roman"/>
        </w:rPr>
      </w:pPr>
      <w:r w:rsidRPr="009B1203">
        <w:rPr>
          <w:rFonts w:ascii="Times New Roman" w:hAnsi="Times New Roman" w:cs="Times New Roman"/>
        </w:rPr>
        <w:t>6.2.2. По инициативе одной из сторон при условии:</w:t>
      </w:r>
    </w:p>
    <w:p w:rsidR="000A2B18" w:rsidRPr="009B1203" w:rsidRDefault="000A2B18" w:rsidP="000A2B18">
      <w:pPr>
        <w:ind w:firstLine="540"/>
        <w:jc w:val="both"/>
        <w:rPr>
          <w:sz w:val="20"/>
          <w:szCs w:val="20"/>
        </w:rPr>
      </w:pPr>
      <w:r w:rsidRPr="009B1203">
        <w:rPr>
          <w:sz w:val="20"/>
          <w:szCs w:val="20"/>
        </w:rPr>
        <w:t>- невозможности выполнения переданных полномочий по причинам, не зависящим от органов местного самоуправления;</w:t>
      </w:r>
    </w:p>
    <w:p w:rsidR="000A2B18" w:rsidRPr="009B1203" w:rsidRDefault="000A2B18" w:rsidP="000A2B18">
      <w:pPr>
        <w:ind w:firstLine="540"/>
        <w:jc w:val="both"/>
        <w:rPr>
          <w:sz w:val="20"/>
          <w:szCs w:val="20"/>
        </w:rPr>
      </w:pPr>
      <w:r w:rsidRPr="009B1203">
        <w:rPr>
          <w:sz w:val="20"/>
          <w:szCs w:val="20"/>
        </w:rPr>
        <w:t>- признания судом недействующими актов органов местного самоуправления, связанных с реализацией переданных полномочий;</w:t>
      </w:r>
    </w:p>
    <w:p w:rsidR="000A2B18" w:rsidRPr="009B1203" w:rsidRDefault="000A2B18" w:rsidP="000A2B18">
      <w:pPr>
        <w:ind w:firstLine="540"/>
        <w:jc w:val="both"/>
        <w:rPr>
          <w:sz w:val="20"/>
          <w:szCs w:val="20"/>
        </w:rPr>
      </w:pPr>
      <w:r w:rsidRPr="009B1203">
        <w:rPr>
          <w:sz w:val="20"/>
          <w:szCs w:val="20"/>
        </w:rPr>
        <w:t>- выявления нецелевого использования денежных средств, предоставленных для осуществления переданных полномочий;</w:t>
      </w:r>
    </w:p>
    <w:p w:rsidR="000A2B18" w:rsidRPr="009B1203" w:rsidRDefault="000A2B18" w:rsidP="000A2B18">
      <w:pPr>
        <w:ind w:firstLine="540"/>
        <w:jc w:val="both"/>
        <w:rPr>
          <w:sz w:val="20"/>
          <w:szCs w:val="20"/>
        </w:rPr>
      </w:pPr>
      <w:r w:rsidRPr="009B1203">
        <w:rPr>
          <w:sz w:val="20"/>
          <w:szCs w:val="20"/>
        </w:rPr>
        <w:t xml:space="preserve">- нарушения </w:t>
      </w:r>
      <w:hyperlink r:id="rId33" w:history="1">
        <w:r w:rsidRPr="009B1203">
          <w:rPr>
            <w:color w:val="0000FF"/>
            <w:sz w:val="20"/>
            <w:szCs w:val="20"/>
          </w:rPr>
          <w:t>Конституции</w:t>
        </w:r>
      </w:hyperlink>
      <w:r w:rsidRPr="009B1203">
        <w:rPr>
          <w:sz w:val="20"/>
          <w:szCs w:val="20"/>
        </w:rPr>
        <w:t xml:space="preserve"> Российской Федерации, федеральных законов, иных нормативных правовых актов, установленного соответствующим судом.</w:t>
      </w:r>
    </w:p>
    <w:p w:rsidR="000A2B18" w:rsidRPr="009B1203" w:rsidRDefault="000A2B18" w:rsidP="000A2B18">
      <w:pPr>
        <w:ind w:firstLine="540"/>
        <w:jc w:val="both"/>
        <w:rPr>
          <w:sz w:val="20"/>
          <w:szCs w:val="20"/>
        </w:rPr>
      </w:pPr>
      <w:r w:rsidRPr="009B1203">
        <w:rPr>
          <w:sz w:val="20"/>
          <w:szCs w:val="20"/>
        </w:rPr>
        <w:t>6.3. Прекращение осуществления переданных полномочий производится путем принятия Советом Чаинского сельского поселения соответствующего решения.</w:t>
      </w:r>
    </w:p>
    <w:p w:rsidR="000A2B18" w:rsidRPr="009B1203" w:rsidRDefault="000A2B18" w:rsidP="000A2B18">
      <w:pPr>
        <w:ind w:firstLine="540"/>
        <w:jc w:val="both"/>
        <w:rPr>
          <w:sz w:val="20"/>
          <w:szCs w:val="20"/>
        </w:rPr>
      </w:pPr>
      <w:r w:rsidRPr="009B1203">
        <w:rPr>
          <w:sz w:val="20"/>
          <w:szCs w:val="20"/>
        </w:rPr>
        <w:t>6.4. При прекращении исполнения органами местного самоуправления Чаинского района переданных полномочий возврат неиспользованных финансовых ресурсов осуществляется в соответствии с действующим бюджетным законодательством Российской Федерации.</w:t>
      </w:r>
    </w:p>
    <w:p w:rsidR="000A2B18" w:rsidRPr="009B1203" w:rsidRDefault="000A2B18" w:rsidP="000A2B18">
      <w:pPr>
        <w:pStyle w:val="ConsPlusNormal"/>
        <w:ind w:firstLine="540"/>
        <w:jc w:val="both"/>
        <w:rPr>
          <w:rFonts w:ascii="Times New Roman" w:hAnsi="Times New Roman" w:cs="Times New Roman"/>
        </w:rPr>
      </w:pPr>
      <w:r w:rsidRPr="009B1203">
        <w:rPr>
          <w:rFonts w:ascii="Times New Roman" w:hAnsi="Times New Roman" w:cs="Times New Roman"/>
        </w:rPr>
        <w:t>6.5. Уведомление о расторжении настоящего Соглашения в одностороннем порядке по инициативе одной из сторон направляется второй стороне не менее чем за 20 календарных дней.</w:t>
      </w:r>
    </w:p>
    <w:p w:rsidR="000A2B18" w:rsidRPr="009B1203" w:rsidRDefault="000A2B18" w:rsidP="000A2B18">
      <w:pPr>
        <w:pStyle w:val="ConsPlusNormal"/>
        <w:ind w:firstLine="0"/>
        <w:jc w:val="center"/>
        <w:rPr>
          <w:rFonts w:ascii="Times New Roman" w:hAnsi="Times New Roman" w:cs="Times New Roman"/>
        </w:rPr>
      </w:pPr>
      <w:r w:rsidRPr="009B1203">
        <w:rPr>
          <w:rFonts w:ascii="Times New Roman" w:hAnsi="Times New Roman" w:cs="Times New Roman"/>
        </w:rPr>
        <w:t>7. ЗАКЛЮЧИТЕЛЬНЫЕ ПОЛОЖЕНИЯ</w:t>
      </w:r>
    </w:p>
    <w:p w:rsidR="000A2B18" w:rsidRPr="009B1203" w:rsidRDefault="000A2B18" w:rsidP="000A2B18">
      <w:pPr>
        <w:pStyle w:val="ConsPlusNonformat"/>
        <w:jc w:val="both"/>
        <w:rPr>
          <w:rFonts w:ascii="Times New Roman" w:hAnsi="Times New Roman" w:cs="Times New Roman"/>
        </w:rPr>
      </w:pPr>
    </w:p>
    <w:p w:rsidR="000A2B18" w:rsidRPr="009B1203" w:rsidRDefault="000A2B18" w:rsidP="000A2B18">
      <w:pPr>
        <w:pStyle w:val="ConsPlusNormal"/>
        <w:ind w:firstLine="540"/>
        <w:jc w:val="both"/>
        <w:rPr>
          <w:rFonts w:ascii="Times New Roman" w:hAnsi="Times New Roman" w:cs="Times New Roman"/>
        </w:rPr>
      </w:pPr>
      <w:r w:rsidRPr="009B1203">
        <w:rPr>
          <w:rFonts w:ascii="Times New Roman" w:hAnsi="Times New Roman" w:cs="Times New Roman"/>
        </w:rPr>
        <w:t>7.1. Настоящее Соглашение составлено в двух экземплярах, имеющих одинаковую юридическую силу, по одному для каждой из Сторон.</w:t>
      </w:r>
    </w:p>
    <w:p w:rsidR="000A2B18" w:rsidRPr="009B1203" w:rsidRDefault="000A2B18" w:rsidP="000A2B18">
      <w:pPr>
        <w:pStyle w:val="ConsPlusNormal"/>
        <w:ind w:firstLine="540"/>
        <w:jc w:val="both"/>
        <w:rPr>
          <w:rFonts w:ascii="Times New Roman" w:hAnsi="Times New Roman" w:cs="Times New Roman"/>
        </w:rPr>
      </w:pPr>
      <w:r w:rsidRPr="009B1203">
        <w:rPr>
          <w:rFonts w:ascii="Times New Roman" w:hAnsi="Times New Roman" w:cs="Times New Roman"/>
        </w:rPr>
        <w:t>7.2. Внесение изменений и дополнений в настоящее Соглашение осуществляется путем подписания Сторонами дополнительных соглашений, которые являются неотъемлемой частью настоящего соглашения.</w:t>
      </w:r>
    </w:p>
    <w:p w:rsidR="000A2B18" w:rsidRPr="009B1203" w:rsidRDefault="000A2B18" w:rsidP="000A2B18">
      <w:pPr>
        <w:pStyle w:val="ConsPlusNormal"/>
        <w:ind w:firstLine="540"/>
        <w:jc w:val="both"/>
        <w:rPr>
          <w:rFonts w:ascii="Times New Roman" w:hAnsi="Times New Roman" w:cs="Times New Roman"/>
        </w:rPr>
      </w:pPr>
      <w:r w:rsidRPr="009B1203">
        <w:rPr>
          <w:rFonts w:ascii="Times New Roman" w:hAnsi="Times New Roman" w:cs="Times New Roman"/>
        </w:rPr>
        <w:t>7.3. По вопросам, не урегулированным настоящим Соглашением, Стороны руководствуются действующим законодательством.</w:t>
      </w:r>
    </w:p>
    <w:p w:rsidR="000A2B18" w:rsidRPr="009B1203" w:rsidRDefault="000A2B18" w:rsidP="000A2B18">
      <w:pPr>
        <w:pStyle w:val="ConsPlusNormal"/>
        <w:ind w:firstLine="540"/>
        <w:jc w:val="both"/>
        <w:rPr>
          <w:rFonts w:ascii="Times New Roman" w:hAnsi="Times New Roman" w:cs="Times New Roman"/>
        </w:rPr>
      </w:pPr>
      <w:r w:rsidRPr="009B1203">
        <w:rPr>
          <w:rFonts w:ascii="Times New Roman" w:hAnsi="Times New Roman" w:cs="Times New Roman"/>
        </w:rPr>
        <w:t>7.4. Споры, связанные с исполнением настоящего Соглашения, разрешаются путем проведения переговоров или в судебном порядке.</w:t>
      </w:r>
    </w:p>
    <w:p w:rsidR="000A2B18" w:rsidRPr="009B1203" w:rsidRDefault="000A2B18" w:rsidP="000A2B18">
      <w:pPr>
        <w:pStyle w:val="ConsPlusNonformat"/>
        <w:jc w:val="both"/>
        <w:rPr>
          <w:rFonts w:ascii="Times New Roman" w:hAnsi="Times New Roman" w:cs="Times New Roman"/>
        </w:rPr>
      </w:pPr>
    </w:p>
    <w:p w:rsidR="000A2B18" w:rsidRPr="009B1203" w:rsidRDefault="000A2B18" w:rsidP="000A2B18">
      <w:pPr>
        <w:pStyle w:val="ConsPlusNormal"/>
        <w:ind w:firstLine="0"/>
        <w:jc w:val="center"/>
        <w:rPr>
          <w:rFonts w:ascii="Times New Roman" w:hAnsi="Times New Roman" w:cs="Times New Roman"/>
        </w:rPr>
      </w:pPr>
      <w:r w:rsidRPr="009B1203">
        <w:rPr>
          <w:rFonts w:ascii="Times New Roman" w:hAnsi="Times New Roman" w:cs="Times New Roman"/>
        </w:rPr>
        <w:t>8. РЕКВИЗИТЫ И ПОДПИСИ СТОРОН</w:t>
      </w:r>
    </w:p>
    <w:p w:rsidR="000A2B18" w:rsidRPr="009B1203" w:rsidRDefault="000A2B18" w:rsidP="000A2B18">
      <w:pPr>
        <w:pStyle w:val="ConsPlusNormal"/>
        <w:ind w:firstLine="0"/>
        <w:jc w:val="center"/>
        <w:rPr>
          <w:rFonts w:ascii="Times New Roman" w:hAnsi="Times New Roman" w:cs="Times New Roman"/>
        </w:rPr>
      </w:pPr>
    </w:p>
    <w:p w:rsidR="000A2B18" w:rsidRPr="009B1203" w:rsidRDefault="000A2B18" w:rsidP="000A2B18">
      <w:pPr>
        <w:tabs>
          <w:tab w:val="left" w:pos="1080"/>
        </w:tabs>
        <w:ind w:firstLine="680"/>
        <w:jc w:val="both"/>
        <w:rPr>
          <w:b/>
          <w:sz w:val="20"/>
          <w:szCs w:val="20"/>
        </w:rPr>
      </w:pPr>
      <w:r w:rsidRPr="009B1203">
        <w:rPr>
          <w:b/>
          <w:sz w:val="20"/>
          <w:szCs w:val="20"/>
        </w:rPr>
        <w:t>Администрация Чаинского сельского                Администрация Чаинского района</w:t>
      </w:r>
    </w:p>
    <w:p w:rsidR="000A2B18" w:rsidRPr="009B1203" w:rsidRDefault="000A2B18" w:rsidP="000A2B18">
      <w:pPr>
        <w:tabs>
          <w:tab w:val="left" w:pos="1080"/>
        </w:tabs>
        <w:ind w:firstLine="680"/>
        <w:jc w:val="both"/>
        <w:rPr>
          <w:b/>
          <w:sz w:val="20"/>
          <w:szCs w:val="20"/>
        </w:rPr>
      </w:pPr>
      <w:r w:rsidRPr="009B1203">
        <w:rPr>
          <w:b/>
          <w:sz w:val="20"/>
          <w:szCs w:val="20"/>
        </w:rPr>
        <w:t xml:space="preserve">                         поселения</w:t>
      </w:r>
    </w:p>
    <w:p w:rsidR="000A2B18" w:rsidRPr="009B1203" w:rsidRDefault="000A2B18" w:rsidP="000A2B18">
      <w:pPr>
        <w:tabs>
          <w:tab w:val="left" w:pos="1080"/>
        </w:tabs>
        <w:ind w:firstLine="680"/>
        <w:jc w:val="both"/>
        <w:rPr>
          <w:sz w:val="20"/>
          <w:szCs w:val="20"/>
        </w:rPr>
      </w:pPr>
      <w:r w:rsidRPr="009B1203">
        <w:rPr>
          <w:sz w:val="20"/>
          <w:szCs w:val="20"/>
        </w:rPr>
        <w:t>636407 Томская обл., Чаинский район,</w:t>
      </w:r>
      <w:r w:rsidRPr="009B1203">
        <w:rPr>
          <w:sz w:val="20"/>
          <w:szCs w:val="20"/>
        </w:rPr>
        <w:tab/>
        <w:t xml:space="preserve">          636400 Томская обл., Чаинский район,</w:t>
      </w:r>
    </w:p>
    <w:p w:rsidR="000A2B18" w:rsidRPr="009B1203" w:rsidRDefault="000A2B18" w:rsidP="000A2B18">
      <w:pPr>
        <w:tabs>
          <w:tab w:val="left" w:pos="1080"/>
        </w:tabs>
        <w:ind w:firstLine="680"/>
        <w:jc w:val="both"/>
        <w:rPr>
          <w:sz w:val="20"/>
          <w:szCs w:val="20"/>
        </w:rPr>
      </w:pPr>
      <w:r w:rsidRPr="009B1203">
        <w:rPr>
          <w:sz w:val="20"/>
          <w:szCs w:val="20"/>
        </w:rPr>
        <w:t>с. Чаинск, ул.Комсомольская, 14,</w:t>
      </w:r>
      <w:r w:rsidRPr="009B1203">
        <w:rPr>
          <w:sz w:val="20"/>
          <w:szCs w:val="20"/>
        </w:rPr>
        <w:tab/>
        <w:t xml:space="preserve">                      с. Подгорное, ул. Ленинская, 11,</w:t>
      </w:r>
    </w:p>
    <w:p w:rsidR="000A2B18" w:rsidRPr="009B1203" w:rsidRDefault="000A2B18" w:rsidP="000A2B18">
      <w:pPr>
        <w:tabs>
          <w:tab w:val="left" w:pos="1080"/>
        </w:tabs>
        <w:ind w:firstLine="680"/>
        <w:jc w:val="both"/>
        <w:rPr>
          <w:sz w:val="20"/>
          <w:szCs w:val="20"/>
        </w:rPr>
      </w:pPr>
      <w:r w:rsidRPr="009B1203">
        <w:rPr>
          <w:sz w:val="20"/>
          <w:szCs w:val="20"/>
        </w:rPr>
        <w:t>тел. 8(38257)5-61-19                                                тел. 8(38257)2-19-28</w:t>
      </w:r>
    </w:p>
    <w:p w:rsidR="000A2B18" w:rsidRPr="009B1203" w:rsidRDefault="000A2B18" w:rsidP="000A2B18">
      <w:pPr>
        <w:tabs>
          <w:tab w:val="left" w:pos="1080"/>
        </w:tabs>
        <w:ind w:firstLine="680"/>
        <w:jc w:val="both"/>
        <w:rPr>
          <w:sz w:val="20"/>
          <w:szCs w:val="20"/>
        </w:rPr>
      </w:pPr>
      <w:r w:rsidRPr="009B1203">
        <w:rPr>
          <w:sz w:val="20"/>
          <w:szCs w:val="20"/>
        </w:rPr>
        <w:t>ИНН 7015002691  КПП 701501001                        ИНН 7015000944  КПП 701501001</w:t>
      </w:r>
    </w:p>
    <w:p w:rsidR="000A2B18" w:rsidRPr="009B1203" w:rsidRDefault="000A2B18" w:rsidP="000A2B18">
      <w:pPr>
        <w:tabs>
          <w:tab w:val="left" w:pos="1080"/>
        </w:tabs>
        <w:ind w:firstLine="680"/>
        <w:jc w:val="both"/>
        <w:rPr>
          <w:sz w:val="20"/>
          <w:szCs w:val="20"/>
        </w:rPr>
      </w:pPr>
      <w:r w:rsidRPr="009B1203">
        <w:rPr>
          <w:sz w:val="20"/>
          <w:szCs w:val="20"/>
        </w:rPr>
        <w:t>НКС 03231643696564606500                                  НКС 03100643000000016500</w:t>
      </w:r>
    </w:p>
    <w:p w:rsidR="000A2B18" w:rsidRPr="009B1203" w:rsidRDefault="000A2B18" w:rsidP="000A2B18">
      <w:pPr>
        <w:tabs>
          <w:tab w:val="left" w:pos="1080"/>
        </w:tabs>
        <w:ind w:firstLine="680"/>
        <w:jc w:val="both"/>
        <w:rPr>
          <w:sz w:val="20"/>
          <w:szCs w:val="20"/>
        </w:rPr>
      </w:pPr>
      <w:r w:rsidRPr="009B1203">
        <w:rPr>
          <w:sz w:val="20"/>
          <w:szCs w:val="20"/>
        </w:rPr>
        <w:t>ЕКС 40102810245370000058                                 ЕКС 40102810245370000058</w:t>
      </w:r>
    </w:p>
    <w:p w:rsidR="000A2B18" w:rsidRPr="009B1203" w:rsidRDefault="000A2B18" w:rsidP="000A2B18">
      <w:pPr>
        <w:tabs>
          <w:tab w:val="left" w:pos="1080"/>
        </w:tabs>
        <w:ind w:firstLine="680"/>
        <w:jc w:val="both"/>
        <w:rPr>
          <w:sz w:val="20"/>
          <w:szCs w:val="20"/>
        </w:rPr>
      </w:pPr>
      <w:r w:rsidRPr="009B1203">
        <w:rPr>
          <w:sz w:val="20"/>
          <w:szCs w:val="20"/>
        </w:rPr>
        <w:t xml:space="preserve">БИК </w:t>
      </w:r>
      <w:r w:rsidRPr="009B1203">
        <w:rPr>
          <w:sz w:val="20"/>
          <w:szCs w:val="20"/>
          <w:lang w:eastAsia="ar-SA"/>
        </w:rPr>
        <w:t>016902004</w:t>
      </w:r>
      <w:r w:rsidRPr="009B1203">
        <w:rPr>
          <w:sz w:val="20"/>
          <w:szCs w:val="20"/>
        </w:rPr>
        <w:t xml:space="preserve">                                                       БИК 016902004</w:t>
      </w:r>
    </w:p>
    <w:p w:rsidR="000A2B18" w:rsidRPr="009B1203" w:rsidRDefault="000A2B18" w:rsidP="000A2B18">
      <w:pPr>
        <w:tabs>
          <w:tab w:val="left" w:pos="1080"/>
        </w:tabs>
        <w:ind w:firstLine="680"/>
        <w:jc w:val="both"/>
        <w:rPr>
          <w:sz w:val="20"/>
          <w:szCs w:val="20"/>
        </w:rPr>
      </w:pPr>
      <w:r w:rsidRPr="009B1203">
        <w:rPr>
          <w:sz w:val="20"/>
          <w:szCs w:val="20"/>
        </w:rPr>
        <w:t>Управление финансов                                             УФК по Томской области</w:t>
      </w:r>
    </w:p>
    <w:p w:rsidR="000A2B18" w:rsidRPr="009B1203" w:rsidRDefault="000A2B18" w:rsidP="000A2B18">
      <w:pPr>
        <w:tabs>
          <w:tab w:val="left" w:pos="1080"/>
        </w:tabs>
        <w:ind w:firstLine="680"/>
        <w:jc w:val="both"/>
        <w:rPr>
          <w:sz w:val="20"/>
          <w:szCs w:val="20"/>
        </w:rPr>
      </w:pPr>
      <w:r w:rsidRPr="009B1203">
        <w:rPr>
          <w:sz w:val="20"/>
          <w:szCs w:val="20"/>
        </w:rPr>
        <w:t>Чаинского района л/с 02653006900                       (Администрация  Чаинского района</w:t>
      </w:r>
    </w:p>
    <w:p w:rsidR="000A2B18" w:rsidRPr="009B1203" w:rsidRDefault="000A2B18" w:rsidP="000A2B18">
      <w:pPr>
        <w:tabs>
          <w:tab w:val="left" w:pos="1080"/>
          <w:tab w:val="left" w:pos="5797"/>
        </w:tabs>
        <w:ind w:firstLine="680"/>
        <w:jc w:val="both"/>
        <w:rPr>
          <w:sz w:val="20"/>
          <w:szCs w:val="20"/>
        </w:rPr>
      </w:pPr>
      <w:r w:rsidRPr="009B1203">
        <w:rPr>
          <w:sz w:val="20"/>
          <w:szCs w:val="20"/>
        </w:rPr>
        <w:t>(Администрация Чаинского сельского                  Томской области) л/с 04653006890</w:t>
      </w:r>
    </w:p>
    <w:p w:rsidR="000A2B18" w:rsidRPr="009B1203" w:rsidRDefault="000A2B18" w:rsidP="000A2B18">
      <w:pPr>
        <w:tabs>
          <w:tab w:val="left" w:pos="1080"/>
        </w:tabs>
        <w:ind w:firstLine="680"/>
        <w:jc w:val="both"/>
        <w:rPr>
          <w:sz w:val="20"/>
          <w:szCs w:val="20"/>
        </w:rPr>
      </w:pPr>
      <w:r w:rsidRPr="009B1203">
        <w:rPr>
          <w:sz w:val="20"/>
          <w:szCs w:val="20"/>
        </w:rPr>
        <w:t xml:space="preserve">поселения л/с 02653006880)                                   Отделение Томск Банка России//УФК                                   </w:t>
      </w:r>
    </w:p>
    <w:p w:rsidR="000A2B18" w:rsidRPr="009B1203" w:rsidRDefault="000A2B18" w:rsidP="000A2B18">
      <w:pPr>
        <w:tabs>
          <w:tab w:val="left" w:pos="1080"/>
        </w:tabs>
        <w:ind w:firstLine="680"/>
        <w:jc w:val="both"/>
        <w:rPr>
          <w:sz w:val="20"/>
          <w:szCs w:val="20"/>
        </w:rPr>
      </w:pPr>
      <w:r w:rsidRPr="009B1203">
        <w:rPr>
          <w:sz w:val="20"/>
          <w:szCs w:val="20"/>
        </w:rPr>
        <w:t>Отделение Томск Банка России//УФК                    Томской области, г. Томск</w:t>
      </w:r>
    </w:p>
    <w:p w:rsidR="000A2B18" w:rsidRPr="009B1203" w:rsidRDefault="000A2B18" w:rsidP="000A2B18">
      <w:pPr>
        <w:pStyle w:val="ConsPlusNonformat"/>
        <w:jc w:val="both"/>
        <w:rPr>
          <w:rFonts w:ascii="Times New Roman" w:hAnsi="Times New Roman" w:cs="Times New Roman"/>
        </w:rPr>
      </w:pPr>
      <w:r w:rsidRPr="009B1203">
        <w:rPr>
          <w:rFonts w:ascii="Times New Roman" w:hAnsi="Times New Roman" w:cs="Times New Roman"/>
        </w:rPr>
        <w:t xml:space="preserve">           Томской области, г. Томск                                   </w:t>
      </w:r>
    </w:p>
    <w:tbl>
      <w:tblPr>
        <w:tblW w:w="0" w:type="auto"/>
        <w:tblLook w:val="01E0" w:firstRow="1" w:lastRow="1" w:firstColumn="1" w:lastColumn="1" w:noHBand="0" w:noVBand="0"/>
      </w:tblPr>
      <w:tblGrid>
        <w:gridCol w:w="4756"/>
        <w:gridCol w:w="4814"/>
      </w:tblGrid>
      <w:tr w:rsidR="000A2B18" w:rsidRPr="009B1203" w:rsidTr="00CD613E">
        <w:tc>
          <w:tcPr>
            <w:tcW w:w="4756" w:type="dxa"/>
            <w:shd w:val="clear" w:color="auto" w:fill="auto"/>
          </w:tcPr>
          <w:p w:rsidR="000A2B18" w:rsidRPr="009B1203" w:rsidRDefault="000A2B18" w:rsidP="00CD613E">
            <w:pPr>
              <w:pStyle w:val="ConsPlusNonformat"/>
              <w:rPr>
                <w:rFonts w:ascii="Times New Roman" w:hAnsi="Times New Roman" w:cs="Times New Roman"/>
              </w:rPr>
            </w:pPr>
          </w:p>
          <w:p w:rsidR="000A2B18" w:rsidRPr="009B1203" w:rsidRDefault="000A2B18" w:rsidP="00CD613E">
            <w:pPr>
              <w:pStyle w:val="ConsPlusNonformat"/>
              <w:rPr>
                <w:rFonts w:ascii="Times New Roman" w:hAnsi="Times New Roman" w:cs="Times New Roman"/>
              </w:rPr>
            </w:pPr>
            <w:r w:rsidRPr="009B1203">
              <w:rPr>
                <w:rFonts w:ascii="Times New Roman" w:hAnsi="Times New Roman" w:cs="Times New Roman"/>
              </w:rPr>
              <w:t xml:space="preserve">Глава Чаинского сельского поселения             </w:t>
            </w:r>
          </w:p>
          <w:p w:rsidR="000A2B18" w:rsidRPr="009B1203" w:rsidRDefault="000A2B18" w:rsidP="00CD613E">
            <w:pPr>
              <w:pStyle w:val="ConsPlusNonformat"/>
              <w:rPr>
                <w:rFonts w:ascii="Times New Roman" w:hAnsi="Times New Roman" w:cs="Times New Roman"/>
              </w:rPr>
            </w:pPr>
          </w:p>
          <w:p w:rsidR="000A2B18" w:rsidRPr="009B1203" w:rsidRDefault="000A2B18" w:rsidP="00CD613E">
            <w:pPr>
              <w:pStyle w:val="ConsPlusNonformat"/>
              <w:rPr>
                <w:rFonts w:ascii="Times New Roman" w:hAnsi="Times New Roman" w:cs="Times New Roman"/>
              </w:rPr>
            </w:pPr>
            <w:r>
              <w:rPr>
                <w:rFonts w:ascii="Times New Roman" w:hAnsi="Times New Roman" w:cs="Times New Roman"/>
              </w:rPr>
              <w:t xml:space="preserve">Подпись    </w:t>
            </w:r>
            <w:r w:rsidRPr="009B1203">
              <w:rPr>
                <w:rFonts w:ascii="Times New Roman" w:hAnsi="Times New Roman" w:cs="Times New Roman"/>
              </w:rPr>
              <w:t xml:space="preserve"> (В.Н.Аникин)</w:t>
            </w:r>
          </w:p>
          <w:p w:rsidR="000A2B18" w:rsidRPr="009B1203" w:rsidRDefault="000A2B18" w:rsidP="00CD613E">
            <w:pPr>
              <w:pStyle w:val="ConsPlusNonformat"/>
              <w:rPr>
                <w:rFonts w:ascii="Times New Roman" w:hAnsi="Times New Roman" w:cs="Times New Roman"/>
              </w:rPr>
            </w:pPr>
            <w:r>
              <w:rPr>
                <w:rFonts w:ascii="Times New Roman" w:hAnsi="Times New Roman" w:cs="Times New Roman"/>
              </w:rPr>
              <w:t>печать</w:t>
            </w:r>
            <w:r w:rsidRPr="009B1203">
              <w:rPr>
                <w:rFonts w:ascii="Times New Roman" w:hAnsi="Times New Roman" w:cs="Times New Roman"/>
              </w:rPr>
              <w:t>.</w:t>
            </w:r>
          </w:p>
          <w:p w:rsidR="000A2B18" w:rsidRPr="009B1203" w:rsidRDefault="000A2B18" w:rsidP="00CD613E">
            <w:pPr>
              <w:pStyle w:val="ConsPlusNonformat"/>
              <w:jc w:val="both"/>
              <w:rPr>
                <w:rFonts w:ascii="Times New Roman" w:hAnsi="Times New Roman" w:cs="Times New Roman"/>
              </w:rPr>
            </w:pPr>
            <w:r w:rsidRPr="009B1203">
              <w:rPr>
                <w:rFonts w:ascii="Times New Roman" w:hAnsi="Times New Roman" w:cs="Times New Roman"/>
              </w:rPr>
              <w:t>«___» __________ «__»____20____ г.</w:t>
            </w:r>
          </w:p>
        </w:tc>
        <w:tc>
          <w:tcPr>
            <w:tcW w:w="4814" w:type="dxa"/>
            <w:shd w:val="clear" w:color="auto" w:fill="auto"/>
          </w:tcPr>
          <w:p w:rsidR="000A2B18" w:rsidRPr="009B1203" w:rsidRDefault="000A2B18" w:rsidP="00CD613E">
            <w:pPr>
              <w:pStyle w:val="ConsPlusNonformat"/>
              <w:rPr>
                <w:rFonts w:ascii="Times New Roman" w:hAnsi="Times New Roman" w:cs="Times New Roman"/>
              </w:rPr>
            </w:pPr>
          </w:p>
          <w:p w:rsidR="000A2B18" w:rsidRPr="009B1203" w:rsidRDefault="000A2B18" w:rsidP="00CD613E">
            <w:pPr>
              <w:pStyle w:val="ConsPlusNonformat"/>
              <w:rPr>
                <w:rFonts w:ascii="Times New Roman" w:hAnsi="Times New Roman" w:cs="Times New Roman"/>
              </w:rPr>
            </w:pPr>
            <w:r w:rsidRPr="009B1203">
              <w:rPr>
                <w:rFonts w:ascii="Times New Roman" w:hAnsi="Times New Roman" w:cs="Times New Roman"/>
              </w:rPr>
              <w:t>Глава  Чаинского района</w:t>
            </w:r>
          </w:p>
          <w:p w:rsidR="000A2B18" w:rsidRPr="009B1203" w:rsidRDefault="000A2B18" w:rsidP="00CD613E">
            <w:pPr>
              <w:pStyle w:val="ConsPlusNonformat"/>
              <w:rPr>
                <w:rFonts w:ascii="Times New Roman" w:hAnsi="Times New Roman" w:cs="Times New Roman"/>
              </w:rPr>
            </w:pPr>
          </w:p>
          <w:p w:rsidR="000A2B18" w:rsidRPr="009B1203" w:rsidRDefault="000A2B18" w:rsidP="00CD613E">
            <w:pPr>
              <w:pStyle w:val="ConsPlusNonformat"/>
              <w:rPr>
                <w:rFonts w:ascii="Times New Roman" w:hAnsi="Times New Roman" w:cs="Times New Roman"/>
              </w:rPr>
            </w:pPr>
            <w:r>
              <w:rPr>
                <w:rFonts w:ascii="Times New Roman" w:hAnsi="Times New Roman" w:cs="Times New Roman"/>
              </w:rPr>
              <w:t xml:space="preserve">Подпись        </w:t>
            </w:r>
            <w:r w:rsidRPr="009B1203">
              <w:rPr>
                <w:rFonts w:ascii="Times New Roman" w:hAnsi="Times New Roman" w:cs="Times New Roman"/>
              </w:rPr>
              <w:t xml:space="preserve"> (А.А.Костарев)</w:t>
            </w:r>
          </w:p>
          <w:p w:rsidR="000A2B18" w:rsidRPr="009B1203" w:rsidRDefault="000A2B18" w:rsidP="00CD613E">
            <w:pPr>
              <w:pStyle w:val="ConsPlusNonformat"/>
              <w:rPr>
                <w:rFonts w:ascii="Times New Roman" w:hAnsi="Times New Roman" w:cs="Times New Roman"/>
              </w:rPr>
            </w:pPr>
            <w:r>
              <w:rPr>
                <w:rFonts w:ascii="Times New Roman" w:hAnsi="Times New Roman" w:cs="Times New Roman"/>
              </w:rPr>
              <w:t>печать</w:t>
            </w:r>
            <w:r w:rsidRPr="009B1203">
              <w:rPr>
                <w:rFonts w:ascii="Times New Roman" w:hAnsi="Times New Roman" w:cs="Times New Roman"/>
              </w:rPr>
              <w:t>.</w:t>
            </w:r>
          </w:p>
          <w:p w:rsidR="000A2B18" w:rsidRPr="009B1203" w:rsidRDefault="000A2B18" w:rsidP="00CD613E">
            <w:pPr>
              <w:pStyle w:val="ConsPlusNonformat"/>
              <w:jc w:val="both"/>
              <w:rPr>
                <w:rFonts w:ascii="Times New Roman" w:hAnsi="Times New Roman" w:cs="Times New Roman"/>
              </w:rPr>
            </w:pPr>
            <w:r w:rsidRPr="009B1203">
              <w:rPr>
                <w:rFonts w:ascii="Times New Roman" w:hAnsi="Times New Roman" w:cs="Times New Roman"/>
              </w:rPr>
              <w:tab/>
            </w:r>
            <w:r w:rsidRPr="009B1203">
              <w:rPr>
                <w:rFonts w:ascii="Times New Roman" w:hAnsi="Times New Roman" w:cs="Times New Roman"/>
              </w:rPr>
              <w:tab/>
              <w:t>«____»_______ 20____ г.</w:t>
            </w:r>
          </w:p>
        </w:tc>
      </w:tr>
    </w:tbl>
    <w:p w:rsidR="000A2B18" w:rsidRPr="009B1203" w:rsidRDefault="000A2B18" w:rsidP="000A2B18">
      <w:pPr>
        <w:pStyle w:val="ConsPlusNonformat"/>
        <w:jc w:val="both"/>
        <w:rPr>
          <w:rFonts w:ascii="Times New Roman" w:hAnsi="Times New Roman" w:cs="Times New Roman"/>
        </w:rPr>
      </w:pPr>
    </w:p>
    <w:p w:rsidR="000A2B18" w:rsidRPr="009B1203" w:rsidRDefault="000A2B18" w:rsidP="000A2B18">
      <w:pPr>
        <w:pStyle w:val="ConsPlusNonformat"/>
        <w:jc w:val="center"/>
        <w:rPr>
          <w:rFonts w:ascii="Times New Roman" w:hAnsi="Times New Roman" w:cs="Times New Roman"/>
        </w:rPr>
      </w:pPr>
    </w:p>
    <w:p w:rsidR="000A2B18" w:rsidRPr="009B1203" w:rsidRDefault="000A2B18" w:rsidP="000A2B18">
      <w:pPr>
        <w:pStyle w:val="ConsPlusNonformat"/>
        <w:jc w:val="center"/>
        <w:rPr>
          <w:rFonts w:ascii="Times New Roman" w:hAnsi="Times New Roman" w:cs="Times New Roman"/>
        </w:rPr>
      </w:pPr>
    </w:p>
    <w:p w:rsidR="000A2B18" w:rsidRPr="009B1203" w:rsidRDefault="000A2B18" w:rsidP="000A2B18">
      <w:pPr>
        <w:pStyle w:val="ConsPlusNonformat"/>
        <w:jc w:val="center"/>
        <w:rPr>
          <w:rFonts w:ascii="Times New Roman" w:hAnsi="Times New Roman" w:cs="Times New Roman"/>
        </w:rPr>
      </w:pPr>
    </w:p>
    <w:p w:rsidR="000A2B18" w:rsidRPr="009B1203" w:rsidRDefault="000A2B18" w:rsidP="000A2B18">
      <w:pPr>
        <w:pStyle w:val="ConsPlusNormal"/>
        <w:ind w:left="4253" w:firstLine="0"/>
        <w:rPr>
          <w:rFonts w:ascii="Times New Roman" w:hAnsi="Times New Roman" w:cs="Times New Roman"/>
        </w:rPr>
      </w:pPr>
      <w:r w:rsidRPr="009B1203">
        <w:br w:type="page"/>
      </w:r>
      <w:r w:rsidRPr="009B1203">
        <w:rPr>
          <w:rFonts w:ascii="Times New Roman" w:hAnsi="Times New Roman" w:cs="Times New Roman"/>
        </w:rPr>
        <w:lastRenderedPageBreak/>
        <w:t xml:space="preserve"> Приложение 1 </w:t>
      </w:r>
    </w:p>
    <w:p w:rsidR="000A2B18" w:rsidRPr="009B1203" w:rsidRDefault="000A2B18" w:rsidP="000A2B18">
      <w:pPr>
        <w:pStyle w:val="ConsPlusNormal"/>
        <w:ind w:left="4253" w:firstLine="0"/>
        <w:rPr>
          <w:rFonts w:ascii="Times New Roman" w:hAnsi="Times New Roman" w:cs="Times New Roman"/>
        </w:rPr>
      </w:pPr>
      <w:r w:rsidRPr="009B1203">
        <w:rPr>
          <w:rFonts w:ascii="Times New Roman" w:hAnsi="Times New Roman" w:cs="Times New Roman"/>
        </w:rPr>
        <w:t>к соглашению о передаче отдельных полномочий органов местного самоуправления муниципального образования «Чаинского сельское поселение Чаинского района Томской области» по созданию условий для организации досуга и обеспечения жителей поселения услугами организаций культуры №___ от «</w:t>
      </w:r>
      <w:r>
        <w:rPr>
          <w:rFonts w:ascii="Times New Roman" w:hAnsi="Times New Roman" w:cs="Times New Roman"/>
        </w:rPr>
        <w:t>29</w:t>
      </w:r>
      <w:r w:rsidRPr="009B1203">
        <w:rPr>
          <w:rFonts w:ascii="Times New Roman" w:hAnsi="Times New Roman" w:cs="Times New Roman"/>
        </w:rPr>
        <w:t>»</w:t>
      </w:r>
      <w:r>
        <w:rPr>
          <w:rFonts w:ascii="Times New Roman" w:hAnsi="Times New Roman" w:cs="Times New Roman"/>
        </w:rPr>
        <w:t xml:space="preserve"> декабря</w:t>
      </w:r>
      <w:r w:rsidRPr="009B1203">
        <w:rPr>
          <w:rFonts w:ascii="Times New Roman" w:hAnsi="Times New Roman" w:cs="Times New Roman"/>
        </w:rPr>
        <w:t xml:space="preserve"> 202</w:t>
      </w:r>
      <w:r>
        <w:rPr>
          <w:rFonts w:ascii="Times New Roman" w:hAnsi="Times New Roman" w:cs="Times New Roman"/>
        </w:rPr>
        <w:t>3</w:t>
      </w:r>
      <w:r w:rsidRPr="009B1203">
        <w:rPr>
          <w:rFonts w:ascii="Times New Roman" w:hAnsi="Times New Roman" w:cs="Times New Roman"/>
        </w:rPr>
        <w:t>г.</w:t>
      </w:r>
    </w:p>
    <w:p w:rsidR="000A2B18" w:rsidRPr="009B1203" w:rsidRDefault="000A2B18" w:rsidP="000A2B18">
      <w:pPr>
        <w:jc w:val="center"/>
        <w:rPr>
          <w:sz w:val="20"/>
          <w:szCs w:val="20"/>
        </w:rPr>
      </w:pPr>
    </w:p>
    <w:p w:rsidR="000A2B18" w:rsidRPr="009B1203" w:rsidRDefault="000A2B18" w:rsidP="000A2B18">
      <w:pPr>
        <w:jc w:val="center"/>
        <w:rPr>
          <w:sz w:val="20"/>
          <w:szCs w:val="20"/>
        </w:rPr>
      </w:pPr>
      <w:r w:rsidRPr="009B1203">
        <w:rPr>
          <w:sz w:val="20"/>
          <w:szCs w:val="20"/>
        </w:rPr>
        <w:t>МЕТОДИКА</w:t>
      </w:r>
    </w:p>
    <w:p w:rsidR="000A2B18" w:rsidRPr="009B1203" w:rsidRDefault="000A2B18" w:rsidP="000A2B18">
      <w:pPr>
        <w:jc w:val="center"/>
        <w:rPr>
          <w:sz w:val="20"/>
          <w:szCs w:val="20"/>
        </w:rPr>
      </w:pPr>
      <w:r w:rsidRPr="009B1203">
        <w:rPr>
          <w:sz w:val="20"/>
          <w:szCs w:val="20"/>
        </w:rPr>
        <w:t>РАСЧЕТА ОБЪЕМА ИНЫХ МЕЖБЮДЖЕТНЫХ ТРАНСФЕРТОВ НА ОСУЩЕСТВЛЕНИЕ ПОЛНОМОЧИЙ ПОСЕЛЕНИЯ ОРГАНОМ МЕСТНОГО САМОУПРАВЛЕНИЯ ЧАИНСКОГО  РАЙОНА В ОБЛАСТИ КУЛЬТУРЫ</w:t>
      </w:r>
    </w:p>
    <w:p w:rsidR="000A2B18" w:rsidRPr="009B1203" w:rsidRDefault="000A2B18" w:rsidP="000A2B18">
      <w:pPr>
        <w:ind w:firstLine="540"/>
        <w:jc w:val="both"/>
        <w:rPr>
          <w:sz w:val="20"/>
          <w:szCs w:val="20"/>
        </w:rPr>
      </w:pPr>
    </w:p>
    <w:p w:rsidR="000A2B18" w:rsidRPr="009B1203" w:rsidRDefault="000A2B18" w:rsidP="000A2B18">
      <w:pPr>
        <w:ind w:firstLine="540"/>
        <w:jc w:val="both"/>
        <w:rPr>
          <w:sz w:val="20"/>
          <w:szCs w:val="20"/>
        </w:rPr>
      </w:pPr>
      <w:r w:rsidRPr="009B1203">
        <w:rPr>
          <w:sz w:val="20"/>
          <w:szCs w:val="20"/>
        </w:rPr>
        <w:t>Объем иных межбюджетных трансфертов на осуществление полномочий по созданию условий для организации досуга и обеспечения жителей поселения услугами организаций культуры на текущий год определяется из базиса предыдущего года, с учетом поправочных коэффициентов, определяемых в зависимости от:</w:t>
      </w:r>
    </w:p>
    <w:p w:rsidR="000A2B18" w:rsidRPr="009B1203" w:rsidRDefault="000A2B18" w:rsidP="000A2B18">
      <w:pPr>
        <w:ind w:firstLine="540"/>
        <w:jc w:val="both"/>
        <w:rPr>
          <w:sz w:val="20"/>
          <w:szCs w:val="20"/>
        </w:rPr>
      </w:pPr>
      <w:r w:rsidRPr="009B1203">
        <w:rPr>
          <w:sz w:val="20"/>
          <w:szCs w:val="20"/>
        </w:rPr>
        <w:t>-   роста оплаты труда;</w:t>
      </w:r>
    </w:p>
    <w:p w:rsidR="000A2B18" w:rsidRPr="009B1203" w:rsidRDefault="000A2B18" w:rsidP="000A2B18">
      <w:pPr>
        <w:ind w:firstLine="540"/>
        <w:jc w:val="both"/>
        <w:rPr>
          <w:sz w:val="20"/>
          <w:szCs w:val="20"/>
        </w:rPr>
      </w:pPr>
      <w:r w:rsidRPr="009B1203">
        <w:rPr>
          <w:sz w:val="20"/>
          <w:szCs w:val="20"/>
        </w:rPr>
        <w:t>-  изменения цен на энергоносители (тепловая энергия, электроэнергия и т.д.);</w:t>
      </w:r>
    </w:p>
    <w:p w:rsidR="000A2B18" w:rsidRPr="009B1203" w:rsidRDefault="000A2B18" w:rsidP="000A2B18">
      <w:pPr>
        <w:ind w:firstLine="540"/>
        <w:jc w:val="both"/>
        <w:rPr>
          <w:sz w:val="20"/>
          <w:szCs w:val="20"/>
        </w:rPr>
      </w:pPr>
      <w:r w:rsidRPr="009B1203">
        <w:rPr>
          <w:sz w:val="20"/>
          <w:szCs w:val="20"/>
        </w:rPr>
        <w:t>- изменения цен на горюче-смазочные материалы, товарно-материальные ценности, необходимые для работы организации культуры.</w:t>
      </w:r>
    </w:p>
    <w:p w:rsidR="000A2B18" w:rsidRPr="009B1203" w:rsidRDefault="000A2B18" w:rsidP="000A2B18">
      <w:pPr>
        <w:ind w:firstLine="540"/>
        <w:jc w:val="both"/>
        <w:rPr>
          <w:sz w:val="20"/>
          <w:szCs w:val="20"/>
        </w:rPr>
      </w:pPr>
      <w:r w:rsidRPr="009B1203">
        <w:rPr>
          <w:sz w:val="20"/>
          <w:szCs w:val="20"/>
        </w:rPr>
        <w:t>Кроме того, возможно использование поправочного коэффициента, размер которого согласовывается сторонами соглашением, исходя из необходимости интенсификации деятельности организации.</w:t>
      </w:r>
    </w:p>
    <w:p w:rsidR="000A2B18" w:rsidRPr="009B1203" w:rsidRDefault="000A2B18" w:rsidP="000A2B18">
      <w:pPr>
        <w:ind w:firstLine="540"/>
        <w:jc w:val="both"/>
        <w:rPr>
          <w:b/>
          <w:sz w:val="20"/>
          <w:szCs w:val="20"/>
        </w:rPr>
      </w:pPr>
      <w:r w:rsidRPr="009B1203">
        <w:rPr>
          <w:sz w:val="20"/>
          <w:szCs w:val="20"/>
        </w:rPr>
        <w:t>Расчет иных межбюджетных трансфертов на осуществление полномочий по созданию условий для организации досуга и обеспечения жителей поселения услугами организаций культуры на содержание организаций культуры поселения в 2024 году</w:t>
      </w:r>
      <w:r w:rsidRPr="009B1203">
        <w:rPr>
          <w:b/>
          <w:sz w:val="20"/>
          <w:szCs w:val="20"/>
        </w:rPr>
        <w:t xml:space="preserve">: </w:t>
      </w:r>
    </w:p>
    <w:p w:rsidR="000A2B18" w:rsidRPr="009B1203" w:rsidRDefault="000A2B18" w:rsidP="000A2B18">
      <w:pPr>
        <w:ind w:firstLine="540"/>
        <w:jc w:val="both"/>
        <w:rPr>
          <w:b/>
          <w:sz w:val="20"/>
          <w:szCs w:val="20"/>
        </w:rPr>
      </w:pPr>
      <w:r w:rsidRPr="009B1203">
        <w:rPr>
          <w:b/>
          <w:sz w:val="20"/>
          <w:szCs w:val="20"/>
        </w:rPr>
        <w:t>3 089 500,00 рублей.</w:t>
      </w:r>
    </w:p>
    <w:p w:rsidR="000A2B18" w:rsidRPr="009B1203" w:rsidRDefault="000A2B18" w:rsidP="000A2B18">
      <w:pPr>
        <w:ind w:firstLine="540"/>
        <w:jc w:val="both"/>
        <w:rPr>
          <w:b/>
          <w:sz w:val="20"/>
          <w:szCs w:val="20"/>
        </w:rPr>
      </w:pPr>
    </w:p>
    <w:p w:rsidR="000A2B18" w:rsidRPr="009B1203" w:rsidRDefault="000A2B18" w:rsidP="000A2B18">
      <w:pPr>
        <w:ind w:firstLine="540"/>
        <w:jc w:val="both"/>
        <w:rPr>
          <w:sz w:val="20"/>
          <w:szCs w:val="20"/>
        </w:rPr>
      </w:pPr>
      <w:r w:rsidRPr="009B1203">
        <w:rPr>
          <w:sz w:val="20"/>
          <w:szCs w:val="20"/>
        </w:rPr>
        <w:t>Sимт = ФОТ + Ро + Рку + Рпр, где</w:t>
      </w:r>
    </w:p>
    <w:p w:rsidR="000A2B18" w:rsidRPr="009B1203" w:rsidRDefault="000A2B18" w:rsidP="000A2B18">
      <w:pPr>
        <w:ind w:firstLine="540"/>
        <w:jc w:val="both"/>
        <w:rPr>
          <w:sz w:val="20"/>
          <w:szCs w:val="20"/>
        </w:rPr>
      </w:pPr>
      <w:r w:rsidRPr="009B1203">
        <w:rPr>
          <w:sz w:val="20"/>
          <w:szCs w:val="20"/>
        </w:rPr>
        <w:t>Sимт - объем иных межбюджетных трансфертов;</w:t>
      </w:r>
    </w:p>
    <w:p w:rsidR="000A2B18" w:rsidRPr="009B1203" w:rsidRDefault="000A2B18" w:rsidP="000A2B18">
      <w:pPr>
        <w:ind w:firstLine="540"/>
        <w:jc w:val="both"/>
        <w:rPr>
          <w:sz w:val="20"/>
          <w:szCs w:val="20"/>
        </w:rPr>
      </w:pPr>
      <w:r w:rsidRPr="009B1203">
        <w:rPr>
          <w:sz w:val="20"/>
          <w:szCs w:val="20"/>
        </w:rPr>
        <w:t>ФОТ - годовой фонд оплаты труда с начислениями;</w:t>
      </w:r>
    </w:p>
    <w:p w:rsidR="000A2B18" w:rsidRPr="009B1203" w:rsidRDefault="000A2B18" w:rsidP="000A2B18">
      <w:pPr>
        <w:ind w:firstLine="540"/>
        <w:jc w:val="both"/>
        <w:rPr>
          <w:sz w:val="20"/>
          <w:szCs w:val="20"/>
        </w:rPr>
      </w:pPr>
      <w:r w:rsidRPr="009B1203">
        <w:rPr>
          <w:sz w:val="20"/>
          <w:szCs w:val="20"/>
        </w:rPr>
        <w:t>Ро- компенсация к месту отдыха и обратно;</w:t>
      </w:r>
    </w:p>
    <w:p w:rsidR="000A2B18" w:rsidRPr="009B1203" w:rsidRDefault="000A2B18" w:rsidP="000A2B18">
      <w:pPr>
        <w:ind w:firstLine="540"/>
        <w:jc w:val="both"/>
        <w:rPr>
          <w:sz w:val="20"/>
          <w:szCs w:val="20"/>
        </w:rPr>
      </w:pPr>
      <w:r w:rsidRPr="009B1203">
        <w:rPr>
          <w:sz w:val="20"/>
          <w:szCs w:val="20"/>
        </w:rPr>
        <w:t>Рку - расходы на оплату коммунальных услуг;</w:t>
      </w:r>
    </w:p>
    <w:p w:rsidR="000A2B18" w:rsidRPr="009B1203" w:rsidRDefault="000A2B18" w:rsidP="000A2B18">
      <w:pPr>
        <w:ind w:firstLine="540"/>
        <w:jc w:val="both"/>
        <w:rPr>
          <w:sz w:val="20"/>
          <w:szCs w:val="20"/>
        </w:rPr>
      </w:pPr>
      <w:r w:rsidRPr="009B1203">
        <w:rPr>
          <w:sz w:val="20"/>
          <w:szCs w:val="20"/>
        </w:rPr>
        <w:t>Рпр - оплата услуг связи, услуг по содержанию и обслуживанию имущества, прочих услуг, приобретения материальных запасов.</w:t>
      </w:r>
    </w:p>
    <w:p w:rsidR="000A2B18" w:rsidRPr="009B1203" w:rsidRDefault="000A2B18" w:rsidP="000A2B18">
      <w:pPr>
        <w:ind w:firstLine="540"/>
        <w:jc w:val="both"/>
        <w:rPr>
          <w:sz w:val="20"/>
          <w:szCs w:val="20"/>
        </w:rPr>
      </w:pPr>
    </w:p>
    <w:p w:rsidR="000A2B18" w:rsidRPr="009B1203" w:rsidRDefault="000A2B18" w:rsidP="000A2B18">
      <w:pPr>
        <w:ind w:firstLine="540"/>
        <w:jc w:val="both"/>
        <w:rPr>
          <w:sz w:val="20"/>
          <w:szCs w:val="20"/>
        </w:rPr>
      </w:pPr>
      <w:r w:rsidRPr="009B1203">
        <w:rPr>
          <w:sz w:val="20"/>
          <w:szCs w:val="20"/>
        </w:rPr>
        <w:t>1. ФОТ рассчитывается по следующей формуле:</w:t>
      </w:r>
    </w:p>
    <w:p w:rsidR="000A2B18" w:rsidRPr="009B1203" w:rsidRDefault="000A2B18" w:rsidP="000A2B18">
      <w:pPr>
        <w:ind w:firstLine="540"/>
        <w:jc w:val="both"/>
        <w:rPr>
          <w:sz w:val="20"/>
          <w:szCs w:val="20"/>
        </w:rPr>
      </w:pPr>
      <w:r w:rsidRPr="009B1203">
        <w:rPr>
          <w:sz w:val="20"/>
          <w:szCs w:val="20"/>
        </w:rPr>
        <w:t>ФОТ = З/пл + Начисления на З/пл, где</w:t>
      </w:r>
    </w:p>
    <w:p w:rsidR="000A2B18" w:rsidRPr="009B1203" w:rsidRDefault="000A2B18" w:rsidP="000A2B18">
      <w:pPr>
        <w:ind w:firstLine="540"/>
        <w:jc w:val="both"/>
        <w:rPr>
          <w:sz w:val="20"/>
          <w:szCs w:val="20"/>
        </w:rPr>
      </w:pPr>
      <w:r w:rsidRPr="009B1203">
        <w:rPr>
          <w:sz w:val="20"/>
          <w:szCs w:val="20"/>
        </w:rPr>
        <w:t>З/пл - годовой фонд заработной платы;</w:t>
      </w:r>
    </w:p>
    <w:p w:rsidR="000A2B18" w:rsidRPr="009B1203" w:rsidRDefault="000A2B18" w:rsidP="000A2B18">
      <w:pPr>
        <w:ind w:firstLine="540"/>
        <w:jc w:val="both"/>
        <w:rPr>
          <w:sz w:val="20"/>
          <w:szCs w:val="20"/>
        </w:rPr>
      </w:pPr>
      <w:r w:rsidRPr="009B1203">
        <w:rPr>
          <w:sz w:val="20"/>
          <w:szCs w:val="20"/>
        </w:rPr>
        <w:t>Начисления на З/пл - взносы по ставке 30,2% от З/пл.</w:t>
      </w:r>
    </w:p>
    <w:p w:rsidR="000A2B18" w:rsidRPr="009B1203" w:rsidRDefault="000A2B18" w:rsidP="000A2B18">
      <w:pPr>
        <w:ind w:firstLine="540"/>
        <w:jc w:val="both"/>
        <w:rPr>
          <w:sz w:val="20"/>
          <w:szCs w:val="20"/>
        </w:rPr>
      </w:pPr>
      <w:r w:rsidRPr="009B1203">
        <w:rPr>
          <w:sz w:val="20"/>
          <w:szCs w:val="20"/>
        </w:rPr>
        <w:t>2. Ро рассчитывается следующим образом:</w:t>
      </w:r>
    </w:p>
    <w:p w:rsidR="000A2B18" w:rsidRPr="009B1203" w:rsidRDefault="000A2B18" w:rsidP="000A2B18">
      <w:pPr>
        <w:ind w:firstLine="540"/>
        <w:jc w:val="both"/>
        <w:rPr>
          <w:sz w:val="20"/>
          <w:szCs w:val="20"/>
        </w:rPr>
      </w:pPr>
      <w:r w:rsidRPr="009B1203">
        <w:rPr>
          <w:sz w:val="20"/>
          <w:szCs w:val="20"/>
        </w:rPr>
        <w:t>Ро = заявленной потребности работников;</w:t>
      </w:r>
    </w:p>
    <w:p w:rsidR="000A2B18" w:rsidRPr="009B1203" w:rsidRDefault="000A2B18" w:rsidP="000A2B18">
      <w:pPr>
        <w:ind w:firstLine="540"/>
        <w:jc w:val="both"/>
        <w:rPr>
          <w:sz w:val="20"/>
          <w:szCs w:val="20"/>
        </w:rPr>
      </w:pPr>
      <w:r w:rsidRPr="009B1203">
        <w:rPr>
          <w:sz w:val="20"/>
          <w:szCs w:val="20"/>
        </w:rPr>
        <w:t>3. Рку рассчитывается следующим образом:</w:t>
      </w:r>
    </w:p>
    <w:p w:rsidR="000A2B18" w:rsidRPr="009B1203" w:rsidRDefault="000A2B18" w:rsidP="000A2B18">
      <w:pPr>
        <w:ind w:firstLine="540"/>
        <w:jc w:val="both"/>
        <w:rPr>
          <w:sz w:val="20"/>
          <w:szCs w:val="20"/>
        </w:rPr>
      </w:pPr>
      <w:r w:rsidRPr="009B1203">
        <w:rPr>
          <w:sz w:val="20"/>
          <w:szCs w:val="20"/>
        </w:rPr>
        <w:t>Рку = Ротоп + Росв, где</w:t>
      </w:r>
    </w:p>
    <w:p w:rsidR="000A2B18" w:rsidRPr="009B1203" w:rsidRDefault="000A2B18" w:rsidP="000A2B18">
      <w:pPr>
        <w:ind w:firstLine="540"/>
        <w:jc w:val="both"/>
        <w:rPr>
          <w:sz w:val="20"/>
          <w:szCs w:val="20"/>
        </w:rPr>
      </w:pPr>
      <w:r w:rsidRPr="009B1203">
        <w:rPr>
          <w:sz w:val="20"/>
          <w:szCs w:val="20"/>
        </w:rPr>
        <w:t>Ротоп - расходы на приобретение угля;</w:t>
      </w:r>
    </w:p>
    <w:p w:rsidR="000A2B18" w:rsidRPr="009B1203" w:rsidRDefault="000A2B18" w:rsidP="000A2B18">
      <w:pPr>
        <w:ind w:firstLine="540"/>
        <w:jc w:val="both"/>
        <w:rPr>
          <w:sz w:val="20"/>
          <w:szCs w:val="20"/>
        </w:rPr>
      </w:pPr>
      <w:r w:rsidRPr="009B1203">
        <w:rPr>
          <w:sz w:val="20"/>
          <w:szCs w:val="20"/>
        </w:rPr>
        <w:t>Росв - расходы на оплату услуг по освещению зданий;</w:t>
      </w:r>
    </w:p>
    <w:p w:rsidR="000A2B18" w:rsidRPr="009B1203" w:rsidRDefault="000A2B18" w:rsidP="000A2B18">
      <w:pPr>
        <w:ind w:firstLine="540"/>
        <w:jc w:val="both"/>
        <w:rPr>
          <w:sz w:val="20"/>
          <w:szCs w:val="20"/>
        </w:rPr>
      </w:pPr>
      <w:r w:rsidRPr="009B1203">
        <w:rPr>
          <w:sz w:val="20"/>
          <w:szCs w:val="20"/>
        </w:rPr>
        <w:t>Ротоп = Lотоп x Цотоп, где</w:t>
      </w:r>
    </w:p>
    <w:p w:rsidR="000A2B18" w:rsidRPr="009B1203" w:rsidRDefault="000A2B18" w:rsidP="000A2B18">
      <w:pPr>
        <w:ind w:firstLine="540"/>
        <w:jc w:val="both"/>
        <w:rPr>
          <w:sz w:val="20"/>
          <w:szCs w:val="20"/>
        </w:rPr>
      </w:pPr>
      <w:r w:rsidRPr="009B1203">
        <w:rPr>
          <w:sz w:val="20"/>
          <w:szCs w:val="20"/>
        </w:rPr>
        <w:t>Lотоп - годовые лимиты потребления угля;</w:t>
      </w:r>
    </w:p>
    <w:p w:rsidR="000A2B18" w:rsidRPr="009B1203" w:rsidRDefault="000A2B18" w:rsidP="000A2B18">
      <w:pPr>
        <w:ind w:firstLine="540"/>
        <w:jc w:val="both"/>
        <w:rPr>
          <w:sz w:val="20"/>
          <w:szCs w:val="20"/>
        </w:rPr>
      </w:pPr>
      <w:r w:rsidRPr="009B1203">
        <w:rPr>
          <w:sz w:val="20"/>
          <w:szCs w:val="20"/>
        </w:rPr>
        <w:t>Цотоп - стоимость 1 тон.</w:t>
      </w:r>
    </w:p>
    <w:p w:rsidR="000A2B18" w:rsidRPr="009B1203" w:rsidRDefault="000A2B18" w:rsidP="000A2B18">
      <w:pPr>
        <w:ind w:firstLine="540"/>
        <w:jc w:val="both"/>
        <w:rPr>
          <w:sz w:val="20"/>
          <w:szCs w:val="20"/>
        </w:rPr>
      </w:pPr>
      <w:r w:rsidRPr="009B1203">
        <w:rPr>
          <w:sz w:val="20"/>
          <w:szCs w:val="20"/>
        </w:rPr>
        <w:t>Росв = Lосв x Цосв, где</w:t>
      </w:r>
    </w:p>
    <w:p w:rsidR="000A2B18" w:rsidRPr="009B1203" w:rsidRDefault="000A2B18" w:rsidP="000A2B18">
      <w:pPr>
        <w:ind w:firstLine="540"/>
        <w:jc w:val="both"/>
        <w:rPr>
          <w:sz w:val="20"/>
          <w:szCs w:val="20"/>
        </w:rPr>
      </w:pPr>
      <w:r w:rsidRPr="009B1203">
        <w:rPr>
          <w:sz w:val="20"/>
          <w:szCs w:val="20"/>
        </w:rPr>
        <w:t>Lосв - годовые лимиты потребления электроэнергии;</w:t>
      </w:r>
    </w:p>
    <w:p w:rsidR="000A2B18" w:rsidRPr="009B1203" w:rsidRDefault="000A2B18" w:rsidP="000A2B18">
      <w:pPr>
        <w:ind w:firstLine="540"/>
        <w:jc w:val="both"/>
        <w:rPr>
          <w:sz w:val="20"/>
          <w:szCs w:val="20"/>
        </w:rPr>
      </w:pPr>
      <w:r w:rsidRPr="009B1203">
        <w:rPr>
          <w:sz w:val="20"/>
          <w:szCs w:val="20"/>
        </w:rPr>
        <w:t>Цосв - стоимость 1 кВт/ч</w:t>
      </w:r>
    </w:p>
    <w:p w:rsidR="000A2B18" w:rsidRPr="009B1203" w:rsidRDefault="000A2B18" w:rsidP="000A2B18">
      <w:pPr>
        <w:pStyle w:val="ConsPlusNormal"/>
        <w:spacing w:before="220"/>
        <w:ind w:firstLine="540"/>
        <w:jc w:val="both"/>
        <w:rPr>
          <w:rFonts w:ascii="Times New Roman" w:hAnsi="Times New Roman" w:cs="Times New Roman"/>
        </w:rPr>
      </w:pPr>
      <w:r w:rsidRPr="009B1203">
        <w:rPr>
          <w:rFonts w:ascii="Times New Roman" w:hAnsi="Times New Roman" w:cs="Times New Roman"/>
        </w:rPr>
        <w:t>4. Рпр рассчитывается в зависимости от доли фонда оплаты, принимаемого в расчет по каждому поселению, в общем фонде оплаты по учреждению, осуществляющему организацию деятельности культуры на территории сельского поселения.</w:t>
      </w:r>
    </w:p>
    <w:p w:rsidR="000A2B18" w:rsidRPr="009B1203" w:rsidRDefault="000A2B18" w:rsidP="000A2B18">
      <w:pPr>
        <w:ind w:firstLine="540"/>
        <w:jc w:val="both"/>
        <w:rPr>
          <w:sz w:val="20"/>
          <w:szCs w:val="20"/>
        </w:rPr>
      </w:pPr>
    </w:p>
    <w:p w:rsidR="000A2B18" w:rsidRPr="009B1203" w:rsidRDefault="000A2B18" w:rsidP="000A2B18">
      <w:pPr>
        <w:rPr>
          <w:sz w:val="20"/>
          <w:szCs w:val="20"/>
        </w:rPr>
      </w:pPr>
      <w:r w:rsidRPr="009B1203">
        <w:rPr>
          <w:sz w:val="20"/>
          <w:szCs w:val="20"/>
        </w:rPr>
        <w:t xml:space="preserve">   </w:t>
      </w:r>
      <w:r w:rsidRPr="009B1203">
        <w:rPr>
          <w:b/>
          <w:sz w:val="20"/>
          <w:szCs w:val="20"/>
        </w:rPr>
        <w:t>ФОТ -</w:t>
      </w:r>
      <w:r w:rsidRPr="009B1203">
        <w:rPr>
          <w:sz w:val="20"/>
          <w:szCs w:val="20"/>
        </w:rPr>
        <w:t xml:space="preserve"> Фонд оплаты  труда МКУК «Чаинский ЦКиД» сформированный   в  соответствии  с принятой системой оплаты труда </w:t>
      </w:r>
      <w:r w:rsidRPr="009B1203">
        <w:rPr>
          <w:b/>
          <w:sz w:val="20"/>
          <w:szCs w:val="20"/>
        </w:rPr>
        <w:t>1398,5+422,4=1820,9 тыс.рублей.</w:t>
      </w:r>
    </w:p>
    <w:p w:rsidR="000A2B18" w:rsidRPr="009B1203" w:rsidRDefault="000A2B18" w:rsidP="000A2B18">
      <w:pPr>
        <w:rPr>
          <w:b/>
          <w:sz w:val="20"/>
          <w:szCs w:val="20"/>
        </w:rPr>
      </w:pPr>
      <w:r w:rsidRPr="009B1203">
        <w:rPr>
          <w:b/>
          <w:sz w:val="20"/>
          <w:szCs w:val="20"/>
        </w:rPr>
        <w:t xml:space="preserve">    Ро  -</w:t>
      </w:r>
      <w:r w:rsidRPr="009B1203">
        <w:rPr>
          <w:sz w:val="20"/>
          <w:szCs w:val="20"/>
        </w:rPr>
        <w:t xml:space="preserve"> компенсация к месту отдыха и обратно работников МКУК «Чаинский ЦКиД» = </w:t>
      </w:r>
      <w:r w:rsidRPr="009B1203">
        <w:rPr>
          <w:b/>
          <w:sz w:val="20"/>
          <w:szCs w:val="20"/>
        </w:rPr>
        <w:t>35,0 тыс.рублей.</w:t>
      </w:r>
    </w:p>
    <w:p w:rsidR="000A2B18" w:rsidRPr="009B1203" w:rsidRDefault="000A2B18" w:rsidP="000A2B18">
      <w:pPr>
        <w:rPr>
          <w:sz w:val="20"/>
          <w:szCs w:val="20"/>
        </w:rPr>
      </w:pPr>
      <w:r w:rsidRPr="009B1203">
        <w:rPr>
          <w:b/>
          <w:sz w:val="20"/>
          <w:szCs w:val="20"/>
        </w:rPr>
        <w:t xml:space="preserve"> 2.   Рпр</w:t>
      </w:r>
      <w:r w:rsidRPr="009B1203">
        <w:rPr>
          <w:sz w:val="20"/>
          <w:szCs w:val="20"/>
        </w:rPr>
        <w:t xml:space="preserve">   -  фонд материального обеспечения текущих затрат МКУК «Чаинский ЦКиД»  на 2024 г. всего-</w:t>
      </w:r>
      <w:r w:rsidRPr="009B1203">
        <w:rPr>
          <w:b/>
          <w:sz w:val="20"/>
          <w:szCs w:val="20"/>
        </w:rPr>
        <w:t xml:space="preserve"> 752,0 тыс.рублей:</w:t>
      </w:r>
    </w:p>
    <w:p w:rsidR="000A2B18" w:rsidRPr="009B1203" w:rsidRDefault="000A2B18" w:rsidP="000A2B18">
      <w:pPr>
        <w:rPr>
          <w:sz w:val="20"/>
          <w:szCs w:val="20"/>
        </w:rPr>
      </w:pPr>
      <w:r w:rsidRPr="009B1203">
        <w:rPr>
          <w:b/>
          <w:sz w:val="20"/>
          <w:szCs w:val="20"/>
        </w:rPr>
        <w:t xml:space="preserve">    1. Услуги связи всего 12,9 тыс.рублей</w:t>
      </w:r>
      <w:r w:rsidRPr="009B1203">
        <w:rPr>
          <w:sz w:val="20"/>
          <w:szCs w:val="20"/>
        </w:rPr>
        <w:t>, в том числе - 1 тел.:=11,0 тыс.рублей; диадок = 1,9 тыс.рулей.</w:t>
      </w:r>
    </w:p>
    <w:p w:rsidR="000A2B18" w:rsidRPr="009B1203" w:rsidRDefault="000A2B18" w:rsidP="000A2B18">
      <w:pPr>
        <w:rPr>
          <w:sz w:val="20"/>
          <w:szCs w:val="20"/>
        </w:rPr>
      </w:pPr>
      <w:r w:rsidRPr="009B1203">
        <w:rPr>
          <w:b/>
          <w:sz w:val="20"/>
          <w:szCs w:val="20"/>
        </w:rPr>
        <w:lastRenderedPageBreak/>
        <w:t xml:space="preserve">    2</w:t>
      </w:r>
      <w:r w:rsidRPr="009B1203">
        <w:rPr>
          <w:sz w:val="20"/>
          <w:szCs w:val="20"/>
        </w:rPr>
        <w:t xml:space="preserve">. </w:t>
      </w:r>
      <w:r w:rsidRPr="009B1203">
        <w:rPr>
          <w:b/>
          <w:sz w:val="20"/>
          <w:szCs w:val="20"/>
        </w:rPr>
        <w:t>Услуги по содержанию имущества всего 472,9 тыс.рублей</w:t>
      </w:r>
      <w:r w:rsidRPr="009B1203">
        <w:rPr>
          <w:sz w:val="20"/>
          <w:szCs w:val="20"/>
        </w:rPr>
        <w:t>, в том числе обслуживание сигнализации =30,4 тыс.рублей; заправка и перезарядка огнетушителей = 4,5 тыс.рублей; ремонт цоколя здания МКУК «Чаинский ЦКиД».</w:t>
      </w:r>
    </w:p>
    <w:p w:rsidR="000A2B18" w:rsidRPr="009B1203" w:rsidRDefault="000A2B18" w:rsidP="000A2B18">
      <w:pPr>
        <w:rPr>
          <w:sz w:val="20"/>
          <w:szCs w:val="20"/>
        </w:rPr>
      </w:pPr>
      <w:r w:rsidRPr="009B1203">
        <w:rPr>
          <w:sz w:val="20"/>
          <w:szCs w:val="20"/>
        </w:rPr>
        <w:t xml:space="preserve">    </w:t>
      </w:r>
      <w:r w:rsidRPr="009B1203">
        <w:rPr>
          <w:b/>
          <w:sz w:val="20"/>
          <w:szCs w:val="20"/>
        </w:rPr>
        <w:t>3</w:t>
      </w:r>
      <w:r w:rsidRPr="009B1203">
        <w:rPr>
          <w:sz w:val="20"/>
          <w:szCs w:val="20"/>
        </w:rPr>
        <w:t xml:space="preserve">. </w:t>
      </w:r>
      <w:r w:rsidRPr="009B1203">
        <w:rPr>
          <w:b/>
          <w:sz w:val="20"/>
          <w:szCs w:val="20"/>
        </w:rPr>
        <w:t>Оплата налога на имущество организаций всего 193,4 тыс.рублей</w:t>
      </w:r>
      <w:r w:rsidRPr="009B1203">
        <w:rPr>
          <w:sz w:val="20"/>
          <w:szCs w:val="20"/>
        </w:rPr>
        <w:t>,</w:t>
      </w:r>
    </w:p>
    <w:p w:rsidR="000A2B18" w:rsidRPr="009B1203" w:rsidRDefault="000A2B18" w:rsidP="000A2B18">
      <w:pPr>
        <w:rPr>
          <w:b/>
          <w:sz w:val="20"/>
          <w:szCs w:val="20"/>
        </w:rPr>
      </w:pPr>
      <w:r w:rsidRPr="009B1203">
        <w:rPr>
          <w:b/>
          <w:sz w:val="20"/>
          <w:szCs w:val="20"/>
        </w:rPr>
        <w:t xml:space="preserve">    4. Сопровождение сайта 39,8 тыс. рублей.</w:t>
      </w:r>
    </w:p>
    <w:p w:rsidR="000A2B18" w:rsidRPr="009B1203" w:rsidRDefault="000A2B18" w:rsidP="000A2B18">
      <w:pPr>
        <w:rPr>
          <w:b/>
          <w:sz w:val="20"/>
          <w:szCs w:val="20"/>
        </w:rPr>
      </w:pPr>
      <w:r w:rsidRPr="009B1203">
        <w:rPr>
          <w:b/>
          <w:sz w:val="20"/>
          <w:szCs w:val="20"/>
        </w:rPr>
        <w:t xml:space="preserve">    5. Приобретение моющих и дез. средств  11,5 тыс. рублей,</w:t>
      </w:r>
    </w:p>
    <w:p w:rsidR="000A2B18" w:rsidRPr="009B1203" w:rsidRDefault="000A2B18" w:rsidP="000A2B18">
      <w:pPr>
        <w:rPr>
          <w:b/>
          <w:sz w:val="20"/>
          <w:szCs w:val="20"/>
        </w:rPr>
      </w:pPr>
      <w:r w:rsidRPr="009B1203">
        <w:rPr>
          <w:b/>
          <w:sz w:val="20"/>
          <w:szCs w:val="20"/>
        </w:rPr>
        <w:t xml:space="preserve">    6. Приобретение канц. товаров 15,0 тыс. рублей,</w:t>
      </w:r>
    </w:p>
    <w:p w:rsidR="000A2B18" w:rsidRPr="009B1203" w:rsidRDefault="000A2B18" w:rsidP="000A2B18">
      <w:pPr>
        <w:rPr>
          <w:b/>
          <w:sz w:val="20"/>
          <w:szCs w:val="20"/>
        </w:rPr>
      </w:pPr>
      <w:r w:rsidRPr="009B1203">
        <w:rPr>
          <w:b/>
          <w:sz w:val="20"/>
          <w:szCs w:val="20"/>
        </w:rPr>
        <w:t xml:space="preserve">    7. Повышение квалификации, получение допуска 6,5 тыс. рублей.</w:t>
      </w:r>
    </w:p>
    <w:p w:rsidR="000A2B18" w:rsidRPr="009B1203" w:rsidRDefault="000A2B18" w:rsidP="000A2B18">
      <w:pPr>
        <w:rPr>
          <w:sz w:val="20"/>
          <w:szCs w:val="20"/>
        </w:rPr>
      </w:pPr>
      <w:r w:rsidRPr="009B1203">
        <w:rPr>
          <w:b/>
          <w:sz w:val="20"/>
          <w:szCs w:val="20"/>
        </w:rPr>
        <w:t xml:space="preserve">    Рку</w:t>
      </w:r>
      <w:r w:rsidRPr="009B1203">
        <w:rPr>
          <w:sz w:val="20"/>
          <w:szCs w:val="20"/>
        </w:rPr>
        <w:t xml:space="preserve">   -  средства  на  обеспечение коммунальных  расходов МКУК «Чаинский ЦКиД», планируемых по потребности на 2024 г</w:t>
      </w:r>
      <w:r w:rsidRPr="009B1203">
        <w:rPr>
          <w:b/>
          <w:sz w:val="20"/>
          <w:szCs w:val="20"/>
        </w:rPr>
        <w:t>. всего 481,6 тыс.рублей, том числе:</w:t>
      </w:r>
    </w:p>
    <w:p w:rsidR="000A2B18" w:rsidRPr="009B1203" w:rsidRDefault="000A2B18" w:rsidP="000A2B18">
      <w:pPr>
        <w:rPr>
          <w:sz w:val="20"/>
          <w:szCs w:val="20"/>
        </w:rPr>
      </w:pPr>
      <w:r w:rsidRPr="009B1203">
        <w:rPr>
          <w:sz w:val="20"/>
          <w:szCs w:val="20"/>
        </w:rPr>
        <w:t xml:space="preserve">     </w:t>
      </w:r>
      <w:r w:rsidRPr="009B1203">
        <w:rPr>
          <w:b/>
          <w:sz w:val="20"/>
          <w:szCs w:val="20"/>
        </w:rPr>
        <w:t>1.</w:t>
      </w:r>
      <w:r w:rsidRPr="009B1203">
        <w:rPr>
          <w:sz w:val="20"/>
          <w:szCs w:val="20"/>
        </w:rPr>
        <w:t xml:space="preserve"> </w:t>
      </w:r>
      <w:r w:rsidRPr="009B1203">
        <w:rPr>
          <w:b/>
          <w:sz w:val="20"/>
          <w:szCs w:val="20"/>
        </w:rPr>
        <w:t>Приобретение угля всего-412,6 тыс.рублей</w:t>
      </w:r>
      <w:r w:rsidRPr="009B1203">
        <w:rPr>
          <w:sz w:val="20"/>
          <w:szCs w:val="20"/>
        </w:rPr>
        <w:t>: 65,4т*6308,50 р.=412,6 тыс.руб.;</w:t>
      </w:r>
    </w:p>
    <w:p w:rsidR="000A2B18" w:rsidRPr="009B1203" w:rsidRDefault="000A2B18" w:rsidP="000A2B18">
      <w:pPr>
        <w:rPr>
          <w:sz w:val="20"/>
          <w:szCs w:val="20"/>
        </w:rPr>
      </w:pPr>
      <w:r w:rsidRPr="009B1203">
        <w:rPr>
          <w:b/>
          <w:sz w:val="20"/>
          <w:szCs w:val="20"/>
        </w:rPr>
        <w:t xml:space="preserve">     2</w:t>
      </w:r>
      <w:r w:rsidRPr="009B1203">
        <w:rPr>
          <w:sz w:val="20"/>
          <w:szCs w:val="20"/>
        </w:rPr>
        <w:t xml:space="preserve">. </w:t>
      </w:r>
      <w:r w:rsidRPr="009B1203">
        <w:rPr>
          <w:b/>
          <w:sz w:val="20"/>
          <w:szCs w:val="20"/>
        </w:rPr>
        <w:t>Энергоснабжение всего 69,0 тыс.рублей</w:t>
      </w:r>
      <w:r w:rsidRPr="009B1203">
        <w:rPr>
          <w:sz w:val="20"/>
          <w:szCs w:val="20"/>
        </w:rPr>
        <w:t>.: 8108 кВт*8,51= 69,0 тыс. рублей.</w:t>
      </w:r>
    </w:p>
    <w:p w:rsidR="000A2B18" w:rsidRPr="009B1203" w:rsidRDefault="000A2B18" w:rsidP="000A2B18">
      <w:pPr>
        <w:rPr>
          <w:sz w:val="20"/>
          <w:szCs w:val="20"/>
        </w:rPr>
      </w:pPr>
    </w:p>
    <w:p w:rsidR="000A2B18" w:rsidRDefault="000A2B18" w:rsidP="000A2B18">
      <w:pPr>
        <w:pStyle w:val="ConsPlusNormal"/>
        <w:rPr>
          <w:rFonts w:ascii="Times New Roman" w:hAnsi="Times New Roman" w:cs="Times New Roman"/>
        </w:rPr>
      </w:pPr>
      <w:r w:rsidRPr="009B1203">
        <w:rPr>
          <w:rFonts w:ascii="Times New Roman" w:hAnsi="Times New Roman" w:cs="Times New Roman"/>
        </w:rPr>
        <w:t xml:space="preserve">3089,5 тыс.руб.= </w:t>
      </w:r>
      <w:r w:rsidRPr="009B1203">
        <w:rPr>
          <w:rFonts w:ascii="Times New Roman" w:hAnsi="Times New Roman" w:cs="Times New Roman"/>
          <w:b/>
        </w:rPr>
        <w:t>1820,9 тыс.руб.+</w:t>
      </w:r>
      <w:r w:rsidRPr="009B1203">
        <w:rPr>
          <w:rFonts w:ascii="Times New Roman" w:hAnsi="Times New Roman" w:cs="Times New Roman"/>
        </w:rPr>
        <w:t xml:space="preserve"> </w:t>
      </w:r>
      <w:r w:rsidRPr="009B1203">
        <w:rPr>
          <w:rFonts w:ascii="Times New Roman" w:hAnsi="Times New Roman" w:cs="Times New Roman"/>
          <w:b/>
        </w:rPr>
        <w:t>35,0 тыс.руб</w:t>
      </w:r>
      <w:r w:rsidRPr="009B1203">
        <w:rPr>
          <w:rFonts w:ascii="Times New Roman" w:hAnsi="Times New Roman" w:cs="Times New Roman"/>
        </w:rPr>
        <w:t xml:space="preserve"> +</w:t>
      </w:r>
      <w:r w:rsidRPr="009B1203">
        <w:rPr>
          <w:rFonts w:ascii="Times New Roman" w:hAnsi="Times New Roman" w:cs="Times New Roman"/>
          <w:b/>
        </w:rPr>
        <w:t>752,0 тыс.руб</w:t>
      </w:r>
      <w:r w:rsidRPr="009B1203">
        <w:rPr>
          <w:rFonts w:ascii="Times New Roman" w:hAnsi="Times New Roman" w:cs="Times New Roman"/>
        </w:rPr>
        <w:t xml:space="preserve"> + </w:t>
      </w:r>
      <w:r w:rsidRPr="009B1203">
        <w:rPr>
          <w:rFonts w:ascii="Times New Roman" w:hAnsi="Times New Roman" w:cs="Times New Roman"/>
          <w:b/>
        </w:rPr>
        <w:t>481,6 тыс.руб</w:t>
      </w:r>
      <w:r w:rsidRPr="009B1203">
        <w:rPr>
          <w:rFonts w:ascii="Times New Roman" w:hAnsi="Times New Roman" w:cs="Times New Roman"/>
        </w:rPr>
        <w:t xml:space="preserve"> </w:t>
      </w:r>
    </w:p>
    <w:p w:rsidR="000A2B18" w:rsidRDefault="000A2B18" w:rsidP="000A2B18">
      <w:pPr>
        <w:pStyle w:val="ConsPlusNormal"/>
        <w:rPr>
          <w:rFonts w:ascii="Times New Roman" w:hAnsi="Times New Roman" w:cs="Times New Roman"/>
        </w:rPr>
      </w:pPr>
    </w:p>
    <w:p w:rsidR="000A2B18" w:rsidRPr="009B1203" w:rsidRDefault="000A2B18" w:rsidP="000A2B18">
      <w:pPr>
        <w:pStyle w:val="ConsPlusNormal"/>
        <w:rPr>
          <w:rFonts w:ascii="Times New Roman" w:hAnsi="Times New Roman" w:cs="Times New Roman"/>
        </w:rPr>
      </w:pPr>
    </w:p>
    <w:p w:rsidR="000A2B18" w:rsidRPr="009B1203" w:rsidRDefault="000A2B18" w:rsidP="000A2B18">
      <w:pPr>
        <w:pStyle w:val="ConsPlusNormal"/>
        <w:ind w:left="4253" w:firstLine="0"/>
        <w:rPr>
          <w:rFonts w:ascii="Times New Roman" w:hAnsi="Times New Roman" w:cs="Times New Roman"/>
        </w:rPr>
      </w:pPr>
      <w:r w:rsidRPr="009B1203">
        <w:rPr>
          <w:rFonts w:ascii="Times New Roman" w:hAnsi="Times New Roman" w:cs="Times New Roman"/>
        </w:rPr>
        <w:t>Приложение 2</w:t>
      </w:r>
    </w:p>
    <w:p w:rsidR="000A2B18" w:rsidRPr="009B1203" w:rsidRDefault="000A2B18" w:rsidP="000A2B18">
      <w:pPr>
        <w:pStyle w:val="ConsPlusNormal"/>
        <w:ind w:left="4253" w:firstLine="0"/>
        <w:rPr>
          <w:rFonts w:ascii="Times New Roman" w:hAnsi="Times New Roman" w:cs="Times New Roman"/>
        </w:rPr>
      </w:pPr>
      <w:r w:rsidRPr="009B1203">
        <w:rPr>
          <w:rFonts w:ascii="Times New Roman" w:hAnsi="Times New Roman" w:cs="Times New Roman"/>
        </w:rPr>
        <w:t>к соглашению о передаче отдельных полномочий органов местного самоуправления муниципального образования «Чаинское сельское поселение Чаинского района Томской области» по созданию условий для организации досуга и обеспечения жителей поселения услугами организаций культуры №__ от «</w:t>
      </w:r>
      <w:r>
        <w:rPr>
          <w:rFonts w:ascii="Times New Roman" w:hAnsi="Times New Roman" w:cs="Times New Roman"/>
        </w:rPr>
        <w:t>29</w:t>
      </w:r>
      <w:r w:rsidRPr="009B1203">
        <w:rPr>
          <w:rFonts w:ascii="Times New Roman" w:hAnsi="Times New Roman" w:cs="Times New Roman"/>
        </w:rPr>
        <w:t>»</w:t>
      </w:r>
      <w:r>
        <w:rPr>
          <w:rFonts w:ascii="Times New Roman" w:hAnsi="Times New Roman" w:cs="Times New Roman"/>
        </w:rPr>
        <w:t xml:space="preserve"> декабря</w:t>
      </w:r>
      <w:r w:rsidRPr="009B1203">
        <w:rPr>
          <w:rFonts w:ascii="Times New Roman" w:hAnsi="Times New Roman" w:cs="Times New Roman"/>
        </w:rPr>
        <w:t xml:space="preserve"> 202</w:t>
      </w:r>
      <w:r>
        <w:rPr>
          <w:rFonts w:ascii="Times New Roman" w:hAnsi="Times New Roman" w:cs="Times New Roman"/>
        </w:rPr>
        <w:t>3</w:t>
      </w:r>
      <w:r w:rsidRPr="009B1203">
        <w:rPr>
          <w:rFonts w:ascii="Times New Roman" w:hAnsi="Times New Roman" w:cs="Times New Roman"/>
        </w:rPr>
        <w:t>г.</w:t>
      </w:r>
    </w:p>
    <w:p w:rsidR="000A2B18" w:rsidRPr="009B1203" w:rsidRDefault="000A2B18" w:rsidP="000A2B18">
      <w:pPr>
        <w:jc w:val="both"/>
        <w:rPr>
          <w:sz w:val="20"/>
          <w:szCs w:val="20"/>
        </w:rPr>
      </w:pPr>
    </w:p>
    <w:p w:rsidR="000A2B18" w:rsidRPr="009B1203" w:rsidRDefault="000A2B18" w:rsidP="000A2B18">
      <w:pPr>
        <w:jc w:val="both"/>
        <w:rPr>
          <w:sz w:val="20"/>
          <w:szCs w:val="20"/>
        </w:rPr>
      </w:pPr>
    </w:p>
    <w:p w:rsidR="000A2B18" w:rsidRPr="009B1203" w:rsidRDefault="000A2B18" w:rsidP="000A2B18">
      <w:pPr>
        <w:rPr>
          <w:rFonts w:ascii="Courier New" w:hAnsi="Courier New" w:cs="Courier New"/>
          <w:sz w:val="20"/>
          <w:szCs w:val="20"/>
        </w:rPr>
      </w:pPr>
      <w:r w:rsidRPr="009B1203">
        <w:rPr>
          <w:rFonts w:ascii="Courier New" w:hAnsi="Courier New" w:cs="Courier New"/>
          <w:sz w:val="20"/>
          <w:szCs w:val="20"/>
        </w:rPr>
        <w:t xml:space="preserve">      СОГЛАСОВАНО                                      УТВЕРЖДАЮ</w:t>
      </w:r>
    </w:p>
    <w:p w:rsidR="000A2B18" w:rsidRPr="009B1203" w:rsidRDefault="000A2B18" w:rsidP="000A2B18">
      <w:pPr>
        <w:rPr>
          <w:rFonts w:ascii="Courier New" w:hAnsi="Courier New" w:cs="Courier New"/>
          <w:sz w:val="20"/>
          <w:szCs w:val="20"/>
        </w:rPr>
      </w:pPr>
      <w:r w:rsidRPr="009B1203">
        <w:rPr>
          <w:rFonts w:ascii="Courier New" w:hAnsi="Courier New" w:cs="Courier New"/>
          <w:sz w:val="20"/>
          <w:szCs w:val="20"/>
        </w:rPr>
        <w:t>Начальник                                       Руководитель учреждения</w:t>
      </w:r>
    </w:p>
    <w:p w:rsidR="000A2B18" w:rsidRPr="009B1203" w:rsidRDefault="000A2B18" w:rsidP="000A2B18">
      <w:pPr>
        <w:rPr>
          <w:rFonts w:ascii="Courier New" w:hAnsi="Courier New" w:cs="Courier New"/>
          <w:sz w:val="20"/>
          <w:szCs w:val="20"/>
        </w:rPr>
      </w:pPr>
      <w:r w:rsidRPr="009B1203">
        <w:rPr>
          <w:rFonts w:ascii="Courier New" w:hAnsi="Courier New" w:cs="Courier New"/>
          <w:sz w:val="20"/>
          <w:szCs w:val="20"/>
        </w:rPr>
        <w:t>Отдела культуры Чаинского района</w:t>
      </w:r>
    </w:p>
    <w:p w:rsidR="000A2B18" w:rsidRPr="009B1203" w:rsidRDefault="000A2B18" w:rsidP="000A2B18">
      <w:pPr>
        <w:rPr>
          <w:rFonts w:ascii="Courier New" w:hAnsi="Courier New" w:cs="Courier New"/>
          <w:sz w:val="20"/>
          <w:szCs w:val="20"/>
        </w:rPr>
      </w:pPr>
      <w:r w:rsidRPr="009B1203">
        <w:rPr>
          <w:rFonts w:ascii="Courier New" w:hAnsi="Courier New" w:cs="Courier New"/>
          <w:sz w:val="20"/>
          <w:szCs w:val="20"/>
        </w:rPr>
        <w:t>_________                        _________       ______________</w:t>
      </w:r>
    </w:p>
    <w:p w:rsidR="000A2B18" w:rsidRPr="009B1203" w:rsidRDefault="000A2B18" w:rsidP="000A2B18">
      <w:pPr>
        <w:rPr>
          <w:rFonts w:ascii="Courier New" w:hAnsi="Courier New" w:cs="Courier New"/>
          <w:sz w:val="20"/>
          <w:szCs w:val="20"/>
        </w:rPr>
      </w:pPr>
      <w:r w:rsidRPr="009B1203">
        <w:rPr>
          <w:rFonts w:ascii="Courier New" w:hAnsi="Courier New" w:cs="Courier New"/>
          <w:sz w:val="20"/>
          <w:szCs w:val="20"/>
        </w:rPr>
        <w:t xml:space="preserve">  Подпись                     И.О.Фамилия                    Подпись             И.О.Фамилия</w:t>
      </w:r>
    </w:p>
    <w:p w:rsidR="000A2B18" w:rsidRPr="009B1203" w:rsidRDefault="000A2B18" w:rsidP="000A2B18">
      <w:pPr>
        <w:rPr>
          <w:rFonts w:ascii="Courier New" w:hAnsi="Courier New" w:cs="Courier New"/>
          <w:sz w:val="20"/>
          <w:szCs w:val="20"/>
        </w:rPr>
      </w:pPr>
    </w:p>
    <w:p w:rsidR="000A2B18" w:rsidRPr="009B1203" w:rsidRDefault="000A2B18" w:rsidP="000A2B18">
      <w:pPr>
        <w:rPr>
          <w:rFonts w:ascii="Courier New" w:hAnsi="Courier New" w:cs="Courier New"/>
          <w:sz w:val="20"/>
          <w:szCs w:val="20"/>
        </w:rPr>
      </w:pPr>
      <w:r w:rsidRPr="009B1203">
        <w:rPr>
          <w:rFonts w:ascii="Courier New" w:hAnsi="Courier New" w:cs="Courier New"/>
          <w:sz w:val="20"/>
          <w:szCs w:val="20"/>
        </w:rPr>
        <w:t>«__» __________ 202_ г.                         «__» __________ 202_ г.</w:t>
      </w:r>
    </w:p>
    <w:p w:rsidR="000A2B18" w:rsidRPr="009B1203" w:rsidRDefault="000A2B18" w:rsidP="000A2B18">
      <w:pPr>
        <w:rPr>
          <w:rFonts w:ascii="Courier New" w:hAnsi="Courier New" w:cs="Courier New"/>
          <w:sz w:val="20"/>
          <w:szCs w:val="20"/>
        </w:rPr>
      </w:pPr>
    </w:p>
    <w:p w:rsidR="000A2B18" w:rsidRPr="009B1203" w:rsidRDefault="000A2B18" w:rsidP="000A2B18">
      <w:pPr>
        <w:rPr>
          <w:rFonts w:ascii="Courier New" w:hAnsi="Courier New" w:cs="Courier New"/>
          <w:b/>
          <w:sz w:val="20"/>
          <w:szCs w:val="20"/>
        </w:rPr>
      </w:pPr>
      <w:r w:rsidRPr="009B1203">
        <w:rPr>
          <w:rFonts w:ascii="Courier New" w:hAnsi="Courier New" w:cs="Courier New"/>
          <w:sz w:val="20"/>
          <w:szCs w:val="20"/>
        </w:rPr>
        <w:t xml:space="preserve">                                   </w:t>
      </w:r>
      <w:r w:rsidRPr="009B1203">
        <w:rPr>
          <w:rFonts w:ascii="Courier New" w:hAnsi="Courier New" w:cs="Courier New"/>
          <w:b/>
          <w:sz w:val="20"/>
          <w:szCs w:val="20"/>
        </w:rPr>
        <w:t>ОТЧЕТ</w:t>
      </w:r>
    </w:p>
    <w:p w:rsidR="000A2B18" w:rsidRPr="009B1203" w:rsidRDefault="000A2B18" w:rsidP="000A2B18">
      <w:pPr>
        <w:rPr>
          <w:rFonts w:ascii="Courier New" w:hAnsi="Courier New" w:cs="Courier New"/>
          <w:b/>
          <w:sz w:val="20"/>
          <w:szCs w:val="20"/>
        </w:rPr>
      </w:pPr>
      <w:r w:rsidRPr="009B1203">
        <w:rPr>
          <w:rFonts w:ascii="Courier New" w:hAnsi="Courier New" w:cs="Courier New"/>
          <w:b/>
          <w:sz w:val="20"/>
          <w:szCs w:val="20"/>
        </w:rPr>
        <w:t xml:space="preserve">      о результатах деятельности муниципального казенного учреждения,</w:t>
      </w:r>
    </w:p>
    <w:p w:rsidR="000A2B18" w:rsidRPr="009B1203" w:rsidRDefault="000A2B18" w:rsidP="000A2B18">
      <w:pPr>
        <w:rPr>
          <w:rFonts w:ascii="Courier New" w:hAnsi="Courier New" w:cs="Courier New"/>
          <w:b/>
          <w:sz w:val="20"/>
          <w:szCs w:val="20"/>
        </w:rPr>
      </w:pPr>
      <w:r w:rsidRPr="009B1203">
        <w:rPr>
          <w:rFonts w:ascii="Courier New" w:hAnsi="Courier New" w:cs="Courier New"/>
          <w:b/>
          <w:sz w:val="20"/>
          <w:szCs w:val="20"/>
        </w:rPr>
        <w:t xml:space="preserve">       находящегося в ведении Отдела культуры Чаинского района, </w:t>
      </w:r>
    </w:p>
    <w:p w:rsidR="000A2B18" w:rsidRPr="009B1203" w:rsidRDefault="000A2B18" w:rsidP="000A2B18">
      <w:pPr>
        <w:rPr>
          <w:rFonts w:ascii="Courier New" w:hAnsi="Courier New" w:cs="Courier New"/>
          <w:b/>
          <w:sz w:val="20"/>
          <w:szCs w:val="20"/>
        </w:rPr>
      </w:pPr>
      <w:r w:rsidRPr="009B1203">
        <w:rPr>
          <w:rFonts w:ascii="Courier New" w:hAnsi="Courier New" w:cs="Courier New"/>
          <w:b/>
          <w:sz w:val="20"/>
          <w:szCs w:val="20"/>
        </w:rPr>
        <w:t xml:space="preserve">       и об использовании закрепленного за ним имущества за 202__ год</w:t>
      </w:r>
    </w:p>
    <w:p w:rsidR="000A2B18" w:rsidRPr="009B1203" w:rsidRDefault="000A2B18" w:rsidP="000A2B18">
      <w:pPr>
        <w:rPr>
          <w:rFonts w:ascii="Courier New" w:hAnsi="Courier New" w:cs="Courier New"/>
          <w:b/>
          <w:sz w:val="20"/>
          <w:szCs w:val="20"/>
        </w:rPr>
      </w:pPr>
    </w:p>
    <w:p w:rsidR="000A2B18" w:rsidRPr="009B1203" w:rsidRDefault="000A2B18" w:rsidP="000A2B18">
      <w:pPr>
        <w:rPr>
          <w:rFonts w:ascii="Courier New" w:hAnsi="Courier New" w:cs="Courier New"/>
          <w:sz w:val="20"/>
          <w:szCs w:val="20"/>
        </w:rPr>
      </w:pPr>
      <w:r w:rsidRPr="009B1203">
        <w:rPr>
          <w:rFonts w:ascii="Courier New" w:hAnsi="Courier New" w:cs="Courier New"/>
          <w:sz w:val="20"/>
          <w:szCs w:val="20"/>
        </w:rPr>
        <w:t xml:space="preserve">                                                                  КОДЫ</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 xml:space="preserve">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 xml:space="preserve">                                                      Форма  │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 xml:space="preserve">                                                      по КФД │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 xml:space="preserve">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 xml:space="preserve">                      "__" ______ 202_ год             Дата  │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 xml:space="preserve">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Наименование муниципального                                  │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учреждения                                                   │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 xml:space="preserve">                                                      о ОКПО │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Идентификационный номер                                      │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налогоплательщика (ИНН)                                      │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Код причины постановки                                       │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на учет учреждения (КПП)                                     │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 xml:space="preserve">Единицы измерения показателей: руб.                  по ОКЕИ │    </w:t>
      </w:r>
      <w:hyperlink r:id="rId34" w:history="1">
        <w:r w:rsidRPr="009B1203">
          <w:rPr>
            <w:rFonts w:ascii="Courier New" w:hAnsi="Courier New" w:cs="Courier New"/>
            <w:color w:val="0000FF"/>
            <w:sz w:val="20"/>
            <w:szCs w:val="20"/>
          </w:rPr>
          <w:t>383</w:t>
        </w:r>
      </w:hyperlink>
      <w:r w:rsidRPr="009B1203">
        <w:rPr>
          <w:rFonts w:ascii="Courier New" w:hAnsi="Courier New" w:cs="Courier New"/>
          <w:sz w:val="20"/>
          <w:szCs w:val="20"/>
        </w:rPr>
        <w:t xml:space="preserve">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w:t>
      </w:r>
    </w:p>
    <w:p w:rsidR="000A2B18" w:rsidRPr="009B1203" w:rsidRDefault="000A2B18" w:rsidP="000A2B18">
      <w:pPr>
        <w:rPr>
          <w:rFonts w:ascii="Courier New" w:hAnsi="Courier New" w:cs="Courier New"/>
          <w:sz w:val="20"/>
          <w:szCs w:val="20"/>
        </w:rPr>
      </w:pPr>
    </w:p>
    <w:p w:rsidR="000A2B18" w:rsidRPr="000A2B18" w:rsidRDefault="000A2B18" w:rsidP="000A2B18">
      <w:pPr>
        <w:rPr>
          <w:sz w:val="20"/>
          <w:szCs w:val="20"/>
        </w:rPr>
      </w:pPr>
      <w:r w:rsidRPr="000A2B18">
        <w:rPr>
          <w:sz w:val="20"/>
          <w:szCs w:val="20"/>
        </w:rPr>
        <w:t>Наименование органа,</w:t>
      </w:r>
    </w:p>
    <w:p w:rsidR="000A2B18" w:rsidRPr="000A2B18" w:rsidRDefault="000A2B18" w:rsidP="000A2B18">
      <w:pPr>
        <w:rPr>
          <w:sz w:val="20"/>
          <w:szCs w:val="20"/>
        </w:rPr>
      </w:pPr>
      <w:r w:rsidRPr="000A2B18">
        <w:rPr>
          <w:sz w:val="20"/>
          <w:szCs w:val="20"/>
        </w:rPr>
        <w:t>осуществляющего функции</w:t>
      </w:r>
    </w:p>
    <w:p w:rsidR="000A2B18" w:rsidRPr="000A2B18" w:rsidRDefault="000A2B18" w:rsidP="000A2B18">
      <w:pPr>
        <w:rPr>
          <w:sz w:val="20"/>
          <w:szCs w:val="20"/>
          <w:u w:val="single"/>
        </w:rPr>
      </w:pPr>
      <w:r w:rsidRPr="000A2B18">
        <w:rPr>
          <w:sz w:val="20"/>
          <w:szCs w:val="20"/>
        </w:rPr>
        <w:t xml:space="preserve">и полномочия учредителя </w:t>
      </w:r>
      <w:r w:rsidRPr="000A2B18">
        <w:rPr>
          <w:sz w:val="20"/>
          <w:szCs w:val="20"/>
          <w:u w:val="single"/>
        </w:rPr>
        <w:t>Муниципальное учреждение "Отдел по культуре, молодежной политике и спорту Администрации Чаинского района Томской области"</w:t>
      </w:r>
    </w:p>
    <w:p w:rsidR="000A2B18" w:rsidRPr="000A2B18" w:rsidRDefault="000A2B18" w:rsidP="000A2B18">
      <w:pPr>
        <w:rPr>
          <w:sz w:val="20"/>
          <w:szCs w:val="20"/>
        </w:rPr>
      </w:pPr>
    </w:p>
    <w:p w:rsidR="000A2B18" w:rsidRPr="000A2B18" w:rsidRDefault="000A2B18" w:rsidP="000A2B18">
      <w:pPr>
        <w:rPr>
          <w:sz w:val="20"/>
          <w:szCs w:val="20"/>
        </w:rPr>
      </w:pPr>
      <w:r w:rsidRPr="000A2B18">
        <w:rPr>
          <w:sz w:val="20"/>
          <w:szCs w:val="20"/>
        </w:rPr>
        <w:t>Адрес фактического местонахождения</w:t>
      </w:r>
    </w:p>
    <w:p w:rsidR="000A2B18" w:rsidRPr="000A2B18" w:rsidRDefault="000A2B18" w:rsidP="000A2B18">
      <w:pPr>
        <w:rPr>
          <w:sz w:val="20"/>
          <w:szCs w:val="20"/>
        </w:rPr>
      </w:pPr>
      <w:r w:rsidRPr="000A2B18">
        <w:rPr>
          <w:sz w:val="20"/>
          <w:szCs w:val="20"/>
        </w:rPr>
        <w:lastRenderedPageBreak/>
        <w:t xml:space="preserve">муниципального учреждения  </w:t>
      </w:r>
      <w:r w:rsidRPr="000A2B18">
        <w:rPr>
          <w:sz w:val="20"/>
          <w:szCs w:val="20"/>
          <w:u w:val="single"/>
        </w:rPr>
        <w:t>________________________________________________</w:t>
      </w:r>
    </w:p>
    <w:p w:rsidR="000A2B18" w:rsidRPr="000A2B18" w:rsidRDefault="000A2B18" w:rsidP="000A2B18">
      <w:pPr>
        <w:rPr>
          <w:sz w:val="20"/>
          <w:szCs w:val="20"/>
        </w:rPr>
      </w:pPr>
      <w:r w:rsidRPr="000A2B18">
        <w:rPr>
          <w:sz w:val="20"/>
          <w:szCs w:val="20"/>
        </w:rPr>
        <w:t xml:space="preserve">          </w:t>
      </w:r>
    </w:p>
    <w:p w:rsidR="000A2B18" w:rsidRPr="000A2B18" w:rsidRDefault="000A2B18" w:rsidP="000A2B18">
      <w:pPr>
        <w:rPr>
          <w:sz w:val="20"/>
          <w:szCs w:val="20"/>
        </w:rPr>
      </w:pPr>
      <w:r w:rsidRPr="000A2B18">
        <w:rPr>
          <w:sz w:val="20"/>
          <w:szCs w:val="20"/>
        </w:rPr>
        <w:t xml:space="preserve"> I. Общие сведения о муниципальном бюджетном учреждении</w:t>
      </w:r>
    </w:p>
    <w:p w:rsidR="000A2B18" w:rsidRPr="000A2B18" w:rsidRDefault="000A2B18" w:rsidP="000A2B18">
      <w:pPr>
        <w:rPr>
          <w:sz w:val="20"/>
          <w:szCs w:val="20"/>
        </w:rPr>
      </w:pPr>
    </w:p>
    <w:p w:rsidR="000A2B18" w:rsidRPr="000A2B18" w:rsidRDefault="000A2B18" w:rsidP="000A2B18">
      <w:pPr>
        <w:rPr>
          <w:sz w:val="20"/>
          <w:szCs w:val="20"/>
        </w:rPr>
      </w:pPr>
      <w:r w:rsidRPr="000A2B18">
        <w:rPr>
          <w:sz w:val="20"/>
          <w:szCs w:val="20"/>
        </w:rPr>
        <w:t>1.1. Основные виды деятельности учреждения:</w:t>
      </w:r>
    </w:p>
    <w:p w:rsidR="000A2B18" w:rsidRPr="000A2B18" w:rsidRDefault="000A2B18" w:rsidP="000A2B18">
      <w:pPr>
        <w:widowControl w:val="0"/>
        <w:rPr>
          <w:sz w:val="20"/>
          <w:szCs w:val="20"/>
        </w:rPr>
      </w:pPr>
      <w:r w:rsidRPr="000A2B18">
        <w:rPr>
          <w:sz w:val="20"/>
          <w:szCs w:val="20"/>
        </w:rPr>
        <w:t>1.1.1 создание и организация работы любительских творческих коллективов, кружков, студий, любительских объединений, клубов по интересам различной направленности и других клубных формирований;</w:t>
      </w:r>
    </w:p>
    <w:p w:rsidR="000A2B18" w:rsidRPr="000A2B18" w:rsidRDefault="000A2B18" w:rsidP="000A2B18">
      <w:pPr>
        <w:widowControl w:val="0"/>
        <w:rPr>
          <w:sz w:val="20"/>
          <w:szCs w:val="20"/>
        </w:rPr>
      </w:pPr>
      <w:r w:rsidRPr="000A2B18">
        <w:rPr>
          <w:sz w:val="20"/>
          <w:szCs w:val="20"/>
        </w:rPr>
        <w:t>1.1.2  проведение различных по форме и тематике культурно-массовых мероприятий - праздников, представлений, смотров, фестивалей, конкурсов, концертов, выставок, вечеров, спектаклей, игровых развлекательных программ и других форм показа результатов творческой деятельности клубных формирований;</w:t>
      </w:r>
    </w:p>
    <w:p w:rsidR="000A2B18" w:rsidRPr="000A2B18" w:rsidRDefault="000A2B18" w:rsidP="000A2B18">
      <w:pPr>
        <w:widowControl w:val="0"/>
        <w:rPr>
          <w:sz w:val="20"/>
          <w:szCs w:val="20"/>
        </w:rPr>
      </w:pPr>
      <w:r w:rsidRPr="000A2B18">
        <w:rPr>
          <w:sz w:val="20"/>
          <w:szCs w:val="20"/>
        </w:rPr>
        <w:t>1.1.3 проведение спектаклей, концертов и других культурно-зрелищных и выставочных мероприятий, в том числе с участием профессиональных коллективов, исполнителей, авторов;</w:t>
      </w:r>
    </w:p>
    <w:p w:rsidR="000A2B18" w:rsidRPr="000A2B18" w:rsidRDefault="000A2B18" w:rsidP="000A2B18">
      <w:pPr>
        <w:widowControl w:val="0"/>
        <w:rPr>
          <w:sz w:val="20"/>
          <w:szCs w:val="20"/>
        </w:rPr>
      </w:pPr>
      <w:r w:rsidRPr="000A2B18">
        <w:rPr>
          <w:sz w:val="20"/>
          <w:szCs w:val="20"/>
        </w:rPr>
        <w:t>1.1.4 организация работы лекториев, народных университетов, школ и курсов по различным отраслям знаний, других форм просветительской деятельности, в том числе и на абонементной основе;</w:t>
      </w:r>
    </w:p>
    <w:p w:rsidR="000A2B18" w:rsidRPr="000A2B18" w:rsidRDefault="000A2B18" w:rsidP="000A2B18">
      <w:pPr>
        <w:widowControl w:val="0"/>
        <w:rPr>
          <w:sz w:val="20"/>
          <w:szCs w:val="20"/>
        </w:rPr>
      </w:pPr>
      <w:r w:rsidRPr="000A2B18">
        <w:rPr>
          <w:sz w:val="20"/>
          <w:szCs w:val="20"/>
        </w:rPr>
        <w:t>1.1.5 оказание консультативной, методической и организационно-творческой помощи в подготовке и проведении культурно-досуговых мероприятий;</w:t>
      </w:r>
    </w:p>
    <w:p w:rsidR="000A2B18" w:rsidRPr="000A2B18" w:rsidRDefault="000A2B18" w:rsidP="000A2B18">
      <w:pPr>
        <w:widowControl w:val="0"/>
        <w:rPr>
          <w:sz w:val="20"/>
          <w:szCs w:val="20"/>
        </w:rPr>
      </w:pPr>
      <w:r w:rsidRPr="000A2B18">
        <w:rPr>
          <w:sz w:val="20"/>
          <w:szCs w:val="20"/>
        </w:rPr>
        <w:t>1.1.6 изучение, обобщение и распространение опыта культурно-массовой, культурно-воспитательной, культурно-зрелищной работы Учреждения и других культурно-досуговых учреждений;</w:t>
      </w:r>
    </w:p>
    <w:p w:rsidR="000A2B18" w:rsidRPr="000A2B18" w:rsidRDefault="000A2B18" w:rsidP="000A2B18">
      <w:pPr>
        <w:widowControl w:val="0"/>
        <w:rPr>
          <w:sz w:val="20"/>
          <w:szCs w:val="20"/>
        </w:rPr>
      </w:pPr>
      <w:r w:rsidRPr="000A2B18">
        <w:rPr>
          <w:sz w:val="20"/>
          <w:szCs w:val="20"/>
        </w:rPr>
        <w:t>1.1.7 осуществление справочной, информационной и рекламно-маркетинговой деятельности;</w:t>
      </w:r>
    </w:p>
    <w:p w:rsidR="000A2B18" w:rsidRPr="000A2B18" w:rsidRDefault="000A2B18" w:rsidP="000A2B18">
      <w:pPr>
        <w:widowControl w:val="0"/>
        <w:rPr>
          <w:sz w:val="20"/>
          <w:szCs w:val="20"/>
        </w:rPr>
      </w:pPr>
      <w:r w:rsidRPr="000A2B18">
        <w:rPr>
          <w:sz w:val="20"/>
          <w:szCs w:val="20"/>
        </w:rPr>
        <w:t>1.1.8 организация кино - и видеообслуживания населения;</w:t>
      </w:r>
    </w:p>
    <w:p w:rsidR="000A2B18" w:rsidRPr="000A2B18" w:rsidRDefault="000A2B18" w:rsidP="000A2B18">
      <w:pPr>
        <w:widowControl w:val="0"/>
        <w:rPr>
          <w:sz w:val="20"/>
          <w:szCs w:val="20"/>
        </w:rPr>
      </w:pPr>
      <w:r w:rsidRPr="000A2B18">
        <w:rPr>
          <w:sz w:val="20"/>
          <w:szCs w:val="20"/>
        </w:rPr>
        <w:t>1.1.9 предоставление гражданам дополнительных досуговых и сервисных услуг.</w:t>
      </w:r>
    </w:p>
    <w:p w:rsidR="000A2B18" w:rsidRPr="000A2B18" w:rsidRDefault="000A2B18" w:rsidP="000A2B18">
      <w:pPr>
        <w:rPr>
          <w:sz w:val="20"/>
          <w:szCs w:val="20"/>
        </w:rPr>
      </w:pPr>
      <w:r w:rsidRPr="000A2B18">
        <w:rPr>
          <w:sz w:val="20"/>
          <w:szCs w:val="20"/>
        </w:rPr>
        <w:t>1.1. Иные виды деятельности, не являющиеся  основными,  которые  учреждение</w:t>
      </w:r>
    </w:p>
    <w:p w:rsidR="000A2B18" w:rsidRPr="000A2B18" w:rsidRDefault="000A2B18" w:rsidP="000A2B18">
      <w:pPr>
        <w:rPr>
          <w:sz w:val="20"/>
          <w:szCs w:val="20"/>
        </w:rPr>
      </w:pPr>
      <w:r w:rsidRPr="000A2B18">
        <w:rPr>
          <w:sz w:val="20"/>
          <w:szCs w:val="20"/>
        </w:rPr>
        <w:t xml:space="preserve">  вправе   осуществлять   в   соответствии   с  его  учредительными</w:t>
      </w:r>
    </w:p>
    <w:p w:rsidR="000A2B18" w:rsidRPr="000A2B18" w:rsidRDefault="000A2B18" w:rsidP="000A2B18">
      <w:pPr>
        <w:rPr>
          <w:sz w:val="20"/>
          <w:szCs w:val="20"/>
        </w:rPr>
      </w:pPr>
      <w:r w:rsidRPr="000A2B18">
        <w:rPr>
          <w:sz w:val="20"/>
          <w:szCs w:val="20"/>
        </w:rPr>
        <w:t>документами:</w:t>
      </w:r>
    </w:p>
    <w:p w:rsidR="000A2B18" w:rsidRPr="000A2B18" w:rsidRDefault="000A2B18" w:rsidP="000A2B18">
      <w:pPr>
        <w:rPr>
          <w:sz w:val="20"/>
          <w:szCs w:val="20"/>
        </w:rPr>
      </w:pPr>
    </w:p>
    <w:p w:rsidR="000A2B18" w:rsidRPr="000A2B18" w:rsidRDefault="000A2B18" w:rsidP="000A2B18">
      <w:pPr>
        <w:rPr>
          <w:sz w:val="20"/>
          <w:szCs w:val="20"/>
        </w:rPr>
      </w:pPr>
      <w:r w:rsidRPr="000A2B18">
        <w:rPr>
          <w:sz w:val="20"/>
          <w:szCs w:val="20"/>
        </w:rPr>
        <w:t xml:space="preserve">1.3. Перечень услуг (работ),  которые  оказываются  учреждением  </w:t>
      </w:r>
    </w:p>
    <w:p w:rsidR="000A2B18" w:rsidRPr="000A2B18" w:rsidRDefault="000A2B18" w:rsidP="000A2B18">
      <w:pPr>
        <w:rPr>
          <w:sz w:val="20"/>
          <w:szCs w:val="20"/>
        </w:rPr>
      </w:pPr>
      <w:r w:rsidRPr="000A2B18">
        <w:rPr>
          <w:sz w:val="20"/>
          <w:szCs w:val="20"/>
        </w:rPr>
        <w:t>потребителям  за  плату  в  случаях, предусмотренных нормативными правовыми</w:t>
      </w:r>
    </w:p>
    <w:p w:rsidR="000A2B18" w:rsidRPr="000A2B18" w:rsidRDefault="000A2B18" w:rsidP="000A2B18">
      <w:pPr>
        <w:rPr>
          <w:sz w:val="20"/>
          <w:szCs w:val="20"/>
        </w:rPr>
      </w:pPr>
      <w:r w:rsidRPr="000A2B18">
        <w:rPr>
          <w:sz w:val="20"/>
          <w:szCs w:val="20"/>
        </w:rPr>
        <w:t>(правовыми) актами, с указанием потребителей указанных услуг (работ):</w:t>
      </w:r>
    </w:p>
    <w:p w:rsidR="000A2B18" w:rsidRPr="000A2B18" w:rsidRDefault="000A2B18" w:rsidP="000A2B18">
      <w:pPr>
        <w:rPr>
          <w:sz w:val="20"/>
          <w:szCs w:val="20"/>
        </w:rPr>
      </w:pPr>
    </w:p>
    <w:p w:rsidR="000A2B18" w:rsidRPr="000A2B18" w:rsidRDefault="000A2B18" w:rsidP="000A2B18">
      <w:pPr>
        <w:rPr>
          <w:sz w:val="20"/>
          <w:szCs w:val="20"/>
        </w:rPr>
      </w:pPr>
      <w:r w:rsidRPr="000A2B18">
        <w:rPr>
          <w:sz w:val="20"/>
          <w:szCs w:val="20"/>
        </w:rPr>
        <w:t>1.4. Перечень разрешительных документов, на  основании  которых  учреждение</w:t>
      </w:r>
    </w:p>
    <w:p w:rsidR="000A2B18" w:rsidRPr="000A2B18" w:rsidRDefault="000A2B18" w:rsidP="000A2B18">
      <w:pPr>
        <w:rPr>
          <w:sz w:val="20"/>
          <w:szCs w:val="20"/>
        </w:rPr>
      </w:pPr>
      <w:r w:rsidRPr="000A2B18">
        <w:rPr>
          <w:sz w:val="20"/>
          <w:szCs w:val="20"/>
        </w:rPr>
        <w:t xml:space="preserve"> осуществляет деятельность:</w:t>
      </w:r>
    </w:p>
    <w:p w:rsidR="000A2B18" w:rsidRPr="000A2B18" w:rsidRDefault="000A2B18" w:rsidP="000A2B18">
      <w:pPr>
        <w:rPr>
          <w:sz w:val="20"/>
          <w:szCs w:val="20"/>
        </w:rPr>
      </w:pPr>
      <w:r w:rsidRPr="000A2B18">
        <w:rPr>
          <w:sz w:val="20"/>
          <w:szCs w:val="20"/>
        </w:rPr>
        <w:t>- Федеральный закон  «Основы законодательства Российской Федерации о культуре» от 09 октября 1992г.№ 3612-1;</w:t>
      </w:r>
    </w:p>
    <w:p w:rsidR="000A2B18" w:rsidRPr="000A2B18" w:rsidRDefault="000A2B18" w:rsidP="000A2B18">
      <w:pPr>
        <w:rPr>
          <w:sz w:val="20"/>
          <w:szCs w:val="20"/>
        </w:rPr>
      </w:pPr>
      <w:r w:rsidRPr="000A2B18">
        <w:rPr>
          <w:sz w:val="20"/>
          <w:szCs w:val="20"/>
        </w:rPr>
        <w:t>- Устав Муниципального казенного учреждения культуры «Чаинский  центр культуры и досуга» утвержден постановлением Администрации Чаинского сельского поселения от 16.10.2015 № 70</w:t>
      </w:r>
    </w:p>
    <w:p w:rsidR="000A2B18" w:rsidRPr="000A2B18" w:rsidRDefault="000A2B18" w:rsidP="000A2B18">
      <w:pPr>
        <w:rPr>
          <w:sz w:val="20"/>
          <w:szCs w:val="20"/>
        </w:rPr>
      </w:pPr>
    </w:p>
    <w:p w:rsidR="000A2B18" w:rsidRPr="000A2B18" w:rsidRDefault="000A2B18" w:rsidP="000A2B18">
      <w:pPr>
        <w:rPr>
          <w:sz w:val="20"/>
          <w:szCs w:val="20"/>
        </w:rPr>
      </w:pPr>
      <w:r w:rsidRPr="000A2B18">
        <w:rPr>
          <w:sz w:val="20"/>
          <w:szCs w:val="20"/>
        </w:rPr>
        <w:t>1.5. Сведения о штатной численности работников учреждения:</w:t>
      </w:r>
    </w:p>
    <w:p w:rsidR="000A2B18" w:rsidRPr="000A2B18" w:rsidRDefault="000A2B18" w:rsidP="000A2B18">
      <w:pPr>
        <w:jc w:val="both"/>
        <w:rPr>
          <w:sz w:val="20"/>
          <w:szCs w:val="20"/>
        </w:rPr>
      </w:pP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 Наименование показателя │  На начало  │  На конец   │ Причины изменения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                         │  отчетного  │  отчетного  │    численности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                         │   периода   │   периода   │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│Сотрудники, всего        │             │             │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│(целые ед.)              │             │             │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  из них:                │             │             │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│сотрудники, относящиеся к│             │             │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│основному персоналу      │             │             │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│сотрудники, относящиеся к│             │             │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│административно-         │             │             │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│управленческому персоналу│             │             │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│сотрудники, относящиеся к│             │             │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│иному персоналу          │             │             │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w:t>
      </w:r>
    </w:p>
    <w:p w:rsidR="000A2B18" w:rsidRPr="009B1203" w:rsidRDefault="000A2B18" w:rsidP="000A2B18">
      <w:pPr>
        <w:jc w:val="both"/>
        <w:rPr>
          <w:sz w:val="20"/>
          <w:szCs w:val="20"/>
        </w:rPr>
      </w:pPr>
    </w:p>
    <w:p w:rsidR="000A2B18" w:rsidRPr="009B1203" w:rsidRDefault="000A2B18" w:rsidP="000A2B18">
      <w:pPr>
        <w:rPr>
          <w:rFonts w:ascii="Courier New" w:hAnsi="Courier New" w:cs="Courier New"/>
          <w:sz w:val="20"/>
          <w:szCs w:val="20"/>
        </w:rPr>
      </w:pPr>
      <w:r w:rsidRPr="009B1203">
        <w:rPr>
          <w:rFonts w:ascii="Courier New" w:hAnsi="Courier New" w:cs="Courier New"/>
          <w:sz w:val="20"/>
          <w:szCs w:val="20"/>
        </w:rPr>
        <w:t>1.6.  Средняя  заработная  плата   сотрудников   учреждения   (филиала)  за</w:t>
      </w:r>
    </w:p>
    <w:p w:rsidR="000A2B18" w:rsidRPr="009B1203" w:rsidRDefault="000A2B18" w:rsidP="000A2B18">
      <w:pPr>
        <w:rPr>
          <w:rFonts w:ascii="Courier New" w:hAnsi="Courier New" w:cs="Courier New"/>
          <w:sz w:val="20"/>
          <w:szCs w:val="20"/>
        </w:rPr>
      </w:pPr>
      <w:r w:rsidRPr="009B1203">
        <w:rPr>
          <w:rFonts w:ascii="Courier New" w:hAnsi="Courier New" w:cs="Courier New"/>
          <w:sz w:val="20"/>
          <w:szCs w:val="20"/>
        </w:rPr>
        <w:t>отчетный период:</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 Наименование показателя  │        Среднегодовая заработная плата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 xml:space="preserve">│                          │за счет средств│за счет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lastRenderedPageBreak/>
        <w:t xml:space="preserve">                            на выполнение   собственных       │   ИТОГО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                          │муниципального    доходов</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                           задания        │                  │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│Сотрудники, всего         │               │                  │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│(целые ед.)         - 12ч.│               │                  │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  из них:                 │               │                  │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│сотрудники, относящиеся к │               │                  │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│основному персоналу - 8ч. │               │                  │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│сотрудники, относящиеся к │               │                  │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│административно- управлен │               │                  │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│-ческому персоналу - 1ч.  │               │                  │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│сотрудники, относящиеся к │               │                  │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│иному персоналу     - 3ч. │               │                  │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w:t>
      </w:r>
    </w:p>
    <w:p w:rsidR="000A2B18" w:rsidRPr="009B1203" w:rsidRDefault="000A2B18" w:rsidP="000A2B18">
      <w:pPr>
        <w:jc w:val="both"/>
        <w:rPr>
          <w:sz w:val="20"/>
          <w:szCs w:val="20"/>
        </w:rPr>
      </w:pPr>
    </w:p>
    <w:p w:rsidR="000A2B18" w:rsidRPr="009B1203" w:rsidRDefault="000A2B18" w:rsidP="000A2B18">
      <w:pPr>
        <w:rPr>
          <w:rFonts w:ascii="Courier New" w:hAnsi="Courier New" w:cs="Courier New"/>
          <w:sz w:val="20"/>
          <w:szCs w:val="20"/>
        </w:rPr>
      </w:pPr>
      <w:r w:rsidRPr="009B1203">
        <w:rPr>
          <w:rFonts w:ascii="Courier New" w:hAnsi="Courier New" w:cs="Courier New"/>
          <w:sz w:val="20"/>
          <w:szCs w:val="20"/>
        </w:rPr>
        <w:t xml:space="preserve">                   II. Результат деятельности учреждения</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      Наименование показателя       │На начало │На конец │     В % к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                                    │отчетного │отчетного│  предыдущему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                                    │ периода  │ периода │отчетному году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│1. Нефинансовые активы, всего:      │          │         │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  из них:                           │          │         │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│1.1. Остаточная стоимость основных  │          │         │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│средств                             │          │         │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│1.2. Амортизация основных средств   │          │         │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│1.3. Остаточная стоимость           │          │         │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│нематериальных активов              │          │         │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│1.4. Амортизация нематериальных     │          │         │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│активов                             │          │         │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│1.5. Материальные запасы            │          │         │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│2. Финансовые активы, всего         │          │         │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  из них:                           │          │         │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│2.1. Денежные средства              │          │         │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│2.2. Расчеты с дебиторами           │          │         │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│3. Обязательства, всего             │          │         │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  из них:                           │          │         │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│3.1. Расчеты по принятым            │          │         │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│обязательствам                      │          │         │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│3.2. Расчеты по платежам в бюджеты  │          │         │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│3.3. Прочие расчеты с кредиторами   │          │         │               │</w:t>
      </w:r>
    </w:p>
    <w:p w:rsidR="000A2B18" w:rsidRPr="009B1203" w:rsidRDefault="000A2B18" w:rsidP="000A2B18">
      <w:pPr>
        <w:jc w:val="both"/>
        <w:rPr>
          <w:rFonts w:ascii="Courier New" w:hAnsi="Courier New" w:cs="Courier New"/>
          <w:sz w:val="20"/>
          <w:szCs w:val="20"/>
        </w:rPr>
      </w:pPr>
      <w:r w:rsidRPr="009B1203">
        <w:rPr>
          <w:rFonts w:ascii="Courier New" w:hAnsi="Courier New" w:cs="Courier New"/>
          <w:sz w:val="20"/>
          <w:szCs w:val="20"/>
        </w:rPr>
        <w:t>└────────────────────────────────────┴──────────┴─────────┴───────────────┘</w:t>
      </w:r>
    </w:p>
    <w:p w:rsidR="000A2B18" w:rsidRPr="009B1203" w:rsidRDefault="000A2B18" w:rsidP="000A2B18">
      <w:pPr>
        <w:jc w:val="both"/>
        <w:rPr>
          <w:sz w:val="20"/>
          <w:szCs w:val="20"/>
        </w:rPr>
      </w:pPr>
    </w:p>
    <w:p w:rsidR="000A2B18" w:rsidRPr="009B1203" w:rsidRDefault="000A2B18" w:rsidP="000A2B18">
      <w:pPr>
        <w:rPr>
          <w:rFonts w:ascii="Courier New" w:hAnsi="Courier New" w:cs="Courier New"/>
          <w:sz w:val="20"/>
          <w:szCs w:val="20"/>
        </w:rPr>
      </w:pPr>
      <w:r w:rsidRPr="009B1203">
        <w:rPr>
          <w:rFonts w:ascii="Courier New" w:hAnsi="Courier New" w:cs="Courier New"/>
          <w:sz w:val="20"/>
          <w:szCs w:val="20"/>
        </w:rPr>
        <w:t>Справочно:</w:t>
      </w:r>
    </w:p>
    <w:p w:rsidR="000A2B18" w:rsidRPr="009B1203" w:rsidRDefault="000A2B18" w:rsidP="000A2B18">
      <w:pPr>
        <w:rPr>
          <w:rFonts w:ascii="Courier New" w:hAnsi="Courier New" w:cs="Courier New"/>
          <w:sz w:val="20"/>
          <w:szCs w:val="20"/>
        </w:rPr>
      </w:pPr>
      <w:r w:rsidRPr="009B1203">
        <w:rPr>
          <w:rFonts w:ascii="Courier New" w:hAnsi="Courier New" w:cs="Courier New"/>
          <w:sz w:val="20"/>
          <w:szCs w:val="20"/>
        </w:rPr>
        <w:t>1. Просроченная кредиторская задолженность:</w:t>
      </w:r>
    </w:p>
    <w:p w:rsidR="000A2B18" w:rsidRPr="009B1203" w:rsidRDefault="000A2B18" w:rsidP="000A2B18">
      <w:pPr>
        <w:rPr>
          <w:rFonts w:ascii="Courier New" w:hAnsi="Courier New" w:cs="Courier New"/>
          <w:sz w:val="20"/>
          <w:szCs w:val="20"/>
        </w:rPr>
      </w:pPr>
      <w:r w:rsidRPr="009B1203">
        <w:rPr>
          <w:rFonts w:ascii="Courier New" w:hAnsi="Courier New" w:cs="Courier New"/>
          <w:sz w:val="20"/>
          <w:szCs w:val="20"/>
        </w:rPr>
        <w:t xml:space="preserve">    на начало отчетного периода ______ руб.</w:t>
      </w:r>
    </w:p>
    <w:p w:rsidR="000A2B18" w:rsidRPr="009B1203" w:rsidRDefault="000A2B18" w:rsidP="000A2B18">
      <w:pPr>
        <w:rPr>
          <w:rFonts w:ascii="Courier New" w:hAnsi="Courier New" w:cs="Courier New"/>
          <w:sz w:val="20"/>
          <w:szCs w:val="20"/>
        </w:rPr>
      </w:pPr>
      <w:r w:rsidRPr="009B1203">
        <w:rPr>
          <w:rFonts w:ascii="Courier New" w:hAnsi="Courier New" w:cs="Courier New"/>
          <w:sz w:val="20"/>
          <w:szCs w:val="20"/>
        </w:rPr>
        <w:t xml:space="preserve">    на конец отчетного периода ______ руб.</w:t>
      </w:r>
    </w:p>
    <w:p w:rsidR="000A2B18" w:rsidRPr="009B1203" w:rsidRDefault="000A2B18" w:rsidP="000A2B18">
      <w:pPr>
        <w:rPr>
          <w:rFonts w:ascii="Courier New" w:hAnsi="Courier New" w:cs="Courier New"/>
          <w:sz w:val="20"/>
          <w:szCs w:val="20"/>
        </w:rPr>
      </w:pPr>
      <w:r w:rsidRPr="009B1203">
        <w:rPr>
          <w:rFonts w:ascii="Courier New" w:hAnsi="Courier New" w:cs="Courier New"/>
          <w:sz w:val="20"/>
          <w:szCs w:val="20"/>
        </w:rPr>
        <w:lastRenderedPageBreak/>
        <w:t>2. Причины образования просроченной кредиторской задолженности:</w:t>
      </w:r>
    </w:p>
    <w:p w:rsidR="000A2B18" w:rsidRPr="009B1203" w:rsidRDefault="000A2B18" w:rsidP="000A2B18">
      <w:pPr>
        <w:rPr>
          <w:rFonts w:ascii="Courier New" w:hAnsi="Courier New" w:cs="Courier New"/>
          <w:sz w:val="20"/>
          <w:szCs w:val="20"/>
        </w:rPr>
      </w:pPr>
      <w:r w:rsidRPr="009B1203">
        <w:rPr>
          <w:rFonts w:ascii="Courier New" w:hAnsi="Courier New" w:cs="Courier New"/>
          <w:sz w:val="20"/>
          <w:szCs w:val="20"/>
        </w:rPr>
        <w:t>3. Причины образования дебиторской задолженности, нереальной к взысканию:</w:t>
      </w:r>
    </w:p>
    <w:p w:rsidR="000A2B18" w:rsidRPr="009B1203" w:rsidRDefault="000A2B18" w:rsidP="000A2B18">
      <w:pPr>
        <w:rPr>
          <w:rFonts w:ascii="Courier New" w:hAnsi="Courier New" w:cs="Courier New"/>
          <w:sz w:val="20"/>
          <w:szCs w:val="20"/>
        </w:rPr>
      </w:pPr>
      <w:r w:rsidRPr="009B1203">
        <w:rPr>
          <w:rFonts w:ascii="Courier New" w:hAnsi="Courier New" w:cs="Courier New"/>
          <w:sz w:val="20"/>
          <w:szCs w:val="20"/>
        </w:rPr>
        <w:t>4. Общая сумма выставленных требований в возмещение ущерба по недостачам и</w:t>
      </w:r>
    </w:p>
    <w:p w:rsidR="000A2B18" w:rsidRPr="009B1203" w:rsidRDefault="000A2B18" w:rsidP="000A2B18">
      <w:pPr>
        <w:rPr>
          <w:rFonts w:ascii="Courier New" w:hAnsi="Courier New" w:cs="Courier New"/>
          <w:sz w:val="20"/>
          <w:szCs w:val="20"/>
        </w:rPr>
      </w:pPr>
      <w:r w:rsidRPr="009B1203">
        <w:rPr>
          <w:rFonts w:ascii="Courier New" w:hAnsi="Courier New" w:cs="Courier New"/>
          <w:sz w:val="20"/>
          <w:szCs w:val="20"/>
        </w:rPr>
        <w:t>хищениям материальных ценностей, денежных средств, а также от порчи</w:t>
      </w:r>
    </w:p>
    <w:p w:rsidR="000A2B18" w:rsidRPr="009B1203" w:rsidRDefault="000A2B18" w:rsidP="000A2B18">
      <w:pPr>
        <w:rPr>
          <w:rFonts w:ascii="Courier New" w:hAnsi="Courier New" w:cs="Courier New"/>
          <w:sz w:val="20"/>
          <w:szCs w:val="20"/>
        </w:rPr>
      </w:pPr>
      <w:r w:rsidRPr="009B1203">
        <w:rPr>
          <w:rFonts w:ascii="Courier New" w:hAnsi="Courier New" w:cs="Courier New"/>
          <w:sz w:val="20"/>
          <w:szCs w:val="20"/>
        </w:rPr>
        <w:t>материальных ценностей: _____ руб.</w:t>
      </w:r>
    </w:p>
    <w:p w:rsidR="000A2B18" w:rsidRPr="009B1203" w:rsidRDefault="000A2B18" w:rsidP="000A2B18">
      <w:pPr>
        <w:rPr>
          <w:rFonts w:ascii="Courier New" w:hAnsi="Courier New" w:cs="Courier New"/>
          <w:sz w:val="20"/>
          <w:szCs w:val="20"/>
        </w:rPr>
      </w:pPr>
    </w:p>
    <w:p w:rsidR="000A2B18" w:rsidRPr="009B1203" w:rsidRDefault="000A2B18" w:rsidP="000A2B18">
      <w:pPr>
        <w:rPr>
          <w:rFonts w:ascii="Courier New" w:hAnsi="Courier New" w:cs="Courier New"/>
          <w:sz w:val="20"/>
          <w:szCs w:val="20"/>
        </w:rPr>
      </w:pPr>
      <w:r w:rsidRPr="009B1203">
        <w:rPr>
          <w:rFonts w:ascii="Courier New" w:hAnsi="Courier New" w:cs="Courier New"/>
          <w:sz w:val="20"/>
          <w:szCs w:val="20"/>
        </w:rPr>
        <w:t xml:space="preserve">           Исполнение плана </w:t>
      </w:r>
    </w:p>
    <w:p w:rsidR="000A2B18" w:rsidRPr="009B1203" w:rsidRDefault="000A2B18" w:rsidP="000A2B18">
      <w:pPr>
        <w:rPr>
          <w:rFonts w:ascii="Courier New" w:hAnsi="Courier New" w:cs="Courier New"/>
          <w:sz w:val="20"/>
          <w:szCs w:val="20"/>
        </w:rPr>
      </w:pPr>
    </w:p>
    <w:tbl>
      <w:tblPr>
        <w:tblW w:w="10222" w:type="dxa"/>
        <w:tblInd w:w="92" w:type="dxa"/>
        <w:tblLayout w:type="fixed"/>
        <w:tblLook w:val="0000" w:firstRow="0" w:lastRow="0" w:firstColumn="0" w:lastColumn="0" w:noHBand="0" w:noVBand="0"/>
      </w:tblPr>
      <w:tblGrid>
        <w:gridCol w:w="266"/>
        <w:gridCol w:w="6015"/>
        <w:gridCol w:w="1295"/>
        <w:gridCol w:w="1229"/>
        <w:gridCol w:w="1417"/>
      </w:tblGrid>
      <w:tr w:rsidR="000A2B18" w:rsidRPr="009B1203" w:rsidTr="00CD613E">
        <w:trPr>
          <w:trHeight w:val="285"/>
        </w:trPr>
        <w:tc>
          <w:tcPr>
            <w:tcW w:w="6281" w:type="dxa"/>
            <w:gridSpan w:val="2"/>
            <w:vMerge w:val="restart"/>
            <w:tcBorders>
              <w:top w:val="single" w:sz="4" w:space="0" w:color="auto"/>
              <w:left w:val="single" w:sz="4" w:space="0" w:color="auto"/>
              <w:bottom w:val="single" w:sz="4" w:space="0" w:color="000000"/>
              <w:right w:val="single" w:sz="4" w:space="0" w:color="000000"/>
            </w:tcBorders>
            <w:shd w:val="clear" w:color="auto" w:fill="auto"/>
          </w:tcPr>
          <w:p w:rsidR="000A2B18" w:rsidRPr="009B1203" w:rsidRDefault="000A2B18" w:rsidP="00CD613E">
            <w:pPr>
              <w:jc w:val="center"/>
              <w:rPr>
                <w:sz w:val="20"/>
                <w:szCs w:val="20"/>
              </w:rPr>
            </w:pPr>
            <w:r w:rsidRPr="009B1203">
              <w:rPr>
                <w:sz w:val="20"/>
                <w:szCs w:val="20"/>
              </w:rPr>
              <w:t>Наименование показателя</w:t>
            </w:r>
          </w:p>
        </w:tc>
        <w:tc>
          <w:tcPr>
            <w:tcW w:w="1295" w:type="dxa"/>
            <w:vMerge w:val="restart"/>
            <w:tcBorders>
              <w:top w:val="single" w:sz="4" w:space="0" w:color="auto"/>
              <w:left w:val="single" w:sz="4" w:space="0" w:color="auto"/>
              <w:bottom w:val="single" w:sz="4" w:space="0" w:color="000000"/>
              <w:right w:val="single" w:sz="4" w:space="0" w:color="000000"/>
            </w:tcBorders>
            <w:shd w:val="clear" w:color="auto" w:fill="auto"/>
          </w:tcPr>
          <w:p w:rsidR="000A2B18" w:rsidRPr="009B1203" w:rsidRDefault="000A2B18" w:rsidP="00CD613E">
            <w:pPr>
              <w:jc w:val="center"/>
              <w:rPr>
                <w:sz w:val="20"/>
                <w:szCs w:val="20"/>
              </w:rPr>
            </w:pPr>
            <w:r w:rsidRPr="009B1203">
              <w:rPr>
                <w:sz w:val="20"/>
                <w:szCs w:val="20"/>
              </w:rPr>
              <w:t>КОСГУ</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tcPr>
          <w:p w:rsidR="000A2B18" w:rsidRPr="009B1203" w:rsidRDefault="000A2B18" w:rsidP="00CD613E">
            <w:pPr>
              <w:jc w:val="center"/>
              <w:rPr>
                <w:sz w:val="20"/>
                <w:szCs w:val="20"/>
              </w:rPr>
            </w:pPr>
            <w:r w:rsidRPr="009B1203">
              <w:rPr>
                <w:sz w:val="20"/>
                <w:szCs w:val="20"/>
              </w:rPr>
              <w:t xml:space="preserve">План </w:t>
            </w:r>
          </w:p>
          <w:p w:rsidR="000A2B18" w:rsidRPr="009B1203" w:rsidRDefault="000A2B18" w:rsidP="00CD613E">
            <w:pPr>
              <w:jc w:val="center"/>
              <w:rPr>
                <w:sz w:val="20"/>
                <w:szCs w:val="20"/>
              </w:rPr>
            </w:pPr>
            <w:r w:rsidRPr="009B1203">
              <w:rPr>
                <w:sz w:val="20"/>
                <w:szCs w:val="20"/>
              </w:rPr>
              <w:t>Руб.</w:t>
            </w:r>
          </w:p>
        </w:tc>
        <w:tc>
          <w:tcPr>
            <w:tcW w:w="1417" w:type="dxa"/>
            <w:vMerge w:val="restart"/>
            <w:tcBorders>
              <w:top w:val="single" w:sz="4" w:space="0" w:color="auto"/>
              <w:left w:val="single" w:sz="4" w:space="0" w:color="auto"/>
              <w:bottom w:val="single" w:sz="4" w:space="0" w:color="000000"/>
              <w:right w:val="single" w:sz="4" w:space="0" w:color="000000"/>
            </w:tcBorders>
            <w:shd w:val="clear" w:color="auto" w:fill="auto"/>
          </w:tcPr>
          <w:p w:rsidR="000A2B18" w:rsidRPr="009B1203" w:rsidRDefault="000A2B18" w:rsidP="00CD613E">
            <w:pPr>
              <w:jc w:val="center"/>
              <w:rPr>
                <w:sz w:val="20"/>
                <w:szCs w:val="20"/>
              </w:rPr>
            </w:pPr>
            <w:r w:rsidRPr="009B1203">
              <w:rPr>
                <w:sz w:val="20"/>
                <w:szCs w:val="20"/>
              </w:rPr>
              <w:t xml:space="preserve"> Кассовые поступления и выплаты</w:t>
            </w:r>
          </w:p>
        </w:tc>
      </w:tr>
      <w:tr w:rsidR="000A2B18" w:rsidRPr="009B1203" w:rsidTr="00CD613E">
        <w:trPr>
          <w:trHeight w:val="230"/>
        </w:trPr>
        <w:tc>
          <w:tcPr>
            <w:tcW w:w="6281" w:type="dxa"/>
            <w:gridSpan w:val="2"/>
            <w:vMerge/>
            <w:tcBorders>
              <w:top w:val="none" w:sz="4" w:space="0" w:color="auto"/>
              <w:left w:val="none" w:sz="4" w:space="0" w:color="auto"/>
              <w:bottom w:val="none" w:sz="4" w:space="0" w:color="auto"/>
              <w:right w:val="none" w:sz="4" w:space="0" w:color="auto"/>
            </w:tcBorders>
            <w:vAlign w:val="center"/>
          </w:tcPr>
          <w:p w:rsidR="000A2B18" w:rsidRPr="009B1203" w:rsidRDefault="000A2B18" w:rsidP="00CD613E">
            <w:pPr>
              <w:rPr>
                <w:sz w:val="20"/>
                <w:szCs w:val="20"/>
              </w:rPr>
            </w:pPr>
          </w:p>
        </w:tc>
        <w:tc>
          <w:tcPr>
            <w:tcW w:w="1295" w:type="dxa"/>
            <w:vMerge/>
            <w:tcBorders>
              <w:top w:val="none" w:sz="4" w:space="0" w:color="auto"/>
              <w:left w:val="none" w:sz="4" w:space="0" w:color="auto"/>
              <w:bottom w:val="none" w:sz="4" w:space="0" w:color="auto"/>
              <w:right w:val="none" w:sz="4" w:space="0" w:color="auto"/>
            </w:tcBorders>
            <w:vAlign w:val="center"/>
          </w:tcPr>
          <w:p w:rsidR="000A2B18" w:rsidRPr="009B1203" w:rsidRDefault="000A2B18" w:rsidP="00CD613E">
            <w:pPr>
              <w:rPr>
                <w:sz w:val="20"/>
                <w:szCs w:val="20"/>
              </w:rPr>
            </w:pPr>
          </w:p>
        </w:tc>
        <w:tc>
          <w:tcPr>
            <w:tcW w:w="1229" w:type="dxa"/>
            <w:vMerge/>
            <w:tcBorders>
              <w:top w:val="single" w:sz="4" w:space="0" w:color="auto"/>
              <w:left w:val="single" w:sz="4" w:space="0" w:color="auto"/>
              <w:bottom w:val="single" w:sz="4" w:space="0" w:color="000000"/>
              <w:right w:val="single" w:sz="4" w:space="0" w:color="auto"/>
            </w:tcBorders>
            <w:vAlign w:val="center"/>
          </w:tcPr>
          <w:p w:rsidR="000A2B18" w:rsidRPr="009B1203" w:rsidRDefault="000A2B18" w:rsidP="00CD613E">
            <w:pPr>
              <w:rPr>
                <w:sz w:val="20"/>
                <w:szCs w:val="20"/>
              </w:rPr>
            </w:pPr>
          </w:p>
        </w:tc>
        <w:tc>
          <w:tcPr>
            <w:tcW w:w="1417" w:type="dxa"/>
            <w:vMerge/>
            <w:tcBorders>
              <w:top w:val="single" w:sz="4" w:space="0" w:color="auto"/>
              <w:left w:val="single" w:sz="4" w:space="0" w:color="auto"/>
              <w:bottom w:val="single" w:sz="4" w:space="0" w:color="000000"/>
              <w:right w:val="single" w:sz="4" w:space="0" w:color="000000"/>
            </w:tcBorders>
            <w:vAlign w:val="center"/>
          </w:tcPr>
          <w:p w:rsidR="000A2B18" w:rsidRPr="009B1203" w:rsidRDefault="000A2B18" w:rsidP="00CD613E">
            <w:pPr>
              <w:rPr>
                <w:sz w:val="20"/>
                <w:szCs w:val="20"/>
              </w:rPr>
            </w:pPr>
          </w:p>
        </w:tc>
      </w:tr>
      <w:tr w:rsidR="000A2B18" w:rsidRPr="009B1203" w:rsidTr="00CD613E">
        <w:trPr>
          <w:trHeight w:val="315"/>
        </w:trPr>
        <w:tc>
          <w:tcPr>
            <w:tcW w:w="266" w:type="dxa"/>
            <w:tcBorders>
              <w:top w:val="nil"/>
              <w:left w:val="single" w:sz="4" w:space="0" w:color="auto"/>
              <w:bottom w:val="single" w:sz="4" w:space="0" w:color="auto"/>
              <w:right w:val="nil"/>
            </w:tcBorders>
            <w:shd w:val="clear" w:color="auto" w:fill="auto"/>
            <w:vAlign w:val="bottom"/>
          </w:tcPr>
          <w:p w:rsidR="000A2B18" w:rsidRPr="009B1203" w:rsidRDefault="000A2B18" w:rsidP="00CD613E">
            <w:pPr>
              <w:jc w:val="center"/>
              <w:rPr>
                <w:sz w:val="20"/>
                <w:szCs w:val="20"/>
              </w:rPr>
            </w:pPr>
            <w:r w:rsidRPr="009B1203">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0A2B18" w:rsidRPr="009B1203" w:rsidRDefault="000A2B18" w:rsidP="00CD613E">
            <w:pPr>
              <w:rPr>
                <w:sz w:val="20"/>
                <w:szCs w:val="20"/>
              </w:rPr>
            </w:pPr>
            <w:r w:rsidRPr="009B1203">
              <w:rPr>
                <w:sz w:val="20"/>
                <w:szCs w:val="20"/>
              </w:rPr>
              <w:t>Планируемый остаток средств на начало планируемого года</w:t>
            </w:r>
          </w:p>
        </w:tc>
        <w:tc>
          <w:tcPr>
            <w:tcW w:w="1295" w:type="dxa"/>
            <w:tcBorders>
              <w:top w:val="single" w:sz="4" w:space="0" w:color="auto"/>
              <w:left w:val="nil"/>
              <w:bottom w:val="single" w:sz="4" w:space="0" w:color="auto"/>
              <w:right w:val="single" w:sz="4" w:space="0" w:color="000000"/>
            </w:tcBorders>
            <w:shd w:val="clear" w:color="auto" w:fill="auto"/>
            <w:noWrap/>
          </w:tcPr>
          <w:p w:rsidR="000A2B18" w:rsidRPr="009B1203" w:rsidRDefault="000A2B18" w:rsidP="00CD613E">
            <w:pPr>
              <w:jc w:val="center"/>
              <w:rPr>
                <w:sz w:val="20"/>
                <w:szCs w:val="20"/>
              </w:rPr>
            </w:pPr>
            <w:r w:rsidRPr="009B1203">
              <w:rPr>
                <w:sz w:val="20"/>
                <w:szCs w:val="20"/>
              </w:rPr>
              <w:t>Х</w:t>
            </w:r>
          </w:p>
        </w:tc>
        <w:tc>
          <w:tcPr>
            <w:tcW w:w="1229" w:type="dxa"/>
            <w:tcBorders>
              <w:top w:val="single" w:sz="4" w:space="0" w:color="auto"/>
              <w:left w:val="nil"/>
              <w:bottom w:val="single" w:sz="4" w:space="0" w:color="auto"/>
              <w:right w:val="single" w:sz="4" w:space="0" w:color="auto"/>
            </w:tcBorders>
            <w:shd w:val="clear" w:color="auto" w:fill="auto"/>
            <w:noWrap/>
          </w:tcPr>
          <w:p w:rsidR="000A2B18" w:rsidRPr="009B1203" w:rsidRDefault="000A2B18" w:rsidP="00CD613E">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0A2B18" w:rsidRPr="009B1203" w:rsidRDefault="000A2B18" w:rsidP="00CD613E">
            <w:pPr>
              <w:jc w:val="center"/>
              <w:rPr>
                <w:sz w:val="20"/>
                <w:szCs w:val="20"/>
              </w:rPr>
            </w:pPr>
          </w:p>
        </w:tc>
      </w:tr>
      <w:tr w:rsidR="000A2B18" w:rsidRPr="009B1203" w:rsidTr="00CD613E">
        <w:trPr>
          <w:trHeight w:val="264"/>
        </w:trPr>
        <w:tc>
          <w:tcPr>
            <w:tcW w:w="266" w:type="dxa"/>
            <w:tcBorders>
              <w:top w:val="nil"/>
              <w:left w:val="single" w:sz="4" w:space="0" w:color="auto"/>
              <w:bottom w:val="single" w:sz="4" w:space="0" w:color="auto"/>
              <w:right w:val="nil"/>
            </w:tcBorders>
            <w:shd w:val="clear" w:color="auto" w:fill="auto"/>
            <w:vAlign w:val="bottom"/>
          </w:tcPr>
          <w:p w:rsidR="000A2B18" w:rsidRPr="009B1203" w:rsidRDefault="000A2B18" w:rsidP="00CD613E">
            <w:pPr>
              <w:jc w:val="center"/>
              <w:rPr>
                <w:sz w:val="20"/>
                <w:szCs w:val="20"/>
              </w:rPr>
            </w:pPr>
            <w:r w:rsidRPr="009B1203">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0A2B18" w:rsidRPr="009B1203" w:rsidRDefault="000A2B18" w:rsidP="00CD613E">
            <w:pPr>
              <w:rPr>
                <w:b/>
                <w:bCs/>
                <w:sz w:val="20"/>
                <w:szCs w:val="20"/>
              </w:rPr>
            </w:pPr>
            <w:r w:rsidRPr="009B1203">
              <w:rPr>
                <w:b/>
                <w:bCs/>
                <w:sz w:val="20"/>
                <w:szCs w:val="20"/>
              </w:rPr>
              <w:t>Поступления, всего:</w:t>
            </w:r>
          </w:p>
        </w:tc>
        <w:tc>
          <w:tcPr>
            <w:tcW w:w="1295" w:type="dxa"/>
            <w:tcBorders>
              <w:top w:val="single" w:sz="4" w:space="0" w:color="auto"/>
              <w:left w:val="nil"/>
              <w:bottom w:val="single" w:sz="4" w:space="0" w:color="auto"/>
              <w:right w:val="single" w:sz="4" w:space="0" w:color="000000"/>
            </w:tcBorders>
            <w:shd w:val="clear" w:color="auto" w:fill="auto"/>
            <w:noWrap/>
          </w:tcPr>
          <w:p w:rsidR="000A2B18" w:rsidRPr="009B1203" w:rsidRDefault="000A2B18" w:rsidP="00CD613E">
            <w:pPr>
              <w:jc w:val="center"/>
              <w:rPr>
                <w:b/>
                <w:bCs/>
                <w:sz w:val="20"/>
                <w:szCs w:val="20"/>
              </w:rPr>
            </w:pPr>
            <w:r w:rsidRPr="009B1203">
              <w:rPr>
                <w:b/>
                <w:bCs/>
                <w:sz w:val="20"/>
                <w:szCs w:val="20"/>
              </w:rPr>
              <w:t>Х</w:t>
            </w:r>
          </w:p>
        </w:tc>
        <w:tc>
          <w:tcPr>
            <w:tcW w:w="1229" w:type="dxa"/>
            <w:tcBorders>
              <w:top w:val="single" w:sz="4" w:space="0" w:color="auto"/>
              <w:left w:val="nil"/>
              <w:bottom w:val="single" w:sz="4" w:space="0" w:color="auto"/>
              <w:right w:val="single" w:sz="4" w:space="0" w:color="auto"/>
            </w:tcBorders>
            <w:shd w:val="clear" w:color="auto" w:fill="auto"/>
            <w:noWrap/>
          </w:tcPr>
          <w:p w:rsidR="000A2B18" w:rsidRPr="009B1203" w:rsidRDefault="000A2B18" w:rsidP="00CD613E">
            <w:pPr>
              <w:jc w:val="center"/>
              <w:rPr>
                <w:b/>
                <w:bCs/>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0A2B18" w:rsidRPr="009B1203" w:rsidRDefault="000A2B18" w:rsidP="00CD613E">
            <w:pPr>
              <w:jc w:val="center"/>
              <w:rPr>
                <w:b/>
                <w:bCs/>
                <w:sz w:val="20"/>
                <w:szCs w:val="20"/>
              </w:rPr>
            </w:pPr>
          </w:p>
        </w:tc>
      </w:tr>
      <w:tr w:rsidR="000A2B18" w:rsidRPr="009B1203" w:rsidTr="00CD613E">
        <w:trPr>
          <w:trHeight w:val="264"/>
        </w:trPr>
        <w:tc>
          <w:tcPr>
            <w:tcW w:w="266" w:type="dxa"/>
            <w:tcBorders>
              <w:top w:val="nil"/>
              <w:left w:val="single" w:sz="4" w:space="0" w:color="auto"/>
              <w:bottom w:val="single" w:sz="4" w:space="0" w:color="auto"/>
              <w:right w:val="nil"/>
            </w:tcBorders>
            <w:shd w:val="clear" w:color="auto" w:fill="auto"/>
            <w:vAlign w:val="bottom"/>
          </w:tcPr>
          <w:p w:rsidR="000A2B18" w:rsidRPr="009B1203" w:rsidRDefault="000A2B18" w:rsidP="00CD613E">
            <w:pPr>
              <w:jc w:val="center"/>
              <w:rPr>
                <w:sz w:val="20"/>
                <w:szCs w:val="20"/>
              </w:rPr>
            </w:pPr>
            <w:r w:rsidRPr="009B1203">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0A2B18" w:rsidRPr="009B1203" w:rsidRDefault="000A2B18" w:rsidP="00CD613E">
            <w:pPr>
              <w:rPr>
                <w:sz w:val="20"/>
                <w:szCs w:val="20"/>
              </w:rPr>
            </w:pPr>
            <w:r w:rsidRPr="009B1203">
              <w:rPr>
                <w:sz w:val="20"/>
                <w:szCs w:val="20"/>
              </w:rPr>
              <w:t>в том числе:</w:t>
            </w:r>
          </w:p>
        </w:tc>
        <w:tc>
          <w:tcPr>
            <w:tcW w:w="1295" w:type="dxa"/>
            <w:tcBorders>
              <w:top w:val="single" w:sz="4" w:space="0" w:color="auto"/>
              <w:left w:val="nil"/>
              <w:bottom w:val="single" w:sz="4" w:space="0" w:color="auto"/>
              <w:right w:val="single" w:sz="4" w:space="0" w:color="000000"/>
            </w:tcBorders>
            <w:shd w:val="clear" w:color="auto" w:fill="auto"/>
            <w:noWrap/>
          </w:tcPr>
          <w:p w:rsidR="000A2B18" w:rsidRPr="009B1203" w:rsidRDefault="000A2B18" w:rsidP="00CD613E">
            <w:pPr>
              <w:jc w:val="center"/>
              <w:rPr>
                <w:sz w:val="20"/>
                <w:szCs w:val="20"/>
              </w:rPr>
            </w:pPr>
            <w:r w:rsidRPr="009B1203">
              <w:rPr>
                <w:sz w:val="20"/>
                <w:szCs w:val="20"/>
              </w:rPr>
              <w:t>Х</w:t>
            </w:r>
          </w:p>
        </w:tc>
        <w:tc>
          <w:tcPr>
            <w:tcW w:w="1229" w:type="dxa"/>
            <w:tcBorders>
              <w:top w:val="single" w:sz="4" w:space="0" w:color="auto"/>
              <w:left w:val="nil"/>
              <w:bottom w:val="single" w:sz="4" w:space="0" w:color="auto"/>
              <w:right w:val="single" w:sz="4" w:space="0" w:color="auto"/>
            </w:tcBorders>
            <w:shd w:val="clear" w:color="auto" w:fill="auto"/>
            <w:noWrap/>
          </w:tcPr>
          <w:p w:rsidR="000A2B18" w:rsidRPr="009B1203" w:rsidRDefault="000A2B18" w:rsidP="00CD613E">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0A2B18" w:rsidRPr="009B1203" w:rsidRDefault="000A2B18" w:rsidP="00CD613E">
            <w:pPr>
              <w:jc w:val="center"/>
              <w:rPr>
                <w:sz w:val="20"/>
                <w:szCs w:val="20"/>
              </w:rPr>
            </w:pPr>
          </w:p>
        </w:tc>
      </w:tr>
      <w:tr w:rsidR="000A2B18" w:rsidRPr="009B1203" w:rsidTr="00CD613E">
        <w:trPr>
          <w:trHeight w:val="330"/>
        </w:trPr>
        <w:tc>
          <w:tcPr>
            <w:tcW w:w="266" w:type="dxa"/>
            <w:tcBorders>
              <w:top w:val="nil"/>
              <w:left w:val="single" w:sz="4" w:space="0" w:color="auto"/>
              <w:bottom w:val="single" w:sz="4" w:space="0" w:color="auto"/>
              <w:right w:val="nil"/>
            </w:tcBorders>
            <w:shd w:val="clear" w:color="auto" w:fill="auto"/>
            <w:vAlign w:val="bottom"/>
          </w:tcPr>
          <w:p w:rsidR="000A2B18" w:rsidRPr="009B1203" w:rsidRDefault="000A2B18" w:rsidP="00CD613E">
            <w:pPr>
              <w:jc w:val="center"/>
              <w:rPr>
                <w:sz w:val="20"/>
                <w:szCs w:val="20"/>
              </w:rPr>
            </w:pPr>
            <w:r w:rsidRPr="009B1203">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0A2B18" w:rsidRPr="009B1203" w:rsidRDefault="000A2B18" w:rsidP="00CD613E">
            <w:pPr>
              <w:rPr>
                <w:sz w:val="20"/>
                <w:szCs w:val="20"/>
              </w:rPr>
            </w:pPr>
            <w:r w:rsidRPr="009B1203">
              <w:rPr>
                <w:sz w:val="20"/>
                <w:szCs w:val="20"/>
              </w:rPr>
              <w:t>Субсидии на выполнение муниципального задания</w:t>
            </w:r>
          </w:p>
        </w:tc>
        <w:tc>
          <w:tcPr>
            <w:tcW w:w="1295" w:type="dxa"/>
            <w:tcBorders>
              <w:top w:val="single" w:sz="4" w:space="0" w:color="auto"/>
              <w:left w:val="nil"/>
              <w:bottom w:val="single" w:sz="4" w:space="0" w:color="auto"/>
              <w:right w:val="single" w:sz="4" w:space="0" w:color="000000"/>
            </w:tcBorders>
            <w:shd w:val="clear" w:color="auto" w:fill="auto"/>
            <w:noWrap/>
          </w:tcPr>
          <w:p w:rsidR="000A2B18" w:rsidRPr="009B1203" w:rsidRDefault="000A2B18" w:rsidP="00CD613E">
            <w:pPr>
              <w:jc w:val="center"/>
              <w:rPr>
                <w:sz w:val="20"/>
                <w:szCs w:val="20"/>
              </w:rPr>
            </w:pPr>
            <w:r w:rsidRPr="009B1203">
              <w:rPr>
                <w:sz w:val="20"/>
                <w:szCs w:val="20"/>
              </w:rPr>
              <w:t>Х</w:t>
            </w:r>
          </w:p>
        </w:tc>
        <w:tc>
          <w:tcPr>
            <w:tcW w:w="1229" w:type="dxa"/>
            <w:tcBorders>
              <w:top w:val="single" w:sz="4" w:space="0" w:color="auto"/>
              <w:left w:val="nil"/>
              <w:bottom w:val="single" w:sz="4" w:space="0" w:color="auto"/>
              <w:right w:val="single" w:sz="4" w:space="0" w:color="auto"/>
            </w:tcBorders>
            <w:shd w:val="clear" w:color="auto" w:fill="auto"/>
            <w:noWrap/>
          </w:tcPr>
          <w:p w:rsidR="000A2B18" w:rsidRPr="009B1203" w:rsidRDefault="000A2B18" w:rsidP="00CD613E">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0A2B18" w:rsidRPr="009B1203" w:rsidRDefault="000A2B18" w:rsidP="00CD613E">
            <w:pPr>
              <w:jc w:val="center"/>
              <w:rPr>
                <w:sz w:val="20"/>
                <w:szCs w:val="20"/>
              </w:rPr>
            </w:pPr>
          </w:p>
        </w:tc>
      </w:tr>
      <w:tr w:rsidR="000A2B18" w:rsidRPr="009B1203" w:rsidTr="00CD613E">
        <w:trPr>
          <w:trHeight w:val="285"/>
        </w:trPr>
        <w:tc>
          <w:tcPr>
            <w:tcW w:w="266" w:type="dxa"/>
            <w:tcBorders>
              <w:top w:val="nil"/>
              <w:left w:val="single" w:sz="4" w:space="0" w:color="auto"/>
              <w:bottom w:val="single" w:sz="4" w:space="0" w:color="auto"/>
              <w:right w:val="nil"/>
            </w:tcBorders>
            <w:shd w:val="clear" w:color="auto" w:fill="auto"/>
            <w:vAlign w:val="bottom"/>
          </w:tcPr>
          <w:p w:rsidR="000A2B18" w:rsidRPr="009B1203" w:rsidRDefault="000A2B18" w:rsidP="00CD613E">
            <w:pPr>
              <w:jc w:val="center"/>
              <w:rPr>
                <w:sz w:val="20"/>
                <w:szCs w:val="20"/>
              </w:rPr>
            </w:pPr>
            <w:r w:rsidRPr="009B1203">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0A2B18" w:rsidRPr="009B1203" w:rsidRDefault="000A2B18" w:rsidP="00CD613E">
            <w:pPr>
              <w:rPr>
                <w:sz w:val="20"/>
                <w:szCs w:val="20"/>
              </w:rPr>
            </w:pPr>
            <w:r w:rsidRPr="009B1203">
              <w:rPr>
                <w:sz w:val="20"/>
                <w:szCs w:val="20"/>
              </w:rPr>
              <w:t>Иные субсидии</w:t>
            </w:r>
          </w:p>
        </w:tc>
        <w:tc>
          <w:tcPr>
            <w:tcW w:w="1295" w:type="dxa"/>
            <w:tcBorders>
              <w:top w:val="single" w:sz="4" w:space="0" w:color="auto"/>
              <w:left w:val="nil"/>
              <w:bottom w:val="single" w:sz="4" w:space="0" w:color="auto"/>
              <w:right w:val="single" w:sz="4" w:space="0" w:color="000000"/>
            </w:tcBorders>
            <w:shd w:val="clear" w:color="auto" w:fill="auto"/>
            <w:noWrap/>
          </w:tcPr>
          <w:p w:rsidR="000A2B18" w:rsidRPr="009B1203" w:rsidRDefault="000A2B18" w:rsidP="00CD613E">
            <w:pPr>
              <w:jc w:val="center"/>
              <w:rPr>
                <w:sz w:val="20"/>
                <w:szCs w:val="20"/>
              </w:rPr>
            </w:pPr>
            <w:r w:rsidRPr="009B1203">
              <w:rPr>
                <w:sz w:val="20"/>
                <w:szCs w:val="20"/>
              </w:rPr>
              <w:t>Х</w:t>
            </w:r>
          </w:p>
        </w:tc>
        <w:tc>
          <w:tcPr>
            <w:tcW w:w="1229" w:type="dxa"/>
            <w:tcBorders>
              <w:top w:val="single" w:sz="4" w:space="0" w:color="auto"/>
              <w:left w:val="nil"/>
              <w:bottom w:val="single" w:sz="4" w:space="0" w:color="auto"/>
              <w:right w:val="single" w:sz="4" w:space="0" w:color="auto"/>
            </w:tcBorders>
            <w:shd w:val="clear" w:color="auto" w:fill="auto"/>
            <w:noWrap/>
          </w:tcPr>
          <w:p w:rsidR="000A2B18" w:rsidRPr="009B1203" w:rsidRDefault="000A2B18" w:rsidP="00CD613E">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0A2B18" w:rsidRPr="009B1203" w:rsidRDefault="000A2B18" w:rsidP="00CD613E">
            <w:pPr>
              <w:jc w:val="center"/>
              <w:rPr>
                <w:sz w:val="20"/>
                <w:szCs w:val="20"/>
              </w:rPr>
            </w:pPr>
          </w:p>
        </w:tc>
      </w:tr>
      <w:tr w:rsidR="000A2B18" w:rsidRPr="009B1203" w:rsidTr="00CD613E">
        <w:trPr>
          <w:trHeight w:val="285"/>
        </w:trPr>
        <w:tc>
          <w:tcPr>
            <w:tcW w:w="266" w:type="dxa"/>
            <w:tcBorders>
              <w:top w:val="nil"/>
              <w:left w:val="single" w:sz="4" w:space="0" w:color="auto"/>
              <w:bottom w:val="single" w:sz="4" w:space="0" w:color="auto"/>
              <w:right w:val="nil"/>
            </w:tcBorders>
            <w:shd w:val="clear" w:color="auto" w:fill="auto"/>
            <w:vAlign w:val="bottom"/>
          </w:tcPr>
          <w:p w:rsidR="000A2B18" w:rsidRPr="009B1203" w:rsidRDefault="000A2B18" w:rsidP="00CD613E">
            <w:pPr>
              <w:jc w:val="center"/>
              <w:rPr>
                <w:sz w:val="20"/>
                <w:szCs w:val="20"/>
              </w:rPr>
            </w:pPr>
            <w:r w:rsidRPr="009B1203">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0A2B18" w:rsidRPr="009B1203" w:rsidRDefault="000A2B18" w:rsidP="00CD613E">
            <w:pPr>
              <w:rPr>
                <w:sz w:val="20"/>
                <w:szCs w:val="20"/>
              </w:rPr>
            </w:pPr>
            <w:r w:rsidRPr="009B1203">
              <w:rPr>
                <w:sz w:val="20"/>
                <w:szCs w:val="20"/>
              </w:rPr>
              <w:t>Иные выплаты</w:t>
            </w:r>
          </w:p>
        </w:tc>
        <w:tc>
          <w:tcPr>
            <w:tcW w:w="1295" w:type="dxa"/>
            <w:tcBorders>
              <w:top w:val="single" w:sz="4" w:space="0" w:color="auto"/>
              <w:left w:val="nil"/>
              <w:bottom w:val="single" w:sz="4" w:space="0" w:color="auto"/>
              <w:right w:val="single" w:sz="4" w:space="0" w:color="000000"/>
            </w:tcBorders>
            <w:shd w:val="clear" w:color="auto" w:fill="auto"/>
            <w:noWrap/>
          </w:tcPr>
          <w:p w:rsidR="000A2B18" w:rsidRPr="009B1203" w:rsidRDefault="000A2B18" w:rsidP="00CD613E">
            <w:pPr>
              <w:jc w:val="center"/>
              <w:rPr>
                <w:sz w:val="20"/>
                <w:szCs w:val="20"/>
              </w:rPr>
            </w:pPr>
            <w:r w:rsidRPr="009B1203">
              <w:rPr>
                <w:sz w:val="20"/>
                <w:szCs w:val="20"/>
              </w:rPr>
              <w:t>Х</w:t>
            </w:r>
          </w:p>
        </w:tc>
        <w:tc>
          <w:tcPr>
            <w:tcW w:w="1229" w:type="dxa"/>
            <w:tcBorders>
              <w:top w:val="single" w:sz="4" w:space="0" w:color="auto"/>
              <w:left w:val="nil"/>
              <w:bottom w:val="single" w:sz="4" w:space="0" w:color="auto"/>
              <w:right w:val="single" w:sz="4" w:space="0" w:color="auto"/>
            </w:tcBorders>
            <w:shd w:val="clear" w:color="auto" w:fill="auto"/>
            <w:noWrap/>
          </w:tcPr>
          <w:p w:rsidR="000A2B18" w:rsidRPr="009B1203" w:rsidRDefault="000A2B18" w:rsidP="00CD613E">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0A2B18" w:rsidRPr="009B1203" w:rsidRDefault="000A2B18" w:rsidP="00CD613E">
            <w:pPr>
              <w:jc w:val="center"/>
              <w:rPr>
                <w:sz w:val="20"/>
                <w:szCs w:val="20"/>
              </w:rPr>
            </w:pPr>
          </w:p>
        </w:tc>
      </w:tr>
      <w:tr w:rsidR="000A2B18" w:rsidRPr="009B1203" w:rsidTr="00CD613E">
        <w:trPr>
          <w:trHeight w:val="264"/>
        </w:trPr>
        <w:tc>
          <w:tcPr>
            <w:tcW w:w="266" w:type="dxa"/>
            <w:tcBorders>
              <w:top w:val="nil"/>
              <w:left w:val="single" w:sz="4" w:space="0" w:color="auto"/>
              <w:bottom w:val="single" w:sz="4" w:space="0" w:color="auto"/>
              <w:right w:val="nil"/>
            </w:tcBorders>
            <w:shd w:val="clear" w:color="auto" w:fill="auto"/>
            <w:vAlign w:val="bottom"/>
          </w:tcPr>
          <w:p w:rsidR="000A2B18" w:rsidRPr="009B1203" w:rsidRDefault="000A2B18" w:rsidP="00CD613E">
            <w:pPr>
              <w:jc w:val="center"/>
              <w:rPr>
                <w:sz w:val="20"/>
                <w:szCs w:val="20"/>
              </w:rPr>
            </w:pPr>
            <w:r w:rsidRPr="009B1203">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0A2B18" w:rsidRPr="009B1203" w:rsidRDefault="000A2B18" w:rsidP="00CD613E">
            <w:pPr>
              <w:rPr>
                <w:sz w:val="20"/>
                <w:szCs w:val="20"/>
              </w:rPr>
            </w:pPr>
            <w:r w:rsidRPr="009B1203">
              <w:rPr>
                <w:sz w:val="20"/>
                <w:szCs w:val="20"/>
              </w:rPr>
              <w:t>Бюджетные инвестиции</w:t>
            </w:r>
          </w:p>
        </w:tc>
        <w:tc>
          <w:tcPr>
            <w:tcW w:w="1295" w:type="dxa"/>
            <w:tcBorders>
              <w:top w:val="single" w:sz="4" w:space="0" w:color="auto"/>
              <w:left w:val="nil"/>
              <w:bottom w:val="single" w:sz="4" w:space="0" w:color="auto"/>
              <w:right w:val="single" w:sz="4" w:space="0" w:color="000000"/>
            </w:tcBorders>
            <w:shd w:val="clear" w:color="auto" w:fill="auto"/>
            <w:noWrap/>
          </w:tcPr>
          <w:p w:rsidR="000A2B18" w:rsidRPr="009B1203" w:rsidRDefault="000A2B18" w:rsidP="00CD613E">
            <w:pPr>
              <w:jc w:val="center"/>
              <w:rPr>
                <w:sz w:val="20"/>
                <w:szCs w:val="20"/>
              </w:rPr>
            </w:pPr>
            <w:r w:rsidRPr="009B1203">
              <w:rPr>
                <w:sz w:val="20"/>
                <w:szCs w:val="20"/>
              </w:rPr>
              <w:t> </w:t>
            </w:r>
          </w:p>
        </w:tc>
        <w:tc>
          <w:tcPr>
            <w:tcW w:w="1229" w:type="dxa"/>
            <w:tcBorders>
              <w:top w:val="single" w:sz="4" w:space="0" w:color="auto"/>
              <w:left w:val="nil"/>
              <w:bottom w:val="single" w:sz="4" w:space="0" w:color="auto"/>
              <w:right w:val="single" w:sz="4" w:space="0" w:color="auto"/>
            </w:tcBorders>
            <w:shd w:val="clear" w:color="auto" w:fill="auto"/>
            <w:noWrap/>
          </w:tcPr>
          <w:p w:rsidR="000A2B18" w:rsidRPr="009B1203" w:rsidRDefault="000A2B18" w:rsidP="00CD613E">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0A2B18" w:rsidRPr="009B1203" w:rsidRDefault="000A2B18" w:rsidP="00CD613E">
            <w:pPr>
              <w:jc w:val="center"/>
              <w:rPr>
                <w:sz w:val="20"/>
                <w:szCs w:val="20"/>
              </w:rPr>
            </w:pPr>
          </w:p>
        </w:tc>
      </w:tr>
      <w:tr w:rsidR="000A2B18" w:rsidRPr="009B1203" w:rsidTr="00CD613E">
        <w:trPr>
          <w:trHeight w:val="819"/>
        </w:trPr>
        <w:tc>
          <w:tcPr>
            <w:tcW w:w="266" w:type="dxa"/>
            <w:tcBorders>
              <w:top w:val="nil"/>
              <w:left w:val="single" w:sz="4" w:space="0" w:color="auto"/>
              <w:bottom w:val="nil"/>
              <w:right w:val="nil"/>
            </w:tcBorders>
            <w:shd w:val="clear" w:color="auto" w:fill="auto"/>
            <w:vAlign w:val="bottom"/>
          </w:tcPr>
          <w:p w:rsidR="000A2B18" w:rsidRPr="009B1203" w:rsidRDefault="000A2B18" w:rsidP="00CD613E">
            <w:pPr>
              <w:jc w:val="center"/>
              <w:rPr>
                <w:sz w:val="20"/>
                <w:szCs w:val="20"/>
              </w:rPr>
            </w:pPr>
            <w:r w:rsidRPr="009B1203">
              <w:rPr>
                <w:sz w:val="20"/>
                <w:szCs w:val="20"/>
              </w:rPr>
              <w:t> </w:t>
            </w:r>
          </w:p>
        </w:tc>
        <w:tc>
          <w:tcPr>
            <w:tcW w:w="6015" w:type="dxa"/>
            <w:tcBorders>
              <w:top w:val="single" w:sz="4" w:space="0" w:color="auto"/>
              <w:left w:val="nil"/>
              <w:bottom w:val="nil"/>
              <w:right w:val="single" w:sz="4" w:space="0" w:color="000000"/>
            </w:tcBorders>
            <w:shd w:val="clear" w:color="auto" w:fill="auto"/>
          </w:tcPr>
          <w:p w:rsidR="000A2B18" w:rsidRPr="009B1203" w:rsidRDefault="000A2B18" w:rsidP="00CD613E">
            <w:pPr>
              <w:rPr>
                <w:sz w:val="20"/>
                <w:szCs w:val="20"/>
              </w:rPr>
            </w:pPr>
            <w:r w:rsidRPr="009B1203">
              <w:rPr>
                <w:sz w:val="20"/>
                <w:szCs w:val="20"/>
              </w:rPr>
              <w:t>Поступления от оказания муниципальным бюджетным учреждением  услуг, предоставление которых для физических и юридических лиц осуществляется на платной основе, всего</w:t>
            </w:r>
          </w:p>
        </w:tc>
        <w:tc>
          <w:tcPr>
            <w:tcW w:w="1295" w:type="dxa"/>
            <w:tcBorders>
              <w:top w:val="single" w:sz="4" w:space="0" w:color="auto"/>
              <w:left w:val="nil"/>
              <w:bottom w:val="nil"/>
              <w:right w:val="single" w:sz="4" w:space="0" w:color="000000"/>
            </w:tcBorders>
            <w:shd w:val="clear" w:color="auto" w:fill="auto"/>
            <w:noWrap/>
          </w:tcPr>
          <w:p w:rsidR="000A2B18" w:rsidRPr="009B1203" w:rsidRDefault="000A2B18" w:rsidP="00CD613E">
            <w:pPr>
              <w:jc w:val="center"/>
              <w:rPr>
                <w:sz w:val="20"/>
                <w:szCs w:val="20"/>
              </w:rPr>
            </w:pPr>
            <w:r w:rsidRPr="009B1203">
              <w:rPr>
                <w:sz w:val="20"/>
                <w:szCs w:val="20"/>
              </w:rPr>
              <w:t>Х</w:t>
            </w:r>
          </w:p>
        </w:tc>
        <w:tc>
          <w:tcPr>
            <w:tcW w:w="1229" w:type="dxa"/>
            <w:tcBorders>
              <w:top w:val="single" w:sz="4" w:space="0" w:color="auto"/>
              <w:left w:val="nil"/>
              <w:bottom w:val="single" w:sz="4" w:space="0" w:color="auto"/>
              <w:right w:val="single" w:sz="4" w:space="0" w:color="auto"/>
            </w:tcBorders>
            <w:shd w:val="clear" w:color="auto" w:fill="auto"/>
            <w:noWrap/>
          </w:tcPr>
          <w:p w:rsidR="000A2B18" w:rsidRPr="009B1203" w:rsidRDefault="000A2B18" w:rsidP="00CD613E">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0A2B18" w:rsidRPr="009B1203" w:rsidRDefault="000A2B18" w:rsidP="00CD613E">
            <w:pPr>
              <w:jc w:val="center"/>
              <w:rPr>
                <w:sz w:val="20"/>
                <w:szCs w:val="20"/>
              </w:rPr>
            </w:pPr>
          </w:p>
        </w:tc>
      </w:tr>
      <w:tr w:rsidR="000A2B18" w:rsidRPr="009B1203" w:rsidTr="00CD613E">
        <w:trPr>
          <w:trHeight w:val="264"/>
        </w:trPr>
        <w:tc>
          <w:tcPr>
            <w:tcW w:w="266" w:type="dxa"/>
            <w:tcBorders>
              <w:top w:val="single" w:sz="4" w:space="0" w:color="auto"/>
              <w:left w:val="single" w:sz="4" w:space="0" w:color="auto"/>
              <w:bottom w:val="single" w:sz="4" w:space="0" w:color="auto"/>
              <w:right w:val="nil"/>
            </w:tcBorders>
            <w:shd w:val="clear" w:color="auto" w:fill="auto"/>
            <w:vAlign w:val="bottom"/>
          </w:tcPr>
          <w:p w:rsidR="000A2B18" w:rsidRPr="009B1203" w:rsidRDefault="000A2B18" w:rsidP="00CD613E">
            <w:pPr>
              <w:jc w:val="center"/>
              <w:rPr>
                <w:sz w:val="20"/>
                <w:szCs w:val="20"/>
              </w:rPr>
            </w:pPr>
            <w:r w:rsidRPr="009B1203">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0A2B18" w:rsidRPr="009B1203" w:rsidRDefault="000A2B18" w:rsidP="00CD613E">
            <w:pPr>
              <w:rPr>
                <w:sz w:val="20"/>
                <w:szCs w:val="20"/>
              </w:rPr>
            </w:pPr>
            <w:r w:rsidRPr="009B1203">
              <w:rPr>
                <w:sz w:val="20"/>
                <w:szCs w:val="20"/>
              </w:rPr>
              <w:t>в том числе:</w:t>
            </w:r>
          </w:p>
        </w:tc>
        <w:tc>
          <w:tcPr>
            <w:tcW w:w="1295" w:type="dxa"/>
            <w:tcBorders>
              <w:top w:val="single" w:sz="4" w:space="0" w:color="auto"/>
              <w:left w:val="nil"/>
              <w:bottom w:val="single" w:sz="4" w:space="0" w:color="auto"/>
              <w:right w:val="single" w:sz="4" w:space="0" w:color="000000"/>
            </w:tcBorders>
            <w:shd w:val="clear" w:color="auto" w:fill="auto"/>
            <w:noWrap/>
          </w:tcPr>
          <w:p w:rsidR="000A2B18" w:rsidRPr="009B1203" w:rsidRDefault="000A2B18" w:rsidP="00CD613E">
            <w:pPr>
              <w:jc w:val="center"/>
              <w:rPr>
                <w:sz w:val="20"/>
                <w:szCs w:val="20"/>
              </w:rPr>
            </w:pPr>
            <w:r w:rsidRPr="009B1203">
              <w:rPr>
                <w:sz w:val="20"/>
                <w:szCs w:val="20"/>
              </w:rPr>
              <w:t>Х</w:t>
            </w:r>
          </w:p>
        </w:tc>
        <w:tc>
          <w:tcPr>
            <w:tcW w:w="1229" w:type="dxa"/>
            <w:tcBorders>
              <w:top w:val="single" w:sz="4" w:space="0" w:color="auto"/>
              <w:left w:val="nil"/>
              <w:bottom w:val="single" w:sz="4" w:space="0" w:color="auto"/>
              <w:right w:val="single" w:sz="4" w:space="0" w:color="auto"/>
            </w:tcBorders>
            <w:shd w:val="clear" w:color="auto" w:fill="auto"/>
            <w:noWrap/>
          </w:tcPr>
          <w:p w:rsidR="000A2B18" w:rsidRPr="009B1203" w:rsidRDefault="000A2B18" w:rsidP="00CD613E">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0A2B18" w:rsidRPr="009B1203" w:rsidRDefault="000A2B18" w:rsidP="00CD613E">
            <w:pPr>
              <w:jc w:val="center"/>
              <w:rPr>
                <w:sz w:val="20"/>
                <w:szCs w:val="20"/>
              </w:rPr>
            </w:pPr>
          </w:p>
        </w:tc>
      </w:tr>
      <w:tr w:rsidR="000A2B18" w:rsidRPr="009B1203" w:rsidTr="00CD613E">
        <w:trPr>
          <w:trHeight w:val="300"/>
        </w:trPr>
        <w:tc>
          <w:tcPr>
            <w:tcW w:w="266" w:type="dxa"/>
            <w:tcBorders>
              <w:top w:val="nil"/>
              <w:left w:val="single" w:sz="4" w:space="0" w:color="auto"/>
              <w:bottom w:val="single" w:sz="4" w:space="0" w:color="auto"/>
              <w:right w:val="nil"/>
            </w:tcBorders>
            <w:shd w:val="clear" w:color="auto" w:fill="auto"/>
            <w:vAlign w:val="bottom"/>
          </w:tcPr>
          <w:p w:rsidR="000A2B18" w:rsidRPr="009B1203" w:rsidRDefault="000A2B18" w:rsidP="00CD613E">
            <w:pPr>
              <w:jc w:val="center"/>
              <w:rPr>
                <w:sz w:val="20"/>
                <w:szCs w:val="20"/>
              </w:rPr>
            </w:pPr>
            <w:r w:rsidRPr="009B1203">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0A2B18" w:rsidRPr="009B1203" w:rsidRDefault="000A2B18" w:rsidP="00CD613E">
            <w:pPr>
              <w:rPr>
                <w:sz w:val="20"/>
                <w:szCs w:val="20"/>
              </w:rPr>
            </w:pPr>
            <w:r w:rsidRPr="009B1203">
              <w:rPr>
                <w:sz w:val="20"/>
                <w:szCs w:val="20"/>
              </w:rPr>
              <w:t>Услуга № 1</w:t>
            </w:r>
          </w:p>
        </w:tc>
        <w:tc>
          <w:tcPr>
            <w:tcW w:w="1295" w:type="dxa"/>
            <w:tcBorders>
              <w:top w:val="single" w:sz="4" w:space="0" w:color="auto"/>
              <w:left w:val="nil"/>
              <w:bottom w:val="single" w:sz="4" w:space="0" w:color="auto"/>
              <w:right w:val="single" w:sz="4" w:space="0" w:color="000000"/>
            </w:tcBorders>
            <w:shd w:val="clear" w:color="auto" w:fill="auto"/>
            <w:noWrap/>
          </w:tcPr>
          <w:p w:rsidR="000A2B18" w:rsidRPr="009B1203" w:rsidRDefault="000A2B18" w:rsidP="00CD613E">
            <w:pPr>
              <w:jc w:val="center"/>
              <w:rPr>
                <w:sz w:val="20"/>
                <w:szCs w:val="20"/>
              </w:rPr>
            </w:pPr>
            <w:r w:rsidRPr="009B1203">
              <w:rPr>
                <w:sz w:val="20"/>
                <w:szCs w:val="20"/>
              </w:rPr>
              <w:t>Х</w:t>
            </w:r>
          </w:p>
        </w:tc>
        <w:tc>
          <w:tcPr>
            <w:tcW w:w="1229" w:type="dxa"/>
            <w:tcBorders>
              <w:top w:val="single" w:sz="4" w:space="0" w:color="auto"/>
              <w:left w:val="nil"/>
              <w:bottom w:val="single" w:sz="4" w:space="0" w:color="auto"/>
              <w:right w:val="single" w:sz="4" w:space="0" w:color="auto"/>
            </w:tcBorders>
            <w:shd w:val="clear" w:color="auto" w:fill="auto"/>
            <w:noWrap/>
          </w:tcPr>
          <w:p w:rsidR="000A2B18" w:rsidRPr="009B1203" w:rsidRDefault="000A2B18" w:rsidP="00CD613E">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0A2B18" w:rsidRPr="009B1203" w:rsidRDefault="000A2B18" w:rsidP="00CD613E">
            <w:pPr>
              <w:jc w:val="center"/>
              <w:rPr>
                <w:sz w:val="20"/>
                <w:szCs w:val="20"/>
              </w:rPr>
            </w:pPr>
          </w:p>
        </w:tc>
      </w:tr>
      <w:tr w:rsidR="000A2B18" w:rsidRPr="009B1203" w:rsidTr="00CD613E">
        <w:trPr>
          <w:trHeight w:val="300"/>
        </w:trPr>
        <w:tc>
          <w:tcPr>
            <w:tcW w:w="266" w:type="dxa"/>
            <w:tcBorders>
              <w:top w:val="nil"/>
              <w:left w:val="single" w:sz="4" w:space="0" w:color="auto"/>
              <w:bottom w:val="single" w:sz="4" w:space="0" w:color="auto"/>
              <w:right w:val="nil"/>
            </w:tcBorders>
            <w:shd w:val="clear" w:color="auto" w:fill="auto"/>
            <w:vAlign w:val="bottom"/>
          </w:tcPr>
          <w:p w:rsidR="000A2B18" w:rsidRPr="009B1203" w:rsidRDefault="000A2B18" w:rsidP="00CD613E">
            <w:pPr>
              <w:jc w:val="center"/>
              <w:rPr>
                <w:sz w:val="20"/>
                <w:szCs w:val="20"/>
              </w:rPr>
            </w:pPr>
            <w:r w:rsidRPr="009B1203">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0A2B18" w:rsidRPr="009B1203" w:rsidRDefault="000A2B18" w:rsidP="00CD613E">
            <w:pPr>
              <w:rPr>
                <w:sz w:val="20"/>
                <w:szCs w:val="20"/>
              </w:rPr>
            </w:pPr>
            <w:r w:rsidRPr="009B1203">
              <w:rPr>
                <w:sz w:val="20"/>
                <w:szCs w:val="20"/>
              </w:rPr>
              <w:t>Услуга № 2</w:t>
            </w:r>
          </w:p>
        </w:tc>
        <w:tc>
          <w:tcPr>
            <w:tcW w:w="1295" w:type="dxa"/>
            <w:tcBorders>
              <w:top w:val="single" w:sz="4" w:space="0" w:color="auto"/>
              <w:left w:val="nil"/>
              <w:bottom w:val="single" w:sz="4" w:space="0" w:color="auto"/>
              <w:right w:val="single" w:sz="4" w:space="0" w:color="000000"/>
            </w:tcBorders>
            <w:shd w:val="clear" w:color="auto" w:fill="auto"/>
            <w:noWrap/>
          </w:tcPr>
          <w:p w:rsidR="000A2B18" w:rsidRPr="009B1203" w:rsidRDefault="000A2B18" w:rsidP="00CD613E">
            <w:pPr>
              <w:jc w:val="center"/>
              <w:rPr>
                <w:sz w:val="20"/>
                <w:szCs w:val="20"/>
              </w:rPr>
            </w:pPr>
            <w:r w:rsidRPr="009B1203">
              <w:rPr>
                <w:sz w:val="20"/>
                <w:szCs w:val="20"/>
              </w:rPr>
              <w:t>Х</w:t>
            </w:r>
          </w:p>
        </w:tc>
        <w:tc>
          <w:tcPr>
            <w:tcW w:w="1229" w:type="dxa"/>
            <w:tcBorders>
              <w:top w:val="single" w:sz="4" w:space="0" w:color="auto"/>
              <w:left w:val="nil"/>
              <w:bottom w:val="single" w:sz="4" w:space="0" w:color="auto"/>
              <w:right w:val="single" w:sz="4" w:space="0" w:color="auto"/>
            </w:tcBorders>
            <w:shd w:val="clear" w:color="auto" w:fill="auto"/>
            <w:noWrap/>
          </w:tcPr>
          <w:p w:rsidR="000A2B18" w:rsidRPr="009B1203" w:rsidRDefault="000A2B18" w:rsidP="00CD613E">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0A2B18" w:rsidRPr="009B1203" w:rsidRDefault="000A2B18" w:rsidP="00CD613E">
            <w:pPr>
              <w:jc w:val="center"/>
              <w:rPr>
                <w:sz w:val="20"/>
                <w:szCs w:val="20"/>
              </w:rPr>
            </w:pPr>
          </w:p>
        </w:tc>
      </w:tr>
      <w:tr w:rsidR="000A2B18" w:rsidRPr="009B1203" w:rsidTr="00CD613E">
        <w:trPr>
          <w:trHeight w:val="264"/>
        </w:trPr>
        <w:tc>
          <w:tcPr>
            <w:tcW w:w="266" w:type="dxa"/>
            <w:tcBorders>
              <w:top w:val="nil"/>
              <w:left w:val="single" w:sz="4" w:space="0" w:color="auto"/>
              <w:bottom w:val="single" w:sz="4" w:space="0" w:color="auto"/>
              <w:right w:val="nil"/>
            </w:tcBorders>
            <w:shd w:val="clear" w:color="auto" w:fill="auto"/>
            <w:vAlign w:val="bottom"/>
          </w:tcPr>
          <w:p w:rsidR="000A2B18" w:rsidRPr="009B1203" w:rsidRDefault="000A2B18" w:rsidP="00CD613E">
            <w:pPr>
              <w:jc w:val="center"/>
              <w:rPr>
                <w:sz w:val="20"/>
                <w:szCs w:val="20"/>
              </w:rPr>
            </w:pPr>
            <w:r w:rsidRPr="009B1203">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0A2B18" w:rsidRPr="009B1203" w:rsidRDefault="000A2B18" w:rsidP="00CD613E">
            <w:pPr>
              <w:rPr>
                <w:sz w:val="20"/>
                <w:szCs w:val="20"/>
              </w:rPr>
            </w:pPr>
            <w:r w:rsidRPr="009B1203">
              <w:rPr>
                <w:sz w:val="20"/>
                <w:szCs w:val="20"/>
              </w:rPr>
              <w:t> </w:t>
            </w:r>
          </w:p>
        </w:tc>
        <w:tc>
          <w:tcPr>
            <w:tcW w:w="1295" w:type="dxa"/>
            <w:tcBorders>
              <w:top w:val="single" w:sz="4" w:space="0" w:color="auto"/>
              <w:left w:val="nil"/>
              <w:bottom w:val="single" w:sz="4" w:space="0" w:color="auto"/>
              <w:right w:val="single" w:sz="4" w:space="0" w:color="000000"/>
            </w:tcBorders>
            <w:shd w:val="clear" w:color="auto" w:fill="auto"/>
            <w:noWrap/>
          </w:tcPr>
          <w:p w:rsidR="000A2B18" w:rsidRPr="009B1203" w:rsidRDefault="000A2B18" w:rsidP="00CD613E">
            <w:pPr>
              <w:jc w:val="center"/>
              <w:rPr>
                <w:sz w:val="20"/>
                <w:szCs w:val="20"/>
              </w:rPr>
            </w:pPr>
            <w:r w:rsidRPr="009B1203">
              <w:rPr>
                <w:sz w:val="20"/>
                <w:szCs w:val="20"/>
              </w:rPr>
              <w:t> </w:t>
            </w:r>
          </w:p>
        </w:tc>
        <w:tc>
          <w:tcPr>
            <w:tcW w:w="1229" w:type="dxa"/>
            <w:tcBorders>
              <w:top w:val="single" w:sz="4" w:space="0" w:color="auto"/>
              <w:left w:val="nil"/>
              <w:bottom w:val="single" w:sz="4" w:space="0" w:color="auto"/>
              <w:right w:val="single" w:sz="4" w:space="0" w:color="auto"/>
            </w:tcBorders>
            <w:shd w:val="clear" w:color="auto" w:fill="auto"/>
            <w:noWrap/>
          </w:tcPr>
          <w:p w:rsidR="000A2B18" w:rsidRPr="009B1203" w:rsidRDefault="000A2B18" w:rsidP="00CD613E">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0A2B18" w:rsidRPr="009B1203" w:rsidRDefault="000A2B18" w:rsidP="00CD613E">
            <w:pPr>
              <w:jc w:val="center"/>
              <w:rPr>
                <w:sz w:val="20"/>
                <w:szCs w:val="20"/>
              </w:rPr>
            </w:pPr>
          </w:p>
        </w:tc>
      </w:tr>
      <w:tr w:rsidR="000A2B18" w:rsidRPr="009B1203" w:rsidTr="00CD613E">
        <w:trPr>
          <w:trHeight w:val="315"/>
        </w:trPr>
        <w:tc>
          <w:tcPr>
            <w:tcW w:w="266" w:type="dxa"/>
            <w:tcBorders>
              <w:top w:val="nil"/>
              <w:left w:val="single" w:sz="4" w:space="0" w:color="auto"/>
              <w:bottom w:val="single" w:sz="4" w:space="0" w:color="auto"/>
              <w:right w:val="nil"/>
            </w:tcBorders>
            <w:shd w:val="clear" w:color="auto" w:fill="auto"/>
            <w:vAlign w:val="bottom"/>
          </w:tcPr>
          <w:p w:rsidR="000A2B18" w:rsidRPr="009B1203" w:rsidRDefault="000A2B18" w:rsidP="00CD613E">
            <w:pPr>
              <w:jc w:val="center"/>
              <w:rPr>
                <w:sz w:val="20"/>
                <w:szCs w:val="20"/>
              </w:rPr>
            </w:pPr>
            <w:r w:rsidRPr="009B1203">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0A2B18" w:rsidRPr="009B1203" w:rsidRDefault="000A2B18" w:rsidP="00CD613E">
            <w:pPr>
              <w:rPr>
                <w:sz w:val="20"/>
                <w:szCs w:val="20"/>
              </w:rPr>
            </w:pPr>
            <w:r w:rsidRPr="009B1203">
              <w:rPr>
                <w:sz w:val="20"/>
                <w:szCs w:val="20"/>
              </w:rPr>
              <w:t>Поступления от иной приносящей доход деятельности, всего:</w:t>
            </w:r>
          </w:p>
        </w:tc>
        <w:tc>
          <w:tcPr>
            <w:tcW w:w="1295" w:type="dxa"/>
            <w:tcBorders>
              <w:top w:val="single" w:sz="4" w:space="0" w:color="auto"/>
              <w:left w:val="nil"/>
              <w:bottom w:val="single" w:sz="4" w:space="0" w:color="auto"/>
              <w:right w:val="single" w:sz="4" w:space="0" w:color="000000"/>
            </w:tcBorders>
            <w:shd w:val="clear" w:color="auto" w:fill="auto"/>
            <w:noWrap/>
          </w:tcPr>
          <w:p w:rsidR="000A2B18" w:rsidRPr="009B1203" w:rsidRDefault="000A2B18" w:rsidP="00CD613E">
            <w:pPr>
              <w:jc w:val="center"/>
              <w:rPr>
                <w:sz w:val="20"/>
                <w:szCs w:val="20"/>
              </w:rPr>
            </w:pPr>
            <w:r w:rsidRPr="009B1203">
              <w:rPr>
                <w:sz w:val="20"/>
                <w:szCs w:val="20"/>
              </w:rPr>
              <w:t>Х</w:t>
            </w:r>
          </w:p>
        </w:tc>
        <w:tc>
          <w:tcPr>
            <w:tcW w:w="1229" w:type="dxa"/>
            <w:tcBorders>
              <w:top w:val="single" w:sz="4" w:space="0" w:color="auto"/>
              <w:left w:val="nil"/>
              <w:bottom w:val="single" w:sz="4" w:space="0" w:color="auto"/>
              <w:right w:val="single" w:sz="4" w:space="0" w:color="auto"/>
            </w:tcBorders>
            <w:shd w:val="clear" w:color="auto" w:fill="auto"/>
            <w:noWrap/>
          </w:tcPr>
          <w:p w:rsidR="000A2B18" w:rsidRPr="009B1203" w:rsidRDefault="000A2B18" w:rsidP="00CD613E">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0A2B18" w:rsidRPr="009B1203" w:rsidRDefault="000A2B18" w:rsidP="00CD613E">
            <w:pPr>
              <w:jc w:val="center"/>
              <w:rPr>
                <w:sz w:val="20"/>
                <w:szCs w:val="20"/>
              </w:rPr>
            </w:pPr>
          </w:p>
        </w:tc>
      </w:tr>
      <w:tr w:rsidR="000A2B18" w:rsidRPr="009B1203" w:rsidTr="00CD613E">
        <w:trPr>
          <w:trHeight w:val="300"/>
        </w:trPr>
        <w:tc>
          <w:tcPr>
            <w:tcW w:w="266" w:type="dxa"/>
            <w:tcBorders>
              <w:top w:val="nil"/>
              <w:left w:val="single" w:sz="4" w:space="0" w:color="auto"/>
              <w:bottom w:val="single" w:sz="4" w:space="0" w:color="auto"/>
              <w:right w:val="nil"/>
            </w:tcBorders>
            <w:shd w:val="clear" w:color="auto" w:fill="auto"/>
            <w:vAlign w:val="bottom"/>
          </w:tcPr>
          <w:p w:rsidR="000A2B18" w:rsidRPr="009B1203" w:rsidRDefault="000A2B18" w:rsidP="00CD613E">
            <w:pPr>
              <w:jc w:val="center"/>
              <w:rPr>
                <w:sz w:val="20"/>
                <w:szCs w:val="20"/>
              </w:rPr>
            </w:pPr>
            <w:r w:rsidRPr="009B1203">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0A2B18" w:rsidRPr="009B1203" w:rsidRDefault="000A2B18" w:rsidP="00CD613E">
            <w:pPr>
              <w:rPr>
                <w:sz w:val="20"/>
                <w:szCs w:val="20"/>
              </w:rPr>
            </w:pPr>
            <w:r w:rsidRPr="009B1203">
              <w:rPr>
                <w:sz w:val="20"/>
                <w:szCs w:val="20"/>
              </w:rPr>
              <w:t>в том числе:</w:t>
            </w:r>
          </w:p>
        </w:tc>
        <w:tc>
          <w:tcPr>
            <w:tcW w:w="1295" w:type="dxa"/>
            <w:tcBorders>
              <w:top w:val="single" w:sz="4" w:space="0" w:color="auto"/>
              <w:left w:val="nil"/>
              <w:bottom w:val="single" w:sz="4" w:space="0" w:color="auto"/>
              <w:right w:val="single" w:sz="4" w:space="0" w:color="000000"/>
            </w:tcBorders>
            <w:shd w:val="clear" w:color="auto" w:fill="auto"/>
            <w:noWrap/>
          </w:tcPr>
          <w:p w:rsidR="000A2B18" w:rsidRPr="009B1203" w:rsidRDefault="000A2B18" w:rsidP="00CD613E">
            <w:pPr>
              <w:jc w:val="center"/>
              <w:rPr>
                <w:sz w:val="20"/>
                <w:szCs w:val="20"/>
              </w:rPr>
            </w:pPr>
            <w:r w:rsidRPr="009B1203">
              <w:rPr>
                <w:sz w:val="20"/>
                <w:szCs w:val="20"/>
              </w:rPr>
              <w:t>Х</w:t>
            </w:r>
          </w:p>
        </w:tc>
        <w:tc>
          <w:tcPr>
            <w:tcW w:w="1229" w:type="dxa"/>
            <w:tcBorders>
              <w:top w:val="single" w:sz="4" w:space="0" w:color="auto"/>
              <w:left w:val="nil"/>
              <w:bottom w:val="single" w:sz="4" w:space="0" w:color="auto"/>
              <w:right w:val="single" w:sz="4" w:space="0" w:color="auto"/>
            </w:tcBorders>
            <w:shd w:val="clear" w:color="auto" w:fill="auto"/>
            <w:noWrap/>
          </w:tcPr>
          <w:p w:rsidR="000A2B18" w:rsidRPr="009B1203" w:rsidRDefault="000A2B18" w:rsidP="00CD613E">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0A2B18" w:rsidRPr="009B1203" w:rsidRDefault="000A2B18" w:rsidP="00CD613E">
            <w:pPr>
              <w:jc w:val="center"/>
              <w:rPr>
                <w:sz w:val="20"/>
                <w:szCs w:val="20"/>
              </w:rPr>
            </w:pPr>
          </w:p>
        </w:tc>
      </w:tr>
      <w:tr w:rsidR="000A2B18" w:rsidRPr="009B1203" w:rsidTr="00CD613E">
        <w:trPr>
          <w:trHeight w:val="391"/>
        </w:trPr>
        <w:tc>
          <w:tcPr>
            <w:tcW w:w="266" w:type="dxa"/>
            <w:tcBorders>
              <w:top w:val="nil"/>
              <w:left w:val="single" w:sz="4" w:space="0" w:color="auto"/>
              <w:bottom w:val="single" w:sz="4" w:space="0" w:color="auto"/>
              <w:right w:val="nil"/>
            </w:tcBorders>
            <w:shd w:val="clear" w:color="auto" w:fill="auto"/>
            <w:vAlign w:val="bottom"/>
          </w:tcPr>
          <w:p w:rsidR="000A2B18" w:rsidRPr="009B1203" w:rsidRDefault="000A2B18" w:rsidP="00CD613E">
            <w:pPr>
              <w:jc w:val="center"/>
              <w:rPr>
                <w:i/>
                <w:iCs/>
                <w:sz w:val="20"/>
                <w:szCs w:val="20"/>
              </w:rPr>
            </w:pPr>
            <w:r w:rsidRPr="009B1203">
              <w:rPr>
                <w:i/>
                <w:iCs/>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0A2B18" w:rsidRPr="009B1203" w:rsidRDefault="000A2B18" w:rsidP="00CD613E">
            <w:pPr>
              <w:rPr>
                <w:i/>
                <w:iCs/>
                <w:sz w:val="20"/>
                <w:szCs w:val="20"/>
              </w:rPr>
            </w:pPr>
            <w:r w:rsidRPr="009B1203">
              <w:rPr>
                <w:i/>
                <w:iCs/>
                <w:sz w:val="20"/>
                <w:szCs w:val="20"/>
              </w:rPr>
              <w:t xml:space="preserve">предпринимательская деятельность </w:t>
            </w:r>
          </w:p>
        </w:tc>
        <w:tc>
          <w:tcPr>
            <w:tcW w:w="1295" w:type="dxa"/>
            <w:tcBorders>
              <w:top w:val="single" w:sz="4" w:space="0" w:color="auto"/>
              <w:left w:val="nil"/>
              <w:bottom w:val="single" w:sz="4" w:space="0" w:color="auto"/>
              <w:right w:val="single" w:sz="4" w:space="0" w:color="000000"/>
            </w:tcBorders>
            <w:shd w:val="clear" w:color="auto" w:fill="auto"/>
            <w:noWrap/>
          </w:tcPr>
          <w:p w:rsidR="000A2B18" w:rsidRPr="009B1203" w:rsidRDefault="000A2B18" w:rsidP="00CD613E">
            <w:pPr>
              <w:jc w:val="center"/>
              <w:rPr>
                <w:sz w:val="20"/>
                <w:szCs w:val="20"/>
              </w:rPr>
            </w:pPr>
            <w:r w:rsidRPr="009B1203">
              <w:rPr>
                <w:sz w:val="20"/>
                <w:szCs w:val="20"/>
              </w:rPr>
              <w:t>Х</w:t>
            </w:r>
          </w:p>
        </w:tc>
        <w:tc>
          <w:tcPr>
            <w:tcW w:w="1229" w:type="dxa"/>
            <w:tcBorders>
              <w:top w:val="single" w:sz="4" w:space="0" w:color="auto"/>
              <w:left w:val="nil"/>
              <w:bottom w:val="single" w:sz="4" w:space="0" w:color="auto"/>
              <w:right w:val="single" w:sz="4" w:space="0" w:color="auto"/>
            </w:tcBorders>
            <w:shd w:val="clear" w:color="auto" w:fill="auto"/>
            <w:noWrap/>
          </w:tcPr>
          <w:p w:rsidR="000A2B18" w:rsidRPr="009B1203" w:rsidRDefault="000A2B18" w:rsidP="00CD613E">
            <w:pPr>
              <w:jc w:val="center"/>
              <w:rPr>
                <w:i/>
                <w:iCs/>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0A2B18" w:rsidRPr="009B1203" w:rsidRDefault="000A2B18" w:rsidP="00CD613E">
            <w:pPr>
              <w:jc w:val="center"/>
              <w:rPr>
                <w:i/>
                <w:iCs/>
                <w:sz w:val="20"/>
                <w:szCs w:val="20"/>
              </w:rPr>
            </w:pPr>
          </w:p>
        </w:tc>
      </w:tr>
      <w:tr w:rsidR="000A2B18" w:rsidRPr="009B1203" w:rsidTr="00CD613E">
        <w:trPr>
          <w:trHeight w:val="346"/>
        </w:trPr>
        <w:tc>
          <w:tcPr>
            <w:tcW w:w="266" w:type="dxa"/>
            <w:tcBorders>
              <w:top w:val="nil"/>
              <w:left w:val="single" w:sz="4" w:space="0" w:color="auto"/>
              <w:bottom w:val="single" w:sz="4" w:space="0" w:color="auto"/>
              <w:right w:val="nil"/>
            </w:tcBorders>
            <w:shd w:val="clear" w:color="auto" w:fill="auto"/>
            <w:vAlign w:val="bottom"/>
          </w:tcPr>
          <w:p w:rsidR="000A2B18" w:rsidRPr="009B1203" w:rsidRDefault="000A2B18" w:rsidP="00CD613E">
            <w:pPr>
              <w:jc w:val="center"/>
              <w:rPr>
                <w:i/>
                <w:iCs/>
                <w:sz w:val="20"/>
                <w:szCs w:val="20"/>
              </w:rPr>
            </w:pPr>
            <w:r w:rsidRPr="009B1203">
              <w:rPr>
                <w:i/>
                <w:iCs/>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0A2B18" w:rsidRPr="009B1203" w:rsidRDefault="000A2B18" w:rsidP="00CD613E">
            <w:pPr>
              <w:rPr>
                <w:i/>
                <w:iCs/>
                <w:sz w:val="20"/>
                <w:szCs w:val="20"/>
              </w:rPr>
            </w:pPr>
            <w:r w:rsidRPr="009B1203">
              <w:rPr>
                <w:i/>
                <w:iCs/>
                <w:sz w:val="20"/>
                <w:szCs w:val="20"/>
              </w:rPr>
              <w:t>целевые средства и безвозмездные поступления от юридических и физических лиц</w:t>
            </w:r>
          </w:p>
        </w:tc>
        <w:tc>
          <w:tcPr>
            <w:tcW w:w="1295" w:type="dxa"/>
            <w:tcBorders>
              <w:top w:val="single" w:sz="4" w:space="0" w:color="auto"/>
              <w:left w:val="nil"/>
              <w:bottom w:val="single" w:sz="4" w:space="0" w:color="auto"/>
              <w:right w:val="single" w:sz="4" w:space="0" w:color="000000"/>
            </w:tcBorders>
            <w:shd w:val="clear" w:color="auto" w:fill="auto"/>
            <w:noWrap/>
          </w:tcPr>
          <w:p w:rsidR="000A2B18" w:rsidRPr="009B1203" w:rsidRDefault="000A2B18" w:rsidP="00CD613E">
            <w:pPr>
              <w:jc w:val="center"/>
              <w:rPr>
                <w:i/>
                <w:iCs/>
                <w:sz w:val="20"/>
                <w:szCs w:val="20"/>
              </w:rPr>
            </w:pPr>
            <w:r w:rsidRPr="009B1203">
              <w:rPr>
                <w:i/>
                <w:iCs/>
                <w:sz w:val="20"/>
                <w:szCs w:val="20"/>
              </w:rPr>
              <w:t>Х</w:t>
            </w:r>
          </w:p>
        </w:tc>
        <w:tc>
          <w:tcPr>
            <w:tcW w:w="1229" w:type="dxa"/>
            <w:tcBorders>
              <w:top w:val="single" w:sz="4" w:space="0" w:color="auto"/>
              <w:left w:val="nil"/>
              <w:bottom w:val="single" w:sz="4" w:space="0" w:color="auto"/>
              <w:right w:val="single" w:sz="4" w:space="0" w:color="auto"/>
            </w:tcBorders>
            <w:shd w:val="clear" w:color="auto" w:fill="auto"/>
            <w:noWrap/>
          </w:tcPr>
          <w:p w:rsidR="000A2B18" w:rsidRPr="009B1203" w:rsidRDefault="000A2B18" w:rsidP="00CD613E">
            <w:pPr>
              <w:jc w:val="center"/>
              <w:rPr>
                <w:i/>
                <w:iCs/>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0A2B18" w:rsidRPr="009B1203" w:rsidRDefault="000A2B18" w:rsidP="00CD613E">
            <w:pPr>
              <w:jc w:val="center"/>
              <w:rPr>
                <w:i/>
                <w:iCs/>
                <w:sz w:val="20"/>
                <w:szCs w:val="20"/>
              </w:rPr>
            </w:pPr>
          </w:p>
        </w:tc>
      </w:tr>
      <w:tr w:rsidR="000A2B18" w:rsidRPr="009B1203" w:rsidTr="00CD613E">
        <w:trPr>
          <w:trHeight w:val="285"/>
        </w:trPr>
        <w:tc>
          <w:tcPr>
            <w:tcW w:w="266" w:type="dxa"/>
            <w:tcBorders>
              <w:top w:val="nil"/>
              <w:left w:val="single" w:sz="4" w:space="0" w:color="auto"/>
              <w:bottom w:val="single" w:sz="4" w:space="0" w:color="auto"/>
              <w:right w:val="nil"/>
            </w:tcBorders>
            <w:shd w:val="clear" w:color="auto" w:fill="auto"/>
            <w:vAlign w:val="bottom"/>
          </w:tcPr>
          <w:p w:rsidR="000A2B18" w:rsidRPr="009B1203" w:rsidRDefault="000A2B18" w:rsidP="00CD613E">
            <w:pPr>
              <w:jc w:val="center"/>
              <w:rPr>
                <w:sz w:val="20"/>
                <w:szCs w:val="20"/>
              </w:rPr>
            </w:pPr>
            <w:r w:rsidRPr="009B1203">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0A2B18" w:rsidRPr="009B1203" w:rsidRDefault="000A2B18" w:rsidP="00CD613E">
            <w:pPr>
              <w:rPr>
                <w:sz w:val="20"/>
                <w:szCs w:val="20"/>
              </w:rPr>
            </w:pPr>
            <w:r w:rsidRPr="009B1203">
              <w:rPr>
                <w:sz w:val="20"/>
                <w:szCs w:val="20"/>
              </w:rPr>
              <w:t>Планируемый остаток средств на конец планируемого года</w:t>
            </w:r>
          </w:p>
        </w:tc>
        <w:tc>
          <w:tcPr>
            <w:tcW w:w="1295" w:type="dxa"/>
            <w:tcBorders>
              <w:top w:val="single" w:sz="4" w:space="0" w:color="auto"/>
              <w:left w:val="nil"/>
              <w:bottom w:val="single" w:sz="4" w:space="0" w:color="auto"/>
              <w:right w:val="single" w:sz="4" w:space="0" w:color="000000"/>
            </w:tcBorders>
            <w:shd w:val="clear" w:color="auto" w:fill="auto"/>
            <w:noWrap/>
          </w:tcPr>
          <w:p w:rsidR="000A2B18" w:rsidRPr="009B1203" w:rsidRDefault="000A2B18" w:rsidP="00CD613E">
            <w:pPr>
              <w:jc w:val="center"/>
              <w:rPr>
                <w:sz w:val="20"/>
                <w:szCs w:val="20"/>
              </w:rPr>
            </w:pPr>
            <w:r w:rsidRPr="009B1203">
              <w:rPr>
                <w:sz w:val="20"/>
                <w:szCs w:val="20"/>
              </w:rPr>
              <w:t>Х</w:t>
            </w:r>
          </w:p>
        </w:tc>
        <w:tc>
          <w:tcPr>
            <w:tcW w:w="1229" w:type="dxa"/>
            <w:tcBorders>
              <w:top w:val="single" w:sz="4" w:space="0" w:color="auto"/>
              <w:left w:val="nil"/>
              <w:bottom w:val="single" w:sz="4" w:space="0" w:color="auto"/>
              <w:right w:val="single" w:sz="4" w:space="0" w:color="auto"/>
            </w:tcBorders>
            <w:shd w:val="clear" w:color="auto" w:fill="auto"/>
            <w:noWrap/>
          </w:tcPr>
          <w:p w:rsidR="000A2B18" w:rsidRPr="009B1203" w:rsidRDefault="000A2B18" w:rsidP="00CD613E">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0A2B18" w:rsidRPr="009B1203" w:rsidRDefault="000A2B18" w:rsidP="00CD613E">
            <w:pPr>
              <w:jc w:val="center"/>
              <w:rPr>
                <w:sz w:val="20"/>
                <w:szCs w:val="20"/>
              </w:rPr>
            </w:pPr>
          </w:p>
        </w:tc>
      </w:tr>
      <w:tr w:rsidR="000A2B18" w:rsidRPr="009B1203" w:rsidTr="00CD613E">
        <w:trPr>
          <w:trHeight w:val="300"/>
        </w:trPr>
        <w:tc>
          <w:tcPr>
            <w:tcW w:w="266" w:type="dxa"/>
            <w:tcBorders>
              <w:top w:val="nil"/>
              <w:left w:val="single" w:sz="4" w:space="0" w:color="auto"/>
              <w:bottom w:val="single" w:sz="4" w:space="0" w:color="auto"/>
              <w:right w:val="nil"/>
            </w:tcBorders>
            <w:shd w:val="clear" w:color="auto" w:fill="auto"/>
            <w:vAlign w:val="bottom"/>
          </w:tcPr>
          <w:p w:rsidR="000A2B18" w:rsidRPr="009B1203" w:rsidRDefault="000A2B18" w:rsidP="00CD613E">
            <w:pPr>
              <w:jc w:val="center"/>
              <w:rPr>
                <w:b/>
                <w:bCs/>
                <w:sz w:val="20"/>
                <w:szCs w:val="20"/>
              </w:rPr>
            </w:pPr>
            <w:r w:rsidRPr="009B1203">
              <w:rPr>
                <w:b/>
                <w:bCs/>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0A2B18" w:rsidRPr="009B1203" w:rsidRDefault="000A2B18" w:rsidP="00CD613E">
            <w:pPr>
              <w:rPr>
                <w:b/>
                <w:bCs/>
                <w:sz w:val="20"/>
                <w:szCs w:val="20"/>
              </w:rPr>
            </w:pPr>
            <w:r w:rsidRPr="009B1203">
              <w:rPr>
                <w:b/>
                <w:bCs/>
                <w:sz w:val="20"/>
                <w:szCs w:val="20"/>
              </w:rPr>
              <w:t>Выплаты, всего:</w:t>
            </w:r>
          </w:p>
        </w:tc>
        <w:tc>
          <w:tcPr>
            <w:tcW w:w="1295" w:type="dxa"/>
            <w:tcBorders>
              <w:top w:val="single" w:sz="4" w:space="0" w:color="auto"/>
              <w:left w:val="nil"/>
              <w:bottom w:val="single" w:sz="4" w:space="0" w:color="auto"/>
              <w:right w:val="single" w:sz="4" w:space="0" w:color="000000"/>
            </w:tcBorders>
            <w:shd w:val="clear" w:color="auto" w:fill="auto"/>
            <w:noWrap/>
          </w:tcPr>
          <w:p w:rsidR="000A2B18" w:rsidRPr="009B1203" w:rsidRDefault="000A2B18" w:rsidP="00CD613E">
            <w:pPr>
              <w:jc w:val="center"/>
              <w:rPr>
                <w:b/>
                <w:bCs/>
                <w:sz w:val="20"/>
                <w:szCs w:val="20"/>
              </w:rPr>
            </w:pPr>
            <w:r w:rsidRPr="009B1203">
              <w:rPr>
                <w:b/>
                <w:bCs/>
                <w:sz w:val="20"/>
                <w:szCs w:val="20"/>
              </w:rPr>
              <w:t>900</w:t>
            </w:r>
          </w:p>
        </w:tc>
        <w:tc>
          <w:tcPr>
            <w:tcW w:w="1229" w:type="dxa"/>
            <w:tcBorders>
              <w:top w:val="single" w:sz="4" w:space="0" w:color="auto"/>
              <w:left w:val="nil"/>
              <w:bottom w:val="single" w:sz="4" w:space="0" w:color="auto"/>
              <w:right w:val="single" w:sz="4" w:space="0" w:color="auto"/>
            </w:tcBorders>
            <w:shd w:val="clear" w:color="auto" w:fill="auto"/>
            <w:noWrap/>
          </w:tcPr>
          <w:p w:rsidR="000A2B18" w:rsidRPr="009B1203" w:rsidRDefault="000A2B18" w:rsidP="00CD613E">
            <w:pPr>
              <w:jc w:val="center"/>
              <w:rPr>
                <w:b/>
                <w:bCs/>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0A2B18" w:rsidRPr="009B1203" w:rsidRDefault="000A2B18" w:rsidP="00CD613E">
            <w:pPr>
              <w:jc w:val="center"/>
              <w:rPr>
                <w:b/>
                <w:bCs/>
                <w:sz w:val="20"/>
                <w:szCs w:val="20"/>
              </w:rPr>
            </w:pPr>
          </w:p>
        </w:tc>
      </w:tr>
      <w:tr w:rsidR="000A2B18" w:rsidRPr="009B1203" w:rsidTr="00CD613E">
        <w:trPr>
          <w:trHeight w:val="536"/>
        </w:trPr>
        <w:tc>
          <w:tcPr>
            <w:tcW w:w="266" w:type="dxa"/>
            <w:tcBorders>
              <w:top w:val="nil"/>
              <w:left w:val="single" w:sz="4" w:space="0" w:color="auto"/>
              <w:bottom w:val="single" w:sz="4" w:space="0" w:color="auto"/>
              <w:right w:val="nil"/>
            </w:tcBorders>
            <w:shd w:val="clear" w:color="auto" w:fill="auto"/>
            <w:vAlign w:val="bottom"/>
          </w:tcPr>
          <w:p w:rsidR="000A2B18" w:rsidRPr="009B1203" w:rsidRDefault="000A2B18" w:rsidP="00CD613E">
            <w:pPr>
              <w:jc w:val="center"/>
              <w:rPr>
                <w:sz w:val="20"/>
                <w:szCs w:val="20"/>
              </w:rPr>
            </w:pPr>
            <w:r w:rsidRPr="009B1203">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0A2B18" w:rsidRPr="009B1203" w:rsidRDefault="000A2B18" w:rsidP="00CD613E">
            <w:pPr>
              <w:rPr>
                <w:sz w:val="20"/>
                <w:szCs w:val="20"/>
              </w:rPr>
            </w:pPr>
            <w:r w:rsidRPr="009B1203">
              <w:rPr>
                <w:sz w:val="20"/>
                <w:szCs w:val="20"/>
              </w:rPr>
              <w:t>в том числе:</w:t>
            </w:r>
          </w:p>
        </w:tc>
        <w:tc>
          <w:tcPr>
            <w:tcW w:w="1295" w:type="dxa"/>
            <w:tcBorders>
              <w:top w:val="single" w:sz="4" w:space="0" w:color="auto"/>
              <w:left w:val="nil"/>
              <w:bottom w:val="single" w:sz="4" w:space="0" w:color="auto"/>
              <w:right w:val="single" w:sz="4" w:space="0" w:color="000000"/>
            </w:tcBorders>
            <w:shd w:val="clear" w:color="auto" w:fill="auto"/>
            <w:noWrap/>
          </w:tcPr>
          <w:p w:rsidR="000A2B18" w:rsidRPr="009B1203" w:rsidRDefault="000A2B18" w:rsidP="00CD613E">
            <w:pPr>
              <w:jc w:val="center"/>
              <w:rPr>
                <w:sz w:val="20"/>
                <w:szCs w:val="20"/>
              </w:rPr>
            </w:pPr>
            <w:r w:rsidRPr="009B1203">
              <w:rPr>
                <w:sz w:val="20"/>
                <w:szCs w:val="20"/>
              </w:rPr>
              <w:t> </w:t>
            </w:r>
          </w:p>
        </w:tc>
        <w:tc>
          <w:tcPr>
            <w:tcW w:w="1229" w:type="dxa"/>
            <w:tcBorders>
              <w:top w:val="single" w:sz="4" w:space="0" w:color="auto"/>
              <w:left w:val="nil"/>
              <w:bottom w:val="single" w:sz="4" w:space="0" w:color="auto"/>
              <w:right w:val="single" w:sz="4" w:space="0" w:color="auto"/>
            </w:tcBorders>
            <w:shd w:val="clear" w:color="auto" w:fill="auto"/>
            <w:noWrap/>
          </w:tcPr>
          <w:p w:rsidR="000A2B18" w:rsidRPr="009B1203" w:rsidRDefault="000A2B18" w:rsidP="00CD613E">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0A2B18" w:rsidRPr="009B1203" w:rsidRDefault="000A2B18" w:rsidP="00CD613E">
            <w:pPr>
              <w:jc w:val="center"/>
              <w:rPr>
                <w:sz w:val="20"/>
                <w:szCs w:val="20"/>
              </w:rPr>
            </w:pPr>
          </w:p>
        </w:tc>
      </w:tr>
      <w:tr w:rsidR="000A2B18" w:rsidRPr="009B1203" w:rsidTr="00CD613E">
        <w:trPr>
          <w:trHeight w:val="300"/>
        </w:trPr>
        <w:tc>
          <w:tcPr>
            <w:tcW w:w="266" w:type="dxa"/>
            <w:tcBorders>
              <w:top w:val="nil"/>
              <w:left w:val="single" w:sz="4" w:space="0" w:color="auto"/>
              <w:bottom w:val="single" w:sz="4" w:space="0" w:color="auto"/>
              <w:right w:val="nil"/>
            </w:tcBorders>
            <w:shd w:val="clear" w:color="auto" w:fill="auto"/>
            <w:vAlign w:val="bottom"/>
          </w:tcPr>
          <w:p w:rsidR="000A2B18" w:rsidRPr="009B1203" w:rsidRDefault="000A2B18" w:rsidP="00CD613E">
            <w:pPr>
              <w:jc w:val="center"/>
              <w:rPr>
                <w:b/>
                <w:bCs/>
                <w:sz w:val="20"/>
                <w:szCs w:val="20"/>
              </w:rPr>
            </w:pPr>
            <w:r w:rsidRPr="009B1203">
              <w:rPr>
                <w:b/>
                <w:bCs/>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0A2B18" w:rsidRPr="009B1203" w:rsidRDefault="000A2B18" w:rsidP="00CD613E">
            <w:pPr>
              <w:rPr>
                <w:b/>
                <w:bCs/>
                <w:sz w:val="20"/>
                <w:szCs w:val="20"/>
              </w:rPr>
            </w:pPr>
            <w:r w:rsidRPr="009B1203">
              <w:rPr>
                <w:b/>
                <w:bCs/>
                <w:sz w:val="20"/>
                <w:szCs w:val="20"/>
              </w:rPr>
              <w:t>Оплата труда и начисления на выплаты по оплате труда, всего</w:t>
            </w:r>
          </w:p>
        </w:tc>
        <w:tc>
          <w:tcPr>
            <w:tcW w:w="1295" w:type="dxa"/>
            <w:tcBorders>
              <w:top w:val="single" w:sz="4" w:space="0" w:color="auto"/>
              <w:left w:val="nil"/>
              <w:bottom w:val="single" w:sz="4" w:space="0" w:color="auto"/>
              <w:right w:val="single" w:sz="4" w:space="0" w:color="000000"/>
            </w:tcBorders>
            <w:shd w:val="clear" w:color="auto" w:fill="auto"/>
            <w:noWrap/>
          </w:tcPr>
          <w:p w:rsidR="000A2B18" w:rsidRPr="009B1203" w:rsidRDefault="000A2B18" w:rsidP="00CD613E">
            <w:pPr>
              <w:jc w:val="center"/>
              <w:rPr>
                <w:b/>
                <w:bCs/>
                <w:sz w:val="20"/>
                <w:szCs w:val="20"/>
              </w:rPr>
            </w:pPr>
            <w:r w:rsidRPr="009B1203">
              <w:rPr>
                <w:b/>
                <w:bCs/>
                <w:sz w:val="20"/>
                <w:szCs w:val="20"/>
              </w:rPr>
              <w:t>210</w:t>
            </w:r>
          </w:p>
        </w:tc>
        <w:tc>
          <w:tcPr>
            <w:tcW w:w="1229" w:type="dxa"/>
            <w:tcBorders>
              <w:top w:val="single" w:sz="4" w:space="0" w:color="auto"/>
              <w:left w:val="nil"/>
              <w:bottom w:val="single" w:sz="4" w:space="0" w:color="auto"/>
              <w:right w:val="single" w:sz="4" w:space="0" w:color="auto"/>
            </w:tcBorders>
            <w:shd w:val="clear" w:color="auto" w:fill="auto"/>
            <w:noWrap/>
          </w:tcPr>
          <w:p w:rsidR="000A2B18" w:rsidRPr="009B1203" w:rsidRDefault="000A2B18" w:rsidP="00CD613E">
            <w:pPr>
              <w:jc w:val="center"/>
              <w:rPr>
                <w:b/>
                <w:bCs/>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0A2B18" w:rsidRPr="009B1203" w:rsidRDefault="000A2B18" w:rsidP="00CD613E">
            <w:pPr>
              <w:jc w:val="center"/>
              <w:rPr>
                <w:b/>
                <w:bCs/>
                <w:sz w:val="20"/>
                <w:szCs w:val="20"/>
              </w:rPr>
            </w:pPr>
          </w:p>
        </w:tc>
      </w:tr>
      <w:tr w:rsidR="000A2B18" w:rsidRPr="009B1203" w:rsidTr="00CD613E">
        <w:trPr>
          <w:trHeight w:val="264"/>
        </w:trPr>
        <w:tc>
          <w:tcPr>
            <w:tcW w:w="266" w:type="dxa"/>
            <w:tcBorders>
              <w:top w:val="nil"/>
              <w:left w:val="single" w:sz="4" w:space="0" w:color="auto"/>
              <w:bottom w:val="single" w:sz="4" w:space="0" w:color="auto"/>
              <w:right w:val="nil"/>
            </w:tcBorders>
            <w:shd w:val="clear" w:color="auto" w:fill="auto"/>
            <w:vAlign w:val="bottom"/>
          </w:tcPr>
          <w:p w:rsidR="000A2B18" w:rsidRPr="009B1203" w:rsidRDefault="000A2B18" w:rsidP="00CD613E">
            <w:pPr>
              <w:jc w:val="center"/>
              <w:rPr>
                <w:sz w:val="20"/>
                <w:szCs w:val="20"/>
              </w:rPr>
            </w:pPr>
            <w:r w:rsidRPr="009B1203">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0A2B18" w:rsidRPr="009B1203" w:rsidRDefault="000A2B18" w:rsidP="00CD613E">
            <w:pPr>
              <w:rPr>
                <w:sz w:val="20"/>
                <w:szCs w:val="20"/>
              </w:rPr>
            </w:pPr>
            <w:r w:rsidRPr="009B1203">
              <w:rPr>
                <w:sz w:val="20"/>
                <w:szCs w:val="20"/>
              </w:rPr>
              <w:t>из них:</w:t>
            </w:r>
          </w:p>
        </w:tc>
        <w:tc>
          <w:tcPr>
            <w:tcW w:w="1295" w:type="dxa"/>
            <w:tcBorders>
              <w:top w:val="single" w:sz="4" w:space="0" w:color="auto"/>
              <w:left w:val="nil"/>
              <w:bottom w:val="single" w:sz="4" w:space="0" w:color="auto"/>
              <w:right w:val="single" w:sz="4" w:space="0" w:color="000000"/>
            </w:tcBorders>
            <w:shd w:val="clear" w:color="auto" w:fill="auto"/>
            <w:noWrap/>
          </w:tcPr>
          <w:p w:rsidR="000A2B18" w:rsidRPr="009B1203" w:rsidRDefault="000A2B18" w:rsidP="00CD613E">
            <w:pPr>
              <w:jc w:val="center"/>
              <w:rPr>
                <w:sz w:val="20"/>
                <w:szCs w:val="20"/>
              </w:rPr>
            </w:pPr>
            <w:r w:rsidRPr="009B1203">
              <w:rPr>
                <w:sz w:val="20"/>
                <w:szCs w:val="20"/>
              </w:rPr>
              <w:t> </w:t>
            </w:r>
          </w:p>
        </w:tc>
        <w:tc>
          <w:tcPr>
            <w:tcW w:w="1229" w:type="dxa"/>
            <w:tcBorders>
              <w:top w:val="single" w:sz="4" w:space="0" w:color="auto"/>
              <w:left w:val="nil"/>
              <w:bottom w:val="single" w:sz="4" w:space="0" w:color="auto"/>
              <w:right w:val="single" w:sz="4" w:space="0" w:color="auto"/>
            </w:tcBorders>
            <w:shd w:val="clear" w:color="auto" w:fill="auto"/>
            <w:noWrap/>
          </w:tcPr>
          <w:p w:rsidR="000A2B18" w:rsidRPr="009B1203" w:rsidRDefault="000A2B18" w:rsidP="00CD613E">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0A2B18" w:rsidRPr="009B1203" w:rsidRDefault="000A2B18" w:rsidP="00CD613E">
            <w:pPr>
              <w:jc w:val="center"/>
              <w:rPr>
                <w:sz w:val="20"/>
                <w:szCs w:val="20"/>
              </w:rPr>
            </w:pPr>
          </w:p>
        </w:tc>
      </w:tr>
      <w:tr w:rsidR="000A2B18" w:rsidRPr="009B1203" w:rsidTr="00CD613E">
        <w:trPr>
          <w:trHeight w:val="264"/>
        </w:trPr>
        <w:tc>
          <w:tcPr>
            <w:tcW w:w="266" w:type="dxa"/>
            <w:tcBorders>
              <w:top w:val="nil"/>
              <w:left w:val="single" w:sz="4" w:space="0" w:color="auto"/>
              <w:bottom w:val="single" w:sz="4" w:space="0" w:color="auto"/>
              <w:right w:val="nil"/>
            </w:tcBorders>
            <w:shd w:val="clear" w:color="auto" w:fill="auto"/>
            <w:vAlign w:val="bottom"/>
          </w:tcPr>
          <w:p w:rsidR="000A2B18" w:rsidRPr="009B1203" w:rsidRDefault="000A2B18" w:rsidP="00CD613E">
            <w:pPr>
              <w:jc w:val="center"/>
              <w:rPr>
                <w:sz w:val="20"/>
                <w:szCs w:val="20"/>
              </w:rPr>
            </w:pPr>
            <w:r w:rsidRPr="009B1203">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0A2B18" w:rsidRPr="009B1203" w:rsidRDefault="000A2B18" w:rsidP="00CD613E">
            <w:pPr>
              <w:rPr>
                <w:sz w:val="20"/>
                <w:szCs w:val="20"/>
              </w:rPr>
            </w:pPr>
            <w:r w:rsidRPr="009B1203">
              <w:rPr>
                <w:sz w:val="20"/>
                <w:szCs w:val="20"/>
              </w:rPr>
              <w:t>Заработная плата</w:t>
            </w:r>
          </w:p>
        </w:tc>
        <w:tc>
          <w:tcPr>
            <w:tcW w:w="1295" w:type="dxa"/>
            <w:tcBorders>
              <w:top w:val="single" w:sz="4" w:space="0" w:color="auto"/>
              <w:left w:val="nil"/>
              <w:bottom w:val="single" w:sz="4" w:space="0" w:color="auto"/>
              <w:right w:val="single" w:sz="4" w:space="0" w:color="000000"/>
            </w:tcBorders>
            <w:shd w:val="clear" w:color="auto" w:fill="auto"/>
            <w:noWrap/>
          </w:tcPr>
          <w:p w:rsidR="000A2B18" w:rsidRPr="009B1203" w:rsidRDefault="000A2B18" w:rsidP="00CD613E">
            <w:pPr>
              <w:jc w:val="center"/>
              <w:rPr>
                <w:sz w:val="20"/>
                <w:szCs w:val="20"/>
              </w:rPr>
            </w:pPr>
            <w:r w:rsidRPr="009B1203">
              <w:rPr>
                <w:sz w:val="20"/>
                <w:szCs w:val="20"/>
              </w:rPr>
              <w:t>211</w:t>
            </w:r>
          </w:p>
        </w:tc>
        <w:tc>
          <w:tcPr>
            <w:tcW w:w="1229" w:type="dxa"/>
            <w:tcBorders>
              <w:top w:val="single" w:sz="4" w:space="0" w:color="auto"/>
              <w:left w:val="nil"/>
              <w:bottom w:val="single" w:sz="4" w:space="0" w:color="auto"/>
              <w:right w:val="single" w:sz="4" w:space="0" w:color="auto"/>
            </w:tcBorders>
            <w:shd w:val="clear" w:color="auto" w:fill="auto"/>
            <w:noWrap/>
          </w:tcPr>
          <w:p w:rsidR="000A2B18" w:rsidRPr="009B1203" w:rsidRDefault="000A2B18" w:rsidP="00CD613E">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0A2B18" w:rsidRPr="009B1203" w:rsidRDefault="000A2B18" w:rsidP="00CD613E">
            <w:pPr>
              <w:jc w:val="center"/>
              <w:rPr>
                <w:sz w:val="20"/>
                <w:szCs w:val="20"/>
              </w:rPr>
            </w:pPr>
          </w:p>
        </w:tc>
      </w:tr>
      <w:tr w:rsidR="000A2B18" w:rsidRPr="009B1203" w:rsidTr="00CD613E">
        <w:trPr>
          <w:trHeight w:val="264"/>
        </w:trPr>
        <w:tc>
          <w:tcPr>
            <w:tcW w:w="266" w:type="dxa"/>
            <w:tcBorders>
              <w:top w:val="nil"/>
              <w:left w:val="single" w:sz="4" w:space="0" w:color="auto"/>
              <w:bottom w:val="single" w:sz="4" w:space="0" w:color="auto"/>
              <w:right w:val="nil"/>
            </w:tcBorders>
            <w:shd w:val="clear" w:color="auto" w:fill="auto"/>
            <w:vAlign w:val="bottom"/>
          </w:tcPr>
          <w:p w:rsidR="000A2B18" w:rsidRPr="009B1203" w:rsidRDefault="000A2B18" w:rsidP="00CD613E">
            <w:pPr>
              <w:jc w:val="center"/>
              <w:rPr>
                <w:sz w:val="20"/>
                <w:szCs w:val="20"/>
              </w:rPr>
            </w:pPr>
            <w:r w:rsidRPr="009B1203">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0A2B18" w:rsidRPr="009B1203" w:rsidRDefault="000A2B18" w:rsidP="00CD613E">
            <w:pPr>
              <w:rPr>
                <w:sz w:val="20"/>
                <w:szCs w:val="20"/>
              </w:rPr>
            </w:pPr>
            <w:r w:rsidRPr="009B1203">
              <w:rPr>
                <w:sz w:val="20"/>
                <w:szCs w:val="20"/>
              </w:rPr>
              <w:t>Прочие выплаты</w:t>
            </w:r>
          </w:p>
        </w:tc>
        <w:tc>
          <w:tcPr>
            <w:tcW w:w="1295" w:type="dxa"/>
            <w:tcBorders>
              <w:top w:val="single" w:sz="4" w:space="0" w:color="auto"/>
              <w:left w:val="nil"/>
              <w:bottom w:val="single" w:sz="4" w:space="0" w:color="auto"/>
              <w:right w:val="single" w:sz="4" w:space="0" w:color="000000"/>
            </w:tcBorders>
            <w:shd w:val="clear" w:color="auto" w:fill="auto"/>
            <w:noWrap/>
          </w:tcPr>
          <w:p w:rsidR="000A2B18" w:rsidRPr="009B1203" w:rsidRDefault="000A2B18" w:rsidP="00CD613E">
            <w:pPr>
              <w:jc w:val="center"/>
              <w:rPr>
                <w:sz w:val="20"/>
                <w:szCs w:val="20"/>
              </w:rPr>
            </w:pPr>
            <w:r w:rsidRPr="009B1203">
              <w:rPr>
                <w:sz w:val="20"/>
                <w:szCs w:val="20"/>
              </w:rPr>
              <w:t>212</w:t>
            </w:r>
          </w:p>
        </w:tc>
        <w:tc>
          <w:tcPr>
            <w:tcW w:w="1229" w:type="dxa"/>
            <w:tcBorders>
              <w:top w:val="single" w:sz="4" w:space="0" w:color="auto"/>
              <w:left w:val="nil"/>
              <w:bottom w:val="single" w:sz="4" w:space="0" w:color="auto"/>
              <w:right w:val="single" w:sz="4" w:space="0" w:color="auto"/>
            </w:tcBorders>
            <w:shd w:val="clear" w:color="auto" w:fill="auto"/>
            <w:noWrap/>
          </w:tcPr>
          <w:p w:rsidR="000A2B18" w:rsidRPr="009B1203" w:rsidRDefault="000A2B18" w:rsidP="00CD613E">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0A2B18" w:rsidRPr="009B1203" w:rsidRDefault="000A2B18" w:rsidP="00CD613E">
            <w:pPr>
              <w:jc w:val="center"/>
              <w:rPr>
                <w:sz w:val="20"/>
                <w:szCs w:val="20"/>
              </w:rPr>
            </w:pPr>
          </w:p>
        </w:tc>
      </w:tr>
      <w:tr w:rsidR="000A2B18" w:rsidRPr="009B1203" w:rsidTr="00CD613E">
        <w:trPr>
          <w:trHeight w:val="300"/>
        </w:trPr>
        <w:tc>
          <w:tcPr>
            <w:tcW w:w="266" w:type="dxa"/>
            <w:tcBorders>
              <w:top w:val="nil"/>
              <w:left w:val="single" w:sz="4" w:space="0" w:color="auto"/>
              <w:bottom w:val="single" w:sz="4" w:space="0" w:color="auto"/>
              <w:right w:val="nil"/>
            </w:tcBorders>
            <w:shd w:val="clear" w:color="auto" w:fill="auto"/>
            <w:vAlign w:val="bottom"/>
          </w:tcPr>
          <w:p w:rsidR="000A2B18" w:rsidRPr="009B1203" w:rsidRDefault="000A2B18" w:rsidP="00CD613E">
            <w:pPr>
              <w:jc w:val="center"/>
              <w:rPr>
                <w:sz w:val="20"/>
                <w:szCs w:val="20"/>
              </w:rPr>
            </w:pPr>
            <w:r w:rsidRPr="009B1203">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0A2B18" w:rsidRPr="009B1203" w:rsidRDefault="000A2B18" w:rsidP="00CD613E">
            <w:pPr>
              <w:rPr>
                <w:sz w:val="20"/>
                <w:szCs w:val="20"/>
              </w:rPr>
            </w:pPr>
            <w:r w:rsidRPr="009B1203">
              <w:rPr>
                <w:sz w:val="20"/>
                <w:szCs w:val="20"/>
              </w:rPr>
              <w:t>Начисления на выплаты по оплате труда</w:t>
            </w:r>
          </w:p>
        </w:tc>
        <w:tc>
          <w:tcPr>
            <w:tcW w:w="1295" w:type="dxa"/>
            <w:tcBorders>
              <w:top w:val="single" w:sz="4" w:space="0" w:color="auto"/>
              <w:left w:val="nil"/>
              <w:bottom w:val="single" w:sz="4" w:space="0" w:color="auto"/>
              <w:right w:val="single" w:sz="4" w:space="0" w:color="000000"/>
            </w:tcBorders>
            <w:shd w:val="clear" w:color="auto" w:fill="auto"/>
            <w:noWrap/>
          </w:tcPr>
          <w:p w:rsidR="000A2B18" w:rsidRPr="009B1203" w:rsidRDefault="000A2B18" w:rsidP="00CD613E">
            <w:pPr>
              <w:jc w:val="center"/>
              <w:rPr>
                <w:sz w:val="20"/>
                <w:szCs w:val="20"/>
              </w:rPr>
            </w:pPr>
            <w:r w:rsidRPr="009B1203">
              <w:rPr>
                <w:sz w:val="20"/>
                <w:szCs w:val="20"/>
              </w:rPr>
              <w:t>213</w:t>
            </w:r>
          </w:p>
        </w:tc>
        <w:tc>
          <w:tcPr>
            <w:tcW w:w="1229" w:type="dxa"/>
            <w:tcBorders>
              <w:top w:val="single" w:sz="4" w:space="0" w:color="auto"/>
              <w:left w:val="nil"/>
              <w:bottom w:val="single" w:sz="4" w:space="0" w:color="auto"/>
              <w:right w:val="single" w:sz="4" w:space="0" w:color="auto"/>
            </w:tcBorders>
            <w:shd w:val="clear" w:color="auto" w:fill="auto"/>
            <w:noWrap/>
          </w:tcPr>
          <w:p w:rsidR="000A2B18" w:rsidRPr="009B1203" w:rsidRDefault="000A2B18" w:rsidP="00CD613E">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0A2B18" w:rsidRPr="009B1203" w:rsidRDefault="000A2B18" w:rsidP="00CD613E">
            <w:pPr>
              <w:jc w:val="center"/>
              <w:rPr>
                <w:sz w:val="20"/>
                <w:szCs w:val="20"/>
              </w:rPr>
            </w:pPr>
          </w:p>
        </w:tc>
      </w:tr>
      <w:tr w:rsidR="000A2B18" w:rsidRPr="009B1203" w:rsidTr="00CD613E">
        <w:trPr>
          <w:trHeight w:val="300"/>
        </w:trPr>
        <w:tc>
          <w:tcPr>
            <w:tcW w:w="266" w:type="dxa"/>
            <w:tcBorders>
              <w:top w:val="nil"/>
              <w:left w:val="single" w:sz="4" w:space="0" w:color="auto"/>
              <w:bottom w:val="single" w:sz="4" w:space="0" w:color="auto"/>
              <w:right w:val="nil"/>
            </w:tcBorders>
            <w:shd w:val="clear" w:color="auto" w:fill="auto"/>
            <w:vAlign w:val="bottom"/>
          </w:tcPr>
          <w:p w:rsidR="000A2B18" w:rsidRPr="009B1203" w:rsidRDefault="000A2B18" w:rsidP="00CD613E">
            <w:pPr>
              <w:jc w:val="center"/>
              <w:rPr>
                <w:b/>
                <w:bCs/>
                <w:sz w:val="20"/>
                <w:szCs w:val="20"/>
              </w:rPr>
            </w:pPr>
            <w:r w:rsidRPr="009B1203">
              <w:rPr>
                <w:b/>
                <w:bCs/>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0A2B18" w:rsidRPr="009B1203" w:rsidRDefault="000A2B18" w:rsidP="00CD613E">
            <w:pPr>
              <w:rPr>
                <w:b/>
                <w:bCs/>
                <w:sz w:val="20"/>
                <w:szCs w:val="20"/>
              </w:rPr>
            </w:pPr>
            <w:r w:rsidRPr="009B1203">
              <w:rPr>
                <w:b/>
                <w:bCs/>
                <w:sz w:val="20"/>
                <w:szCs w:val="20"/>
              </w:rPr>
              <w:t>Оплата работ, услуг, всего</w:t>
            </w:r>
          </w:p>
        </w:tc>
        <w:tc>
          <w:tcPr>
            <w:tcW w:w="1295" w:type="dxa"/>
            <w:tcBorders>
              <w:top w:val="single" w:sz="4" w:space="0" w:color="auto"/>
              <w:left w:val="nil"/>
              <w:bottom w:val="single" w:sz="4" w:space="0" w:color="auto"/>
              <w:right w:val="single" w:sz="4" w:space="0" w:color="000000"/>
            </w:tcBorders>
            <w:shd w:val="clear" w:color="auto" w:fill="auto"/>
            <w:noWrap/>
          </w:tcPr>
          <w:p w:rsidR="000A2B18" w:rsidRPr="009B1203" w:rsidRDefault="000A2B18" w:rsidP="00CD613E">
            <w:pPr>
              <w:jc w:val="center"/>
              <w:rPr>
                <w:b/>
                <w:bCs/>
                <w:sz w:val="20"/>
                <w:szCs w:val="20"/>
              </w:rPr>
            </w:pPr>
            <w:r w:rsidRPr="009B1203">
              <w:rPr>
                <w:b/>
                <w:bCs/>
                <w:sz w:val="20"/>
                <w:szCs w:val="20"/>
              </w:rPr>
              <w:t>220</w:t>
            </w:r>
          </w:p>
        </w:tc>
        <w:tc>
          <w:tcPr>
            <w:tcW w:w="1229" w:type="dxa"/>
            <w:tcBorders>
              <w:top w:val="single" w:sz="4" w:space="0" w:color="auto"/>
              <w:left w:val="nil"/>
              <w:bottom w:val="single" w:sz="4" w:space="0" w:color="auto"/>
              <w:right w:val="single" w:sz="4" w:space="0" w:color="auto"/>
            </w:tcBorders>
            <w:shd w:val="clear" w:color="auto" w:fill="auto"/>
            <w:noWrap/>
          </w:tcPr>
          <w:p w:rsidR="000A2B18" w:rsidRPr="009B1203" w:rsidRDefault="000A2B18" w:rsidP="00CD613E">
            <w:pPr>
              <w:jc w:val="center"/>
              <w:rPr>
                <w:b/>
                <w:bCs/>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0A2B18" w:rsidRPr="009B1203" w:rsidRDefault="000A2B18" w:rsidP="00CD613E">
            <w:pPr>
              <w:jc w:val="center"/>
              <w:rPr>
                <w:b/>
                <w:bCs/>
                <w:sz w:val="20"/>
                <w:szCs w:val="20"/>
              </w:rPr>
            </w:pPr>
          </w:p>
        </w:tc>
      </w:tr>
      <w:tr w:rsidR="000A2B18" w:rsidRPr="009B1203" w:rsidTr="00CD613E">
        <w:trPr>
          <w:trHeight w:val="264"/>
        </w:trPr>
        <w:tc>
          <w:tcPr>
            <w:tcW w:w="266" w:type="dxa"/>
            <w:tcBorders>
              <w:top w:val="nil"/>
              <w:left w:val="single" w:sz="4" w:space="0" w:color="auto"/>
              <w:bottom w:val="single" w:sz="4" w:space="0" w:color="auto"/>
              <w:right w:val="nil"/>
            </w:tcBorders>
            <w:shd w:val="clear" w:color="auto" w:fill="auto"/>
            <w:vAlign w:val="bottom"/>
          </w:tcPr>
          <w:p w:rsidR="000A2B18" w:rsidRPr="009B1203" w:rsidRDefault="000A2B18" w:rsidP="00CD613E">
            <w:pPr>
              <w:jc w:val="center"/>
              <w:rPr>
                <w:sz w:val="20"/>
                <w:szCs w:val="20"/>
              </w:rPr>
            </w:pPr>
            <w:r w:rsidRPr="009B1203">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0A2B18" w:rsidRPr="009B1203" w:rsidRDefault="000A2B18" w:rsidP="00CD613E">
            <w:pPr>
              <w:rPr>
                <w:sz w:val="20"/>
                <w:szCs w:val="20"/>
              </w:rPr>
            </w:pPr>
            <w:r w:rsidRPr="009B1203">
              <w:rPr>
                <w:sz w:val="20"/>
                <w:szCs w:val="20"/>
              </w:rPr>
              <w:t>из них:</w:t>
            </w:r>
          </w:p>
        </w:tc>
        <w:tc>
          <w:tcPr>
            <w:tcW w:w="1295" w:type="dxa"/>
            <w:tcBorders>
              <w:top w:val="single" w:sz="4" w:space="0" w:color="auto"/>
              <w:left w:val="nil"/>
              <w:bottom w:val="single" w:sz="4" w:space="0" w:color="auto"/>
              <w:right w:val="single" w:sz="4" w:space="0" w:color="000000"/>
            </w:tcBorders>
            <w:shd w:val="clear" w:color="auto" w:fill="auto"/>
            <w:noWrap/>
          </w:tcPr>
          <w:p w:rsidR="000A2B18" w:rsidRPr="009B1203" w:rsidRDefault="000A2B18" w:rsidP="00CD613E">
            <w:pPr>
              <w:jc w:val="center"/>
              <w:rPr>
                <w:sz w:val="20"/>
                <w:szCs w:val="20"/>
              </w:rPr>
            </w:pPr>
            <w:r w:rsidRPr="009B1203">
              <w:rPr>
                <w:sz w:val="20"/>
                <w:szCs w:val="20"/>
              </w:rPr>
              <w:t> </w:t>
            </w:r>
          </w:p>
        </w:tc>
        <w:tc>
          <w:tcPr>
            <w:tcW w:w="1229" w:type="dxa"/>
            <w:tcBorders>
              <w:top w:val="single" w:sz="4" w:space="0" w:color="auto"/>
              <w:left w:val="nil"/>
              <w:bottom w:val="single" w:sz="4" w:space="0" w:color="auto"/>
              <w:right w:val="single" w:sz="4" w:space="0" w:color="auto"/>
            </w:tcBorders>
            <w:shd w:val="clear" w:color="auto" w:fill="auto"/>
            <w:noWrap/>
          </w:tcPr>
          <w:p w:rsidR="000A2B18" w:rsidRPr="009B1203" w:rsidRDefault="000A2B18" w:rsidP="00CD613E">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0A2B18" w:rsidRPr="009B1203" w:rsidRDefault="000A2B18" w:rsidP="00CD613E">
            <w:pPr>
              <w:jc w:val="center"/>
              <w:rPr>
                <w:sz w:val="20"/>
                <w:szCs w:val="20"/>
              </w:rPr>
            </w:pPr>
          </w:p>
        </w:tc>
      </w:tr>
      <w:tr w:rsidR="000A2B18" w:rsidRPr="009B1203" w:rsidTr="00CD613E">
        <w:trPr>
          <w:trHeight w:val="300"/>
        </w:trPr>
        <w:tc>
          <w:tcPr>
            <w:tcW w:w="266" w:type="dxa"/>
            <w:tcBorders>
              <w:top w:val="nil"/>
              <w:left w:val="single" w:sz="4" w:space="0" w:color="auto"/>
              <w:bottom w:val="single" w:sz="4" w:space="0" w:color="auto"/>
              <w:right w:val="nil"/>
            </w:tcBorders>
            <w:shd w:val="clear" w:color="auto" w:fill="auto"/>
            <w:vAlign w:val="bottom"/>
          </w:tcPr>
          <w:p w:rsidR="000A2B18" w:rsidRPr="009B1203" w:rsidRDefault="000A2B18" w:rsidP="00CD613E">
            <w:pPr>
              <w:jc w:val="center"/>
              <w:rPr>
                <w:sz w:val="20"/>
                <w:szCs w:val="20"/>
              </w:rPr>
            </w:pPr>
            <w:r w:rsidRPr="009B1203">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0A2B18" w:rsidRPr="009B1203" w:rsidRDefault="000A2B18" w:rsidP="00CD613E">
            <w:pPr>
              <w:rPr>
                <w:sz w:val="20"/>
                <w:szCs w:val="20"/>
              </w:rPr>
            </w:pPr>
            <w:r w:rsidRPr="009B1203">
              <w:rPr>
                <w:sz w:val="20"/>
                <w:szCs w:val="20"/>
              </w:rPr>
              <w:t>Услуги связи</w:t>
            </w:r>
          </w:p>
        </w:tc>
        <w:tc>
          <w:tcPr>
            <w:tcW w:w="1295" w:type="dxa"/>
            <w:tcBorders>
              <w:top w:val="single" w:sz="4" w:space="0" w:color="auto"/>
              <w:left w:val="nil"/>
              <w:bottom w:val="single" w:sz="4" w:space="0" w:color="auto"/>
              <w:right w:val="single" w:sz="4" w:space="0" w:color="000000"/>
            </w:tcBorders>
            <w:shd w:val="clear" w:color="auto" w:fill="auto"/>
            <w:noWrap/>
          </w:tcPr>
          <w:p w:rsidR="000A2B18" w:rsidRPr="009B1203" w:rsidRDefault="000A2B18" w:rsidP="00CD613E">
            <w:pPr>
              <w:jc w:val="center"/>
              <w:rPr>
                <w:sz w:val="20"/>
                <w:szCs w:val="20"/>
              </w:rPr>
            </w:pPr>
            <w:r w:rsidRPr="009B1203">
              <w:rPr>
                <w:sz w:val="20"/>
                <w:szCs w:val="20"/>
              </w:rPr>
              <w:t>221</w:t>
            </w:r>
          </w:p>
        </w:tc>
        <w:tc>
          <w:tcPr>
            <w:tcW w:w="1229" w:type="dxa"/>
            <w:tcBorders>
              <w:top w:val="single" w:sz="4" w:space="0" w:color="auto"/>
              <w:left w:val="nil"/>
              <w:bottom w:val="single" w:sz="4" w:space="0" w:color="auto"/>
              <w:right w:val="single" w:sz="4" w:space="0" w:color="auto"/>
            </w:tcBorders>
            <w:shd w:val="clear" w:color="auto" w:fill="auto"/>
            <w:noWrap/>
          </w:tcPr>
          <w:p w:rsidR="000A2B18" w:rsidRPr="009B1203" w:rsidRDefault="000A2B18" w:rsidP="00CD613E">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0A2B18" w:rsidRPr="009B1203" w:rsidRDefault="000A2B18" w:rsidP="00CD613E">
            <w:pPr>
              <w:jc w:val="center"/>
              <w:rPr>
                <w:sz w:val="20"/>
                <w:szCs w:val="20"/>
              </w:rPr>
            </w:pPr>
          </w:p>
        </w:tc>
      </w:tr>
      <w:tr w:rsidR="000A2B18" w:rsidRPr="009B1203" w:rsidTr="00CD613E">
        <w:trPr>
          <w:trHeight w:val="300"/>
        </w:trPr>
        <w:tc>
          <w:tcPr>
            <w:tcW w:w="266" w:type="dxa"/>
            <w:tcBorders>
              <w:top w:val="nil"/>
              <w:left w:val="single" w:sz="4" w:space="0" w:color="auto"/>
              <w:bottom w:val="single" w:sz="4" w:space="0" w:color="auto"/>
              <w:right w:val="nil"/>
            </w:tcBorders>
            <w:shd w:val="clear" w:color="auto" w:fill="auto"/>
            <w:vAlign w:val="bottom"/>
          </w:tcPr>
          <w:p w:rsidR="000A2B18" w:rsidRPr="009B1203" w:rsidRDefault="000A2B18" w:rsidP="00CD613E">
            <w:pPr>
              <w:jc w:val="center"/>
              <w:rPr>
                <w:sz w:val="20"/>
                <w:szCs w:val="20"/>
              </w:rPr>
            </w:pPr>
            <w:r w:rsidRPr="009B1203">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0A2B18" w:rsidRPr="009B1203" w:rsidRDefault="000A2B18" w:rsidP="00CD613E">
            <w:pPr>
              <w:rPr>
                <w:sz w:val="20"/>
                <w:szCs w:val="20"/>
              </w:rPr>
            </w:pPr>
            <w:r w:rsidRPr="009B1203">
              <w:rPr>
                <w:sz w:val="20"/>
                <w:szCs w:val="20"/>
              </w:rPr>
              <w:t>Транспортные услуги</w:t>
            </w:r>
          </w:p>
        </w:tc>
        <w:tc>
          <w:tcPr>
            <w:tcW w:w="1295" w:type="dxa"/>
            <w:tcBorders>
              <w:top w:val="single" w:sz="4" w:space="0" w:color="auto"/>
              <w:left w:val="nil"/>
              <w:bottom w:val="single" w:sz="4" w:space="0" w:color="auto"/>
              <w:right w:val="single" w:sz="4" w:space="0" w:color="000000"/>
            </w:tcBorders>
            <w:shd w:val="clear" w:color="auto" w:fill="auto"/>
            <w:noWrap/>
          </w:tcPr>
          <w:p w:rsidR="000A2B18" w:rsidRPr="009B1203" w:rsidRDefault="000A2B18" w:rsidP="00CD613E">
            <w:pPr>
              <w:jc w:val="center"/>
              <w:rPr>
                <w:sz w:val="20"/>
                <w:szCs w:val="20"/>
              </w:rPr>
            </w:pPr>
            <w:r w:rsidRPr="009B1203">
              <w:rPr>
                <w:sz w:val="20"/>
                <w:szCs w:val="20"/>
              </w:rPr>
              <w:t>222</w:t>
            </w:r>
          </w:p>
        </w:tc>
        <w:tc>
          <w:tcPr>
            <w:tcW w:w="1229" w:type="dxa"/>
            <w:tcBorders>
              <w:top w:val="single" w:sz="4" w:space="0" w:color="auto"/>
              <w:left w:val="nil"/>
              <w:bottom w:val="single" w:sz="4" w:space="0" w:color="auto"/>
              <w:right w:val="single" w:sz="4" w:space="0" w:color="auto"/>
            </w:tcBorders>
            <w:shd w:val="clear" w:color="auto" w:fill="auto"/>
            <w:noWrap/>
          </w:tcPr>
          <w:p w:rsidR="000A2B18" w:rsidRPr="009B1203" w:rsidRDefault="000A2B18" w:rsidP="00CD613E">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0A2B18" w:rsidRPr="009B1203" w:rsidRDefault="000A2B18" w:rsidP="00CD613E">
            <w:pPr>
              <w:jc w:val="center"/>
              <w:rPr>
                <w:sz w:val="20"/>
                <w:szCs w:val="20"/>
              </w:rPr>
            </w:pPr>
          </w:p>
        </w:tc>
      </w:tr>
      <w:tr w:rsidR="000A2B18" w:rsidRPr="009B1203" w:rsidTr="00CD613E">
        <w:trPr>
          <w:trHeight w:val="300"/>
        </w:trPr>
        <w:tc>
          <w:tcPr>
            <w:tcW w:w="266" w:type="dxa"/>
            <w:tcBorders>
              <w:top w:val="nil"/>
              <w:left w:val="single" w:sz="4" w:space="0" w:color="auto"/>
              <w:bottom w:val="single" w:sz="4" w:space="0" w:color="auto"/>
              <w:right w:val="nil"/>
            </w:tcBorders>
            <w:shd w:val="clear" w:color="auto" w:fill="auto"/>
            <w:vAlign w:val="bottom"/>
          </w:tcPr>
          <w:p w:rsidR="000A2B18" w:rsidRPr="009B1203" w:rsidRDefault="000A2B18" w:rsidP="00CD613E">
            <w:pPr>
              <w:jc w:val="center"/>
              <w:rPr>
                <w:sz w:val="20"/>
                <w:szCs w:val="20"/>
              </w:rPr>
            </w:pPr>
            <w:r w:rsidRPr="009B1203">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0A2B18" w:rsidRPr="009B1203" w:rsidRDefault="000A2B18" w:rsidP="00CD613E">
            <w:pPr>
              <w:rPr>
                <w:sz w:val="20"/>
                <w:szCs w:val="20"/>
              </w:rPr>
            </w:pPr>
            <w:r w:rsidRPr="009B1203">
              <w:rPr>
                <w:sz w:val="20"/>
                <w:szCs w:val="20"/>
              </w:rPr>
              <w:t>Коммунальные услуги,</w:t>
            </w:r>
          </w:p>
        </w:tc>
        <w:tc>
          <w:tcPr>
            <w:tcW w:w="1295" w:type="dxa"/>
            <w:tcBorders>
              <w:top w:val="single" w:sz="4" w:space="0" w:color="auto"/>
              <w:left w:val="nil"/>
              <w:bottom w:val="single" w:sz="4" w:space="0" w:color="auto"/>
              <w:right w:val="single" w:sz="4" w:space="0" w:color="000000"/>
            </w:tcBorders>
            <w:shd w:val="clear" w:color="auto" w:fill="auto"/>
            <w:noWrap/>
          </w:tcPr>
          <w:p w:rsidR="000A2B18" w:rsidRPr="009B1203" w:rsidRDefault="000A2B18" w:rsidP="00CD613E">
            <w:pPr>
              <w:jc w:val="center"/>
              <w:rPr>
                <w:sz w:val="20"/>
                <w:szCs w:val="20"/>
              </w:rPr>
            </w:pPr>
            <w:r w:rsidRPr="009B1203">
              <w:rPr>
                <w:sz w:val="20"/>
                <w:szCs w:val="20"/>
              </w:rPr>
              <w:t>223</w:t>
            </w:r>
          </w:p>
        </w:tc>
        <w:tc>
          <w:tcPr>
            <w:tcW w:w="1229" w:type="dxa"/>
            <w:tcBorders>
              <w:top w:val="single" w:sz="4" w:space="0" w:color="auto"/>
              <w:left w:val="nil"/>
              <w:bottom w:val="single" w:sz="4" w:space="0" w:color="auto"/>
              <w:right w:val="single" w:sz="4" w:space="0" w:color="auto"/>
            </w:tcBorders>
            <w:shd w:val="clear" w:color="auto" w:fill="auto"/>
            <w:noWrap/>
          </w:tcPr>
          <w:p w:rsidR="000A2B18" w:rsidRPr="009B1203" w:rsidRDefault="000A2B18" w:rsidP="00CD613E">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0A2B18" w:rsidRPr="009B1203" w:rsidRDefault="000A2B18" w:rsidP="00CD613E">
            <w:pPr>
              <w:jc w:val="center"/>
              <w:rPr>
                <w:sz w:val="20"/>
                <w:szCs w:val="20"/>
              </w:rPr>
            </w:pPr>
          </w:p>
        </w:tc>
      </w:tr>
      <w:tr w:rsidR="000A2B18" w:rsidRPr="009B1203" w:rsidTr="00CD613E">
        <w:trPr>
          <w:trHeight w:val="300"/>
        </w:trPr>
        <w:tc>
          <w:tcPr>
            <w:tcW w:w="266" w:type="dxa"/>
            <w:tcBorders>
              <w:top w:val="nil"/>
              <w:left w:val="single" w:sz="4" w:space="0" w:color="auto"/>
              <w:bottom w:val="single" w:sz="4" w:space="0" w:color="auto"/>
              <w:right w:val="nil"/>
            </w:tcBorders>
            <w:shd w:val="clear" w:color="auto" w:fill="auto"/>
            <w:vAlign w:val="bottom"/>
          </w:tcPr>
          <w:p w:rsidR="000A2B18" w:rsidRPr="009B1203" w:rsidRDefault="000A2B18" w:rsidP="00CD613E">
            <w:pPr>
              <w:jc w:val="center"/>
              <w:rPr>
                <w:sz w:val="20"/>
                <w:szCs w:val="20"/>
              </w:rPr>
            </w:pPr>
            <w:r w:rsidRPr="009B1203">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0A2B18" w:rsidRPr="009B1203" w:rsidRDefault="000A2B18" w:rsidP="00CD613E">
            <w:pPr>
              <w:rPr>
                <w:sz w:val="20"/>
                <w:szCs w:val="20"/>
              </w:rPr>
            </w:pPr>
            <w:r w:rsidRPr="009B1203">
              <w:rPr>
                <w:sz w:val="20"/>
                <w:szCs w:val="20"/>
              </w:rPr>
              <w:t>Арендная плата за пользование имуществом</w:t>
            </w:r>
          </w:p>
        </w:tc>
        <w:tc>
          <w:tcPr>
            <w:tcW w:w="1295" w:type="dxa"/>
            <w:tcBorders>
              <w:top w:val="single" w:sz="4" w:space="0" w:color="auto"/>
              <w:left w:val="nil"/>
              <w:bottom w:val="single" w:sz="4" w:space="0" w:color="auto"/>
              <w:right w:val="single" w:sz="4" w:space="0" w:color="000000"/>
            </w:tcBorders>
            <w:shd w:val="clear" w:color="auto" w:fill="auto"/>
            <w:noWrap/>
          </w:tcPr>
          <w:p w:rsidR="000A2B18" w:rsidRPr="009B1203" w:rsidRDefault="000A2B18" w:rsidP="00CD613E">
            <w:pPr>
              <w:jc w:val="center"/>
              <w:rPr>
                <w:sz w:val="20"/>
                <w:szCs w:val="20"/>
              </w:rPr>
            </w:pPr>
            <w:r w:rsidRPr="009B1203">
              <w:rPr>
                <w:sz w:val="20"/>
                <w:szCs w:val="20"/>
              </w:rPr>
              <w:t>224</w:t>
            </w:r>
          </w:p>
        </w:tc>
        <w:tc>
          <w:tcPr>
            <w:tcW w:w="1229" w:type="dxa"/>
            <w:tcBorders>
              <w:top w:val="single" w:sz="4" w:space="0" w:color="auto"/>
              <w:left w:val="nil"/>
              <w:bottom w:val="single" w:sz="4" w:space="0" w:color="auto"/>
              <w:right w:val="single" w:sz="4" w:space="0" w:color="auto"/>
            </w:tcBorders>
            <w:shd w:val="clear" w:color="auto" w:fill="auto"/>
            <w:noWrap/>
          </w:tcPr>
          <w:p w:rsidR="000A2B18" w:rsidRPr="009B1203" w:rsidRDefault="000A2B18" w:rsidP="00CD613E">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0A2B18" w:rsidRPr="009B1203" w:rsidRDefault="000A2B18" w:rsidP="00CD613E">
            <w:pPr>
              <w:jc w:val="center"/>
              <w:rPr>
                <w:sz w:val="20"/>
                <w:szCs w:val="20"/>
              </w:rPr>
            </w:pPr>
          </w:p>
        </w:tc>
      </w:tr>
      <w:tr w:rsidR="000A2B18" w:rsidRPr="009B1203" w:rsidTr="00CD613E">
        <w:trPr>
          <w:trHeight w:val="264"/>
        </w:trPr>
        <w:tc>
          <w:tcPr>
            <w:tcW w:w="266" w:type="dxa"/>
            <w:tcBorders>
              <w:top w:val="nil"/>
              <w:left w:val="single" w:sz="4" w:space="0" w:color="auto"/>
              <w:bottom w:val="single" w:sz="4" w:space="0" w:color="auto"/>
              <w:right w:val="nil"/>
            </w:tcBorders>
            <w:shd w:val="clear" w:color="auto" w:fill="auto"/>
            <w:vAlign w:val="bottom"/>
          </w:tcPr>
          <w:p w:rsidR="000A2B18" w:rsidRPr="009B1203" w:rsidRDefault="000A2B18" w:rsidP="00CD613E">
            <w:pPr>
              <w:jc w:val="center"/>
              <w:rPr>
                <w:sz w:val="20"/>
                <w:szCs w:val="20"/>
              </w:rPr>
            </w:pPr>
            <w:r w:rsidRPr="009B1203">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0A2B18" w:rsidRPr="009B1203" w:rsidRDefault="000A2B18" w:rsidP="00CD613E">
            <w:pPr>
              <w:rPr>
                <w:sz w:val="20"/>
                <w:szCs w:val="20"/>
              </w:rPr>
            </w:pPr>
            <w:r w:rsidRPr="009B1203">
              <w:rPr>
                <w:sz w:val="20"/>
                <w:szCs w:val="20"/>
              </w:rPr>
              <w:t>Работы, услуги по содержанию имущества</w:t>
            </w:r>
          </w:p>
        </w:tc>
        <w:tc>
          <w:tcPr>
            <w:tcW w:w="1295" w:type="dxa"/>
            <w:tcBorders>
              <w:top w:val="single" w:sz="4" w:space="0" w:color="auto"/>
              <w:left w:val="nil"/>
              <w:bottom w:val="single" w:sz="4" w:space="0" w:color="auto"/>
              <w:right w:val="single" w:sz="4" w:space="0" w:color="000000"/>
            </w:tcBorders>
            <w:shd w:val="clear" w:color="auto" w:fill="auto"/>
            <w:noWrap/>
          </w:tcPr>
          <w:p w:rsidR="000A2B18" w:rsidRPr="009B1203" w:rsidRDefault="000A2B18" w:rsidP="00CD613E">
            <w:pPr>
              <w:jc w:val="center"/>
              <w:rPr>
                <w:sz w:val="20"/>
                <w:szCs w:val="20"/>
              </w:rPr>
            </w:pPr>
            <w:r w:rsidRPr="009B1203">
              <w:rPr>
                <w:sz w:val="20"/>
                <w:szCs w:val="20"/>
              </w:rPr>
              <w:t>225</w:t>
            </w:r>
          </w:p>
        </w:tc>
        <w:tc>
          <w:tcPr>
            <w:tcW w:w="1229" w:type="dxa"/>
            <w:tcBorders>
              <w:top w:val="single" w:sz="4" w:space="0" w:color="auto"/>
              <w:left w:val="nil"/>
              <w:bottom w:val="single" w:sz="4" w:space="0" w:color="auto"/>
              <w:right w:val="single" w:sz="4" w:space="0" w:color="auto"/>
            </w:tcBorders>
            <w:shd w:val="clear" w:color="auto" w:fill="auto"/>
            <w:noWrap/>
          </w:tcPr>
          <w:p w:rsidR="000A2B18" w:rsidRPr="009B1203" w:rsidRDefault="000A2B18" w:rsidP="00CD613E">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0A2B18" w:rsidRPr="009B1203" w:rsidRDefault="000A2B18" w:rsidP="00CD613E">
            <w:pPr>
              <w:jc w:val="center"/>
              <w:rPr>
                <w:sz w:val="20"/>
                <w:szCs w:val="20"/>
              </w:rPr>
            </w:pPr>
          </w:p>
        </w:tc>
      </w:tr>
      <w:tr w:rsidR="000A2B18" w:rsidRPr="009B1203" w:rsidTr="00CD613E">
        <w:trPr>
          <w:trHeight w:val="300"/>
        </w:trPr>
        <w:tc>
          <w:tcPr>
            <w:tcW w:w="266" w:type="dxa"/>
            <w:tcBorders>
              <w:top w:val="nil"/>
              <w:left w:val="single" w:sz="4" w:space="0" w:color="auto"/>
              <w:bottom w:val="single" w:sz="4" w:space="0" w:color="auto"/>
              <w:right w:val="nil"/>
            </w:tcBorders>
            <w:shd w:val="clear" w:color="auto" w:fill="auto"/>
            <w:vAlign w:val="bottom"/>
          </w:tcPr>
          <w:p w:rsidR="000A2B18" w:rsidRPr="009B1203" w:rsidRDefault="000A2B18" w:rsidP="00CD613E">
            <w:pPr>
              <w:jc w:val="center"/>
              <w:rPr>
                <w:sz w:val="20"/>
                <w:szCs w:val="20"/>
              </w:rPr>
            </w:pPr>
            <w:r w:rsidRPr="009B1203">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0A2B18" w:rsidRPr="009B1203" w:rsidRDefault="000A2B18" w:rsidP="00CD613E">
            <w:pPr>
              <w:rPr>
                <w:sz w:val="20"/>
                <w:szCs w:val="20"/>
              </w:rPr>
            </w:pPr>
            <w:r w:rsidRPr="009B1203">
              <w:rPr>
                <w:sz w:val="20"/>
                <w:szCs w:val="20"/>
              </w:rPr>
              <w:t>Прочие работы, услуги</w:t>
            </w:r>
          </w:p>
        </w:tc>
        <w:tc>
          <w:tcPr>
            <w:tcW w:w="1295" w:type="dxa"/>
            <w:tcBorders>
              <w:top w:val="single" w:sz="4" w:space="0" w:color="auto"/>
              <w:left w:val="nil"/>
              <w:bottom w:val="single" w:sz="4" w:space="0" w:color="auto"/>
              <w:right w:val="single" w:sz="4" w:space="0" w:color="000000"/>
            </w:tcBorders>
            <w:shd w:val="clear" w:color="auto" w:fill="auto"/>
            <w:noWrap/>
          </w:tcPr>
          <w:p w:rsidR="000A2B18" w:rsidRPr="009B1203" w:rsidRDefault="000A2B18" w:rsidP="00CD613E">
            <w:pPr>
              <w:jc w:val="center"/>
              <w:rPr>
                <w:sz w:val="20"/>
                <w:szCs w:val="20"/>
              </w:rPr>
            </w:pPr>
            <w:r w:rsidRPr="009B1203">
              <w:rPr>
                <w:sz w:val="20"/>
                <w:szCs w:val="20"/>
              </w:rPr>
              <w:t>226</w:t>
            </w:r>
          </w:p>
        </w:tc>
        <w:tc>
          <w:tcPr>
            <w:tcW w:w="1229" w:type="dxa"/>
            <w:tcBorders>
              <w:top w:val="single" w:sz="4" w:space="0" w:color="auto"/>
              <w:left w:val="nil"/>
              <w:bottom w:val="single" w:sz="4" w:space="0" w:color="auto"/>
              <w:right w:val="single" w:sz="4" w:space="0" w:color="auto"/>
            </w:tcBorders>
            <w:shd w:val="clear" w:color="auto" w:fill="auto"/>
            <w:noWrap/>
          </w:tcPr>
          <w:p w:rsidR="000A2B18" w:rsidRPr="009B1203" w:rsidRDefault="000A2B18" w:rsidP="00CD613E">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0A2B18" w:rsidRPr="009B1203" w:rsidRDefault="000A2B18" w:rsidP="00CD613E">
            <w:pPr>
              <w:jc w:val="center"/>
              <w:rPr>
                <w:sz w:val="20"/>
                <w:szCs w:val="20"/>
              </w:rPr>
            </w:pPr>
          </w:p>
        </w:tc>
      </w:tr>
      <w:tr w:rsidR="000A2B18" w:rsidRPr="009B1203" w:rsidTr="00CD613E">
        <w:trPr>
          <w:trHeight w:val="345"/>
        </w:trPr>
        <w:tc>
          <w:tcPr>
            <w:tcW w:w="266" w:type="dxa"/>
            <w:tcBorders>
              <w:top w:val="nil"/>
              <w:left w:val="single" w:sz="4" w:space="0" w:color="auto"/>
              <w:bottom w:val="single" w:sz="4" w:space="0" w:color="auto"/>
              <w:right w:val="nil"/>
            </w:tcBorders>
            <w:shd w:val="clear" w:color="auto" w:fill="auto"/>
            <w:vAlign w:val="bottom"/>
          </w:tcPr>
          <w:p w:rsidR="000A2B18" w:rsidRPr="009B1203" w:rsidRDefault="000A2B18" w:rsidP="00CD613E">
            <w:pPr>
              <w:jc w:val="center"/>
              <w:rPr>
                <w:b/>
                <w:bCs/>
                <w:sz w:val="20"/>
                <w:szCs w:val="20"/>
              </w:rPr>
            </w:pPr>
            <w:r w:rsidRPr="009B1203">
              <w:rPr>
                <w:b/>
                <w:bCs/>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0A2B18" w:rsidRPr="009B1203" w:rsidRDefault="000A2B18" w:rsidP="00CD613E">
            <w:pPr>
              <w:rPr>
                <w:b/>
                <w:bCs/>
                <w:sz w:val="20"/>
                <w:szCs w:val="20"/>
              </w:rPr>
            </w:pPr>
            <w:r w:rsidRPr="009B1203">
              <w:rPr>
                <w:b/>
                <w:bCs/>
                <w:sz w:val="20"/>
                <w:szCs w:val="20"/>
              </w:rPr>
              <w:t>Безвозмездные перечисления организациям, всего</w:t>
            </w:r>
          </w:p>
        </w:tc>
        <w:tc>
          <w:tcPr>
            <w:tcW w:w="1295" w:type="dxa"/>
            <w:tcBorders>
              <w:top w:val="single" w:sz="4" w:space="0" w:color="auto"/>
              <w:left w:val="nil"/>
              <w:bottom w:val="single" w:sz="4" w:space="0" w:color="auto"/>
              <w:right w:val="single" w:sz="4" w:space="0" w:color="000000"/>
            </w:tcBorders>
            <w:shd w:val="clear" w:color="auto" w:fill="auto"/>
            <w:noWrap/>
          </w:tcPr>
          <w:p w:rsidR="000A2B18" w:rsidRPr="009B1203" w:rsidRDefault="000A2B18" w:rsidP="00CD613E">
            <w:pPr>
              <w:jc w:val="center"/>
              <w:rPr>
                <w:b/>
                <w:bCs/>
                <w:sz w:val="20"/>
                <w:szCs w:val="20"/>
              </w:rPr>
            </w:pPr>
            <w:r w:rsidRPr="009B1203">
              <w:rPr>
                <w:b/>
                <w:bCs/>
                <w:sz w:val="20"/>
                <w:szCs w:val="20"/>
              </w:rPr>
              <w:t>240</w:t>
            </w:r>
          </w:p>
        </w:tc>
        <w:tc>
          <w:tcPr>
            <w:tcW w:w="1229" w:type="dxa"/>
            <w:tcBorders>
              <w:top w:val="single" w:sz="4" w:space="0" w:color="auto"/>
              <w:left w:val="nil"/>
              <w:bottom w:val="single" w:sz="4" w:space="0" w:color="auto"/>
              <w:right w:val="single" w:sz="4" w:space="0" w:color="auto"/>
            </w:tcBorders>
            <w:shd w:val="clear" w:color="auto" w:fill="auto"/>
            <w:noWrap/>
          </w:tcPr>
          <w:p w:rsidR="000A2B18" w:rsidRPr="009B1203" w:rsidRDefault="000A2B18" w:rsidP="00CD613E">
            <w:pPr>
              <w:jc w:val="center"/>
              <w:rPr>
                <w:b/>
                <w:bCs/>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0A2B18" w:rsidRPr="009B1203" w:rsidRDefault="000A2B18" w:rsidP="00CD613E">
            <w:pPr>
              <w:jc w:val="center"/>
              <w:rPr>
                <w:b/>
                <w:bCs/>
                <w:sz w:val="20"/>
                <w:szCs w:val="20"/>
              </w:rPr>
            </w:pPr>
          </w:p>
        </w:tc>
      </w:tr>
      <w:tr w:rsidR="000A2B18" w:rsidRPr="009B1203" w:rsidTr="00CD613E">
        <w:trPr>
          <w:trHeight w:val="285"/>
        </w:trPr>
        <w:tc>
          <w:tcPr>
            <w:tcW w:w="266" w:type="dxa"/>
            <w:tcBorders>
              <w:top w:val="nil"/>
              <w:left w:val="single" w:sz="4" w:space="0" w:color="auto"/>
              <w:bottom w:val="single" w:sz="4" w:space="0" w:color="auto"/>
              <w:right w:val="nil"/>
            </w:tcBorders>
            <w:shd w:val="clear" w:color="auto" w:fill="auto"/>
            <w:vAlign w:val="bottom"/>
          </w:tcPr>
          <w:p w:rsidR="000A2B18" w:rsidRPr="009B1203" w:rsidRDefault="000A2B18" w:rsidP="00CD613E">
            <w:pPr>
              <w:jc w:val="center"/>
              <w:rPr>
                <w:sz w:val="20"/>
                <w:szCs w:val="20"/>
              </w:rPr>
            </w:pPr>
            <w:r w:rsidRPr="009B1203">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0A2B18" w:rsidRPr="009B1203" w:rsidRDefault="000A2B18" w:rsidP="00CD613E">
            <w:pPr>
              <w:rPr>
                <w:sz w:val="20"/>
                <w:szCs w:val="20"/>
              </w:rPr>
            </w:pPr>
            <w:r w:rsidRPr="009B1203">
              <w:rPr>
                <w:sz w:val="20"/>
                <w:szCs w:val="20"/>
              </w:rPr>
              <w:t>из них:</w:t>
            </w:r>
          </w:p>
        </w:tc>
        <w:tc>
          <w:tcPr>
            <w:tcW w:w="1295" w:type="dxa"/>
            <w:tcBorders>
              <w:top w:val="single" w:sz="4" w:space="0" w:color="auto"/>
              <w:left w:val="nil"/>
              <w:bottom w:val="single" w:sz="4" w:space="0" w:color="auto"/>
              <w:right w:val="single" w:sz="4" w:space="0" w:color="000000"/>
            </w:tcBorders>
            <w:shd w:val="clear" w:color="auto" w:fill="auto"/>
            <w:noWrap/>
          </w:tcPr>
          <w:p w:rsidR="000A2B18" w:rsidRPr="009B1203" w:rsidRDefault="000A2B18" w:rsidP="00CD613E">
            <w:pPr>
              <w:jc w:val="center"/>
              <w:rPr>
                <w:sz w:val="20"/>
                <w:szCs w:val="20"/>
              </w:rPr>
            </w:pPr>
            <w:r w:rsidRPr="009B1203">
              <w:rPr>
                <w:sz w:val="20"/>
                <w:szCs w:val="20"/>
              </w:rPr>
              <w:t> </w:t>
            </w:r>
          </w:p>
        </w:tc>
        <w:tc>
          <w:tcPr>
            <w:tcW w:w="1229" w:type="dxa"/>
            <w:tcBorders>
              <w:top w:val="single" w:sz="4" w:space="0" w:color="auto"/>
              <w:left w:val="nil"/>
              <w:bottom w:val="single" w:sz="4" w:space="0" w:color="auto"/>
              <w:right w:val="single" w:sz="4" w:space="0" w:color="auto"/>
            </w:tcBorders>
            <w:shd w:val="clear" w:color="auto" w:fill="auto"/>
            <w:noWrap/>
          </w:tcPr>
          <w:p w:rsidR="000A2B18" w:rsidRPr="009B1203" w:rsidRDefault="000A2B18" w:rsidP="00CD613E">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0A2B18" w:rsidRPr="009B1203" w:rsidRDefault="000A2B18" w:rsidP="00CD613E">
            <w:pPr>
              <w:jc w:val="center"/>
              <w:rPr>
                <w:sz w:val="20"/>
                <w:szCs w:val="20"/>
              </w:rPr>
            </w:pPr>
          </w:p>
        </w:tc>
      </w:tr>
      <w:tr w:rsidR="000A2B18" w:rsidRPr="009B1203" w:rsidTr="00CD613E">
        <w:trPr>
          <w:trHeight w:val="540"/>
        </w:trPr>
        <w:tc>
          <w:tcPr>
            <w:tcW w:w="266" w:type="dxa"/>
            <w:tcBorders>
              <w:top w:val="nil"/>
              <w:left w:val="single" w:sz="4" w:space="0" w:color="auto"/>
              <w:bottom w:val="single" w:sz="4" w:space="0" w:color="auto"/>
              <w:right w:val="nil"/>
            </w:tcBorders>
            <w:shd w:val="clear" w:color="auto" w:fill="auto"/>
            <w:vAlign w:val="bottom"/>
          </w:tcPr>
          <w:p w:rsidR="000A2B18" w:rsidRPr="009B1203" w:rsidRDefault="000A2B18" w:rsidP="00CD613E">
            <w:pPr>
              <w:jc w:val="center"/>
              <w:rPr>
                <w:sz w:val="20"/>
                <w:szCs w:val="20"/>
              </w:rPr>
            </w:pPr>
            <w:r w:rsidRPr="009B1203">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0A2B18" w:rsidRPr="009B1203" w:rsidRDefault="000A2B18" w:rsidP="00CD613E">
            <w:pPr>
              <w:rPr>
                <w:sz w:val="20"/>
                <w:szCs w:val="20"/>
              </w:rPr>
            </w:pPr>
            <w:r w:rsidRPr="009B1203">
              <w:rPr>
                <w:sz w:val="20"/>
                <w:szCs w:val="20"/>
              </w:rPr>
              <w:t>Безвозмездные перечисления государственным и муниципальным организациям</w:t>
            </w:r>
          </w:p>
        </w:tc>
        <w:tc>
          <w:tcPr>
            <w:tcW w:w="1295" w:type="dxa"/>
            <w:tcBorders>
              <w:top w:val="single" w:sz="4" w:space="0" w:color="auto"/>
              <w:left w:val="nil"/>
              <w:bottom w:val="single" w:sz="4" w:space="0" w:color="auto"/>
              <w:right w:val="single" w:sz="4" w:space="0" w:color="000000"/>
            </w:tcBorders>
            <w:shd w:val="clear" w:color="auto" w:fill="auto"/>
            <w:noWrap/>
          </w:tcPr>
          <w:p w:rsidR="000A2B18" w:rsidRPr="009B1203" w:rsidRDefault="000A2B18" w:rsidP="00CD613E">
            <w:pPr>
              <w:jc w:val="center"/>
              <w:rPr>
                <w:sz w:val="20"/>
                <w:szCs w:val="20"/>
              </w:rPr>
            </w:pPr>
            <w:r w:rsidRPr="009B1203">
              <w:rPr>
                <w:sz w:val="20"/>
                <w:szCs w:val="20"/>
              </w:rPr>
              <w:t>241</w:t>
            </w:r>
          </w:p>
        </w:tc>
        <w:tc>
          <w:tcPr>
            <w:tcW w:w="1229" w:type="dxa"/>
            <w:tcBorders>
              <w:top w:val="single" w:sz="4" w:space="0" w:color="auto"/>
              <w:left w:val="nil"/>
              <w:bottom w:val="single" w:sz="4" w:space="0" w:color="auto"/>
              <w:right w:val="single" w:sz="4" w:space="0" w:color="auto"/>
            </w:tcBorders>
            <w:shd w:val="clear" w:color="auto" w:fill="auto"/>
            <w:noWrap/>
          </w:tcPr>
          <w:p w:rsidR="000A2B18" w:rsidRPr="009B1203" w:rsidRDefault="000A2B18" w:rsidP="00CD613E">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0A2B18" w:rsidRPr="009B1203" w:rsidRDefault="000A2B18" w:rsidP="00CD613E">
            <w:pPr>
              <w:jc w:val="center"/>
              <w:rPr>
                <w:sz w:val="20"/>
                <w:szCs w:val="20"/>
              </w:rPr>
            </w:pPr>
          </w:p>
        </w:tc>
      </w:tr>
      <w:tr w:rsidR="000A2B18" w:rsidRPr="009B1203" w:rsidTr="00CD613E">
        <w:trPr>
          <w:trHeight w:val="264"/>
        </w:trPr>
        <w:tc>
          <w:tcPr>
            <w:tcW w:w="266" w:type="dxa"/>
            <w:tcBorders>
              <w:top w:val="nil"/>
              <w:left w:val="single" w:sz="4" w:space="0" w:color="auto"/>
              <w:bottom w:val="single" w:sz="4" w:space="0" w:color="auto"/>
              <w:right w:val="nil"/>
            </w:tcBorders>
            <w:shd w:val="clear" w:color="auto" w:fill="auto"/>
            <w:vAlign w:val="bottom"/>
          </w:tcPr>
          <w:p w:rsidR="000A2B18" w:rsidRPr="009B1203" w:rsidRDefault="000A2B18" w:rsidP="00CD613E">
            <w:pPr>
              <w:jc w:val="center"/>
              <w:rPr>
                <w:b/>
                <w:bCs/>
                <w:sz w:val="20"/>
                <w:szCs w:val="20"/>
              </w:rPr>
            </w:pPr>
            <w:r w:rsidRPr="009B1203">
              <w:rPr>
                <w:b/>
                <w:bCs/>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0A2B18" w:rsidRPr="009B1203" w:rsidRDefault="000A2B18" w:rsidP="00CD613E">
            <w:pPr>
              <w:rPr>
                <w:b/>
                <w:bCs/>
                <w:sz w:val="20"/>
                <w:szCs w:val="20"/>
              </w:rPr>
            </w:pPr>
            <w:r w:rsidRPr="009B1203">
              <w:rPr>
                <w:b/>
                <w:bCs/>
                <w:sz w:val="20"/>
                <w:szCs w:val="20"/>
              </w:rPr>
              <w:t>Социальное обеспечение, всего</w:t>
            </w:r>
          </w:p>
        </w:tc>
        <w:tc>
          <w:tcPr>
            <w:tcW w:w="1295" w:type="dxa"/>
            <w:tcBorders>
              <w:top w:val="single" w:sz="4" w:space="0" w:color="auto"/>
              <w:left w:val="nil"/>
              <w:bottom w:val="single" w:sz="4" w:space="0" w:color="auto"/>
              <w:right w:val="single" w:sz="4" w:space="0" w:color="000000"/>
            </w:tcBorders>
            <w:shd w:val="clear" w:color="auto" w:fill="auto"/>
            <w:noWrap/>
          </w:tcPr>
          <w:p w:rsidR="000A2B18" w:rsidRPr="009B1203" w:rsidRDefault="000A2B18" w:rsidP="00CD613E">
            <w:pPr>
              <w:jc w:val="center"/>
              <w:rPr>
                <w:b/>
                <w:bCs/>
                <w:sz w:val="20"/>
                <w:szCs w:val="20"/>
              </w:rPr>
            </w:pPr>
            <w:r w:rsidRPr="009B1203">
              <w:rPr>
                <w:b/>
                <w:bCs/>
                <w:sz w:val="20"/>
                <w:szCs w:val="20"/>
              </w:rPr>
              <w:t>260</w:t>
            </w:r>
          </w:p>
        </w:tc>
        <w:tc>
          <w:tcPr>
            <w:tcW w:w="1229" w:type="dxa"/>
            <w:tcBorders>
              <w:top w:val="single" w:sz="4" w:space="0" w:color="auto"/>
              <w:left w:val="nil"/>
              <w:bottom w:val="single" w:sz="4" w:space="0" w:color="auto"/>
              <w:right w:val="single" w:sz="4" w:space="0" w:color="auto"/>
            </w:tcBorders>
            <w:shd w:val="clear" w:color="auto" w:fill="auto"/>
            <w:noWrap/>
          </w:tcPr>
          <w:p w:rsidR="000A2B18" w:rsidRPr="009B1203" w:rsidRDefault="000A2B18" w:rsidP="00CD613E">
            <w:pPr>
              <w:jc w:val="center"/>
              <w:rPr>
                <w:b/>
                <w:bCs/>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0A2B18" w:rsidRPr="009B1203" w:rsidRDefault="000A2B18" w:rsidP="00CD613E">
            <w:pPr>
              <w:jc w:val="center"/>
              <w:rPr>
                <w:b/>
                <w:bCs/>
                <w:sz w:val="20"/>
                <w:szCs w:val="20"/>
              </w:rPr>
            </w:pPr>
          </w:p>
        </w:tc>
      </w:tr>
      <w:tr w:rsidR="000A2B18" w:rsidRPr="009B1203" w:rsidTr="00CD613E">
        <w:trPr>
          <w:trHeight w:val="285"/>
        </w:trPr>
        <w:tc>
          <w:tcPr>
            <w:tcW w:w="266" w:type="dxa"/>
            <w:tcBorders>
              <w:top w:val="nil"/>
              <w:left w:val="single" w:sz="4" w:space="0" w:color="auto"/>
              <w:bottom w:val="single" w:sz="4" w:space="0" w:color="auto"/>
              <w:right w:val="nil"/>
            </w:tcBorders>
            <w:shd w:val="clear" w:color="auto" w:fill="auto"/>
            <w:vAlign w:val="bottom"/>
          </w:tcPr>
          <w:p w:rsidR="000A2B18" w:rsidRPr="009B1203" w:rsidRDefault="000A2B18" w:rsidP="00CD613E">
            <w:pPr>
              <w:jc w:val="center"/>
              <w:rPr>
                <w:sz w:val="20"/>
                <w:szCs w:val="20"/>
              </w:rPr>
            </w:pPr>
            <w:r w:rsidRPr="009B1203">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0A2B18" w:rsidRPr="009B1203" w:rsidRDefault="000A2B18" w:rsidP="00CD613E">
            <w:pPr>
              <w:rPr>
                <w:sz w:val="20"/>
                <w:szCs w:val="20"/>
              </w:rPr>
            </w:pPr>
            <w:r w:rsidRPr="009B1203">
              <w:rPr>
                <w:sz w:val="20"/>
                <w:szCs w:val="20"/>
              </w:rPr>
              <w:t>из них:</w:t>
            </w:r>
          </w:p>
        </w:tc>
        <w:tc>
          <w:tcPr>
            <w:tcW w:w="1295" w:type="dxa"/>
            <w:tcBorders>
              <w:top w:val="single" w:sz="4" w:space="0" w:color="auto"/>
              <w:left w:val="nil"/>
              <w:bottom w:val="single" w:sz="4" w:space="0" w:color="auto"/>
              <w:right w:val="single" w:sz="4" w:space="0" w:color="000000"/>
            </w:tcBorders>
            <w:shd w:val="clear" w:color="auto" w:fill="auto"/>
            <w:noWrap/>
          </w:tcPr>
          <w:p w:rsidR="000A2B18" w:rsidRPr="009B1203" w:rsidRDefault="000A2B18" w:rsidP="00CD613E">
            <w:pPr>
              <w:jc w:val="center"/>
              <w:rPr>
                <w:sz w:val="20"/>
                <w:szCs w:val="20"/>
              </w:rPr>
            </w:pPr>
            <w:r w:rsidRPr="009B1203">
              <w:rPr>
                <w:sz w:val="20"/>
                <w:szCs w:val="20"/>
              </w:rPr>
              <w:t> </w:t>
            </w:r>
          </w:p>
        </w:tc>
        <w:tc>
          <w:tcPr>
            <w:tcW w:w="1229" w:type="dxa"/>
            <w:tcBorders>
              <w:top w:val="single" w:sz="4" w:space="0" w:color="auto"/>
              <w:left w:val="nil"/>
              <w:bottom w:val="single" w:sz="4" w:space="0" w:color="auto"/>
              <w:right w:val="single" w:sz="4" w:space="0" w:color="auto"/>
            </w:tcBorders>
            <w:shd w:val="clear" w:color="auto" w:fill="auto"/>
            <w:noWrap/>
          </w:tcPr>
          <w:p w:rsidR="000A2B18" w:rsidRPr="009B1203" w:rsidRDefault="000A2B18" w:rsidP="00CD613E">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0A2B18" w:rsidRPr="009B1203" w:rsidRDefault="000A2B18" w:rsidP="00CD613E">
            <w:pPr>
              <w:jc w:val="center"/>
              <w:rPr>
                <w:sz w:val="20"/>
                <w:szCs w:val="20"/>
              </w:rPr>
            </w:pPr>
          </w:p>
        </w:tc>
      </w:tr>
      <w:tr w:rsidR="000A2B18" w:rsidRPr="009B1203" w:rsidTr="00CD613E">
        <w:trPr>
          <w:trHeight w:val="300"/>
        </w:trPr>
        <w:tc>
          <w:tcPr>
            <w:tcW w:w="266" w:type="dxa"/>
            <w:tcBorders>
              <w:top w:val="nil"/>
              <w:left w:val="single" w:sz="4" w:space="0" w:color="auto"/>
              <w:bottom w:val="single" w:sz="4" w:space="0" w:color="auto"/>
              <w:right w:val="nil"/>
            </w:tcBorders>
            <w:shd w:val="clear" w:color="auto" w:fill="auto"/>
            <w:vAlign w:val="bottom"/>
          </w:tcPr>
          <w:p w:rsidR="000A2B18" w:rsidRPr="009B1203" w:rsidRDefault="000A2B18" w:rsidP="00CD613E">
            <w:pPr>
              <w:jc w:val="center"/>
              <w:rPr>
                <w:sz w:val="20"/>
                <w:szCs w:val="20"/>
              </w:rPr>
            </w:pPr>
            <w:r w:rsidRPr="009B1203">
              <w:rPr>
                <w:sz w:val="20"/>
                <w:szCs w:val="20"/>
              </w:rPr>
              <w:lastRenderedPageBreak/>
              <w:t> </w:t>
            </w:r>
          </w:p>
        </w:tc>
        <w:tc>
          <w:tcPr>
            <w:tcW w:w="6015" w:type="dxa"/>
            <w:tcBorders>
              <w:top w:val="single" w:sz="4" w:space="0" w:color="auto"/>
              <w:left w:val="nil"/>
              <w:bottom w:val="single" w:sz="4" w:space="0" w:color="auto"/>
              <w:right w:val="single" w:sz="4" w:space="0" w:color="000000"/>
            </w:tcBorders>
            <w:shd w:val="clear" w:color="auto" w:fill="auto"/>
          </w:tcPr>
          <w:p w:rsidR="000A2B18" w:rsidRPr="009B1203" w:rsidRDefault="000A2B18" w:rsidP="00CD613E">
            <w:pPr>
              <w:rPr>
                <w:sz w:val="20"/>
                <w:szCs w:val="20"/>
              </w:rPr>
            </w:pPr>
            <w:r w:rsidRPr="009B1203">
              <w:rPr>
                <w:sz w:val="20"/>
                <w:szCs w:val="20"/>
              </w:rPr>
              <w:t>Пособия по социальной помощи населению</w:t>
            </w:r>
          </w:p>
        </w:tc>
        <w:tc>
          <w:tcPr>
            <w:tcW w:w="1295" w:type="dxa"/>
            <w:tcBorders>
              <w:top w:val="single" w:sz="4" w:space="0" w:color="auto"/>
              <w:left w:val="nil"/>
              <w:bottom w:val="single" w:sz="4" w:space="0" w:color="auto"/>
              <w:right w:val="single" w:sz="4" w:space="0" w:color="000000"/>
            </w:tcBorders>
            <w:shd w:val="clear" w:color="auto" w:fill="auto"/>
            <w:noWrap/>
          </w:tcPr>
          <w:p w:rsidR="000A2B18" w:rsidRPr="009B1203" w:rsidRDefault="000A2B18" w:rsidP="00CD613E">
            <w:pPr>
              <w:jc w:val="center"/>
              <w:rPr>
                <w:sz w:val="20"/>
                <w:szCs w:val="20"/>
              </w:rPr>
            </w:pPr>
            <w:r w:rsidRPr="009B1203">
              <w:rPr>
                <w:sz w:val="20"/>
                <w:szCs w:val="20"/>
              </w:rPr>
              <w:t>262</w:t>
            </w:r>
          </w:p>
        </w:tc>
        <w:tc>
          <w:tcPr>
            <w:tcW w:w="1229" w:type="dxa"/>
            <w:tcBorders>
              <w:top w:val="single" w:sz="4" w:space="0" w:color="auto"/>
              <w:left w:val="nil"/>
              <w:bottom w:val="single" w:sz="4" w:space="0" w:color="auto"/>
              <w:right w:val="single" w:sz="4" w:space="0" w:color="auto"/>
            </w:tcBorders>
            <w:shd w:val="clear" w:color="auto" w:fill="auto"/>
            <w:noWrap/>
          </w:tcPr>
          <w:p w:rsidR="000A2B18" w:rsidRPr="009B1203" w:rsidRDefault="000A2B18" w:rsidP="00CD613E">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0A2B18" w:rsidRPr="009B1203" w:rsidRDefault="000A2B18" w:rsidP="00CD613E">
            <w:pPr>
              <w:jc w:val="center"/>
              <w:rPr>
                <w:sz w:val="20"/>
                <w:szCs w:val="20"/>
              </w:rPr>
            </w:pPr>
          </w:p>
        </w:tc>
      </w:tr>
      <w:tr w:rsidR="000A2B18" w:rsidRPr="009B1203" w:rsidTr="00CD613E">
        <w:trPr>
          <w:trHeight w:val="264"/>
        </w:trPr>
        <w:tc>
          <w:tcPr>
            <w:tcW w:w="266" w:type="dxa"/>
            <w:tcBorders>
              <w:top w:val="nil"/>
              <w:left w:val="single" w:sz="4" w:space="0" w:color="auto"/>
              <w:bottom w:val="single" w:sz="4" w:space="0" w:color="auto"/>
              <w:right w:val="nil"/>
            </w:tcBorders>
            <w:shd w:val="clear" w:color="auto" w:fill="auto"/>
            <w:vAlign w:val="bottom"/>
          </w:tcPr>
          <w:p w:rsidR="000A2B18" w:rsidRPr="009B1203" w:rsidRDefault="000A2B18" w:rsidP="00CD613E">
            <w:pPr>
              <w:jc w:val="center"/>
              <w:rPr>
                <w:b/>
                <w:bCs/>
                <w:sz w:val="20"/>
                <w:szCs w:val="20"/>
              </w:rPr>
            </w:pPr>
            <w:r w:rsidRPr="009B1203">
              <w:rPr>
                <w:b/>
                <w:bCs/>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0A2B18" w:rsidRPr="009B1203" w:rsidRDefault="000A2B18" w:rsidP="00CD613E">
            <w:pPr>
              <w:rPr>
                <w:b/>
                <w:bCs/>
                <w:sz w:val="20"/>
                <w:szCs w:val="20"/>
              </w:rPr>
            </w:pPr>
            <w:r w:rsidRPr="009B1203">
              <w:rPr>
                <w:b/>
                <w:bCs/>
                <w:sz w:val="20"/>
                <w:szCs w:val="20"/>
              </w:rPr>
              <w:t>Прочие расходы</w:t>
            </w:r>
          </w:p>
        </w:tc>
        <w:tc>
          <w:tcPr>
            <w:tcW w:w="1295" w:type="dxa"/>
            <w:tcBorders>
              <w:top w:val="single" w:sz="4" w:space="0" w:color="auto"/>
              <w:left w:val="nil"/>
              <w:bottom w:val="single" w:sz="4" w:space="0" w:color="auto"/>
              <w:right w:val="single" w:sz="4" w:space="0" w:color="000000"/>
            </w:tcBorders>
            <w:shd w:val="clear" w:color="auto" w:fill="auto"/>
            <w:noWrap/>
          </w:tcPr>
          <w:p w:rsidR="000A2B18" w:rsidRPr="009B1203" w:rsidRDefault="000A2B18" w:rsidP="00CD613E">
            <w:pPr>
              <w:jc w:val="center"/>
              <w:rPr>
                <w:b/>
                <w:bCs/>
                <w:sz w:val="20"/>
                <w:szCs w:val="20"/>
              </w:rPr>
            </w:pPr>
            <w:r w:rsidRPr="009B1203">
              <w:rPr>
                <w:b/>
                <w:bCs/>
                <w:sz w:val="20"/>
                <w:szCs w:val="20"/>
              </w:rPr>
              <w:t>290</w:t>
            </w:r>
          </w:p>
        </w:tc>
        <w:tc>
          <w:tcPr>
            <w:tcW w:w="1229" w:type="dxa"/>
            <w:tcBorders>
              <w:top w:val="single" w:sz="4" w:space="0" w:color="auto"/>
              <w:left w:val="nil"/>
              <w:bottom w:val="single" w:sz="4" w:space="0" w:color="auto"/>
              <w:right w:val="single" w:sz="4" w:space="0" w:color="auto"/>
            </w:tcBorders>
            <w:shd w:val="clear" w:color="auto" w:fill="auto"/>
            <w:noWrap/>
          </w:tcPr>
          <w:p w:rsidR="000A2B18" w:rsidRPr="009B1203" w:rsidRDefault="000A2B18" w:rsidP="00CD613E">
            <w:pPr>
              <w:jc w:val="center"/>
              <w:rPr>
                <w:b/>
                <w:bCs/>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0A2B18" w:rsidRPr="009B1203" w:rsidRDefault="000A2B18" w:rsidP="00CD613E">
            <w:pPr>
              <w:jc w:val="center"/>
              <w:rPr>
                <w:b/>
                <w:bCs/>
                <w:sz w:val="20"/>
                <w:szCs w:val="20"/>
              </w:rPr>
            </w:pPr>
          </w:p>
        </w:tc>
      </w:tr>
      <w:tr w:rsidR="000A2B18" w:rsidRPr="009B1203" w:rsidTr="00CD613E">
        <w:trPr>
          <w:trHeight w:val="300"/>
        </w:trPr>
        <w:tc>
          <w:tcPr>
            <w:tcW w:w="266" w:type="dxa"/>
            <w:tcBorders>
              <w:top w:val="nil"/>
              <w:left w:val="single" w:sz="4" w:space="0" w:color="auto"/>
              <w:bottom w:val="single" w:sz="4" w:space="0" w:color="auto"/>
              <w:right w:val="nil"/>
            </w:tcBorders>
            <w:shd w:val="clear" w:color="auto" w:fill="auto"/>
            <w:vAlign w:val="bottom"/>
          </w:tcPr>
          <w:p w:rsidR="000A2B18" w:rsidRPr="009B1203" w:rsidRDefault="000A2B18" w:rsidP="00CD613E">
            <w:pPr>
              <w:jc w:val="center"/>
              <w:rPr>
                <w:b/>
                <w:bCs/>
                <w:sz w:val="20"/>
                <w:szCs w:val="20"/>
              </w:rPr>
            </w:pPr>
            <w:r w:rsidRPr="009B1203">
              <w:rPr>
                <w:b/>
                <w:bCs/>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0A2B18" w:rsidRPr="009B1203" w:rsidRDefault="000A2B18" w:rsidP="00CD613E">
            <w:pPr>
              <w:rPr>
                <w:b/>
                <w:bCs/>
                <w:sz w:val="20"/>
                <w:szCs w:val="20"/>
              </w:rPr>
            </w:pPr>
            <w:r w:rsidRPr="009B1203">
              <w:rPr>
                <w:b/>
                <w:bCs/>
                <w:sz w:val="20"/>
                <w:szCs w:val="20"/>
              </w:rPr>
              <w:t>Поступление нефинансовых активов, всего</w:t>
            </w:r>
          </w:p>
        </w:tc>
        <w:tc>
          <w:tcPr>
            <w:tcW w:w="1295" w:type="dxa"/>
            <w:tcBorders>
              <w:top w:val="single" w:sz="4" w:space="0" w:color="auto"/>
              <w:left w:val="nil"/>
              <w:bottom w:val="single" w:sz="4" w:space="0" w:color="auto"/>
              <w:right w:val="single" w:sz="4" w:space="0" w:color="000000"/>
            </w:tcBorders>
            <w:shd w:val="clear" w:color="auto" w:fill="auto"/>
            <w:noWrap/>
          </w:tcPr>
          <w:p w:rsidR="000A2B18" w:rsidRPr="009B1203" w:rsidRDefault="000A2B18" w:rsidP="00CD613E">
            <w:pPr>
              <w:jc w:val="center"/>
              <w:rPr>
                <w:b/>
                <w:bCs/>
                <w:sz w:val="20"/>
                <w:szCs w:val="20"/>
              </w:rPr>
            </w:pPr>
            <w:r w:rsidRPr="009B1203">
              <w:rPr>
                <w:b/>
                <w:bCs/>
                <w:sz w:val="20"/>
                <w:szCs w:val="20"/>
              </w:rPr>
              <w:t>300</w:t>
            </w:r>
          </w:p>
        </w:tc>
        <w:tc>
          <w:tcPr>
            <w:tcW w:w="1229" w:type="dxa"/>
            <w:tcBorders>
              <w:top w:val="single" w:sz="4" w:space="0" w:color="auto"/>
              <w:left w:val="nil"/>
              <w:bottom w:val="single" w:sz="4" w:space="0" w:color="auto"/>
              <w:right w:val="single" w:sz="4" w:space="0" w:color="auto"/>
            </w:tcBorders>
            <w:shd w:val="clear" w:color="auto" w:fill="auto"/>
            <w:noWrap/>
          </w:tcPr>
          <w:p w:rsidR="000A2B18" w:rsidRPr="009B1203" w:rsidRDefault="000A2B18" w:rsidP="00CD613E">
            <w:pPr>
              <w:jc w:val="center"/>
              <w:rPr>
                <w:b/>
                <w:bCs/>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0A2B18" w:rsidRPr="009B1203" w:rsidRDefault="000A2B18" w:rsidP="00CD613E">
            <w:pPr>
              <w:jc w:val="center"/>
              <w:rPr>
                <w:b/>
                <w:bCs/>
                <w:sz w:val="20"/>
                <w:szCs w:val="20"/>
              </w:rPr>
            </w:pPr>
          </w:p>
        </w:tc>
      </w:tr>
      <w:tr w:rsidR="000A2B18" w:rsidRPr="009B1203" w:rsidTr="00CD613E">
        <w:trPr>
          <w:trHeight w:val="285"/>
        </w:trPr>
        <w:tc>
          <w:tcPr>
            <w:tcW w:w="266" w:type="dxa"/>
            <w:tcBorders>
              <w:top w:val="nil"/>
              <w:left w:val="single" w:sz="4" w:space="0" w:color="auto"/>
              <w:bottom w:val="single" w:sz="4" w:space="0" w:color="auto"/>
              <w:right w:val="nil"/>
            </w:tcBorders>
            <w:shd w:val="clear" w:color="auto" w:fill="auto"/>
            <w:vAlign w:val="bottom"/>
          </w:tcPr>
          <w:p w:rsidR="000A2B18" w:rsidRPr="009B1203" w:rsidRDefault="000A2B18" w:rsidP="00CD613E">
            <w:pPr>
              <w:jc w:val="center"/>
              <w:rPr>
                <w:sz w:val="20"/>
                <w:szCs w:val="20"/>
              </w:rPr>
            </w:pPr>
            <w:r w:rsidRPr="009B1203">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0A2B18" w:rsidRPr="009B1203" w:rsidRDefault="000A2B18" w:rsidP="00CD613E">
            <w:pPr>
              <w:rPr>
                <w:sz w:val="20"/>
                <w:szCs w:val="20"/>
              </w:rPr>
            </w:pPr>
            <w:r w:rsidRPr="009B1203">
              <w:rPr>
                <w:sz w:val="20"/>
                <w:szCs w:val="20"/>
              </w:rPr>
              <w:t>из них:</w:t>
            </w:r>
          </w:p>
        </w:tc>
        <w:tc>
          <w:tcPr>
            <w:tcW w:w="1295" w:type="dxa"/>
            <w:tcBorders>
              <w:top w:val="single" w:sz="4" w:space="0" w:color="auto"/>
              <w:left w:val="nil"/>
              <w:bottom w:val="single" w:sz="4" w:space="0" w:color="auto"/>
              <w:right w:val="single" w:sz="4" w:space="0" w:color="000000"/>
            </w:tcBorders>
            <w:shd w:val="clear" w:color="auto" w:fill="auto"/>
            <w:noWrap/>
          </w:tcPr>
          <w:p w:rsidR="000A2B18" w:rsidRPr="009B1203" w:rsidRDefault="000A2B18" w:rsidP="00CD613E">
            <w:pPr>
              <w:jc w:val="center"/>
              <w:rPr>
                <w:sz w:val="20"/>
                <w:szCs w:val="20"/>
              </w:rPr>
            </w:pPr>
            <w:r w:rsidRPr="009B1203">
              <w:rPr>
                <w:sz w:val="20"/>
                <w:szCs w:val="20"/>
              </w:rPr>
              <w:t> </w:t>
            </w:r>
          </w:p>
        </w:tc>
        <w:tc>
          <w:tcPr>
            <w:tcW w:w="1229" w:type="dxa"/>
            <w:tcBorders>
              <w:top w:val="single" w:sz="4" w:space="0" w:color="auto"/>
              <w:left w:val="nil"/>
              <w:bottom w:val="single" w:sz="4" w:space="0" w:color="auto"/>
              <w:right w:val="single" w:sz="4" w:space="0" w:color="auto"/>
            </w:tcBorders>
            <w:shd w:val="clear" w:color="auto" w:fill="auto"/>
            <w:noWrap/>
          </w:tcPr>
          <w:p w:rsidR="000A2B18" w:rsidRPr="009B1203" w:rsidRDefault="000A2B18" w:rsidP="00CD613E">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0A2B18" w:rsidRPr="009B1203" w:rsidRDefault="000A2B18" w:rsidP="00CD613E">
            <w:pPr>
              <w:jc w:val="center"/>
              <w:rPr>
                <w:sz w:val="20"/>
                <w:szCs w:val="20"/>
              </w:rPr>
            </w:pPr>
          </w:p>
        </w:tc>
      </w:tr>
      <w:tr w:rsidR="000A2B18" w:rsidRPr="009B1203" w:rsidTr="00CD613E">
        <w:trPr>
          <w:trHeight w:val="264"/>
        </w:trPr>
        <w:tc>
          <w:tcPr>
            <w:tcW w:w="266" w:type="dxa"/>
            <w:tcBorders>
              <w:top w:val="nil"/>
              <w:left w:val="single" w:sz="4" w:space="0" w:color="auto"/>
              <w:bottom w:val="single" w:sz="4" w:space="0" w:color="auto"/>
              <w:right w:val="nil"/>
            </w:tcBorders>
            <w:shd w:val="clear" w:color="auto" w:fill="auto"/>
            <w:vAlign w:val="bottom"/>
          </w:tcPr>
          <w:p w:rsidR="000A2B18" w:rsidRPr="009B1203" w:rsidRDefault="000A2B18" w:rsidP="00CD613E">
            <w:pPr>
              <w:jc w:val="center"/>
              <w:rPr>
                <w:sz w:val="20"/>
                <w:szCs w:val="20"/>
              </w:rPr>
            </w:pPr>
            <w:r w:rsidRPr="009B1203">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0A2B18" w:rsidRPr="009B1203" w:rsidRDefault="000A2B18" w:rsidP="00CD613E">
            <w:pPr>
              <w:rPr>
                <w:sz w:val="20"/>
                <w:szCs w:val="20"/>
              </w:rPr>
            </w:pPr>
            <w:r w:rsidRPr="009B1203">
              <w:rPr>
                <w:sz w:val="20"/>
                <w:szCs w:val="20"/>
              </w:rPr>
              <w:t>Увеличение стоимости основных средств</w:t>
            </w:r>
          </w:p>
        </w:tc>
        <w:tc>
          <w:tcPr>
            <w:tcW w:w="1295" w:type="dxa"/>
            <w:tcBorders>
              <w:top w:val="single" w:sz="4" w:space="0" w:color="auto"/>
              <w:left w:val="nil"/>
              <w:bottom w:val="single" w:sz="4" w:space="0" w:color="auto"/>
              <w:right w:val="single" w:sz="4" w:space="0" w:color="000000"/>
            </w:tcBorders>
            <w:shd w:val="clear" w:color="auto" w:fill="auto"/>
            <w:noWrap/>
          </w:tcPr>
          <w:p w:rsidR="000A2B18" w:rsidRPr="009B1203" w:rsidRDefault="000A2B18" w:rsidP="00CD613E">
            <w:pPr>
              <w:jc w:val="center"/>
              <w:rPr>
                <w:sz w:val="20"/>
                <w:szCs w:val="20"/>
              </w:rPr>
            </w:pPr>
            <w:r w:rsidRPr="009B1203">
              <w:rPr>
                <w:sz w:val="20"/>
                <w:szCs w:val="20"/>
              </w:rPr>
              <w:t>310</w:t>
            </w:r>
          </w:p>
        </w:tc>
        <w:tc>
          <w:tcPr>
            <w:tcW w:w="1229" w:type="dxa"/>
            <w:tcBorders>
              <w:top w:val="single" w:sz="4" w:space="0" w:color="auto"/>
              <w:left w:val="nil"/>
              <w:bottom w:val="single" w:sz="4" w:space="0" w:color="auto"/>
              <w:right w:val="single" w:sz="4" w:space="0" w:color="auto"/>
            </w:tcBorders>
            <w:shd w:val="clear" w:color="auto" w:fill="auto"/>
            <w:noWrap/>
          </w:tcPr>
          <w:p w:rsidR="000A2B18" w:rsidRPr="009B1203" w:rsidRDefault="000A2B18" w:rsidP="00CD613E">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0A2B18" w:rsidRPr="009B1203" w:rsidRDefault="000A2B18" w:rsidP="00CD613E">
            <w:pPr>
              <w:jc w:val="center"/>
              <w:rPr>
                <w:sz w:val="20"/>
                <w:szCs w:val="20"/>
              </w:rPr>
            </w:pPr>
          </w:p>
        </w:tc>
      </w:tr>
      <w:tr w:rsidR="000A2B18" w:rsidRPr="009B1203" w:rsidTr="00CD613E">
        <w:trPr>
          <w:trHeight w:val="330"/>
        </w:trPr>
        <w:tc>
          <w:tcPr>
            <w:tcW w:w="266" w:type="dxa"/>
            <w:tcBorders>
              <w:top w:val="nil"/>
              <w:left w:val="single" w:sz="4" w:space="0" w:color="auto"/>
              <w:bottom w:val="single" w:sz="4" w:space="0" w:color="auto"/>
              <w:right w:val="nil"/>
            </w:tcBorders>
            <w:shd w:val="clear" w:color="auto" w:fill="auto"/>
            <w:vAlign w:val="bottom"/>
          </w:tcPr>
          <w:p w:rsidR="000A2B18" w:rsidRPr="009B1203" w:rsidRDefault="000A2B18" w:rsidP="00CD613E">
            <w:pPr>
              <w:jc w:val="center"/>
              <w:rPr>
                <w:sz w:val="20"/>
                <w:szCs w:val="20"/>
              </w:rPr>
            </w:pPr>
            <w:r w:rsidRPr="009B1203">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0A2B18" w:rsidRPr="009B1203" w:rsidRDefault="000A2B18" w:rsidP="00CD613E">
            <w:pPr>
              <w:rPr>
                <w:sz w:val="20"/>
                <w:szCs w:val="20"/>
              </w:rPr>
            </w:pPr>
            <w:r w:rsidRPr="009B1203">
              <w:rPr>
                <w:sz w:val="20"/>
                <w:szCs w:val="20"/>
              </w:rPr>
              <w:t>Увеличение стоимости материальных запасов</w:t>
            </w:r>
          </w:p>
        </w:tc>
        <w:tc>
          <w:tcPr>
            <w:tcW w:w="1295" w:type="dxa"/>
            <w:tcBorders>
              <w:top w:val="single" w:sz="4" w:space="0" w:color="auto"/>
              <w:left w:val="nil"/>
              <w:bottom w:val="single" w:sz="4" w:space="0" w:color="auto"/>
              <w:right w:val="single" w:sz="4" w:space="0" w:color="000000"/>
            </w:tcBorders>
            <w:shd w:val="clear" w:color="auto" w:fill="auto"/>
            <w:noWrap/>
          </w:tcPr>
          <w:p w:rsidR="000A2B18" w:rsidRPr="009B1203" w:rsidRDefault="000A2B18" w:rsidP="00CD613E">
            <w:pPr>
              <w:jc w:val="center"/>
              <w:rPr>
                <w:sz w:val="20"/>
                <w:szCs w:val="20"/>
              </w:rPr>
            </w:pPr>
            <w:r w:rsidRPr="009B1203">
              <w:rPr>
                <w:sz w:val="20"/>
                <w:szCs w:val="20"/>
              </w:rPr>
              <w:t>340</w:t>
            </w:r>
          </w:p>
        </w:tc>
        <w:tc>
          <w:tcPr>
            <w:tcW w:w="1229" w:type="dxa"/>
            <w:tcBorders>
              <w:top w:val="single" w:sz="4" w:space="0" w:color="auto"/>
              <w:left w:val="nil"/>
              <w:bottom w:val="single" w:sz="4" w:space="0" w:color="auto"/>
              <w:right w:val="single" w:sz="4" w:space="0" w:color="auto"/>
            </w:tcBorders>
            <w:shd w:val="clear" w:color="auto" w:fill="auto"/>
            <w:noWrap/>
          </w:tcPr>
          <w:p w:rsidR="000A2B18" w:rsidRPr="009B1203" w:rsidRDefault="000A2B18" w:rsidP="00CD613E">
            <w:pPr>
              <w:jc w:val="center"/>
              <w:rPr>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0A2B18" w:rsidRPr="009B1203" w:rsidRDefault="000A2B18" w:rsidP="00CD613E">
            <w:pPr>
              <w:jc w:val="center"/>
              <w:rPr>
                <w:sz w:val="20"/>
                <w:szCs w:val="20"/>
              </w:rPr>
            </w:pPr>
          </w:p>
        </w:tc>
      </w:tr>
    </w:tbl>
    <w:p w:rsidR="000A2B18" w:rsidRPr="000A2B18" w:rsidRDefault="000A2B18" w:rsidP="000A2B18">
      <w:pPr>
        <w:jc w:val="both"/>
        <w:rPr>
          <w:sz w:val="20"/>
          <w:szCs w:val="20"/>
        </w:rPr>
      </w:pPr>
    </w:p>
    <w:p w:rsidR="000A2B18" w:rsidRPr="000A2B18" w:rsidRDefault="000A2B18" w:rsidP="000A2B18">
      <w:pPr>
        <w:rPr>
          <w:sz w:val="20"/>
          <w:szCs w:val="20"/>
        </w:rPr>
      </w:pPr>
      <w:r w:rsidRPr="000A2B18">
        <w:rPr>
          <w:sz w:val="20"/>
          <w:szCs w:val="20"/>
        </w:rPr>
        <w:t xml:space="preserve">    Справочно:</w:t>
      </w:r>
    </w:p>
    <w:p w:rsidR="000A2B18" w:rsidRPr="000A2B18" w:rsidRDefault="000A2B18" w:rsidP="000A2B18">
      <w:pPr>
        <w:rPr>
          <w:sz w:val="20"/>
          <w:szCs w:val="20"/>
        </w:rPr>
      </w:pPr>
      <w:r w:rsidRPr="000A2B18">
        <w:rPr>
          <w:sz w:val="20"/>
          <w:szCs w:val="20"/>
        </w:rPr>
        <w:t xml:space="preserve">    Остаток средств на начало года        руб.</w:t>
      </w:r>
    </w:p>
    <w:p w:rsidR="000A2B18" w:rsidRPr="000A2B18" w:rsidRDefault="000A2B18" w:rsidP="000A2B18">
      <w:pPr>
        <w:rPr>
          <w:sz w:val="20"/>
          <w:szCs w:val="20"/>
        </w:rPr>
      </w:pPr>
      <w:r w:rsidRPr="000A2B18">
        <w:rPr>
          <w:sz w:val="20"/>
          <w:szCs w:val="20"/>
        </w:rPr>
        <w:t xml:space="preserve">    Остаток средств на конец года          руб.</w:t>
      </w:r>
    </w:p>
    <w:p w:rsidR="000A2B18" w:rsidRPr="000A2B18" w:rsidRDefault="000A2B18" w:rsidP="000A2B18">
      <w:pPr>
        <w:rPr>
          <w:sz w:val="20"/>
          <w:szCs w:val="20"/>
        </w:rPr>
      </w:pPr>
    </w:p>
    <w:p w:rsidR="000A2B18" w:rsidRPr="009B1203" w:rsidRDefault="000A2B18" w:rsidP="000A2B18">
      <w:pPr>
        <w:rPr>
          <w:rFonts w:ascii="Courier New" w:hAnsi="Courier New" w:cs="Courier New"/>
          <w:sz w:val="20"/>
          <w:szCs w:val="20"/>
        </w:rPr>
      </w:pPr>
      <w:r w:rsidRPr="009B1203">
        <w:rPr>
          <w:rFonts w:ascii="Courier New" w:hAnsi="Courier New" w:cs="Courier New"/>
          <w:sz w:val="20"/>
          <w:szCs w:val="20"/>
        </w:rPr>
        <w:t>III. Об использовании имущества, закрепленного за учреждением</w:t>
      </w:r>
    </w:p>
    <w:p w:rsidR="000A2B18" w:rsidRPr="009B1203" w:rsidRDefault="000A2B18" w:rsidP="000A2B18">
      <w:pPr>
        <w:jc w:val="both"/>
        <w:rPr>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6615"/>
        <w:gridCol w:w="1755"/>
        <w:gridCol w:w="1620"/>
      </w:tblGrid>
      <w:tr w:rsidR="000A2B18" w:rsidRPr="009B1203" w:rsidTr="00CD613E">
        <w:trPr>
          <w:cantSplit/>
          <w:trHeight w:val="480"/>
        </w:trPr>
        <w:tc>
          <w:tcPr>
            <w:tcW w:w="6615" w:type="dxa"/>
            <w:tcBorders>
              <w:top w:val="single" w:sz="6" w:space="0" w:color="auto"/>
              <w:left w:val="single" w:sz="6" w:space="0" w:color="auto"/>
              <w:bottom w:val="single" w:sz="6" w:space="0" w:color="auto"/>
              <w:right w:val="single" w:sz="6" w:space="0" w:color="auto"/>
            </w:tcBorders>
          </w:tcPr>
          <w:p w:rsidR="000A2B18" w:rsidRPr="009B1203" w:rsidRDefault="000A2B18" w:rsidP="00CD613E">
            <w:pPr>
              <w:rPr>
                <w:sz w:val="20"/>
                <w:szCs w:val="20"/>
              </w:rPr>
            </w:pPr>
            <w:r w:rsidRPr="009B1203">
              <w:rPr>
                <w:sz w:val="20"/>
                <w:szCs w:val="20"/>
              </w:rPr>
              <w:t xml:space="preserve">Наименование показателя             </w:t>
            </w:r>
          </w:p>
        </w:tc>
        <w:tc>
          <w:tcPr>
            <w:tcW w:w="1755" w:type="dxa"/>
            <w:tcBorders>
              <w:top w:val="single" w:sz="6" w:space="0" w:color="auto"/>
              <w:left w:val="single" w:sz="6" w:space="0" w:color="auto"/>
              <w:bottom w:val="single" w:sz="6" w:space="0" w:color="auto"/>
              <w:right w:val="single" w:sz="6" w:space="0" w:color="auto"/>
            </w:tcBorders>
          </w:tcPr>
          <w:p w:rsidR="000A2B18" w:rsidRPr="009B1203" w:rsidRDefault="000A2B18" w:rsidP="00CD613E">
            <w:pPr>
              <w:rPr>
                <w:sz w:val="20"/>
                <w:szCs w:val="20"/>
              </w:rPr>
            </w:pPr>
            <w:r w:rsidRPr="009B1203">
              <w:rPr>
                <w:sz w:val="20"/>
                <w:szCs w:val="20"/>
              </w:rPr>
              <w:t xml:space="preserve">На начало  </w:t>
            </w:r>
            <w:r w:rsidRPr="009B1203">
              <w:rPr>
                <w:sz w:val="20"/>
                <w:szCs w:val="20"/>
              </w:rPr>
              <w:br/>
              <w:t xml:space="preserve">отчетного  </w:t>
            </w:r>
            <w:r w:rsidRPr="009B1203">
              <w:rPr>
                <w:sz w:val="20"/>
                <w:szCs w:val="20"/>
              </w:rPr>
              <w:br/>
              <w:t xml:space="preserve">периода   </w:t>
            </w:r>
          </w:p>
        </w:tc>
        <w:tc>
          <w:tcPr>
            <w:tcW w:w="1620" w:type="dxa"/>
            <w:tcBorders>
              <w:top w:val="single" w:sz="6" w:space="0" w:color="auto"/>
              <w:left w:val="single" w:sz="6" w:space="0" w:color="auto"/>
              <w:bottom w:val="single" w:sz="6" w:space="0" w:color="auto"/>
              <w:right w:val="single" w:sz="6" w:space="0" w:color="auto"/>
            </w:tcBorders>
          </w:tcPr>
          <w:p w:rsidR="000A2B18" w:rsidRPr="009B1203" w:rsidRDefault="000A2B18" w:rsidP="00CD613E">
            <w:pPr>
              <w:rPr>
                <w:sz w:val="20"/>
                <w:szCs w:val="20"/>
              </w:rPr>
            </w:pPr>
            <w:r w:rsidRPr="009B1203">
              <w:rPr>
                <w:sz w:val="20"/>
                <w:szCs w:val="20"/>
              </w:rPr>
              <w:t xml:space="preserve">На конец  </w:t>
            </w:r>
            <w:r w:rsidRPr="009B1203">
              <w:rPr>
                <w:sz w:val="20"/>
                <w:szCs w:val="20"/>
              </w:rPr>
              <w:br/>
              <w:t xml:space="preserve">отчетного </w:t>
            </w:r>
            <w:r w:rsidRPr="009B1203">
              <w:rPr>
                <w:sz w:val="20"/>
                <w:szCs w:val="20"/>
              </w:rPr>
              <w:br/>
              <w:t xml:space="preserve">периода   </w:t>
            </w:r>
          </w:p>
        </w:tc>
      </w:tr>
      <w:tr w:rsidR="000A2B18" w:rsidRPr="009B1203" w:rsidTr="00CD613E">
        <w:trPr>
          <w:cantSplit/>
          <w:trHeight w:val="480"/>
        </w:trPr>
        <w:tc>
          <w:tcPr>
            <w:tcW w:w="6615" w:type="dxa"/>
            <w:tcBorders>
              <w:top w:val="single" w:sz="6" w:space="0" w:color="auto"/>
              <w:left w:val="single" w:sz="6" w:space="0" w:color="auto"/>
              <w:bottom w:val="single" w:sz="6" w:space="0" w:color="auto"/>
              <w:right w:val="single" w:sz="6" w:space="0" w:color="auto"/>
            </w:tcBorders>
          </w:tcPr>
          <w:p w:rsidR="000A2B18" w:rsidRPr="009B1203" w:rsidRDefault="000A2B18" w:rsidP="00CD613E">
            <w:pPr>
              <w:rPr>
                <w:sz w:val="20"/>
                <w:szCs w:val="20"/>
              </w:rPr>
            </w:pPr>
            <w:r w:rsidRPr="009B1203">
              <w:rPr>
                <w:sz w:val="20"/>
                <w:szCs w:val="20"/>
              </w:rPr>
              <w:t xml:space="preserve">1. Общая балансовая (остаточная) стоимость      </w:t>
            </w:r>
            <w:r w:rsidRPr="009B1203">
              <w:rPr>
                <w:sz w:val="20"/>
                <w:szCs w:val="20"/>
              </w:rPr>
              <w:br/>
              <w:t>недвижимого муниципального имущества, находящегося</w:t>
            </w:r>
            <w:r w:rsidRPr="009B1203">
              <w:rPr>
                <w:sz w:val="20"/>
                <w:szCs w:val="20"/>
              </w:rPr>
              <w:br/>
              <w:t xml:space="preserve">у учреждения на праве оперативного управления   </w:t>
            </w:r>
          </w:p>
        </w:tc>
        <w:tc>
          <w:tcPr>
            <w:tcW w:w="1755" w:type="dxa"/>
            <w:tcBorders>
              <w:top w:val="single" w:sz="6" w:space="0" w:color="auto"/>
              <w:left w:val="single" w:sz="6" w:space="0" w:color="auto"/>
              <w:bottom w:val="single" w:sz="6" w:space="0" w:color="auto"/>
              <w:right w:val="single" w:sz="6" w:space="0" w:color="auto"/>
            </w:tcBorders>
          </w:tcPr>
          <w:p w:rsidR="000A2B18" w:rsidRPr="009B1203" w:rsidRDefault="000A2B18" w:rsidP="00CD613E">
            <w:pPr>
              <w:jc w:val="center"/>
              <w:rPr>
                <w:sz w:val="20"/>
                <w:szCs w:val="20"/>
              </w:rPr>
            </w:pPr>
          </w:p>
        </w:tc>
        <w:tc>
          <w:tcPr>
            <w:tcW w:w="1620" w:type="dxa"/>
            <w:tcBorders>
              <w:top w:val="single" w:sz="6" w:space="0" w:color="auto"/>
              <w:left w:val="single" w:sz="6" w:space="0" w:color="auto"/>
              <w:bottom w:val="single" w:sz="6" w:space="0" w:color="auto"/>
              <w:right w:val="single" w:sz="6" w:space="0" w:color="auto"/>
            </w:tcBorders>
          </w:tcPr>
          <w:p w:rsidR="000A2B18" w:rsidRPr="009B1203" w:rsidRDefault="000A2B18" w:rsidP="00CD613E">
            <w:pPr>
              <w:jc w:val="center"/>
              <w:rPr>
                <w:sz w:val="20"/>
                <w:szCs w:val="20"/>
              </w:rPr>
            </w:pPr>
          </w:p>
        </w:tc>
      </w:tr>
      <w:tr w:rsidR="000A2B18" w:rsidRPr="009B1203" w:rsidTr="00CD613E">
        <w:trPr>
          <w:cantSplit/>
          <w:trHeight w:val="480"/>
        </w:trPr>
        <w:tc>
          <w:tcPr>
            <w:tcW w:w="6615" w:type="dxa"/>
            <w:tcBorders>
              <w:top w:val="single" w:sz="6" w:space="0" w:color="auto"/>
              <w:left w:val="single" w:sz="6" w:space="0" w:color="auto"/>
              <w:bottom w:val="single" w:sz="6" w:space="0" w:color="auto"/>
              <w:right w:val="single" w:sz="6" w:space="0" w:color="auto"/>
            </w:tcBorders>
          </w:tcPr>
          <w:p w:rsidR="000A2B18" w:rsidRPr="009B1203" w:rsidRDefault="000A2B18" w:rsidP="00CD613E">
            <w:pPr>
              <w:rPr>
                <w:sz w:val="20"/>
                <w:szCs w:val="20"/>
              </w:rPr>
            </w:pPr>
            <w:r w:rsidRPr="009B1203">
              <w:rPr>
                <w:sz w:val="20"/>
                <w:szCs w:val="20"/>
              </w:rPr>
              <w:t xml:space="preserve">2. Общая балансовая (остаточная) стоимость      </w:t>
            </w:r>
            <w:r w:rsidRPr="009B1203">
              <w:rPr>
                <w:sz w:val="20"/>
                <w:szCs w:val="20"/>
              </w:rPr>
              <w:br/>
              <w:t>движимого муниципального имущества, находящегося у</w:t>
            </w:r>
            <w:r w:rsidRPr="009B1203">
              <w:rPr>
                <w:sz w:val="20"/>
                <w:szCs w:val="20"/>
              </w:rPr>
              <w:br/>
              <w:t xml:space="preserve">учреждения на праве оперативного управления     </w:t>
            </w:r>
          </w:p>
        </w:tc>
        <w:tc>
          <w:tcPr>
            <w:tcW w:w="1755" w:type="dxa"/>
            <w:tcBorders>
              <w:top w:val="single" w:sz="6" w:space="0" w:color="auto"/>
              <w:left w:val="single" w:sz="6" w:space="0" w:color="auto"/>
              <w:bottom w:val="single" w:sz="6" w:space="0" w:color="auto"/>
              <w:right w:val="single" w:sz="6" w:space="0" w:color="auto"/>
            </w:tcBorders>
          </w:tcPr>
          <w:p w:rsidR="000A2B18" w:rsidRPr="009B1203" w:rsidRDefault="000A2B18" w:rsidP="00CD613E">
            <w:pPr>
              <w:jc w:val="center"/>
              <w:rPr>
                <w:sz w:val="20"/>
                <w:szCs w:val="20"/>
              </w:rPr>
            </w:pPr>
          </w:p>
        </w:tc>
        <w:tc>
          <w:tcPr>
            <w:tcW w:w="1620" w:type="dxa"/>
            <w:tcBorders>
              <w:top w:val="single" w:sz="6" w:space="0" w:color="auto"/>
              <w:left w:val="single" w:sz="6" w:space="0" w:color="auto"/>
              <w:bottom w:val="single" w:sz="6" w:space="0" w:color="auto"/>
              <w:right w:val="single" w:sz="6" w:space="0" w:color="auto"/>
            </w:tcBorders>
          </w:tcPr>
          <w:p w:rsidR="000A2B18" w:rsidRPr="009B1203" w:rsidRDefault="000A2B18" w:rsidP="00CD613E">
            <w:pPr>
              <w:jc w:val="center"/>
              <w:rPr>
                <w:sz w:val="20"/>
                <w:szCs w:val="20"/>
              </w:rPr>
            </w:pPr>
          </w:p>
        </w:tc>
      </w:tr>
      <w:tr w:rsidR="000A2B18" w:rsidRPr="009B1203" w:rsidTr="00CD613E">
        <w:trPr>
          <w:cantSplit/>
          <w:trHeight w:val="480"/>
        </w:trPr>
        <w:tc>
          <w:tcPr>
            <w:tcW w:w="6615" w:type="dxa"/>
            <w:tcBorders>
              <w:top w:val="single" w:sz="6" w:space="0" w:color="auto"/>
              <w:left w:val="single" w:sz="6" w:space="0" w:color="auto"/>
              <w:bottom w:val="single" w:sz="6" w:space="0" w:color="auto"/>
              <w:right w:val="single" w:sz="6" w:space="0" w:color="auto"/>
            </w:tcBorders>
          </w:tcPr>
          <w:p w:rsidR="000A2B18" w:rsidRPr="009B1203" w:rsidRDefault="000A2B18" w:rsidP="00CD613E">
            <w:pPr>
              <w:rPr>
                <w:sz w:val="20"/>
                <w:szCs w:val="20"/>
              </w:rPr>
            </w:pPr>
            <w:r w:rsidRPr="009B1203">
              <w:rPr>
                <w:sz w:val="20"/>
                <w:szCs w:val="20"/>
              </w:rPr>
              <w:t xml:space="preserve">3. Общая площадь объектов недвижимого           </w:t>
            </w:r>
            <w:r w:rsidRPr="009B1203">
              <w:rPr>
                <w:sz w:val="20"/>
                <w:szCs w:val="20"/>
              </w:rPr>
              <w:br/>
              <w:t xml:space="preserve">муниципального имущества, находящегося у          </w:t>
            </w:r>
            <w:r w:rsidRPr="009B1203">
              <w:rPr>
                <w:sz w:val="20"/>
                <w:szCs w:val="20"/>
              </w:rPr>
              <w:br/>
              <w:t xml:space="preserve">учреждения на праве оперативного управления, м2 </w:t>
            </w:r>
          </w:p>
        </w:tc>
        <w:tc>
          <w:tcPr>
            <w:tcW w:w="1755" w:type="dxa"/>
            <w:tcBorders>
              <w:top w:val="single" w:sz="6" w:space="0" w:color="auto"/>
              <w:left w:val="single" w:sz="6" w:space="0" w:color="auto"/>
              <w:bottom w:val="single" w:sz="6" w:space="0" w:color="auto"/>
              <w:right w:val="single" w:sz="6" w:space="0" w:color="auto"/>
            </w:tcBorders>
          </w:tcPr>
          <w:p w:rsidR="000A2B18" w:rsidRPr="009B1203" w:rsidRDefault="000A2B18" w:rsidP="00CD613E">
            <w:pPr>
              <w:jc w:val="center"/>
              <w:rPr>
                <w:sz w:val="20"/>
                <w:szCs w:val="20"/>
              </w:rPr>
            </w:pPr>
          </w:p>
        </w:tc>
        <w:tc>
          <w:tcPr>
            <w:tcW w:w="1620" w:type="dxa"/>
            <w:tcBorders>
              <w:top w:val="single" w:sz="6" w:space="0" w:color="auto"/>
              <w:left w:val="single" w:sz="6" w:space="0" w:color="auto"/>
              <w:bottom w:val="single" w:sz="6" w:space="0" w:color="auto"/>
              <w:right w:val="single" w:sz="6" w:space="0" w:color="auto"/>
            </w:tcBorders>
          </w:tcPr>
          <w:p w:rsidR="000A2B18" w:rsidRPr="009B1203" w:rsidRDefault="000A2B18" w:rsidP="00CD613E">
            <w:pPr>
              <w:jc w:val="center"/>
              <w:rPr>
                <w:sz w:val="20"/>
                <w:szCs w:val="20"/>
              </w:rPr>
            </w:pPr>
          </w:p>
        </w:tc>
      </w:tr>
      <w:tr w:rsidR="000A2B18" w:rsidRPr="009B1203" w:rsidTr="00CD613E">
        <w:trPr>
          <w:cantSplit/>
          <w:trHeight w:val="480"/>
        </w:trPr>
        <w:tc>
          <w:tcPr>
            <w:tcW w:w="6615" w:type="dxa"/>
            <w:tcBorders>
              <w:top w:val="single" w:sz="6" w:space="0" w:color="auto"/>
              <w:left w:val="single" w:sz="6" w:space="0" w:color="auto"/>
              <w:bottom w:val="single" w:sz="6" w:space="0" w:color="auto"/>
              <w:right w:val="single" w:sz="6" w:space="0" w:color="auto"/>
            </w:tcBorders>
          </w:tcPr>
          <w:p w:rsidR="000A2B18" w:rsidRPr="009B1203" w:rsidRDefault="000A2B18" w:rsidP="00CD613E">
            <w:pPr>
              <w:rPr>
                <w:sz w:val="20"/>
                <w:szCs w:val="20"/>
              </w:rPr>
            </w:pPr>
            <w:r w:rsidRPr="009B1203">
              <w:rPr>
                <w:sz w:val="20"/>
                <w:szCs w:val="20"/>
              </w:rPr>
              <w:t xml:space="preserve">4. Количество объектов недвижимого             </w:t>
            </w:r>
            <w:r w:rsidRPr="009B1203">
              <w:rPr>
                <w:sz w:val="20"/>
                <w:szCs w:val="20"/>
              </w:rPr>
              <w:br/>
              <w:t xml:space="preserve">муниципального имущества, находящегося у          </w:t>
            </w:r>
            <w:r w:rsidRPr="009B1203">
              <w:rPr>
                <w:sz w:val="20"/>
                <w:szCs w:val="20"/>
              </w:rPr>
              <w:br/>
              <w:t xml:space="preserve">учреждения на праве оперативного управления     </w:t>
            </w:r>
          </w:p>
        </w:tc>
        <w:tc>
          <w:tcPr>
            <w:tcW w:w="1755" w:type="dxa"/>
            <w:tcBorders>
              <w:top w:val="single" w:sz="6" w:space="0" w:color="auto"/>
              <w:left w:val="single" w:sz="6" w:space="0" w:color="auto"/>
              <w:bottom w:val="single" w:sz="6" w:space="0" w:color="auto"/>
              <w:right w:val="single" w:sz="6" w:space="0" w:color="auto"/>
            </w:tcBorders>
          </w:tcPr>
          <w:p w:rsidR="000A2B18" w:rsidRPr="009B1203" w:rsidRDefault="000A2B18" w:rsidP="00CD613E">
            <w:pPr>
              <w:jc w:val="center"/>
              <w:rPr>
                <w:sz w:val="20"/>
                <w:szCs w:val="20"/>
              </w:rPr>
            </w:pPr>
          </w:p>
        </w:tc>
        <w:tc>
          <w:tcPr>
            <w:tcW w:w="1620" w:type="dxa"/>
            <w:tcBorders>
              <w:top w:val="single" w:sz="6" w:space="0" w:color="auto"/>
              <w:left w:val="single" w:sz="6" w:space="0" w:color="auto"/>
              <w:bottom w:val="single" w:sz="6" w:space="0" w:color="auto"/>
              <w:right w:val="single" w:sz="6" w:space="0" w:color="auto"/>
            </w:tcBorders>
          </w:tcPr>
          <w:p w:rsidR="000A2B18" w:rsidRPr="009B1203" w:rsidRDefault="000A2B18" w:rsidP="00CD613E">
            <w:pPr>
              <w:jc w:val="center"/>
              <w:rPr>
                <w:sz w:val="20"/>
                <w:szCs w:val="20"/>
              </w:rPr>
            </w:pPr>
          </w:p>
        </w:tc>
      </w:tr>
    </w:tbl>
    <w:p w:rsidR="000A2B18" w:rsidRPr="009B1203" w:rsidRDefault="000A2B18" w:rsidP="000A2B18">
      <w:pPr>
        <w:jc w:val="both"/>
        <w:rPr>
          <w:sz w:val="20"/>
          <w:szCs w:val="20"/>
        </w:rPr>
      </w:pPr>
    </w:p>
    <w:p w:rsidR="000A2B18" w:rsidRPr="009B1203" w:rsidRDefault="000A2B18" w:rsidP="000A2B18">
      <w:pPr>
        <w:rPr>
          <w:rFonts w:ascii="Courier New" w:hAnsi="Courier New" w:cs="Courier New"/>
          <w:sz w:val="20"/>
          <w:szCs w:val="20"/>
        </w:rPr>
      </w:pPr>
      <w:r w:rsidRPr="009B1203">
        <w:rPr>
          <w:rFonts w:ascii="Courier New" w:hAnsi="Courier New" w:cs="Courier New"/>
          <w:sz w:val="20"/>
          <w:szCs w:val="20"/>
        </w:rPr>
        <w:t xml:space="preserve">Руководитель                                                                       </w:t>
      </w:r>
    </w:p>
    <w:p w:rsidR="000A2B18" w:rsidRPr="009B1203" w:rsidRDefault="000A2B18" w:rsidP="000A2B18">
      <w:pPr>
        <w:rPr>
          <w:rFonts w:ascii="Courier New" w:hAnsi="Courier New" w:cs="Courier New"/>
          <w:sz w:val="20"/>
          <w:szCs w:val="20"/>
        </w:rPr>
      </w:pPr>
      <w:r w:rsidRPr="009B1203">
        <w:rPr>
          <w:rFonts w:ascii="Courier New" w:hAnsi="Courier New" w:cs="Courier New"/>
          <w:sz w:val="20"/>
          <w:szCs w:val="20"/>
        </w:rPr>
        <w:t xml:space="preserve">                            Подпись                               И.О.Фамилия</w:t>
      </w:r>
    </w:p>
    <w:p w:rsidR="000A2B18" w:rsidRPr="009B1203" w:rsidRDefault="000A2B18" w:rsidP="000A2B18">
      <w:pPr>
        <w:rPr>
          <w:rFonts w:ascii="Courier New" w:hAnsi="Courier New" w:cs="Courier New"/>
          <w:sz w:val="20"/>
          <w:szCs w:val="20"/>
        </w:rPr>
      </w:pPr>
    </w:p>
    <w:p w:rsidR="000A2B18" w:rsidRPr="009B1203" w:rsidRDefault="000A2B18" w:rsidP="000A2B18">
      <w:pPr>
        <w:rPr>
          <w:rFonts w:ascii="Courier New" w:hAnsi="Courier New" w:cs="Courier New"/>
          <w:sz w:val="20"/>
          <w:szCs w:val="20"/>
        </w:rPr>
      </w:pPr>
      <w:r w:rsidRPr="009B1203">
        <w:rPr>
          <w:rFonts w:ascii="Courier New" w:hAnsi="Courier New" w:cs="Courier New"/>
          <w:sz w:val="20"/>
          <w:szCs w:val="20"/>
        </w:rPr>
        <w:t xml:space="preserve">Руководитель финансово-экономической                  </w:t>
      </w:r>
    </w:p>
    <w:p w:rsidR="000A2B18" w:rsidRPr="009B1203" w:rsidRDefault="000A2B18" w:rsidP="000A2B18">
      <w:pPr>
        <w:rPr>
          <w:rFonts w:ascii="Courier New" w:hAnsi="Courier New" w:cs="Courier New"/>
          <w:sz w:val="20"/>
          <w:szCs w:val="20"/>
        </w:rPr>
      </w:pPr>
      <w:r w:rsidRPr="009B1203">
        <w:rPr>
          <w:rFonts w:ascii="Courier New" w:hAnsi="Courier New" w:cs="Courier New"/>
          <w:sz w:val="20"/>
          <w:szCs w:val="20"/>
        </w:rPr>
        <w:t xml:space="preserve">службы учреждения </w:t>
      </w:r>
    </w:p>
    <w:p w:rsidR="000A2B18" w:rsidRPr="009B1203" w:rsidRDefault="000A2B18" w:rsidP="000A2B18">
      <w:pPr>
        <w:rPr>
          <w:rFonts w:ascii="Courier New" w:hAnsi="Courier New" w:cs="Courier New"/>
          <w:sz w:val="20"/>
          <w:szCs w:val="20"/>
        </w:rPr>
      </w:pPr>
      <w:r w:rsidRPr="009B1203">
        <w:rPr>
          <w:rFonts w:ascii="Courier New" w:hAnsi="Courier New" w:cs="Courier New"/>
          <w:sz w:val="20"/>
          <w:szCs w:val="20"/>
        </w:rPr>
        <w:t>(главный бухгалтер)                   Подпись                   И.О.Фамилия</w:t>
      </w:r>
    </w:p>
    <w:p w:rsidR="000A2B18" w:rsidRPr="009B1203" w:rsidRDefault="000A2B18" w:rsidP="000A2B18">
      <w:pPr>
        <w:rPr>
          <w:rFonts w:ascii="Courier New" w:hAnsi="Courier New" w:cs="Courier New"/>
          <w:sz w:val="20"/>
          <w:szCs w:val="20"/>
        </w:rPr>
      </w:pPr>
    </w:p>
    <w:p w:rsidR="000A2B18" w:rsidRPr="009B1203" w:rsidRDefault="000A2B18" w:rsidP="000A2B18">
      <w:pPr>
        <w:rPr>
          <w:rFonts w:ascii="Courier New" w:hAnsi="Courier New" w:cs="Courier New"/>
          <w:sz w:val="20"/>
          <w:szCs w:val="20"/>
        </w:rPr>
      </w:pPr>
      <w:r w:rsidRPr="009B1203">
        <w:rPr>
          <w:rFonts w:ascii="Courier New" w:hAnsi="Courier New" w:cs="Courier New"/>
          <w:sz w:val="20"/>
          <w:szCs w:val="20"/>
        </w:rPr>
        <w:t>Исполнитель:</w:t>
      </w:r>
    </w:p>
    <w:p w:rsidR="000A2B18" w:rsidRPr="009B1203" w:rsidRDefault="000A2B18" w:rsidP="000A2B18">
      <w:pPr>
        <w:rPr>
          <w:rFonts w:ascii="Courier New" w:hAnsi="Courier New" w:cs="Courier New"/>
          <w:sz w:val="20"/>
          <w:szCs w:val="20"/>
        </w:rPr>
      </w:pPr>
      <w:r w:rsidRPr="009B1203">
        <w:rPr>
          <w:rFonts w:ascii="Courier New" w:hAnsi="Courier New" w:cs="Courier New"/>
          <w:sz w:val="20"/>
          <w:szCs w:val="20"/>
        </w:rPr>
        <w:t>наименование должности,</w:t>
      </w:r>
    </w:p>
    <w:p w:rsidR="000A2B18" w:rsidRPr="009B1203" w:rsidRDefault="000A2B18" w:rsidP="000A2B18">
      <w:pPr>
        <w:rPr>
          <w:rFonts w:ascii="Courier New" w:hAnsi="Courier New" w:cs="Courier New"/>
          <w:sz w:val="20"/>
          <w:szCs w:val="20"/>
        </w:rPr>
      </w:pPr>
      <w:r w:rsidRPr="009B1203">
        <w:rPr>
          <w:rFonts w:ascii="Courier New" w:hAnsi="Courier New" w:cs="Courier New"/>
          <w:sz w:val="20"/>
          <w:szCs w:val="20"/>
        </w:rPr>
        <w:t xml:space="preserve">фамилия, имя, отчество, телефон </w:t>
      </w:r>
    </w:p>
    <w:p w:rsidR="000A2B18" w:rsidRPr="009B1203" w:rsidRDefault="000A2B18" w:rsidP="000A2B18">
      <w:pPr>
        <w:ind w:firstLine="540"/>
        <w:jc w:val="both"/>
        <w:rPr>
          <w:sz w:val="20"/>
          <w:szCs w:val="20"/>
        </w:rPr>
      </w:pPr>
    </w:p>
    <w:p w:rsidR="000A2B18" w:rsidRPr="009B1203" w:rsidRDefault="000A2B18" w:rsidP="000A2B18">
      <w:pPr>
        <w:ind w:firstLine="540"/>
        <w:jc w:val="both"/>
        <w:rPr>
          <w:sz w:val="20"/>
          <w:szCs w:val="20"/>
        </w:rPr>
      </w:pPr>
    </w:p>
    <w:p w:rsidR="000A2B18" w:rsidRPr="009B1203" w:rsidRDefault="000A2B18" w:rsidP="000A2B18">
      <w:pPr>
        <w:ind w:firstLine="540"/>
        <w:jc w:val="both"/>
        <w:rPr>
          <w:sz w:val="20"/>
          <w:szCs w:val="20"/>
        </w:rPr>
      </w:pPr>
    </w:p>
    <w:p w:rsidR="000A2B18" w:rsidRPr="009B1203" w:rsidRDefault="000A2B18" w:rsidP="000A2B18">
      <w:pPr>
        <w:ind w:firstLine="540"/>
        <w:jc w:val="both"/>
        <w:rPr>
          <w:sz w:val="20"/>
          <w:szCs w:val="20"/>
        </w:rPr>
      </w:pPr>
    </w:p>
    <w:p w:rsidR="000A2B18" w:rsidRPr="009B1203" w:rsidRDefault="000A2B18" w:rsidP="000A2B18">
      <w:pPr>
        <w:pStyle w:val="ConsPlusNormal"/>
        <w:ind w:left="4253" w:firstLine="0"/>
        <w:rPr>
          <w:rFonts w:ascii="Times New Roman" w:hAnsi="Times New Roman" w:cs="Times New Roman"/>
        </w:rPr>
      </w:pPr>
      <w:r w:rsidRPr="009B1203">
        <w:rPr>
          <w:rFonts w:ascii="Times New Roman" w:hAnsi="Times New Roman" w:cs="Times New Roman"/>
        </w:rPr>
        <w:t>Приложение 3</w:t>
      </w:r>
    </w:p>
    <w:p w:rsidR="000A2B18" w:rsidRPr="009B1203" w:rsidRDefault="000A2B18" w:rsidP="000A2B18">
      <w:pPr>
        <w:pStyle w:val="ConsPlusNormal"/>
        <w:ind w:left="4253" w:firstLine="0"/>
        <w:rPr>
          <w:rFonts w:ascii="Times New Roman" w:hAnsi="Times New Roman" w:cs="Times New Roman"/>
        </w:rPr>
      </w:pPr>
      <w:r w:rsidRPr="009B1203">
        <w:rPr>
          <w:rFonts w:ascii="Times New Roman" w:hAnsi="Times New Roman" w:cs="Times New Roman"/>
        </w:rPr>
        <w:t xml:space="preserve">к соглашению о передаче отдельных полномочий органов местного самоуправления муниципального образования «Чаинское сельское поселение Чаинского района Томской области» по созданию условий для организации досуга и обеспечения жителей поселения услугами организаций культуры </w:t>
      </w:r>
    </w:p>
    <w:p w:rsidR="000A2B18" w:rsidRPr="009B1203" w:rsidRDefault="000A2B18" w:rsidP="000A2B18">
      <w:pPr>
        <w:pStyle w:val="ConsPlusNormal"/>
        <w:ind w:left="4253" w:firstLine="0"/>
        <w:rPr>
          <w:rFonts w:ascii="Times New Roman" w:hAnsi="Times New Roman" w:cs="Times New Roman"/>
        </w:rPr>
      </w:pPr>
      <w:r w:rsidRPr="009B1203">
        <w:rPr>
          <w:rFonts w:ascii="Times New Roman" w:hAnsi="Times New Roman" w:cs="Times New Roman"/>
        </w:rPr>
        <w:t>№__ от «</w:t>
      </w:r>
      <w:r>
        <w:rPr>
          <w:rFonts w:ascii="Times New Roman" w:hAnsi="Times New Roman" w:cs="Times New Roman"/>
        </w:rPr>
        <w:t>29</w:t>
      </w:r>
      <w:r w:rsidRPr="009B1203">
        <w:rPr>
          <w:rFonts w:ascii="Times New Roman" w:hAnsi="Times New Roman" w:cs="Times New Roman"/>
        </w:rPr>
        <w:t>»</w:t>
      </w:r>
      <w:r>
        <w:rPr>
          <w:rFonts w:ascii="Times New Roman" w:hAnsi="Times New Roman" w:cs="Times New Roman"/>
        </w:rPr>
        <w:t xml:space="preserve"> декабря 2023</w:t>
      </w:r>
      <w:r w:rsidRPr="009B1203">
        <w:rPr>
          <w:rFonts w:ascii="Times New Roman" w:hAnsi="Times New Roman" w:cs="Times New Roman"/>
        </w:rPr>
        <w:t>г.</w:t>
      </w:r>
    </w:p>
    <w:p w:rsidR="000A2B18" w:rsidRPr="009B1203" w:rsidRDefault="000A2B18" w:rsidP="000A2B18">
      <w:pPr>
        <w:ind w:firstLine="540"/>
        <w:jc w:val="both"/>
        <w:rPr>
          <w:sz w:val="20"/>
          <w:szCs w:val="20"/>
        </w:rPr>
      </w:pPr>
    </w:p>
    <w:p w:rsidR="000A2B18" w:rsidRPr="009B1203" w:rsidRDefault="000A2B18" w:rsidP="000A2B18">
      <w:pPr>
        <w:rPr>
          <w:sz w:val="20"/>
          <w:szCs w:val="20"/>
        </w:rPr>
      </w:pPr>
    </w:p>
    <w:p w:rsidR="000A2B18" w:rsidRPr="009B1203" w:rsidRDefault="000A2B18" w:rsidP="000A2B18">
      <w:pPr>
        <w:jc w:val="center"/>
        <w:rPr>
          <w:sz w:val="20"/>
          <w:szCs w:val="20"/>
        </w:rPr>
      </w:pPr>
      <w:r w:rsidRPr="009B1203">
        <w:rPr>
          <w:sz w:val="20"/>
          <w:szCs w:val="20"/>
        </w:rPr>
        <w:t xml:space="preserve">График </w:t>
      </w:r>
    </w:p>
    <w:p w:rsidR="000A2B18" w:rsidRPr="009B1203" w:rsidRDefault="000A2B18" w:rsidP="000A2B18">
      <w:pPr>
        <w:jc w:val="center"/>
        <w:rPr>
          <w:sz w:val="20"/>
          <w:szCs w:val="20"/>
        </w:rPr>
      </w:pPr>
      <w:r w:rsidRPr="009B1203">
        <w:rPr>
          <w:sz w:val="20"/>
          <w:szCs w:val="20"/>
        </w:rPr>
        <w:t>предоставления иных межбюджетных трансфертов, предоставляемых бюджету муниципального образования «Чаинский район Томской области» из бюджета Чаинского сельского поселения для осуществления переданных полномочий в области культуры на 2024 год</w:t>
      </w:r>
    </w:p>
    <w:p w:rsidR="000A2B18" w:rsidRPr="009B1203" w:rsidRDefault="000A2B18" w:rsidP="000A2B18">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0A2B18" w:rsidRPr="009B1203" w:rsidTr="00CD613E">
        <w:tc>
          <w:tcPr>
            <w:tcW w:w="4785" w:type="dxa"/>
          </w:tcPr>
          <w:p w:rsidR="000A2B18" w:rsidRPr="009B1203" w:rsidRDefault="000A2B18" w:rsidP="00CD613E">
            <w:pPr>
              <w:jc w:val="center"/>
              <w:rPr>
                <w:sz w:val="20"/>
                <w:szCs w:val="20"/>
              </w:rPr>
            </w:pPr>
            <w:r w:rsidRPr="009B1203">
              <w:rPr>
                <w:sz w:val="20"/>
                <w:szCs w:val="20"/>
              </w:rPr>
              <w:t>Сроки перечисления иных межбюджетных трансфертов</w:t>
            </w:r>
          </w:p>
        </w:tc>
        <w:tc>
          <w:tcPr>
            <w:tcW w:w="4785" w:type="dxa"/>
          </w:tcPr>
          <w:p w:rsidR="000A2B18" w:rsidRPr="009B1203" w:rsidRDefault="000A2B18" w:rsidP="00CD613E">
            <w:pPr>
              <w:jc w:val="center"/>
              <w:rPr>
                <w:sz w:val="20"/>
                <w:szCs w:val="20"/>
              </w:rPr>
            </w:pPr>
            <w:r w:rsidRPr="009B1203">
              <w:rPr>
                <w:sz w:val="20"/>
                <w:szCs w:val="20"/>
              </w:rPr>
              <w:t>Размер иного межбюджетного трансферта (руб.)</w:t>
            </w:r>
          </w:p>
        </w:tc>
      </w:tr>
      <w:tr w:rsidR="000A2B18" w:rsidRPr="009B1203" w:rsidTr="00CD613E">
        <w:tc>
          <w:tcPr>
            <w:tcW w:w="4785" w:type="dxa"/>
          </w:tcPr>
          <w:p w:rsidR="000A2B18" w:rsidRPr="009B1203" w:rsidRDefault="000A2B18" w:rsidP="00CD613E">
            <w:pPr>
              <w:rPr>
                <w:sz w:val="20"/>
                <w:szCs w:val="20"/>
              </w:rPr>
            </w:pPr>
            <w:r w:rsidRPr="009B1203">
              <w:rPr>
                <w:sz w:val="20"/>
                <w:szCs w:val="20"/>
              </w:rPr>
              <w:t>до 25.01.2024</w:t>
            </w:r>
          </w:p>
        </w:tc>
        <w:tc>
          <w:tcPr>
            <w:tcW w:w="4785" w:type="dxa"/>
          </w:tcPr>
          <w:p w:rsidR="000A2B18" w:rsidRPr="009B1203" w:rsidRDefault="000A2B18" w:rsidP="00CD613E">
            <w:pPr>
              <w:jc w:val="center"/>
              <w:rPr>
                <w:sz w:val="20"/>
                <w:szCs w:val="20"/>
              </w:rPr>
            </w:pPr>
            <w:r w:rsidRPr="009B1203">
              <w:rPr>
                <w:sz w:val="20"/>
                <w:szCs w:val="20"/>
              </w:rPr>
              <w:t>175 900,00</w:t>
            </w:r>
          </w:p>
        </w:tc>
      </w:tr>
      <w:tr w:rsidR="000A2B18" w:rsidRPr="009B1203" w:rsidTr="00CD613E">
        <w:tc>
          <w:tcPr>
            <w:tcW w:w="4785" w:type="dxa"/>
          </w:tcPr>
          <w:p w:rsidR="000A2B18" w:rsidRPr="009B1203" w:rsidRDefault="000A2B18" w:rsidP="00CD613E">
            <w:pPr>
              <w:rPr>
                <w:sz w:val="20"/>
                <w:szCs w:val="20"/>
              </w:rPr>
            </w:pPr>
            <w:r w:rsidRPr="009B1203">
              <w:rPr>
                <w:sz w:val="20"/>
                <w:szCs w:val="20"/>
              </w:rPr>
              <w:t>до 06.02.2024</w:t>
            </w:r>
          </w:p>
        </w:tc>
        <w:tc>
          <w:tcPr>
            <w:tcW w:w="4785" w:type="dxa"/>
          </w:tcPr>
          <w:p w:rsidR="000A2B18" w:rsidRPr="009B1203" w:rsidRDefault="000A2B18" w:rsidP="00CD613E">
            <w:pPr>
              <w:jc w:val="center"/>
              <w:rPr>
                <w:sz w:val="20"/>
                <w:szCs w:val="20"/>
              </w:rPr>
            </w:pPr>
            <w:r w:rsidRPr="009B1203">
              <w:rPr>
                <w:sz w:val="20"/>
                <w:szCs w:val="20"/>
              </w:rPr>
              <w:t>225 000,00</w:t>
            </w:r>
          </w:p>
        </w:tc>
      </w:tr>
      <w:tr w:rsidR="000A2B18" w:rsidRPr="009B1203" w:rsidTr="00CD613E">
        <w:tc>
          <w:tcPr>
            <w:tcW w:w="4785" w:type="dxa"/>
          </w:tcPr>
          <w:p w:rsidR="000A2B18" w:rsidRPr="009B1203" w:rsidRDefault="000A2B18" w:rsidP="00CD613E">
            <w:pPr>
              <w:rPr>
                <w:sz w:val="20"/>
                <w:szCs w:val="20"/>
              </w:rPr>
            </w:pPr>
            <w:r w:rsidRPr="009B1203">
              <w:rPr>
                <w:sz w:val="20"/>
                <w:szCs w:val="20"/>
              </w:rPr>
              <w:t>до 16.02.2024</w:t>
            </w:r>
          </w:p>
        </w:tc>
        <w:tc>
          <w:tcPr>
            <w:tcW w:w="4785" w:type="dxa"/>
          </w:tcPr>
          <w:p w:rsidR="000A2B18" w:rsidRPr="009B1203" w:rsidRDefault="000A2B18" w:rsidP="00CD613E">
            <w:pPr>
              <w:jc w:val="center"/>
              <w:rPr>
                <w:sz w:val="20"/>
                <w:szCs w:val="20"/>
              </w:rPr>
            </w:pPr>
            <w:r w:rsidRPr="009B1203">
              <w:rPr>
                <w:sz w:val="20"/>
                <w:szCs w:val="20"/>
              </w:rPr>
              <w:t>53 500,00</w:t>
            </w:r>
          </w:p>
        </w:tc>
      </w:tr>
      <w:tr w:rsidR="000A2B18" w:rsidRPr="009B1203" w:rsidTr="00CD613E">
        <w:tc>
          <w:tcPr>
            <w:tcW w:w="4785" w:type="dxa"/>
          </w:tcPr>
          <w:p w:rsidR="000A2B18" w:rsidRPr="009B1203" w:rsidRDefault="000A2B18" w:rsidP="00CD613E">
            <w:pPr>
              <w:rPr>
                <w:sz w:val="20"/>
                <w:szCs w:val="20"/>
              </w:rPr>
            </w:pPr>
            <w:r w:rsidRPr="009B1203">
              <w:rPr>
                <w:sz w:val="20"/>
                <w:szCs w:val="20"/>
              </w:rPr>
              <w:lastRenderedPageBreak/>
              <w:t>до 06.03.2024</w:t>
            </w:r>
          </w:p>
        </w:tc>
        <w:tc>
          <w:tcPr>
            <w:tcW w:w="4785" w:type="dxa"/>
          </w:tcPr>
          <w:p w:rsidR="000A2B18" w:rsidRPr="009B1203" w:rsidRDefault="000A2B18" w:rsidP="00CD613E">
            <w:pPr>
              <w:jc w:val="center"/>
              <w:rPr>
                <w:sz w:val="20"/>
                <w:szCs w:val="20"/>
              </w:rPr>
            </w:pPr>
            <w:r w:rsidRPr="009B1203">
              <w:rPr>
                <w:sz w:val="20"/>
                <w:szCs w:val="20"/>
              </w:rPr>
              <w:t>93 900,00</w:t>
            </w:r>
          </w:p>
        </w:tc>
      </w:tr>
      <w:tr w:rsidR="000A2B18" w:rsidRPr="009B1203" w:rsidTr="00CD613E">
        <w:tc>
          <w:tcPr>
            <w:tcW w:w="4785" w:type="dxa"/>
          </w:tcPr>
          <w:p w:rsidR="000A2B18" w:rsidRPr="009B1203" w:rsidRDefault="000A2B18" w:rsidP="00CD613E">
            <w:pPr>
              <w:rPr>
                <w:sz w:val="20"/>
                <w:szCs w:val="20"/>
              </w:rPr>
            </w:pPr>
            <w:r w:rsidRPr="009B1203">
              <w:rPr>
                <w:sz w:val="20"/>
                <w:szCs w:val="20"/>
              </w:rPr>
              <w:t>до 16.03.2024</w:t>
            </w:r>
          </w:p>
        </w:tc>
        <w:tc>
          <w:tcPr>
            <w:tcW w:w="4785" w:type="dxa"/>
          </w:tcPr>
          <w:p w:rsidR="000A2B18" w:rsidRPr="009B1203" w:rsidRDefault="000A2B18" w:rsidP="00CD613E">
            <w:pPr>
              <w:jc w:val="center"/>
              <w:rPr>
                <w:sz w:val="20"/>
                <w:szCs w:val="20"/>
              </w:rPr>
            </w:pPr>
            <w:r w:rsidRPr="009B1203">
              <w:rPr>
                <w:sz w:val="20"/>
                <w:szCs w:val="20"/>
              </w:rPr>
              <w:t>93 900,00</w:t>
            </w:r>
          </w:p>
        </w:tc>
      </w:tr>
      <w:tr w:rsidR="000A2B18" w:rsidRPr="009B1203" w:rsidTr="00CD613E">
        <w:tc>
          <w:tcPr>
            <w:tcW w:w="4785" w:type="dxa"/>
          </w:tcPr>
          <w:p w:rsidR="000A2B18" w:rsidRPr="009B1203" w:rsidRDefault="000A2B18" w:rsidP="00CD613E">
            <w:pPr>
              <w:rPr>
                <w:sz w:val="20"/>
                <w:szCs w:val="20"/>
              </w:rPr>
            </w:pPr>
            <w:r w:rsidRPr="009B1203">
              <w:rPr>
                <w:sz w:val="20"/>
                <w:szCs w:val="20"/>
              </w:rPr>
              <w:t>до 06.04.2024</w:t>
            </w:r>
          </w:p>
        </w:tc>
        <w:tc>
          <w:tcPr>
            <w:tcW w:w="4785" w:type="dxa"/>
          </w:tcPr>
          <w:p w:rsidR="000A2B18" w:rsidRPr="009B1203" w:rsidRDefault="000A2B18" w:rsidP="00CD613E">
            <w:pPr>
              <w:jc w:val="center"/>
              <w:rPr>
                <w:sz w:val="20"/>
                <w:szCs w:val="20"/>
              </w:rPr>
            </w:pPr>
            <w:r w:rsidRPr="009B1203">
              <w:rPr>
                <w:sz w:val="20"/>
                <w:szCs w:val="20"/>
              </w:rPr>
              <w:t>80 000,00</w:t>
            </w:r>
          </w:p>
        </w:tc>
      </w:tr>
      <w:tr w:rsidR="000A2B18" w:rsidRPr="009B1203" w:rsidTr="00CD613E">
        <w:tc>
          <w:tcPr>
            <w:tcW w:w="4785" w:type="dxa"/>
          </w:tcPr>
          <w:p w:rsidR="000A2B18" w:rsidRPr="009B1203" w:rsidRDefault="000A2B18" w:rsidP="00CD613E">
            <w:pPr>
              <w:rPr>
                <w:sz w:val="20"/>
                <w:szCs w:val="20"/>
              </w:rPr>
            </w:pPr>
            <w:r w:rsidRPr="009B1203">
              <w:rPr>
                <w:sz w:val="20"/>
                <w:szCs w:val="20"/>
              </w:rPr>
              <w:t>до 16.04.2024</w:t>
            </w:r>
          </w:p>
        </w:tc>
        <w:tc>
          <w:tcPr>
            <w:tcW w:w="4785" w:type="dxa"/>
          </w:tcPr>
          <w:p w:rsidR="000A2B18" w:rsidRPr="009B1203" w:rsidRDefault="000A2B18" w:rsidP="00CD613E">
            <w:pPr>
              <w:jc w:val="center"/>
              <w:rPr>
                <w:sz w:val="20"/>
                <w:szCs w:val="20"/>
              </w:rPr>
            </w:pPr>
            <w:r w:rsidRPr="009B1203">
              <w:rPr>
                <w:sz w:val="20"/>
                <w:szCs w:val="20"/>
              </w:rPr>
              <w:t>59 900,00</w:t>
            </w:r>
          </w:p>
        </w:tc>
      </w:tr>
      <w:tr w:rsidR="000A2B18" w:rsidRPr="009B1203" w:rsidTr="00CD613E">
        <w:tc>
          <w:tcPr>
            <w:tcW w:w="4785" w:type="dxa"/>
          </w:tcPr>
          <w:p w:rsidR="000A2B18" w:rsidRPr="009B1203" w:rsidRDefault="000A2B18" w:rsidP="00CD613E">
            <w:pPr>
              <w:rPr>
                <w:sz w:val="20"/>
                <w:szCs w:val="20"/>
              </w:rPr>
            </w:pPr>
            <w:r w:rsidRPr="009B1203">
              <w:rPr>
                <w:sz w:val="20"/>
                <w:szCs w:val="20"/>
              </w:rPr>
              <w:t>до 06.05.2024</w:t>
            </w:r>
          </w:p>
        </w:tc>
        <w:tc>
          <w:tcPr>
            <w:tcW w:w="4785" w:type="dxa"/>
          </w:tcPr>
          <w:p w:rsidR="000A2B18" w:rsidRPr="009B1203" w:rsidRDefault="000A2B18" w:rsidP="00CD613E">
            <w:pPr>
              <w:jc w:val="center"/>
              <w:rPr>
                <w:sz w:val="20"/>
                <w:szCs w:val="20"/>
              </w:rPr>
            </w:pPr>
            <w:r w:rsidRPr="009B1203">
              <w:rPr>
                <w:sz w:val="20"/>
                <w:szCs w:val="20"/>
              </w:rPr>
              <w:t>70 000,00</w:t>
            </w:r>
          </w:p>
        </w:tc>
      </w:tr>
      <w:tr w:rsidR="000A2B18" w:rsidRPr="009B1203" w:rsidTr="00CD613E">
        <w:tc>
          <w:tcPr>
            <w:tcW w:w="4785" w:type="dxa"/>
          </w:tcPr>
          <w:p w:rsidR="000A2B18" w:rsidRPr="009B1203" w:rsidRDefault="000A2B18" w:rsidP="00CD613E">
            <w:pPr>
              <w:rPr>
                <w:sz w:val="20"/>
                <w:szCs w:val="20"/>
              </w:rPr>
            </w:pPr>
            <w:r w:rsidRPr="009B1203">
              <w:rPr>
                <w:sz w:val="20"/>
                <w:szCs w:val="20"/>
              </w:rPr>
              <w:t>до 16.05.2024</w:t>
            </w:r>
          </w:p>
        </w:tc>
        <w:tc>
          <w:tcPr>
            <w:tcW w:w="4785" w:type="dxa"/>
          </w:tcPr>
          <w:p w:rsidR="000A2B18" w:rsidRPr="009B1203" w:rsidRDefault="000A2B18" w:rsidP="00CD613E">
            <w:pPr>
              <w:jc w:val="center"/>
              <w:rPr>
                <w:sz w:val="20"/>
                <w:szCs w:val="20"/>
              </w:rPr>
            </w:pPr>
            <w:r w:rsidRPr="009B1203">
              <w:rPr>
                <w:sz w:val="20"/>
                <w:szCs w:val="20"/>
              </w:rPr>
              <w:t>70 000,00</w:t>
            </w:r>
          </w:p>
        </w:tc>
      </w:tr>
      <w:tr w:rsidR="000A2B18" w:rsidRPr="009B1203" w:rsidTr="00CD613E">
        <w:tc>
          <w:tcPr>
            <w:tcW w:w="4785" w:type="dxa"/>
          </w:tcPr>
          <w:p w:rsidR="000A2B18" w:rsidRPr="009B1203" w:rsidRDefault="000A2B18" w:rsidP="00CD613E">
            <w:pPr>
              <w:rPr>
                <w:sz w:val="20"/>
                <w:szCs w:val="20"/>
              </w:rPr>
            </w:pPr>
            <w:r w:rsidRPr="009B1203">
              <w:rPr>
                <w:sz w:val="20"/>
                <w:szCs w:val="20"/>
              </w:rPr>
              <w:t>до 06.06.2024</w:t>
            </w:r>
          </w:p>
        </w:tc>
        <w:tc>
          <w:tcPr>
            <w:tcW w:w="4785" w:type="dxa"/>
          </w:tcPr>
          <w:p w:rsidR="000A2B18" w:rsidRPr="009B1203" w:rsidRDefault="000A2B18" w:rsidP="00CD613E">
            <w:pPr>
              <w:jc w:val="center"/>
              <w:rPr>
                <w:sz w:val="20"/>
                <w:szCs w:val="20"/>
              </w:rPr>
            </w:pPr>
            <w:r w:rsidRPr="009B1203">
              <w:rPr>
                <w:sz w:val="20"/>
                <w:szCs w:val="20"/>
              </w:rPr>
              <w:t>92 900,00</w:t>
            </w:r>
          </w:p>
        </w:tc>
      </w:tr>
      <w:tr w:rsidR="000A2B18" w:rsidRPr="009B1203" w:rsidTr="00CD613E">
        <w:tc>
          <w:tcPr>
            <w:tcW w:w="4785" w:type="dxa"/>
          </w:tcPr>
          <w:p w:rsidR="000A2B18" w:rsidRPr="009B1203" w:rsidRDefault="000A2B18" w:rsidP="00CD613E">
            <w:pPr>
              <w:rPr>
                <w:sz w:val="20"/>
                <w:szCs w:val="20"/>
              </w:rPr>
            </w:pPr>
            <w:r w:rsidRPr="009B1203">
              <w:rPr>
                <w:sz w:val="20"/>
                <w:szCs w:val="20"/>
              </w:rPr>
              <w:t>до 16.06.2024</w:t>
            </w:r>
          </w:p>
        </w:tc>
        <w:tc>
          <w:tcPr>
            <w:tcW w:w="4785" w:type="dxa"/>
          </w:tcPr>
          <w:p w:rsidR="000A2B18" w:rsidRPr="009B1203" w:rsidRDefault="000A2B18" w:rsidP="00CD613E">
            <w:pPr>
              <w:jc w:val="center"/>
              <w:rPr>
                <w:sz w:val="20"/>
                <w:szCs w:val="20"/>
              </w:rPr>
            </w:pPr>
            <w:r w:rsidRPr="009B1203">
              <w:rPr>
                <w:sz w:val="20"/>
                <w:szCs w:val="20"/>
              </w:rPr>
              <w:t>92 900,00</w:t>
            </w:r>
          </w:p>
        </w:tc>
      </w:tr>
      <w:tr w:rsidR="000A2B18" w:rsidRPr="009B1203" w:rsidTr="00CD613E">
        <w:tc>
          <w:tcPr>
            <w:tcW w:w="4785" w:type="dxa"/>
          </w:tcPr>
          <w:p w:rsidR="000A2B18" w:rsidRPr="009B1203" w:rsidRDefault="000A2B18" w:rsidP="00CD613E">
            <w:pPr>
              <w:rPr>
                <w:sz w:val="20"/>
                <w:szCs w:val="20"/>
              </w:rPr>
            </w:pPr>
            <w:r w:rsidRPr="009B1203">
              <w:rPr>
                <w:sz w:val="20"/>
                <w:szCs w:val="20"/>
              </w:rPr>
              <w:t>до 06.07.2024</w:t>
            </w:r>
          </w:p>
        </w:tc>
        <w:tc>
          <w:tcPr>
            <w:tcW w:w="4785" w:type="dxa"/>
          </w:tcPr>
          <w:p w:rsidR="000A2B18" w:rsidRPr="009B1203" w:rsidRDefault="000A2B18" w:rsidP="00CD613E">
            <w:pPr>
              <w:jc w:val="center"/>
              <w:rPr>
                <w:sz w:val="20"/>
                <w:szCs w:val="20"/>
              </w:rPr>
            </w:pPr>
            <w:r w:rsidRPr="009B1203">
              <w:rPr>
                <w:sz w:val="20"/>
                <w:szCs w:val="20"/>
              </w:rPr>
              <w:t>110 700,00</w:t>
            </w:r>
          </w:p>
        </w:tc>
      </w:tr>
      <w:tr w:rsidR="000A2B18" w:rsidRPr="009B1203" w:rsidTr="00CD613E">
        <w:tc>
          <w:tcPr>
            <w:tcW w:w="4785" w:type="dxa"/>
          </w:tcPr>
          <w:p w:rsidR="000A2B18" w:rsidRPr="009B1203" w:rsidRDefault="000A2B18" w:rsidP="00CD613E">
            <w:pPr>
              <w:rPr>
                <w:sz w:val="20"/>
                <w:szCs w:val="20"/>
              </w:rPr>
            </w:pPr>
            <w:r w:rsidRPr="009B1203">
              <w:rPr>
                <w:sz w:val="20"/>
                <w:szCs w:val="20"/>
              </w:rPr>
              <w:t>до 16.07.2024</w:t>
            </w:r>
          </w:p>
        </w:tc>
        <w:tc>
          <w:tcPr>
            <w:tcW w:w="4785" w:type="dxa"/>
          </w:tcPr>
          <w:p w:rsidR="000A2B18" w:rsidRPr="009B1203" w:rsidRDefault="000A2B18" w:rsidP="00CD613E">
            <w:pPr>
              <w:jc w:val="center"/>
              <w:rPr>
                <w:sz w:val="20"/>
                <w:szCs w:val="20"/>
              </w:rPr>
            </w:pPr>
            <w:r w:rsidRPr="009B1203">
              <w:rPr>
                <w:sz w:val="20"/>
                <w:szCs w:val="20"/>
              </w:rPr>
              <w:t>523 300,00</w:t>
            </w:r>
          </w:p>
        </w:tc>
      </w:tr>
      <w:tr w:rsidR="000A2B18" w:rsidRPr="009B1203" w:rsidTr="00CD613E">
        <w:tc>
          <w:tcPr>
            <w:tcW w:w="4785" w:type="dxa"/>
          </w:tcPr>
          <w:p w:rsidR="000A2B18" w:rsidRPr="009B1203" w:rsidRDefault="000A2B18" w:rsidP="00CD613E">
            <w:pPr>
              <w:rPr>
                <w:sz w:val="20"/>
                <w:szCs w:val="20"/>
              </w:rPr>
            </w:pPr>
            <w:r w:rsidRPr="009B1203">
              <w:rPr>
                <w:sz w:val="20"/>
                <w:szCs w:val="20"/>
              </w:rPr>
              <w:t>до 06.08.2024</w:t>
            </w:r>
          </w:p>
        </w:tc>
        <w:tc>
          <w:tcPr>
            <w:tcW w:w="4785" w:type="dxa"/>
          </w:tcPr>
          <w:p w:rsidR="000A2B18" w:rsidRPr="009B1203" w:rsidRDefault="000A2B18" w:rsidP="00CD613E">
            <w:pPr>
              <w:jc w:val="center"/>
              <w:rPr>
                <w:sz w:val="20"/>
                <w:szCs w:val="20"/>
              </w:rPr>
            </w:pPr>
            <w:r w:rsidRPr="009B1203">
              <w:rPr>
                <w:sz w:val="20"/>
                <w:szCs w:val="20"/>
              </w:rPr>
              <w:t>110 500,00</w:t>
            </w:r>
          </w:p>
        </w:tc>
      </w:tr>
      <w:tr w:rsidR="000A2B18" w:rsidRPr="009B1203" w:rsidTr="00CD613E">
        <w:tc>
          <w:tcPr>
            <w:tcW w:w="4785" w:type="dxa"/>
          </w:tcPr>
          <w:p w:rsidR="000A2B18" w:rsidRPr="009B1203" w:rsidRDefault="000A2B18" w:rsidP="00CD613E">
            <w:pPr>
              <w:rPr>
                <w:sz w:val="20"/>
                <w:szCs w:val="20"/>
              </w:rPr>
            </w:pPr>
            <w:r w:rsidRPr="009B1203">
              <w:rPr>
                <w:sz w:val="20"/>
                <w:szCs w:val="20"/>
              </w:rPr>
              <w:t>до 16.08.2024</w:t>
            </w:r>
          </w:p>
        </w:tc>
        <w:tc>
          <w:tcPr>
            <w:tcW w:w="4785" w:type="dxa"/>
          </w:tcPr>
          <w:p w:rsidR="000A2B18" w:rsidRPr="009B1203" w:rsidRDefault="000A2B18" w:rsidP="00CD613E">
            <w:pPr>
              <w:jc w:val="center"/>
              <w:rPr>
                <w:sz w:val="20"/>
                <w:szCs w:val="20"/>
              </w:rPr>
            </w:pPr>
            <w:r w:rsidRPr="009B1203">
              <w:rPr>
                <w:sz w:val="20"/>
                <w:szCs w:val="20"/>
              </w:rPr>
              <w:t>548 500,00</w:t>
            </w:r>
          </w:p>
        </w:tc>
      </w:tr>
      <w:tr w:rsidR="000A2B18" w:rsidRPr="009B1203" w:rsidTr="00CD613E">
        <w:tc>
          <w:tcPr>
            <w:tcW w:w="4785" w:type="dxa"/>
          </w:tcPr>
          <w:p w:rsidR="000A2B18" w:rsidRPr="009B1203" w:rsidRDefault="000A2B18" w:rsidP="00CD613E">
            <w:pPr>
              <w:rPr>
                <w:sz w:val="20"/>
                <w:szCs w:val="20"/>
              </w:rPr>
            </w:pPr>
            <w:r w:rsidRPr="009B1203">
              <w:rPr>
                <w:sz w:val="20"/>
                <w:szCs w:val="20"/>
              </w:rPr>
              <w:t>до 06.09.2024</w:t>
            </w:r>
          </w:p>
        </w:tc>
        <w:tc>
          <w:tcPr>
            <w:tcW w:w="4785" w:type="dxa"/>
          </w:tcPr>
          <w:p w:rsidR="000A2B18" w:rsidRPr="009B1203" w:rsidRDefault="000A2B18" w:rsidP="00CD613E">
            <w:pPr>
              <w:jc w:val="center"/>
              <w:rPr>
                <w:sz w:val="20"/>
                <w:szCs w:val="20"/>
              </w:rPr>
            </w:pPr>
            <w:r w:rsidRPr="009B1203">
              <w:rPr>
                <w:sz w:val="20"/>
                <w:szCs w:val="20"/>
              </w:rPr>
              <w:t>93 000,00</w:t>
            </w:r>
          </w:p>
        </w:tc>
      </w:tr>
      <w:tr w:rsidR="000A2B18" w:rsidRPr="009B1203" w:rsidTr="00CD613E">
        <w:tc>
          <w:tcPr>
            <w:tcW w:w="4785" w:type="dxa"/>
          </w:tcPr>
          <w:p w:rsidR="000A2B18" w:rsidRPr="009B1203" w:rsidRDefault="000A2B18" w:rsidP="00CD613E">
            <w:pPr>
              <w:rPr>
                <w:sz w:val="20"/>
                <w:szCs w:val="20"/>
              </w:rPr>
            </w:pPr>
            <w:r w:rsidRPr="009B1203">
              <w:rPr>
                <w:sz w:val="20"/>
                <w:szCs w:val="20"/>
              </w:rPr>
              <w:t>до 16.09.2024</w:t>
            </w:r>
          </w:p>
        </w:tc>
        <w:tc>
          <w:tcPr>
            <w:tcW w:w="4785" w:type="dxa"/>
          </w:tcPr>
          <w:p w:rsidR="000A2B18" w:rsidRPr="009B1203" w:rsidRDefault="000A2B18" w:rsidP="00CD613E">
            <w:pPr>
              <w:jc w:val="center"/>
              <w:rPr>
                <w:sz w:val="20"/>
                <w:szCs w:val="20"/>
              </w:rPr>
            </w:pPr>
            <w:r w:rsidRPr="009B1203">
              <w:rPr>
                <w:sz w:val="20"/>
                <w:szCs w:val="20"/>
              </w:rPr>
              <w:t>94 900,00</w:t>
            </w:r>
          </w:p>
        </w:tc>
      </w:tr>
      <w:tr w:rsidR="000A2B18" w:rsidRPr="009B1203" w:rsidTr="00CD613E">
        <w:tc>
          <w:tcPr>
            <w:tcW w:w="4785" w:type="dxa"/>
          </w:tcPr>
          <w:p w:rsidR="000A2B18" w:rsidRPr="009B1203" w:rsidRDefault="000A2B18" w:rsidP="00CD613E">
            <w:pPr>
              <w:rPr>
                <w:sz w:val="20"/>
                <w:szCs w:val="20"/>
              </w:rPr>
            </w:pPr>
            <w:r w:rsidRPr="009B1203">
              <w:rPr>
                <w:sz w:val="20"/>
                <w:szCs w:val="20"/>
              </w:rPr>
              <w:t>до 06.10.2024</w:t>
            </w:r>
          </w:p>
        </w:tc>
        <w:tc>
          <w:tcPr>
            <w:tcW w:w="4785" w:type="dxa"/>
          </w:tcPr>
          <w:p w:rsidR="000A2B18" w:rsidRPr="009B1203" w:rsidRDefault="000A2B18" w:rsidP="00CD613E">
            <w:pPr>
              <w:jc w:val="center"/>
              <w:rPr>
                <w:sz w:val="20"/>
                <w:szCs w:val="20"/>
              </w:rPr>
            </w:pPr>
            <w:r w:rsidRPr="009B1203">
              <w:rPr>
                <w:sz w:val="20"/>
                <w:szCs w:val="20"/>
              </w:rPr>
              <w:t>71 000,00</w:t>
            </w:r>
          </w:p>
        </w:tc>
      </w:tr>
      <w:tr w:rsidR="000A2B18" w:rsidRPr="009B1203" w:rsidTr="00CD613E">
        <w:tc>
          <w:tcPr>
            <w:tcW w:w="4785" w:type="dxa"/>
          </w:tcPr>
          <w:p w:rsidR="000A2B18" w:rsidRPr="009B1203" w:rsidRDefault="000A2B18" w:rsidP="00CD613E">
            <w:pPr>
              <w:rPr>
                <w:sz w:val="20"/>
                <w:szCs w:val="20"/>
              </w:rPr>
            </w:pPr>
            <w:r w:rsidRPr="009B1203">
              <w:rPr>
                <w:sz w:val="20"/>
                <w:szCs w:val="20"/>
              </w:rPr>
              <w:t>до 16.10.2024</w:t>
            </w:r>
          </w:p>
        </w:tc>
        <w:tc>
          <w:tcPr>
            <w:tcW w:w="4785" w:type="dxa"/>
          </w:tcPr>
          <w:p w:rsidR="000A2B18" w:rsidRPr="009B1203" w:rsidRDefault="000A2B18" w:rsidP="00CD613E">
            <w:pPr>
              <w:jc w:val="center"/>
              <w:rPr>
                <w:sz w:val="20"/>
                <w:szCs w:val="20"/>
              </w:rPr>
            </w:pPr>
            <w:r w:rsidRPr="009B1203">
              <w:rPr>
                <w:sz w:val="20"/>
                <w:szCs w:val="20"/>
              </w:rPr>
              <w:t>70 500,00</w:t>
            </w:r>
          </w:p>
        </w:tc>
      </w:tr>
      <w:tr w:rsidR="000A2B18" w:rsidRPr="009B1203" w:rsidTr="00CD613E">
        <w:tc>
          <w:tcPr>
            <w:tcW w:w="4785" w:type="dxa"/>
          </w:tcPr>
          <w:p w:rsidR="000A2B18" w:rsidRPr="009B1203" w:rsidRDefault="000A2B18" w:rsidP="00CD613E">
            <w:pPr>
              <w:rPr>
                <w:sz w:val="20"/>
                <w:szCs w:val="20"/>
              </w:rPr>
            </w:pPr>
            <w:r w:rsidRPr="009B1203">
              <w:rPr>
                <w:sz w:val="20"/>
                <w:szCs w:val="20"/>
              </w:rPr>
              <w:t>до 06.11.2024</w:t>
            </w:r>
          </w:p>
        </w:tc>
        <w:tc>
          <w:tcPr>
            <w:tcW w:w="4785" w:type="dxa"/>
          </w:tcPr>
          <w:p w:rsidR="000A2B18" w:rsidRPr="009B1203" w:rsidRDefault="000A2B18" w:rsidP="00CD613E">
            <w:pPr>
              <w:jc w:val="center"/>
              <w:rPr>
                <w:sz w:val="20"/>
                <w:szCs w:val="20"/>
              </w:rPr>
            </w:pPr>
            <w:r w:rsidRPr="009B1203">
              <w:rPr>
                <w:sz w:val="20"/>
                <w:szCs w:val="20"/>
              </w:rPr>
              <w:t>83 400,00</w:t>
            </w:r>
          </w:p>
        </w:tc>
      </w:tr>
      <w:tr w:rsidR="000A2B18" w:rsidRPr="009B1203" w:rsidTr="00CD613E">
        <w:tc>
          <w:tcPr>
            <w:tcW w:w="4785" w:type="dxa"/>
          </w:tcPr>
          <w:p w:rsidR="000A2B18" w:rsidRPr="009B1203" w:rsidRDefault="000A2B18" w:rsidP="00CD613E">
            <w:pPr>
              <w:rPr>
                <w:sz w:val="20"/>
                <w:szCs w:val="20"/>
              </w:rPr>
            </w:pPr>
            <w:r w:rsidRPr="009B1203">
              <w:rPr>
                <w:sz w:val="20"/>
                <w:szCs w:val="20"/>
              </w:rPr>
              <w:t>до 16.11.2024</w:t>
            </w:r>
          </w:p>
        </w:tc>
        <w:tc>
          <w:tcPr>
            <w:tcW w:w="4785" w:type="dxa"/>
          </w:tcPr>
          <w:p w:rsidR="000A2B18" w:rsidRPr="009B1203" w:rsidRDefault="000A2B18" w:rsidP="00CD613E">
            <w:pPr>
              <w:jc w:val="center"/>
              <w:rPr>
                <w:sz w:val="20"/>
                <w:szCs w:val="20"/>
              </w:rPr>
            </w:pPr>
            <w:r w:rsidRPr="009B1203">
              <w:rPr>
                <w:sz w:val="20"/>
                <w:szCs w:val="20"/>
              </w:rPr>
              <w:t>83 300,00</w:t>
            </w:r>
          </w:p>
        </w:tc>
      </w:tr>
      <w:tr w:rsidR="000A2B18" w:rsidRPr="009B1203" w:rsidTr="00CD613E">
        <w:tc>
          <w:tcPr>
            <w:tcW w:w="4785" w:type="dxa"/>
          </w:tcPr>
          <w:p w:rsidR="000A2B18" w:rsidRPr="009B1203" w:rsidRDefault="000A2B18" w:rsidP="00CD613E">
            <w:pPr>
              <w:rPr>
                <w:sz w:val="20"/>
                <w:szCs w:val="20"/>
              </w:rPr>
            </w:pPr>
            <w:r w:rsidRPr="009B1203">
              <w:rPr>
                <w:sz w:val="20"/>
                <w:szCs w:val="20"/>
              </w:rPr>
              <w:t>до 06.12.2024</w:t>
            </w:r>
          </w:p>
        </w:tc>
        <w:tc>
          <w:tcPr>
            <w:tcW w:w="4785" w:type="dxa"/>
          </w:tcPr>
          <w:p w:rsidR="000A2B18" w:rsidRPr="009B1203" w:rsidRDefault="000A2B18" w:rsidP="00CD613E">
            <w:pPr>
              <w:jc w:val="center"/>
              <w:rPr>
                <w:sz w:val="20"/>
                <w:szCs w:val="20"/>
              </w:rPr>
            </w:pPr>
            <w:r w:rsidRPr="009B1203">
              <w:rPr>
                <w:sz w:val="20"/>
                <w:szCs w:val="20"/>
              </w:rPr>
              <w:t>96 300,00</w:t>
            </w:r>
          </w:p>
        </w:tc>
      </w:tr>
      <w:tr w:rsidR="000A2B18" w:rsidRPr="009B1203" w:rsidTr="00CD613E">
        <w:tc>
          <w:tcPr>
            <w:tcW w:w="4785" w:type="dxa"/>
          </w:tcPr>
          <w:p w:rsidR="000A2B18" w:rsidRPr="009B1203" w:rsidRDefault="000A2B18" w:rsidP="00CD613E">
            <w:pPr>
              <w:rPr>
                <w:sz w:val="20"/>
                <w:szCs w:val="20"/>
              </w:rPr>
            </w:pPr>
            <w:r w:rsidRPr="009B1203">
              <w:rPr>
                <w:sz w:val="20"/>
                <w:szCs w:val="20"/>
              </w:rPr>
              <w:t>до 16.12.2024</w:t>
            </w:r>
          </w:p>
        </w:tc>
        <w:tc>
          <w:tcPr>
            <w:tcW w:w="4785" w:type="dxa"/>
          </w:tcPr>
          <w:p w:rsidR="000A2B18" w:rsidRPr="009B1203" w:rsidRDefault="000A2B18" w:rsidP="00CD613E">
            <w:pPr>
              <w:jc w:val="center"/>
              <w:rPr>
                <w:sz w:val="20"/>
                <w:szCs w:val="20"/>
              </w:rPr>
            </w:pPr>
            <w:r w:rsidRPr="009B1203">
              <w:rPr>
                <w:sz w:val="20"/>
                <w:szCs w:val="20"/>
              </w:rPr>
              <w:t>96 200,00</w:t>
            </w:r>
          </w:p>
        </w:tc>
      </w:tr>
      <w:tr w:rsidR="000A2B18" w:rsidRPr="009B1203" w:rsidTr="00CD613E">
        <w:tc>
          <w:tcPr>
            <w:tcW w:w="4785" w:type="dxa"/>
          </w:tcPr>
          <w:p w:rsidR="000A2B18" w:rsidRPr="009B1203" w:rsidRDefault="000A2B18" w:rsidP="00CD613E">
            <w:pPr>
              <w:rPr>
                <w:sz w:val="20"/>
                <w:szCs w:val="20"/>
              </w:rPr>
            </w:pPr>
            <w:r w:rsidRPr="009B1203">
              <w:rPr>
                <w:sz w:val="20"/>
                <w:szCs w:val="20"/>
              </w:rPr>
              <w:t>ИТОГО</w:t>
            </w:r>
          </w:p>
        </w:tc>
        <w:tc>
          <w:tcPr>
            <w:tcW w:w="4785" w:type="dxa"/>
          </w:tcPr>
          <w:p w:rsidR="000A2B18" w:rsidRPr="009B1203" w:rsidRDefault="000A2B18" w:rsidP="00CD613E">
            <w:pPr>
              <w:jc w:val="center"/>
              <w:rPr>
                <w:sz w:val="20"/>
                <w:szCs w:val="20"/>
              </w:rPr>
            </w:pPr>
            <w:r w:rsidRPr="009B1203">
              <w:rPr>
                <w:sz w:val="20"/>
                <w:szCs w:val="20"/>
              </w:rPr>
              <w:t>3 089 500,00</w:t>
            </w:r>
          </w:p>
        </w:tc>
      </w:tr>
    </w:tbl>
    <w:p w:rsidR="000A2B18" w:rsidRPr="009B1203" w:rsidRDefault="000A2B18" w:rsidP="000A2B18">
      <w:pPr>
        <w:jc w:val="center"/>
        <w:rPr>
          <w:sz w:val="20"/>
          <w:szCs w:val="20"/>
        </w:rPr>
      </w:pPr>
    </w:p>
    <w:p w:rsidR="007C38C6" w:rsidRPr="00B66F64" w:rsidRDefault="007C38C6" w:rsidP="007C38C6">
      <w:pPr>
        <w:ind w:left="705"/>
        <w:jc w:val="center"/>
        <w:outlineLvl w:val="0"/>
        <w:rPr>
          <w:sz w:val="20"/>
          <w:szCs w:val="20"/>
        </w:rPr>
      </w:pPr>
    </w:p>
    <w:sectPr w:rsidR="007C38C6" w:rsidRPr="00B66F64" w:rsidSect="00F870B9">
      <w:pgSz w:w="11906" w:h="16838" w:code="9"/>
      <w:pgMar w:top="851" w:right="1134" w:bottom="567" w:left="1134" w:header="142"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3E9" w:rsidRDefault="006D43E9" w:rsidP="00BD4208">
      <w:r>
        <w:separator/>
      </w:r>
    </w:p>
  </w:endnote>
  <w:endnote w:type="continuationSeparator" w:id="0">
    <w:p w:rsidR="006D43E9" w:rsidRDefault="006D43E9" w:rsidP="00BD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400"/>
      <w:docPartObj>
        <w:docPartGallery w:val="Page Numbers (Bottom of Page)"/>
        <w:docPartUnique/>
      </w:docPartObj>
    </w:sdtPr>
    <w:sdtEndPr>
      <w:rPr>
        <w:sz w:val="20"/>
        <w:szCs w:val="20"/>
      </w:rPr>
    </w:sdtEndPr>
    <w:sdtContent>
      <w:p w:rsidR="009B31E4" w:rsidRPr="009B31E4" w:rsidRDefault="00475F9A" w:rsidP="009B31E4">
        <w:pPr>
          <w:pStyle w:val="af3"/>
          <w:jc w:val="center"/>
          <w:rPr>
            <w:sz w:val="20"/>
            <w:szCs w:val="20"/>
          </w:rPr>
        </w:pPr>
        <w:r w:rsidRPr="009B31E4">
          <w:rPr>
            <w:sz w:val="20"/>
            <w:szCs w:val="20"/>
          </w:rPr>
          <w:fldChar w:fldCharType="begin"/>
        </w:r>
        <w:r w:rsidR="009B31E4" w:rsidRPr="009B31E4">
          <w:rPr>
            <w:sz w:val="20"/>
            <w:szCs w:val="20"/>
          </w:rPr>
          <w:instrText xml:space="preserve"> PAGE   \* MERGEFORMAT </w:instrText>
        </w:r>
        <w:r w:rsidRPr="009B31E4">
          <w:rPr>
            <w:sz w:val="20"/>
            <w:szCs w:val="20"/>
          </w:rPr>
          <w:fldChar w:fldCharType="separate"/>
        </w:r>
        <w:r w:rsidR="00A45CA4">
          <w:rPr>
            <w:noProof/>
            <w:sz w:val="20"/>
            <w:szCs w:val="20"/>
          </w:rPr>
          <w:t>5</w:t>
        </w:r>
        <w:r w:rsidRPr="009B31E4">
          <w:rPr>
            <w:sz w:val="20"/>
            <w:szCs w:val="20"/>
          </w:rPr>
          <w:fldChar w:fldCharType="end"/>
        </w:r>
      </w:p>
    </w:sdtContent>
  </w:sdt>
  <w:p w:rsidR="009B31E4" w:rsidRPr="004943AA" w:rsidRDefault="009B31E4">
    <w:pPr>
      <w:pStyle w:val="af3"/>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3E9" w:rsidRDefault="006D43E9" w:rsidP="00BD4208">
      <w:r>
        <w:separator/>
      </w:r>
    </w:p>
  </w:footnote>
  <w:footnote w:type="continuationSeparator" w:id="0">
    <w:p w:rsidR="006D43E9" w:rsidRDefault="006D43E9" w:rsidP="00BD4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1E4" w:rsidRDefault="009B31E4">
    <w:pPr>
      <w:pStyle w:val="af1"/>
      <w:jc w:val="center"/>
    </w:pPr>
  </w:p>
  <w:p w:rsidR="009B31E4" w:rsidRDefault="009B31E4">
    <w:pPr>
      <w:pStyle w:val="af1"/>
      <w:jc w:val="center"/>
    </w:pPr>
  </w:p>
  <w:p w:rsidR="009B31E4" w:rsidRDefault="009B31E4">
    <w:pPr>
      <w:pStyle w:val="af1"/>
    </w:pPr>
  </w:p>
  <w:p w:rsidR="009B31E4" w:rsidRDefault="009B31E4">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sz w:val="20"/>
        <w:szCs w:val="20"/>
        <w:lang w:val="ru-RU"/>
      </w:rPr>
    </w:lvl>
    <w:lvl w:ilvl="1">
      <w:start w:val="1"/>
      <w:numFmt w:val="bullet"/>
      <w:lvlText w:val=""/>
      <w:lvlJc w:val="left"/>
      <w:pPr>
        <w:tabs>
          <w:tab w:val="num" w:pos="1117"/>
        </w:tabs>
        <w:ind w:left="1117" w:hanging="360"/>
      </w:pPr>
      <w:rPr>
        <w:rFonts w:ascii="Symbol" w:hAnsi="Symbol" w:cs="Times New Roman"/>
        <w:sz w:val="20"/>
        <w:szCs w:val="20"/>
        <w:lang w:val="ru-RU"/>
      </w:rPr>
    </w:lvl>
    <w:lvl w:ilvl="2">
      <w:start w:val="1"/>
      <w:numFmt w:val="bullet"/>
      <w:lvlText w:val=""/>
      <w:lvlJc w:val="left"/>
      <w:pPr>
        <w:tabs>
          <w:tab w:val="num" w:pos="1874"/>
        </w:tabs>
        <w:ind w:left="1874" w:hanging="360"/>
      </w:pPr>
      <w:rPr>
        <w:rFonts w:ascii="Symbol" w:hAnsi="Symbol" w:cs="Times New Roman"/>
        <w:sz w:val="20"/>
        <w:szCs w:val="20"/>
        <w:lang w:val="ru-RU"/>
      </w:rPr>
    </w:lvl>
    <w:lvl w:ilvl="3">
      <w:start w:val="1"/>
      <w:numFmt w:val="bullet"/>
      <w:lvlText w:val=""/>
      <w:lvlJc w:val="left"/>
      <w:pPr>
        <w:tabs>
          <w:tab w:val="num" w:pos="2631"/>
        </w:tabs>
        <w:ind w:left="2631" w:hanging="360"/>
      </w:pPr>
      <w:rPr>
        <w:rFonts w:ascii="Symbol" w:hAnsi="Symbol" w:cs="Times New Roman"/>
        <w:sz w:val="20"/>
        <w:szCs w:val="20"/>
        <w:lang w:val="ru-RU"/>
      </w:rPr>
    </w:lvl>
    <w:lvl w:ilvl="4">
      <w:start w:val="1"/>
      <w:numFmt w:val="bullet"/>
      <w:lvlText w:val=""/>
      <w:lvlJc w:val="left"/>
      <w:pPr>
        <w:tabs>
          <w:tab w:val="num" w:pos="3388"/>
        </w:tabs>
        <w:ind w:left="3388" w:hanging="360"/>
      </w:pPr>
      <w:rPr>
        <w:rFonts w:ascii="Symbol" w:hAnsi="Symbol" w:cs="Times New Roman"/>
        <w:sz w:val="20"/>
        <w:szCs w:val="20"/>
        <w:lang w:val="ru-RU"/>
      </w:rPr>
    </w:lvl>
    <w:lvl w:ilvl="5">
      <w:start w:val="1"/>
      <w:numFmt w:val="bullet"/>
      <w:lvlText w:val=""/>
      <w:lvlJc w:val="left"/>
      <w:pPr>
        <w:tabs>
          <w:tab w:val="num" w:pos="4145"/>
        </w:tabs>
        <w:ind w:left="4145" w:hanging="360"/>
      </w:pPr>
      <w:rPr>
        <w:rFonts w:ascii="Symbol" w:hAnsi="Symbol" w:cs="Times New Roman"/>
        <w:sz w:val="20"/>
        <w:szCs w:val="20"/>
        <w:lang w:val="ru-RU"/>
      </w:rPr>
    </w:lvl>
    <w:lvl w:ilvl="6">
      <w:start w:val="1"/>
      <w:numFmt w:val="bullet"/>
      <w:lvlText w:val=""/>
      <w:lvlJc w:val="left"/>
      <w:pPr>
        <w:tabs>
          <w:tab w:val="num" w:pos="4902"/>
        </w:tabs>
        <w:ind w:left="4902" w:hanging="360"/>
      </w:pPr>
      <w:rPr>
        <w:rFonts w:ascii="Symbol" w:hAnsi="Symbol" w:cs="Times New Roman"/>
        <w:sz w:val="20"/>
        <w:szCs w:val="20"/>
        <w:lang w:val="ru-RU"/>
      </w:rPr>
    </w:lvl>
    <w:lvl w:ilvl="7">
      <w:start w:val="1"/>
      <w:numFmt w:val="bullet"/>
      <w:lvlText w:val=""/>
      <w:lvlJc w:val="left"/>
      <w:pPr>
        <w:tabs>
          <w:tab w:val="num" w:pos="5659"/>
        </w:tabs>
        <w:ind w:left="5659" w:hanging="360"/>
      </w:pPr>
      <w:rPr>
        <w:rFonts w:ascii="Symbol" w:hAnsi="Symbol" w:cs="Times New Roman"/>
        <w:sz w:val="20"/>
        <w:szCs w:val="20"/>
        <w:lang w:val="ru-RU"/>
      </w:rPr>
    </w:lvl>
    <w:lvl w:ilvl="8">
      <w:start w:val="1"/>
      <w:numFmt w:val="bullet"/>
      <w:lvlText w:val=""/>
      <w:lvlJc w:val="left"/>
      <w:pPr>
        <w:tabs>
          <w:tab w:val="num" w:pos="6416"/>
        </w:tabs>
        <w:ind w:left="6416" w:hanging="360"/>
      </w:pPr>
      <w:rPr>
        <w:rFonts w:ascii="Symbol" w:hAnsi="Symbol" w:cs="Times New Roman"/>
        <w:sz w:val="20"/>
        <w:szCs w:val="20"/>
        <w:lang w:val="ru-RU"/>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2F81B45"/>
    <w:multiLevelType w:val="hybridMultilevel"/>
    <w:tmpl w:val="E5D00CB8"/>
    <w:lvl w:ilvl="0" w:tplc="2BC2F99A">
      <w:start w:val="1"/>
      <w:numFmt w:val="decimal"/>
      <w:lvlText w:val="%1."/>
      <w:lvlJc w:val="left"/>
      <w:pPr>
        <w:tabs>
          <w:tab w:val="num" w:pos="1070"/>
        </w:tabs>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3254505"/>
    <w:multiLevelType w:val="hybridMultilevel"/>
    <w:tmpl w:val="51C8F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351DF4"/>
    <w:multiLevelType w:val="hybridMultilevel"/>
    <w:tmpl w:val="AE8CDA76"/>
    <w:lvl w:ilvl="0" w:tplc="F4784F3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7F73253"/>
    <w:multiLevelType w:val="hybridMultilevel"/>
    <w:tmpl w:val="C3C4E71C"/>
    <w:lvl w:ilvl="0" w:tplc="BBA66972">
      <w:start w:val="1"/>
      <w:numFmt w:val="decimal"/>
      <w:lvlText w:val="%1."/>
      <w:lvlJc w:val="left"/>
      <w:pPr>
        <w:tabs>
          <w:tab w:val="num" w:pos="0"/>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9D56EA0"/>
    <w:multiLevelType w:val="multilevel"/>
    <w:tmpl w:val="1F36C114"/>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9" w15:restartNumberingAfterBreak="0">
    <w:nsid w:val="09E42B76"/>
    <w:multiLevelType w:val="hybridMultilevel"/>
    <w:tmpl w:val="F47CFE4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A0045C8"/>
    <w:multiLevelType w:val="hybridMultilevel"/>
    <w:tmpl w:val="87122A82"/>
    <w:lvl w:ilvl="0" w:tplc="DB0AC9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0A505C99"/>
    <w:multiLevelType w:val="hybridMultilevel"/>
    <w:tmpl w:val="EBBC3BCA"/>
    <w:lvl w:ilvl="0" w:tplc="FF82E0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11615BBA"/>
    <w:multiLevelType w:val="hybridMultilevel"/>
    <w:tmpl w:val="818EC6BE"/>
    <w:lvl w:ilvl="0" w:tplc="69403D1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49B424A"/>
    <w:multiLevelType w:val="hybridMultilevel"/>
    <w:tmpl w:val="18167620"/>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EE3C57"/>
    <w:multiLevelType w:val="hybridMultilevel"/>
    <w:tmpl w:val="7D56CBCA"/>
    <w:lvl w:ilvl="0" w:tplc="8E2EF778">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193E1E9F"/>
    <w:multiLevelType w:val="hybridMultilevel"/>
    <w:tmpl w:val="134223BE"/>
    <w:lvl w:ilvl="0" w:tplc="C9A8CEB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BE13DF7"/>
    <w:multiLevelType w:val="hybridMultilevel"/>
    <w:tmpl w:val="7B7E366E"/>
    <w:lvl w:ilvl="0" w:tplc="655E32BA">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8" w15:restartNumberingAfterBreak="0">
    <w:nsid w:val="1CBE50BF"/>
    <w:multiLevelType w:val="hybridMultilevel"/>
    <w:tmpl w:val="B396F952"/>
    <w:lvl w:ilvl="0" w:tplc="DC30A2D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EBD644B"/>
    <w:multiLevelType w:val="multilevel"/>
    <w:tmpl w:val="278CA400"/>
    <w:styleLink w:val="1"/>
    <w:lvl w:ilvl="0">
      <w:start w:val="2"/>
      <w:numFmt w:val="decimal"/>
      <w:lvlText w:val="%1."/>
      <w:lvlJc w:val="left"/>
      <w:pPr>
        <w:ind w:left="928"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ECD6576"/>
    <w:multiLevelType w:val="hybridMultilevel"/>
    <w:tmpl w:val="B616F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E82AFB"/>
    <w:multiLevelType w:val="hybridMultilevel"/>
    <w:tmpl w:val="776A7B7E"/>
    <w:lvl w:ilvl="0" w:tplc="43C67B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2BE52738"/>
    <w:multiLevelType w:val="hybridMultilevel"/>
    <w:tmpl w:val="9D74DC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F673C81"/>
    <w:multiLevelType w:val="hybridMultilevel"/>
    <w:tmpl w:val="5E344E18"/>
    <w:lvl w:ilvl="0" w:tplc="550284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312803E5"/>
    <w:multiLevelType w:val="hybridMultilevel"/>
    <w:tmpl w:val="AD924574"/>
    <w:lvl w:ilvl="0" w:tplc="66D6A8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31D04899"/>
    <w:multiLevelType w:val="hybridMultilevel"/>
    <w:tmpl w:val="4F504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36311D7"/>
    <w:multiLevelType w:val="hybridMultilevel"/>
    <w:tmpl w:val="02D8726A"/>
    <w:lvl w:ilvl="0" w:tplc="BFAA85C4">
      <w:start w:val="3"/>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37D52451"/>
    <w:multiLevelType w:val="hybridMultilevel"/>
    <w:tmpl w:val="818EC6BE"/>
    <w:lvl w:ilvl="0" w:tplc="69403D1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38765083"/>
    <w:multiLevelType w:val="hybridMultilevel"/>
    <w:tmpl w:val="F1247B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3D15006A"/>
    <w:multiLevelType w:val="hybridMultilevel"/>
    <w:tmpl w:val="1A069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F211398"/>
    <w:multiLevelType w:val="hybridMultilevel"/>
    <w:tmpl w:val="C1883236"/>
    <w:lvl w:ilvl="0" w:tplc="A19680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412F69B1"/>
    <w:multiLevelType w:val="hybridMultilevel"/>
    <w:tmpl w:val="1A069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8E65FE7"/>
    <w:multiLevelType w:val="multilevel"/>
    <w:tmpl w:val="BA96A128"/>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3" w15:restartNumberingAfterBreak="0">
    <w:nsid w:val="4CB340F8"/>
    <w:multiLevelType w:val="hybridMultilevel"/>
    <w:tmpl w:val="E1A64694"/>
    <w:lvl w:ilvl="0" w:tplc="F7AE97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4DAA2A23"/>
    <w:multiLevelType w:val="hybridMultilevel"/>
    <w:tmpl w:val="D57EC89C"/>
    <w:lvl w:ilvl="0" w:tplc="4AA87B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54A1699D"/>
    <w:multiLevelType w:val="hybridMultilevel"/>
    <w:tmpl w:val="491C2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4B02BED"/>
    <w:multiLevelType w:val="hybridMultilevel"/>
    <w:tmpl w:val="803E5DF0"/>
    <w:lvl w:ilvl="0" w:tplc="606203A0">
      <w:start w:val="9500"/>
      <w:numFmt w:val="bullet"/>
      <w:lvlText w:val=""/>
      <w:lvlJc w:val="left"/>
      <w:pPr>
        <w:ind w:left="900" w:hanging="360"/>
      </w:pPr>
      <w:rPr>
        <w:rFonts w:ascii="Symbol" w:eastAsia="Calibri" w:hAnsi="Symbol" w:cs="Aria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7" w15:restartNumberingAfterBreak="0">
    <w:nsid w:val="594F6A6E"/>
    <w:multiLevelType w:val="hybridMultilevel"/>
    <w:tmpl w:val="17604736"/>
    <w:lvl w:ilvl="0" w:tplc="877ADE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59607094"/>
    <w:multiLevelType w:val="hybridMultilevel"/>
    <w:tmpl w:val="623C1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C8D5372"/>
    <w:multiLevelType w:val="hybridMultilevel"/>
    <w:tmpl w:val="AD924574"/>
    <w:lvl w:ilvl="0" w:tplc="66D6A8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0" w15:restartNumberingAfterBreak="0">
    <w:nsid w:val="61D03316"/>
    <w:multiLevelType w:val="hybridMultilevel"/>
    <w:tmpl w:val="020CCB80"/>
    <w:lvl w:ilvl="0" w:tplc="68169A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7F61A2D"/>
    <w:multiLevelType w:val="hybridMultilevel"/>
    <w:tmpl w:val="E0BAD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A185E6A"/>
    <w:multiLevelType w:val="hybridMultilevel"/>
    <w:tmpl w:val="820A2D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15:restartNumberingAfterBreak="0">
    <w:nsid w:val="6F3815C1"/>
    <w:multiLevelType w:val="hybridMultilevel"/>
    <w:tmpl w:val="364C4D7A"/>
    <w:lvl w:ilvl="0" w:tplc="9A5A1C98">
      <w:start w:val="3"/>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4" w15:restartNumberingAfterBreak="0">
    <w:nsid w:val="72E7696D"/>
    <w:multiLevelType w:val="hybridMultilevel"/>
    <w:tmpl w:val="607627C2"/>
    <w:lvl w:ilvl="0" w:tplc="2D429AC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5" w15:restartNumberingAfterBreak="0">
    <w:nsid w:val="759D56F1"/>
    <w:multiLevelType w:val="hybridMultilevel"/>
    <w:tmpl w:val="4D3A05C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15:restartNumberingAfterBreak="0">
    <w:nsid w:val="787B4C98"/>
    <w:multiLevelType w:val="hybridMultilevel"/>
    <w:tmpl w:val="8B8E4DCA"/>
    <w:lvl w:ilvl="0" w:tplc="DBF87B0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9"/>
  </w:num>
  <w:num w:numId="2">
    <w:abstractNumId w:val="15"/>
  </w:num>
  <w:num w:numId="3">
    <w:abstractNumId w:val="41"/>
  </w:num>
  <w:num w:numId="4">
    <w:abstractNumId w:val="23"/>
  </w:num>
  <w:num w:numId="5">
    <w:abstractNumId w:val="28"/>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6"/>
  </w:num>
  <w:num w:numId="10">
    <w:abstractNumId w:val="22"/>
  </w:num>
  <w:num w:numId="11">
    <w:abstractNumId w:val="9"/>
  </w:num>
  <w:num w:numId="12">
    <w:abstractNumId w:val="7"/>
  </w:num>
  <w:num w:numId="13">
    <w:abstractNumId w:val="35"/>
  </w:num>
  <w:num w:numId="14">
    <w:abstractNumId w:val="31"/>
  </w:num>
  <w:num w:numId="15">
    <w:abstractNumId w:val="29"/>
  </w:num>
  <w:num w:numId="16">
    <w:abstractNumId w:val="16"/>
  </w:num>
  <w:num w:numId="17">
    <w:abstractNumId w:val="43"/>
  </w:num>
  <w:num w:numId="18">
    <w:abstractNumId w:val="11"/>
  </w:num>
  <w:num w:numId="19">
    <w:abstractNumId w:val="21"/>
  </w:num>
  <w:num w:numId="20">
    <w:abstractNumId w:val="14"/>
  </w:num>
  <w:num w:numId="21">
    <w:abstractNumId w:val="18"/>
  </w:num>
  <w:num w:numId="22">
    <w:abstractNumId w:val="36"/>
  </w:num>
  <w:num w:numId="23">
    <w:abstractNumId w:val="38"/>
  </w:num>
  <w:num w:numId="24">
    <w:abstractNumId w:val="20"/>
  </w:num>
  <w:num w:numId="25">
    <w:abstractNumId w:val="33"/>
  </w:num>
  <w:num w:numId="26">
    <w:abstractNumId w:val="34"/>
  </w:num>
  <w:num w:numId="27">
    <w:abstractNumId w:val="17"/>
  </w:num>
  <w:num w:numId="28">
    <w:abstractNumId w:val="37"/>
  </w:num>
  <w:num w:numId="29">
    <w:abstractNumId w:val="25"/>
  </w:num>
  <w:num w:numId="30">
    <w:abstractNumId w:val="13"/>
  </w:num>
  <w:num w:numId="31">
    <w:abstractNumId w:val="24"/>
  </w:num>
  <w:num w:numId="32">
    <w:abstractNumId w:val="4"/>
  </w:num>
  <w:num w:numId="33">
    <w:abstractNumId w:val="39"/>
  </w:num>
  <w:num w:numId="34">
    <w:abstractNumId w:val="42"/>
  </w:num>
  <w:num w:numId="35">
    <w:abstractNumId w:val="45"/>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7"/>
  </w:num>
  <w:num w:numId="39">
    <w:abstractNumId w:val="30"/>
  </w:num>
  <w:num w:numId="40">
    <w:abstractNumId w:val="40"/>
  </w:num>
  <w:num w:numId="41">
    <w:abstractNumId w:val="5"/>
  </w:num>
  <w:num w:numId="42">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4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B35D7"/>
    <w:rsid w:val="00000479"/>
    <w:rsid w:val="0000366C"/>
    <w:rsid w:val="00005156"/>
    <w:rsid w:val="00007711"/>
    <w:rsid w:val="000079B7"/>
    <w:rsid w:val="000101F5"/>
    <w:rsid w:val="00010A80"/>
    <w:rsid w:val="000133C2"/>
    <w:rsid w:val="00013559"/>
    <w:rsid w:val="00015E02"/>
    <w:rsid w:val="00015F49"/>
    <w:rsid w:val="00017F89"/>
    <w:rsid w:val="00020083"/>
    <w:rsid w:val="000204A3"/>
    <w:rsid w:val="00023DBF"/>
    <w:rsid w:val="00025599"/>
    <w:rsid w:val="00026BD9"/>
    <w:rsid w:val="00026D6F"/>
    <w:rsid w:val="000336C9"/>
    <w:rsid w:val="00033BE7"/>
    <w:rsid w:val="00037A9C"/>
    <w:rsid w:val="0004028A"/>
    <w:rsid w:val="000405FB"/>
    <w:rsid w:val="00040E0F"/>
    <w:rsid w:val="00040F4A"/>
    <w:rsid w:val="00041FAB"/>
    <w:rsid w:val="00042C20"/>
    <w:rsid w:val="00043815"/>
    <w:rsid w:val="00044395"/>
    <w:rsid w:val="00044C1A"/>
    <w:rsid w:val="000451F6"/>
    <w:rsid w:val="00045A79"/>
    <w:rsid w:val="000460D9"/>
    <w:rsid w:val="00047505"/>
    <w:rsid w:val="0005084C"/>
    <w:rsid w:val="0005307A"/>
    <w:rsid w:val="0005456D"/>
    <w:rsid w:val="000554A7"/>
    <w:rsid w:val="00056B7C"/>
    <w:rsid w:val="000601BC"/>
    <w:rsid w:val="000616C1"/>
    <w:rsid w:val="00063AAF"/>
    <w:rsid w:val="000661E7"/>
    <w:rsid w:val="00067685"/>
    <w:rsid w:val="00067E0E"/>
    <w:rsid w:val="00070523"/>
    <w:rsid w:val="00071B40"/>
    <w:rsid w:val="000736D6"/>
    <w:rsid w:val="000742F0"/>
    <w:rsid w:val="00075EA5"/>
    <w:rsid w:val="00076147"/>
    <w:rsid w:val="000778F5"/>
    <w:rsid w:val="000802A7"/>
    <w:rsid w:val="00081425"/>
    <w:rsid w:val="00082823"/>
    <w:rsid w:val="00083254"/>
    <w:rsid w:val="0008377E"/>
    <w:rsid w:val="00083B50"/>
    <w:rsid w:val="0008406C"/>
    <w:rsid w:val="000847B5"/>
    <w:rsid w:val="00084C99"/>
    <w:rsid w:val="00087EAC"/>
    <w:rsid w:val="000906EB"/>
    <w:rsid w:val="0009214A"/>
    <w:rsid w:val="000922A1"/>
    <w:rsid w:val="00092663"/>
    <w:rsid w:val="00092922"/>
    <w:rsid w:val="00096590"/>
    <w:rsid w:val="000A0BC0"/>
    <w:rsid w:val="000A17A4"/>
    <w:rsid w:val="000A182D"/>
    <w:rsid w:val="000A2B18"/>
    <w:rsid w:val="000A3696"/>
    <w:rsid w:val="000A4016"/>
    <w:rsid w:val="000A4FB7"/>
    <w:rsid w:val="000A6753"/>
    <w:rsid w:val="000A6D59"/>
    <w:rsid w:val="000A722D"/>
    <w:rsid w:val="000A7E42"/>
    <w:rsid w:val="000B09EE"/>
    <w:rsid w:val="000B29F6"/>
    <w:rsid w:val="000B2B24"/>
    <w:rsid w:val="000B5D0A"/>
    <w:rsid w:val="000B5D31"/>
    <w:rsid w:val="000C030C"/>
    <w:rsid w:val="000C0A22"/>
    <w:rsid w:val="000C25F7"/>
    <w:rsid w:val="000C26C3"/>
    <w:rsid w:val="000C79A2"/>
    <w:rsid w:val="000D6504"/>
    <w:rsid w:val="000D71CD"/>
    <w:rsid w:val="000D7B79"/>
    <w:rsid w:val="000E029A"/>
    <w:rsid w:val="000E0E58"/>
    <w:rsid w:val="000E133A"/>
    <w:rsid w:val="000E1AA0"/>
    <w:rsid w:val="000E1CE8"/>
    <w:rsid w:val="000E1E8D"/>
    <w:rsid w:val="000E2432"/>
    <w:rsid w:val="000E349F"/>
    <w:rsid w:val="000E6AE9"/>
    <w:rsid w:val="000E7B2E"/>
    <w:rsid w:val="000F1016"/>
    <w:rsid w:val="000F165D"/>
    <w:rsid w:val="000F1B71"/>
    <w:rsid w:val="000F7286"/>
    <w:rsid w:val="00100D06"/>
    <w:rsid w:val="00101325"/>
    <w:rsid w:val="00101651"/>
    <w:rsid w:val="00103CC4"/>
    <w:rsid w:val="00103D18"/>
    <w:rsid w:val="00103E5A"/>
    <w:rsid w:val="00105978"/>
    <w:rsid w:val="00105A04"/>
    <w:rsid w:val="00105A70"/>
    <w:rsid w:val="00106073"/>
    <w:rsid w:val="00106FA6"/>
    <w:rsid w:val="0010705F"/>
    <w:rsid w:val="00110591"/>
    <w:rsid w:val="00110832"/>
    <w:rsid w:val="00111C10"/>
    <w:rsid w:val="0011329E"/>
    <w:rsid w:val="00117BB6"/>
    <w:rsid w:val="0012057C"/>
    <w:rsid w:val="001206B8"/>
    <w:rsid w:val="00120C96"/>
    <w:rsid w:val="001211F6"/>
    <w:rsid w:val="0012294F"/>
    <w:rsid w:val="0012519A"/>
    <w:rsid w:val="001260BE"/>
    <w:rsid w:val="0012681C"/>
    <w:rsid w:val="00132697"/>
    <w:rsid w:val="00135226"/>
    <w:rsid w:val="0013554A"/>
    <w:rsid w:val="0013668E"/>
    <w:rsid w:val="0014085F"/>
    <w:rsid w:val="001413C6"/>
    <w:rsid w:val="00142C8F"/>
    <w:rsid w:val="00142CD0"/>
    <w:rsid w:val="00147235"/>
    <w:rsid w:val="00147449"/>
    <w:rsid w:val="00150827"/>
    <w:rsid w:val="00151115"/>
    <w:rsid w:val="00151686"/>
    <w:rsid w:val="0015237B"/>
    <w:rsid w:val="001523EB"/>
    <w:rsid w:val="00155AE8"/>
    <w:rsid w:val="001563C4"/>
    <w:rsid w:val="001564D3"/>
    <w:rsid w:val="00157E50"/>
    <w:rsid w:val="00160406"/>
    <w:rsid w:val="00161774"/>
    <w:rsid w:val="00161FE2"/>
    <w:rsid w:val="001626B4"/>
    <w:rsid w:val="00164485"/>
    <w:rsid w:val="00165475"/>
    <w:rsid w:val="0016572F"/>
    <w:rsid w:val="00166E72"/>
    <w:rsid w:val="001670CE"/>
    <w:rsid w:val="001677AF"/>
    <w:rsid w:val="00170DE4"/>
    <w:rsid w:val="0017218A"/>
    <w:rsid w:val="00173629"/>
    <w:rsid w:val="00174715"/>
    <w:rsid w:val="00174E33"/>
    <w:rsid w:val="0017542B"/>
    <w:rsid w:val="00175953"/>
    <w:rsid w:val="00175F01"/>
    <w:rsid w:val="00176461"/>
    <w:rsid w:val="00180BAB"/>
    <w:rsid w:val="00182CD4"/>
    <w:rsid w:val="00184198"/>
    <w:rsid w:val="0018466A"/>
    <w:rsid w:val="00185C3D"/>
    <w:rsid w:val="00186749"/>
    <w:rsid w:val="00191501"/>
    <w:rsid w:val="00193FA4"/>
    <w:rsid w:val="00194BCA"/>
    <w:rsid w:val="00196EC2"/>
    <w:rsid w:val="00197250"/>
    <w:rsid w:val="001A2EF5"/>
    <w:rsid w:val="001A3DED"/>
    <w:rsid w:val="001A6B98"/>
    <w:rsid w:val="001A7CD9"/>
    <w:rsid w:val="001B04D3"/>
    <w:rsid w:val="001B170C"/>
    <w:rsid w:val="001B1736"/>
    <w:rsid w:val="001B1DE6"/>
    <w:rsid w:val="001B1F6F"/>
    <w:rsid w:val="001B3ABA"/>
    <w:rsid w:val="001B44DF"/>
    <w:rsid w:val="001B5325"/>
    <w:rsid w:val="001C117A"/>
    <w:rsid w:val="001C1757"/>
    <w:rsid w:val="001D016E"/>
    <w:rsid w:val="001D1D99"/>
    <w:rsid w:val="001D38FC"/>
    <w:rsid w:val="001D3ACF"/>
    <w:rsid w:val="001D3CFC"/>
    <w:rsid w:val="001D70B4"/>
    <w:rsid w:val="001D779A"/>
    <w:rsid w:val="001E3C31"/>
    <w:rsid w:val="001E3D1C"/>
    <w:rsid w:val="001E65EA"/>
    <w:rsid w:val="001E7067"/>
    <w:rsid w:val="001E780C"/>
    <w:rsid w:val="001E7FF5"/>
    <w:rsid w:val="001F077D"/>
    <w:rsid w:val="001F08B5"/>
    <w:rsid w:val="001F08C1"/>
    <w:rsid w:val="001F0EC5"/>
    <w:rsid w:val="001F3642"/>
    <w:rsid w:val="001F38EA"/>
    <w:rsid w:val="001F62E9"/>
    <w:rsid w:val="00201C1C"/>
    <w:rsid w:val="00203685"/>
    <w:rsid w:val="00203E1A"/>
    <w:rsid w:val="002063CA"/>
    <w:rsid w:val="002064D1"/>
    <w:rsid w:val="00206C02"/>
    <w:rsid w:val="002114A6"/>
    <w:rsid w:val="002132EA"/>
    <w:rsid w:val="00213885"/>
    <w:rsid w:val="00213B9C"/>
    <w:rsid w:val="00213F89"/>
    <w:rsid w:val="00216D88"/>
    <w:rsid w:val="002173C8"/>
    <w:rsid w:val="00220B59"/>
    <w:rsid w:val="002229AB"/>
    <w:rsid w:val="00222F2D"/>
    <w:rsid w:val="00224930"/>
    <w:rsid w:val="00224D63"/>
    <w:rsid w:val="00225D26"/>
    <w:rsid w:val="0023041D"/>
    <w:rsid w:val="002329AF"/>
    <w:rsid w:val="00232EEA"/>
    <w:rsid w:val="00236AC1"/>
    <w:rsid w:val="00240E55"/>
    <w:rsid w:val="002413CA"/>
    <w:rsid w:val="0024476A"/>
    <w:rsid w:val="00245A10"/>
    <w:rsid w:val="00246BAB"/>
    <w:rsid w:val="00246ED0"/>
    <w:rsid w:val="002500BC"/>
    <w:rsid w:val="002514B8"/>
    <w:rsid w:val="0025225E"/>
    <w:rsid w:val="00252992"/>
    <w:rsid w:val="002537F4"/>
    <w:rsid w:val="002538EC"/>
    <w:rsid w:val="00254365"/>
    <w:rsid w:val="002544D3"/>
    <w:rsid w:val="002554E5"/>
    <w:rsid w:val="0025558D"/>
    <w:rsid w:val="00255669"/>
    <w:rsid w:val="00255DB0"/>
    <w:rsid w:val="00256DF4"/>
    <w:rsid w:val="002574B2"/>
    <w:rsid w:val="00257D71"/>
    <w:rsid w:val="00261605"/>
    <w:rsid w:val="00262E22"/>
    <w:rsid w:val="00263391"/>
    <w:rsid w:val="00266BD1"/>
    <w:rsid w:val="002677C4"/>
    <w:rsid w:val="002710B3"/>
    <w:rsid w:val="0027271C"/>
    <w:rsid w:val="002735F9"/>
    <w:rsid w:val="002768FD"/>
    <w:rsid w:val="00276ED1"/>
    <w:rsid w:val="00280250"/>
    <w:rsid w:val="002809F4"/>
    <w:rsid w:val="00280A53"/>
    <w:rsid w:val="002813C1"/>
    <w:rsid w:val="00281457"/>
    <w:rsid w:val="002826E4"/>
    <w:rsid w:val="0028287B"/>
    <w:rsid w:val="0028436B"/>
    <w:rsid w:val="0028462B"/>
    <w:rsid w:val="002861CB"/>
    <w:rsid w:val="0029079D"/>
    <w:rsid w:val="002910CC"/>
    <w:rsid w:val="0029189D"/>
    <w:rsid w:val="00292A19"/>
    <w:rsid w:val="00296265"/>
    <w:rsid w:val="002974AA"/>
    <w:rsid w:val="002977B8"/>
    <w:rsid w:val="002A1241"/>
    <w:rsid w:val="002A32C6"/>
    <w:rsid w:val="002A352E"/>
    <w:rsid w:val="002A3CA7"/>
    <w:rsid w:val="002A5294"/>
    <w:rsid w:val="002A5708"/>
    <w:rsid w:val="002A6451"/>
    <w:rsid w:val="002A720F"/>
    <w:rsid w:val="002A7772"/>
    <w:rsid w:val="002B03E2"/>
    <w:rsid w:val="002B2118"/>
    <w:rsid w:val="002B22DE"/>
    <w:rsid w:val="002B250A"/>
    <w:rsid w:val="002B50EB"/>
    <w:rsid w:val="002C10B1"/>
    <w:rsid w:val="002C21FA"/>
    <w:rsid w:val="002C2E0A"/>
    <w:rsid w:val="002C332E"/>
    <w:rsid w:val="002C3467"/>
    <w:rsid w:val="002C3B71"/>
    <w:rsid w:val="002C4576"/>
    <w:rsid w:val="002C6002"/>
    <w:rsid w:val="002C6295"/>
    <w:rsid w:val="002C764B"/>
    <w:rsid w:val="002D1C21"/>
    <w:rsid w:val="002D2533"/>
    <w:rsid w:val="002D2AA8"/>
    <w:rsid w:val="002D318D"/>
    <w:rsid w:val="002D31FF"/>
    <w:rsid w:val="002D5D33"/>
    <w:rsid w:val="002E259C"/>
    <w:rsid w:val="002E2E7A"/>
    <w:rsid w:val="002E363A"/>
    <w:rsid w:val="002E4566"/>
    <w:rsid w:val="002E4E58"/>
    <w:rsid w:val="002E560A"/>
    <w:rsid w:val="002E72B2"/>
    <w:rsid w:val="002E769C"/>
    <w:rsid w:val="002E7EFB"/>
    <w:rsid w:val="002F05EC"/>
    <w:rsid w:val="002F1561"/>
    <w:rsid w:val="002F249D"/>
    <w:rsid w:val="002F62B3"/>
    <w:rsid w:val="002F78A9"/>
    <w:rsid w:val="00300004"/>
    <w:rsid w:val="003008DD"/>
    <w:rsid w:val="00303373"/>
    <w:rsid w:val="0030468A"/>
    <w:rsid w:val="00305778"/>
    <w:rsid w:val="00306721"/>
    <w:rsid w:val="0030686C"/>
    <w:rsid w:val="00306A7B"/>
    <w:rsid w:val="003111AC"/>
    <w:rsid w:val="00312662"/>
    <w:rsid w:val="00312C29"/>
    <w:rsid w:val="0031311D"/>
    <w:rsid w:val="003133BF"/>
    <w:rsid w:val="00313534"/>
    <w:rsid w:val="00314DAF"/>
    <w:rsid w:val="00317597"/>
    <w:rsid w:val="003202BD"/>
    <w:rsid w:val="003206FB"/>
    <w:rsid w:val="0032195F"/>
    <w:rsid w:val="00322609"/>
    <w:rsid w:val="00322957"/>
    <w:rsid w:val="00323022"/>
    <w:rsid w:val="0032304F"/>
    <w:rsid w:val="003239F6"/>
    <w:rsid w:val="00327565"/>
    <w:rsid w:val="003324B2"/>
    <w:rsid w:val="00335027"/>
    <w:rsid w:val="00336810"/>
    <w:rsid w:val="003378DA"/>
    <w:rsid w:val="00337D23"/>
    <w:rsid w:val="00341A1B"/>
    <w:rsid w:val="00343DF7"/>
    <w:rsid w:val="00343E50"/>
    <w:rsid w:val="00345AAC"/>
    <w:rsid w:val="00345C35"/>
    <w:rsid w:val="003470C8"/>
    <w:rsid w:val="003478F1"/>
    <w:rsid w:val="00350135"/>
    <w:rsid w:val="00350C6F"/>
    <w:rsid w:val="00350C72"/>
    <w:rsid w:val="003525A3"/>
    <w:rsid w:val="00352B4D"/>
    <w:rsid w:val="003534CA"/>
    <w:rsid w:val="003554A8"/>
    <w:rsid w:val="00357982"/>
    <w:rsid w:val="00360B65"/>
    <w:rsid w:val="003615E8"/>
    <w:rsid w:val="0036260D"/>
    <w:rsid w:val="003638DB"/>
    <w:rsid w:val="003700E3"/>
    <w:rsid w:val="00370B5D"/>
    <w:rsid w:val="00373C01"/>
    <w:rsid w:val="00373D3B"/>
    <w:rsid w:val="00374B38"/>
    <w:rsid w:val="00375E35"/>
    <w:rsid w:val="00376E53"/>
    <w:rsid w:val="0038026D"/>
    <w:rsid w:val="00380EE2"/>
    <w:rsid w:val="00381827"/>
    <w:rsid w:val="00382EB4"/>
    <w:rsid w:val="00386F15"/>
    <w:rsid w:val="00390B0D"/>
    <w:rsid w:val="00390D33"/>
    <w:rsid w:val="003945E9"/>
    <w:rsid w:val="00394C41"/>
    <w:rsid w:val="00395DDC"/>
    <w:rsid w:val="00396263"/>
    <w:rsid w:val="00396B5B"/>
    <w:rsid w:val="00397927"/>
    <w:rsid w:val="003A26EA"/>
    <w:rsid w:val="003A29E0"/>
    <w:rsid w:val="003A2EEC"/>
    <w:rsid w:val="003A4A8C"/>
    <w:rsid w:val="003A5AE3"/>
    <w:rsid w:val="003A643A"/>
    <w:rsid w:val="003B1DF7"/>
    <w:rsid w:val="003B2B73"/>
    <w:rsid w:val="003B4091"/>
    <w:rsid w:val="003B46D5"/>
    <w:rsid w:val="003B4E23"/>
    <w:rsid w:val="003B545A"/>
    <w:rsid w:val="003B6673"/>
    <w:rsid w:val="003B694A"/>
    <w:rsid w:val="003C02F4"/>
    <w:rsid w:val="003C08DA"/>
    <w:rsid w:val="003C213F"/>
    <w:rsid w:val="003C2E43"/>
    <w:rsid w:val="003D1273"/>
    <w:rsid w:val="003D14CA"/>
    <w:rsid w:val="003D22A4"/>
    <w:rsid w:val="003D33AD"/>
    <w:rsid w:val="003D4154"/>
    <w:rsid w:val="003D4747"/>
    <w:rsid w:val="003D7EB3"/>
    <w:rsid w:val="003E3095"/>
    <w:rsid w:val="003E4DCE"/>
    <w:rsid w:val="003E5056"/>
    <w:rsid w:val="003E534C"/>
    <w:rsid w:val="003E5553"/>
    <w:rsid w:val="003E5C15"/>
    <w:rsid w:val="003E6206"/>
    <w:rsid w:val="003E6D9E"/>
    <w:rsid w:val="003E743C"/>
    <w:rsid w:val="003F180A"/>
    <w:rsid w:val="003F3207"/>
    <w:rsid w:val="003F3961"/>
    <w:rsid w:val="003F4074"/>
    <w:rsid w:val="003F72BF"/>
    <w:rsid w:val="00401299"/>
    <w:rsid w:val="00403CF2"/>
    <w:rsid w:val="00403DE3"/>
    <w:rsid w:val="00404435"/>
    <w:rsid w:val="00406665"/>
    <w:rsid w:val="0041134C"/>
    <w:rsid w:val="00411652"/>
    <w:rsid w:val="00412CA9"/>
    <w:rsid w:val="00414168"/>
    <w:rsid w:val="00415CCE"/>
    <w:rsid w:val="004162B7"/>
    <w:rsid w:val="00417DFF"/>
    <w:rsid w:val="0042226E"/>
    <w:rsid w:val="00423276"/>
    <w:rsid w:val="004254FF"/>
    <w:rsid w:val="00425F9C"/>
    <w:rsid w:val="00431677"/>
    <w:rsid w:val="00432861"/>
    <w:rsid w:val="004333F7"/>
    <w:rsid w:val="004341D3"/>
    <w:rsid w:val="0043460F"/>
    <w:rsid w:val="00436233"/>
    <w:rsid w:val="00436437"/>
    <w:rsid w:val="004402A3"/>
    <w:rsid w:val="004421E7"/>
    <w:rsid w:val="004429F9"/>
    <w:rsid w:val="004441F5"/>
    <w:rsid w:val="004445B9"/>
    <w:rsid w:val="00445736"/>
    <w:rsid w:val="00447520"/>
    <w:rsid w:val="0045074B"/>
    <w:rsid w:val="00451768"/>
    <w:rsid w:val="00451AD2"/>
    <w:rsid w:val="004536F3"/>
    <w:rsid w:val="004551BF"/>
    <w:rsid w:val="0045546A"/>
    <w:rsid w:val="00457190"/>
    <w:rsid w:val="00460C12"/>
    <w:rsid w:val="004622C6"/>
    <w:rsid w:val="004636C3"/>
    <w:rsid w:val="0046373F"/>
    <w:rsid w:val="00463C2A"/>
    <w:rsid w:val="00464194"/>
    <w:rsid w:val="00464370"/>
    <w:rsid w:val="004662CB"/>
    <w:rsid w:val="00470857"/>
    <w:rsid w:val="0047181F"/>
    <w:rsid w:val="00472F35"/>
    <w:rsid w:val="00475040"/>
    <w:rsid w:val="00475536"/>
    <w:rsid w:val="00475B4D"/>
    <w:rsid w:val="00475F9A"/>
    <w:rsid w:val="00476A4C"/>
    <w:rsid w:val="00476E7A"/>
    <w:rsid w:val="00481220"/>
    <w:rsid w:val="00481276"/>
    <w:rsid w:val="004846CD"/>
    <w:rsid w:val="00484709"/>
    <w:rsid w:val="00484719"/>
    <w:rsid w:val="00485CC1"/>
    <w:rsid w:val="00490132"/>
    <w:rsid w:val="0049097C"/>
    <w:rsid w:val="00491013"/>
    <w:rsid w:val="0049190F"/>
    <w:rsid w:val="00491A2C"/>
    <w:rsid w:val="00491B7C"/>
    <w:rsid w:val="00491CA4"/>
    <w:rsid w:val="0049306B"/>
    <w:rsid w:val="004943AA"/>
    <w:rsid w:val="00496218"/>
    <w:rsid w:val="004973B6"/>
    <w:rsid w:val="0049743E"/>
    <w:rsid w:val="0049796A"/>
    <w:rsid w:val="004A0B91"/>
    <w:rsid w:val="004B1CA0"/>
    <w:rsid w:val="004B4A52"/>
    <w:rsid w:val="004B72C3"/>
    <w:rsid w:val="004C06E3"/>
    <w:rsid w:val="004C1205"/>
    <w:rsid w:val="004C16A1"/>
    <w:rsid w:val="004C186B"/>
    <w:rsid w:val="004C2BE3"/>
    <w:rsid w:val="004C3044"/>
    <w:rsid w:val="004C364D"/>
    <w:rsid w:val="004C62FA"/>
    <w:rsid w:val="004C68BD"/>
    <w:rsid w:val="004C6F38"/>
    <w:rsid w:val="004D097B"/>
    <w:rsid w:val="004D14F9"/>
    <w:rsid w:val="004D2200"/>
    <w:rsid w:val="004D220B"/>
    <w:rsid w:val="004D48B7"/>
    <w:rsid w:val="004D54C4"/>
    <w:rsid w:val="004D5BA6"/>
    <w:rsid w:val="004D6D02"/>
    <w:rsid w:val="004D6DFF"/>
    <w:rsid w:val="004E0D66"/>
    <w:rsid w:val="004E1D95"/>
    <w:rsid w:val="004E3668"/>
    <w:rsid w:val="004E3B96"/>
    <w:rsid w:val="004E55A2"/>
    <w:rsid w:val="004E5BD8"/>
    <w:rsid w:val="004E70A4"/>
    <w:rsid w:val="004F1765"/>
    <w:rsid w:val="004F1BE4"/>
    <w:rsid w:val="004F29BA"/>
    <w:rsid w:val="004F7082"/>
    <w:rsid w:val="004F76D3"/>
    <w:rsid w:val="004F7FF6"/>
    <w:rsid w:val="005018B7"/>
    <w:rsid w:val="00502EB3"/>
    <w:rsid w:val="00507FDB"/>
    <w:rsid w:val="005103D6"/>
    <w:rsid w:val="00511384"/>
    <w:rsid w:val="005164D0"/>
    <w:rsid w:val="0051698F"/>
    <w:rsid w:val="00521E26"/>
    <w:rsid w:val="00523EC2"/>
    <w:rsid w:val="00525695"/>
    <w:rsid w:val="005271DA"/>
    <w:rsid w:val="005272F3"/>
    <w:rsid w:val="00530CA2"/>
    <w:rsid w:val="0053252D"/>
    <w:rsid w:val="00532CC6"/>
    <w:rsid w:val="00537049"/>
    <w:rsid w:val="00537181"/>
    <w:rsid w:val="005404AA"/>
    <w:rsid w:val="005412E0"/>
    <w:rsid w:val="005414BB"/>
    <w:rsid w:val="00542945"/>
    <w:rsid w:val="00542E52"/>
    <w:rsid w:val="00543165"/>
    <w:rsid w:val="005445ED"/>
    <w:rsid w:val="005450A9"/>
    <w:rsid w:val="00546FE3"/>
    <w:rsid w:val="005476F9"/>
    <w:rsid w:val="00550CFD"/>
    <w:rsid w:val="005519CD"/>
    <w:rsid w:val="00554B48"/>
    <w:rsid w:val="00554FF2"/>
    <w:rsid w:val="0055523E"/>
    <w:rsid w:val="00557BA8"/>
    <w:rsid w:val="0056321C"/>
    <w:rsid w:val="00563BE8"/>
    <w:rsid w:val="00566E5D"/>
    <w:rsid w:val="0056761B"/>
    <w:rsid w:val="00570BA9"/>
    <w:rsid w:val="00570BD2"/>
    <w:rsid w:val="005727BE"/>
    <w:rsid w:val="00574F80"/>
    <w:rsid w:val="00575AC9"/>
    <w:rsid w:val="0058035C"/>
    <w:rsid w:val="0058224B"/>
    <w:rsid w:val="00584B21"/>
    <w:rsid w:val="00584C74"/>
    <w:rsid w:val="005863D9"/>
    <w:rsid w:val="005864EC"/>
    <w:rsid w:val="00587391"/>
    <w:rsid w:val="0059062C"/>
    <w:rsid w:val="00590B9E"/>
    <w:rsid w:val="00591A2F"/>
    <w:rsid w:val="00591B54"/>
    <w:rsid w:val="005921EB"/>
    <w:rsid w:val="0059256E"/>
    <w:rsid w:val="005925D0"/>
    <w:rsid w:val="00593FC6"/>
    <w:rsid w:val="00594072"/>
    <w:rsid w:val="00594201"/>
    <w:rsid w:val="0059469E"/>
    <w:rsid w:val="005A2354"/>
    <w:rsid w:val="005A3639"/>
    <w:rsid w:val="005A3FB9"/>
    <w:rsid w:val="005A436F"/>
    <w:rsid w:val="005A5BD6"/>
    <w:rsid w:val="005A67EB"/>
    <w:rsid w:val="005B529B"/>
    <w:rsid w:val="005C2CBE"/>
    <w:rsid w:val="005C425E"/>
    <w:rsid w:val="005D11DE"/>
    <w:rsid w:val="005D3AC2"/>
    <w:rsid w:val="005D417A"/>
    <w:rsid w:val="005D73B9"/>
    <w:rsid w:val="005D755E"/>
    <w:rsid w:val="005D75EF"/>
    <w:rsid w:val="005D7AAA"/>
    <w:rsid w:val="005D7B69"/>
    <w:rsid w:val="005D7F3C"/>
    <w:rsid w:val="005E13EF"/>
    <w:rsid w:val="005E278C"/>
    <w:rsid w:val="005E4D47"/>
    <w:rsid w:val="005E632F"/>
    <w:rsid w:val="005E6464"/>
    <w:rsid w:val="005F022D"/>
    <w:rsid w:val="005F2279"/>
    <w:rsid w:val="005F3AF7"/>
    <w:rsid w:val="005F3B16"/>
    <w:rsid w:val="005F4A19"/>
    <w:rsid w:val="005F5441"/>
    <w:rsid w:val="005F5C58"/>
    <w:rsid w:val="005F7910"/>
    <w:rsid w:val="0060383C"/>
    <w:rsid w:val="00603959"/>
    <w:rsid w:val="00604C24"/>
    <w:rsid w:val="006052C9"/>
    <w:rsid w:val="00605424"/>
    <w:rsid w:val="006102B6"/>
    <w:rsid w:val="00610D72"/>
    <w:rsid w:val="006136B6"/>
    <w:rsid w:val="00613B49"/>
    <w:rsid w:val="00613F99"/>
    <w:rsid w:val="00614CC1"/>
    <w:rsid w:val="006164AE"/>
    <w:rsid w:val="00620001"/>
    <w:rsid w:val="00621457"/>
    <w:rsid w:val="00624314"/>
    <w:rsid w:val="006258C1"/>
    <w:rsid w:val="0062738E"/>
    <w:rsid w:val="006273F9"/>
    <w:rsid w:val="006331C1"/>
    <w:rsid w:val="006347E1"/>
    <w:rsid w:val="00634969"/>
    <w:rsid w:val="006352A1"/>
    <w:rsid w:val="006355C2"/>
    <w:rsid w:val="00635E2B"/>
    <w:rsid w:val="00636700"/>
    <w:rsid w:val="00637C4A"/>
    <w:rsid w:val="006430F6"/>
    <w:rsid w:val="006443B9"/>
    <w:rsid w:val="006446DF"/>
    <w:rsid w:val="00650551"/>
    <w:rsid w:val="00651403"/>
    <w:rsid w:val="0065273D"/>
    <w:rsid w:val="00654FB9"/>
    <w:rsid w:val="006551EA"/>
    <w:rsid w:val="00656BF0"/>
    <w:rsid w:val="00664194"/>
    <w:rsid w:val="006710E2"/>
    <w:rsid w:val="00671E1C"/>
    <w:rsid w:val="0067304E"/>
    <w:rsid w:val="00674CDA"/>
    <w:rsid w:val="00675B73"/>
    <w:rsid w:val="00676651"/>
    <w:rsid w:val="00677722"/>
    <w:rsid w:val="006809C0"/>
    <w:rsid w:val="00681559"/>
    <w:rsid w:val="00682F1B"/>
    <w:rsid w:val="006831ED"/>
    <w:rsid w:val="00683A8C"/>
    <w:rsid w:val="00684A3A"/>
    <w:rsid w:val="00684E41"/>
    <w:rsid w:val="006857D3"/>
    <w:rsid w:val="00690599"/>
    <w:rsid w:val="00690C18"/>
    <w:rsid w:val="006920C9"/>
    <w:rsid w:val="006921A5"/>
    <w:rsid w:val="006A28A7"/>
    <w:rsid w:val="006A2F92"/>
    <w:rsid w:val="006A4580"/>
    <w:rsid w:val="006A6C30"/>
    <w:rsid w:val="006A72AC"/>
    <w:rsid w:val="006B070C"/>
    <w:rsid w:val="006B1554"/>
    <w:rsid w:val="006B48DB"/>
    <w:rsid w:val="006B4C70"/>
    <w:rsid w:val="006B533C"/>
    <w:rsid w:val="006C2B9A"/>
    <w:rsid w:val="006C2FEF"/>
    <w:rsid w:val="006C3A34"/>
    <w:rsid w:val="006C3C9F"/>
    <w:rsid w:val="006C47A0"/>
    <w:rsid w:val="006C5C90"/>
    <w:rsid w:val="006C5EA3"/>
    <w:rsid w:val="006D37C7"/>
    <w:rsid w:val="006D3F0C"/>
    <w:rsid w:val="006D43E9"/>
    <w:rsid w:val="006D553C"/>
    <w:rsid w:val="006D6358"/>
    <w:rsid w:val="006D6B50"/>
    <w:rsid w:val="006D6D01"/>
    <w:rsid w:val="006E21A8"/>
    <w:rsid w:val="006E27B3"/>
    <w:rsid w:val="006E4410"/>
    <w:rsid w:val="006E6244"/>
    <w:rsid w:val="006E7BFC"/>
    <w:rsid w:val="006F0B1C"/>
    <w:rsid w:val="006F128F"/>
    <w:rsid w:val="006F3DC9"/>
    <w:rsid w:val="006F4CE6"/>
    <w:rsid w:val="006F5786"/>
    <w:rsid w:val="006F5C90"/>
    <w:rsid w:val="006F6E1F"/>
    <w:rsid w:val="00703422"/>
    <w:rsid w:val="00705CE9"/>
    <w:rsid w:val="00705DDF"/>
    <w:rsid w:val="00707669"/>
    <w:rsid w:val="007078D5"/>
    <w:rsid w:val="00715D8F"/>
    <w:rsid w:val="00716EE0"/>
    <w:rsid w:val="007173F8"/>
    <w:rsid w:val="00717EC9"/>
    <w:rsid w:val="007220D8"/>
    <w:rsid w:val="00722200"/>
    <w:rsid w:val="00723B8A"/>
    <w:rsid w:val="00725988"/>
    <w:rsid w:val="00725D5E"/>
    <w:rsid w:val="00726E87"/>
    <w:rsid w:val="007276CA"/>
    <w:rsid w:val="00730463"/>
    <w:rsid w:val="00732301"/>
    <w:rsid w:val="00732495"/>
    <w:rsid w:val="00737CED"/>
    <w:rsid w:val="00740F8E"/>
    <w:rsid w:val="00741EAB"/>
    <w:rsid w:val="0075079D"/>
    <w:rsid w:val="00752D80"/>
    <w:rsid w:val="0075525D"/>
    <w:rsid w:val="0075630F"/>
    <w:rsid w:val="00757E61"/>
    <w:rsid w:val="0076012A"/>
    <w:rsid w:val="00760B20"/>
    <w:rsid w:val="00763EF1"/>
    <w:rsid w:val="00766766"/>
    <w:rsid w:val="007676E9"/>
    <w:rsid w:val="00767AA3"/>
    <w:rsid w:val="00767C86"/>
    <w:rsid w:val="00767DF4"/>
    <w:rsid w:val="007700CB"/>
    <w:rsid w:val="00771699"/>
    <w:rsid w:val="00771DB2"/>
    <w:rsid w:val="007728A3"/>
    <w:rsid w:val="00772A2F"/>
    <w:rsid w:val="00772AE1"/>
    <w:rsid w:val="00772E47"/>
    <w:rsid w:val="00772F78"/>
    <w:rsid w:val="007767F9"/>
    <w:rsid w:val="007857DF"/>
    <w:rsid w:val="007864C7"/>
    <w:rsid w:val="0078776A"/>
    <w:rsid w:val="007911BD"/>
    <w:rsid w:val="00791E98"/>
    <w:rsid w:val="007955A4"/>
    <w:rsid w:val="00795FCC"/>
    <w:rsid w:val="00796425"/>
    <w:rsid w:val="007A22C7"/>
    <w:rsid w:val="007A3762"/>
    <w:rsid w:val="007A3F09"/>
    <w:rsid w:val="007A46F0"/>
    <w:rsid w:val="007A6BAC"/>
    <w:rsid w:val="007A7CF4"/>
    <w:rsid w:val="007B06D2"/>
    <w:rsid w:val="007B31D7"/>
    <w:rsid w:val="007B3877"/>
    <w:rsid w:val="007B3BC0"/>
    <w:rsid w:val="007B4F17"/>
    <w:rsid w:val="007B5B9D"/>
    <w:rsid w:val="007B6067"/>
    <w:rsid w:val="007B71A4"/>
    <w:rsid w:val="007C12F4"/>
    <w:rsid w:val="007C3098"/>
    <w:rsid w:val="007C38C6"/>
    <w:rsid w:val="007C407A"/>
    <w:rsid w:val="007C40E6"/>
    <w:rsid w:val="007C4AE6"/>
    <w:rsid w:val="007C55A8"/>
    <w:rsid w:val="007C63B8"/>
    <w:rsid w:val="007C6928"/>
    <w:rsid w:val="007C6AAD"/>
    <w:rsid w:val="007C6D2E"/>
    <w:rsid w:val="007C70D0"/>
    <w:rsid w:val="007D2E8F"/>
    <w:rsid w:val="007D39B0"/>
    <w:rsid w:val="007D3E3F"/>
    <w:rsid w:val="007D7FE5"/>
    <w:rsid w:val="007E06B8"/>
    <w:rsid w:val="007E0D94"/>
    <w:rsid w:val="007E19A5"/>
    <w:rsid w:val="007E1ABA"/>
    <w:rsid w:val="007E4D9B"/>
    <w:rsid w:val="007E65D8"/>
    <w:rsid w:val="007E66A5"/>
    <w:rsid w:val="007E67C3"/>
    <w:rsid w:val="007E7C7A"/>
    <w:rsid w:val="007E7F09"/>
    <w:rsid w:val="007F2A4F"/>
    <w:rsid w:val="007F2CA1"/>
    <w:rsid w:val="007F2D7C"/>
    <w:rsid w:val="007F457C"/>
    <w:rsid w:val="007F4B2A"/>
    <w:rsid w:val="008014B6"/>
    <w:rsid w:val="00801754"/>
    <w:rsid w:val="00801C69"/>
    <w:rsid w:val="00803D65"/>
    <w:rsid w:val="008044AF"/>
    <w:rsid w:val="008048DB"/>
    <w:rsid w:val="00806A44"/>
    <w:rsid w:val="00811270"/>
    <w:rsid w:val="0081349E"/>
    <w:rsid w:val="0081396E"/>
    <w:rsid w:val="0082048A"/>
    <w:rsid w:val="008207F7"/>
    <w:rsid w:val="00821843"/>
    <w:rsid w:val="00823199"/>
    <w:rsid w:val="00823CC5"/>
    <w:rsid w:val="00825805"/>
    <w:rsid w:val="0082661E"/>
    <w:rsid w:val="00827427"/>
    <w:rsid w:val="0082757B"/>
    <w:rsid w:val="00827C0C"/>
    <w:rsid w:val="0083772D"/>
    <w:rsid w:val="00837D04"/>
    <w:rsid w:val="00840C26"/>
    <w:rsid w:val="00841D1F"/>
    <w:rsid w:val="0084592C"/>
    <w:rsid w:val="0085041E"/>
    <w:rsid w:val="008519E9"/>
    <w:rsid w:val="00853762"/>
    <w:rsid w:val="00855520"/>
    <w:rsid w:val="00855BD7"/>
    <w:rsid w:val="008601A2"/>
    <w:rsid w:val="00864218"/>
    <w:rsid w:val="00864793"/>
    <w:rsid w:val="0086700F"/>
    <w:rsid w:val="00867465"/>
    <w:rsid w:val="008700CE"/>
    <w:rsid w:val="00872482"/>
    <w:rsid w:val="008746F5"/>
    <w:rsid w:val="008751FF"/>
    <w:rsid w:val="00875B85"/>
    <w:rsid w:val="00876C6C"/>
    <w:rsid w:val="00880373"/>
    <w:rsid w:val="008817EB"/>
    <w:rsid w:val="00881E61"/>
    <w:rsid w:val="008857A8"/>
    <w:rsid w:val="00885A47"/>
    <w:rsid w:val="00886485"/>
    <w:rsid w:val="00887B6D"/>
    <w:rsid w:val="00887D16"/>
    <w:rsid w:val="00890BE2"/>
    <w:rsid w:val="0089108B"/>
    <w:rsid w:val="00891C73"/>
    <w:rsid w:val="00894E31"/>
    <w:rsid w:val="00895A16"/>
    <w:rsid w:val="008964FD"/>
    <w:rsid w:val="0089664E"/>
    <w:rsid w:val="00896DE3"/>
    <w:rsid w:val="00897C9E"/>
    <w:rsid w:val="008A0E82"/>
    <w:rsid w:val="008A14BA"/>
    <w:rsid w:val="008A2710"/>
    <w:rsid w:val="008A33B1"/>
    <w:rsid w:val="008A3A29"/>
    <w:rsid w:val="008A4464"/>
    <w:rsid w:val="008A4FD8"/>
    <w:rsid w:val="008A6DBF"/>
    <w:rsid w:val="008A6F1B"/>
    <w:rsid w:val="008A6F66"/>
    <w:rsid w:val="008A7F79"/>
    <w:rsid w:val="008B07F0"/>
    <w:rsid w:val="008B0FF9"/>
    <w:rsid w:val="008B1791"/>
    <w:rsid w:val="008B243F"/>
    <w:rsid w:val="008B2B03"/>
    <w:rsid w:val="008B35D7"/>
    <w:rsid w:val="008B507B"/>
    <w:rsid w:val="008B60C7"/>
    <w:rsid w:val="008B6C52"/>
    <w:rsid w:val="008B75D5"/>
    <w:rsid w:val="008C113A"/>
    <w:rsid w:val="008C3557"/>
    <w:rsid w:val="008C42C6"/>
    <w:rsid w:val="008C4B41"/>
    <w:rsid w:val="008D1599"/>
    <w:rsid w:val="008D1A3D"/>
    <w:rsid w:val="008D1EB3"/>
    <w:rsid w:val="008D2444"/>
    <w:rsid w:val="008D2FE5"/>
    <w:rsid w:val="008D3CCC"/>
    <w:rsid w:val="008D3D04"/>
    <w:rsid w:val="008D4A14"/>
    <w:rsid w:val="008D553A"/>
    <w:rsid w:val="008D73F3"/>
    <w:rsid w:val="008E0104"/>
    <w:rsid w:val="008E1AD0"/>
    <w:rsid w:val="008E2C9F"/>
    <w:rsid w:val="008E55F1"/>
    <w:rsid w:val="008E566A"/>
    <w:rsid w:val="008E6518"/>
    <w:rsid w:val="008F0B11"/>
    <w:rsid w:val="008F525D"/>
    <w:rsid w:val="008F542B"/>
    <w:rsid w:val="008F58F5"/>
    <w:rsid w:val="008F5C0C"/>
    <w:rsid w:val="008F5C13"/>
    <w:rsid w:val="008F678F"/>
    <w:rsid w:val="00902700"/>
    <w:rsid w:val="00903B2D"/>
    <w:rsid w:val="009042B0"/>
    <w:rsid w:val="00904D60"/>
    <w:rsid w:val="00911A2C"/>
    <w:rsid w:val="00911E51"/>
    <w:rsid w:val="00915EA2"/>
    <w:rsid w:val="00916B82"/>
    <w:rsid w:val="00916D80"/>
    <w:rsid w:val="00917B70"/>
    <w:rsid w:val="009202CC"/>
    <w:rsid w:val="00920328"/>
    <w:rsid w:val="00920F09"/>
    <w:rsid w:val="0092186F"/>
    <w:rsid w:val="0092200D"/>
    <w:rsid w:val="0092272D"/>
    <w:rsid w:val="00923C97"/>
    <w:rsid w:val="00924588"/>
    <w:rsid w:val="0092644C"/>
    <w:rsid w:val="00926DFC"/>
    <w:rsid w:val="00927723"/>
    <w:rsid w:val="00927AEA"/>
    <w:rsid w:val="009307D2"/>
    <w:rsid w:val="009308A8"/>
    <w:rsid w:val="009315F0"/>
    <w:rsid w:val="009332C3"/>
    <w:rsid w:val="00934211"/>
    <w:rsid w:val="0093537D"/>
    <w:rsid w:val="009353A3"/>
    <w:rsid w:val="0093659B"/>
    <w:rsid w:val="00936931"/>
    <w:rsid w:val="00940AB9"/>
    <w:rsid w:val="00941CA1"/>
    <w:rsid w:val="00942A9B"/>
    <w:rsid w:val="00943F35"/>
    <w:rsid w:val="00946398"/>
    <w:rsid w:val="009463FC"/>
    <w:rsid w:val="00946724"/>
    <w:rsid w:val="0094721C"/>
    <w:rsid w:val="00951F0E"/>
    <w:rsid w:val="009520BB"/>
    <w:rsid w:val="00953321"/>
    <w:rsid w:val="00953582"/>
    <w:rsid w:val="00960166"/>
    <w:rsid w:val="0096092C"/>
    <w:rsid w:val="00960FE0"/>
    <w:rsid w:val="00963013"/>
    <w:rsid w:val="0096454C"/>
    <w:rsid w:val="00965C62"/>
    <w:rsid w:val="0096761F"/>
    <w:rsid w:val="00967AA8"/>
    <w:rsid w:val="00970C96"/>
    <w:rsid w:val="00971307"/>
    <w:rsid w:val="00974900"/>
    <w:rsid w:val="00974CD3"/>
    <w:rsid w:val="00975357"/>
    <w:rsid w:val="00975FF3"/>
    <w:rsid w:val="00980C1E"/>
    <w:rsid w:val="00982BE9"/>
    <w:rsid w:val="00983525"/>
    <w:rsid w:val="009836F2"/>
    <w:rsid w:val="009849AC"/>
    <w:rsid w:val="00986D61"/>
    <w:rsid w:val="00991C3D"/>
    <w:rsid w:val="00991E18"/>
    <w:rsid w:val="00992B55"/>
    <w:rsid w:val="00993135"/>
    <w:rsid w:val="009932F5"/>
    <w:rsid w:val="00996165"/>
    <w:rsid w:val="0099714B"/>
    <w:rsid w:val="00997D31"/>
    <w:rsid w:val="009A0F61"/>
    <w:rsid w:val="009A1223"/>
    <w:rsid w:val="009A4CA1"/>
    <w:rsid w:val="009B000D"/>
    <w:rsid w:val="009B2846"/>
    <w:rsid w:val="009B2A6D"/>
    <w:rsid w:val="009B31E4"/>
    <w:rsid w:val="009B3A4A"/>
    <w:rsid w:val="009B47AF"/>
    <w:rsid w:val="009B5420"/>
    <w:rsid w:val="009B60A8"/>
    <w:rsid w:val="009B7136"/>
    <w:rsid w:val="009B71C4"/>
    <w:rsid w:val="009B781D"/>
    <w:rsid w:val="009B7EFB"/>
    <w:rsid w:val="009C1152"/>
    <w:rsid w:val="009C1506"/>
    <w:rsid w:val="009C1839"/>
    <w:rsid w:val="009C1C76"/>
    <w:rsid w:val="009C1EDD"/>
    <w:rsid w:val="009C5DC3"/>
    <w:rsid w:val="009C62E5"/>
    <w:rsid w:val="009C734C"/>
    <w:rsid w:val="009D36CE"/>
    <w:rsid w:val="009D5F84"/>
    <w:rsid w:val="009D6208"/>
    <w:rsid w:val="009E246E"/>
    <w:rsid w:val="009E2743"/>
    <w:rsid w:val="009E4C4A"/>
    <w:rsid w:val="009E5AFA"/>
    <w:rsid w:val="009E6A36"/>
    <w:rsid w:val="009E75D1"/>
    <w:rsid w:val="009F0971"/>
    <w:rsid w:val="009F11DF"/>
    <w:rsid w:val="009F20FF"/>
    <w:rsid w:val="009F4C17"/>
    <w:rsid w:val="009F52DB"/>
    <w:rsid w:val="009F6630"/>
    <w:rsid w:val="009F6644"/>
    <w:rsid w:val="00A00896"/>
    <w:rsid w:val="00A01705"/>
    <w:rsid w:val="00A05468"/>
    <w:rsid w:val="00A07E66"/>
    <w:rsid w:val="00A102D1"/>
    <w:rsid w:val="00A123B2"/>
    <w:rsid w:val="00A16580"/>
    <w:rsid w:val="00A20244"/>
    <w:rsid w:val="00A20B15"/>
    <w:rsid w:val="00A21141"/>
    <w:rsid w:val="00A229B1"/>
    <w:rsid w:val="00A3120D"/>
    <w:rsid w:val="00A323C4"/>
    <w:rsid w:val="00A34F0C"/>
    <w:rsid w:val="00A3507E"/>
    <w:rsid w:val="00A364A4"/>
    <w:rsid w:val="00A36D6D"/>
    <w:rsid w:val="00A37045"/>
    <w:rsid w:val="00A371B3"/>
    <w:rsid w:val="00A371EC"/>
    <w:rsid w:val="00A37C6B"/>
    <w:rsid w:val="00A4012A"/>
    <w:rsid w:val="00A4262B"/>
    <w:rsid w:val="00A42976"/>
    <w:rsid w:val="00A43110"/>
    <w:rsid w:val="00A4422D"/>
    <w:rsid w:val="00A45380"/>
    <w:rsid w:val="00A45CA4"/>
    <w:rsid w:val="00A472E7"/>
    <w:rsid w:val="00A47D5C"/>
    <w:rsid w:val="00A5081F"/>
    <w:rsid w:val="00A5426E"/>
    <w:rsid w:val="00A55880"/>
    <w:rsid w:val="00A564D7"/>
    <w:rsid w:val="00A570DA"/>
    <w:rsid w:val="00A63A20"/>
    <w:rsid w:val="00A63CB5"/>
    <w:rsid w:val="00A650D1"/>
    <w:rsid w:val="00A6543A"/>
    <w:rsid w:val="00A7109B"/>
    <w:rsid w:val="00A712E3"/>
    <w:rsid w:val="00A71CCC"/>
    <w:rsid w:val="00A7250D"/>
    <w:rsid w:val="00A72746"/>
    <w:rsid w:val="00A732A5"/>
    <w:rsid w:val="00A75086"/>
    <w:rsid w:val="00A77529"/>
    <w:rsid w:val="00A776A6"/>
    <w:rsid w:val="00A80683"/>
    <w:rsid w:val="00A81C4A"/>
    <w:rsid w:val="00A82EB5"/>
    <w:rsid w:val="00A83D96"/>
    <w:rsid w:val="00A85207"/>
    <w:rsid w:val="00A85299"/>
    <w:rsid w:val="00A87265"/>
    <w:rsid w:val="00A87325"/>
    <w:rsid w:val="00A908B1"/>
    <w:rsid w:val="00A9282E"/>
    <w:rsid w:val="00A92FF4"/>
    <w:rsid w:val="00A9330C"/>
    <w:rsid w:val="00A94600"/>
    <w:rsid w:val="00A968F7"/>
    <w:rsid w:val="00AA119B"/>
    <w:rsid w:val="00AA14CE"/>
    <w:rsid w:val="00AA2E3F"/>
    <w:rsid w:val="00AA3A5C"/>
    <w:rsid w:val="00AA65A9"/>
    <w:rsid w:val="00AA68AD"/>
    <w:rsid w:val="00AB0BC5"/>
    <w:rsid w:val="00AB4D32"/>
    <w:rsid w:val="00AB5ADE"/>
    <w:rsid w:val="00AB678A"/>
    <w:rsid w:val="00AC0863"/>
    <w:rsid w:val="00AC4085"/>
    <w:rsid w:val="00AD298A"/>
    <w:rsid w:val="00AD3D82"/>
    <w:rsid w:val="00AD642C"/>
    <w:rsid w:val="00AD729D"/>
    <w:rsid w:val="00AE1B88"/>
    <w:rsid w:val="00AE2248"/>
    <w:rsid w:val="00AE22E5"/>
    <w:rsid w:val="00AE365D"/>
    <w:rsid w:val="00AE4B95"/>
    <w:rsid w:val="00AE5A72"/>
    <w:rsid w:val="00AE70AE"/>
    <w:rsid w:val="00AE70F0"/>
    <w:rsid w:val="00AF0CE6"/>
    <w:rsid w:val="00AF1570"/>
    <w:rsid w:val="00AF2B1A"/>
    <w:rsid w:val="00AF32EE"/>
    <w:rsid w:val="00AF4759"/>
    <w:rsid w:val="00AF642D"/>
    <w:rsid w:val="00AF72F0"/>
    <w:rsid w:val="00B01EE6"/>
    <w:rsid w:val="00B01F92"/>
    <w:rsid w:val="00B034F6"/>
    <w:rsid w:val="00B03B6C"/>
    <w:rsid w:val="00B058A3"/>
    <w:rsid w:val="00B0757D"/>
    <w:rsid w:val="00B12BBC"/>
    <w:rsid w:val="00B1345D"/>
    <w:rsid w:val="00B1373D"/>
    <w:rsid w:val="00B138FB"/>
    <w:rsid w:val="00B154BE"/>
    <w:rsid w:val="00B1567D"/>
    <w:rsid w:val="00B16F93"/>
    <w:rsid w:val="00B174F9"/>
    <w:rsid w:val="00B266B6"/>
    <w:rsid w:val="00B26CF2"/>
    <w:rsid w:val="00B27586"/>
    <w:rsid w:val="00B3156B"/>
    <w:rsid w:val="00B35843"/>
    <w:rsid w:val="00B35A87"/>
    <w:rsid w:val="00B36A05"/>
    <w:rsid w:val="00B40648"/>
    <w:rsid w:val="00B4118F"/>
    <w:rsid w:val="00B42714"/>
    <w:rsid w:val="00B431A4"/>
    <w:rsid w:val="00B4378F"/>
    <w:rsid w:val="00B43F4B"/>
    <w:rsid w:val="00B45642"/>
    <w:rsid w:val="00B45B40"/>
    <w:rsid w:val="00B469ED"/>
    <w:rsid w:val="00B47340"/>
    <w:rsid w:val="00B47FCB"/>
    <w:rsid w:val="00B51C16"/>
    <w:rsid w:val="00B51DCB"/>
    <w:rsid w:val="00B525D5"/>
    <w:rsid w:val="00B52A8F"/>
    <w:rsid w:val="00B54DC0"/>
    <w:rsid w:val="00B565C9"/>
    <w:rsid w:val="00B5667C"/>
    <w:rsid w:val="00B56EE7"/>
    <w:rsid w:val="00B57A97"/>
    <w:rsid w:val="00B57EEE"/>
    <w:rsid w:val="00B60547"/>
    <w:rsid w:val="00B60CE3"/>
    <w:rsid w:val="00B60FCE"/>
    <w:rsid w:val="00B6114F"/>
    <w:rsid w:val="00B65FB6"/>
    <w:rsid w:val="00B67FCA"/>
    <w:rsid w:val="00B71724"/>
    <w:rsid w:val="00B73E07"/>
    <w:rsid w:val="00B7574A"/>
    <w:rsid w:val="00B803B6"/>
    <w:rsid w:val="00B81A93"/>
    <w:rsid w:val="00B82B2D"/>
    <w:rsid w:val="00B8397D"/>
    <w:rsid w:val="00B840A2"/>
    <w:rsid w:val="00B8648C"/>
    <w:rsid w:val="00B8742C"/>
    <w:rsid w:val="00B910F7"/>
    <w:rsid w:val="00B915F7"/>
    <w:rsid w:val="00B94BCF"/>
    <w:rsid w:val="00B97570"/>
    <w:rsid w:val="00B97AD0"/>
    <w:rsid w:val="00BA320A"/>
    <w:rsid w:val="00BA3C87"/>
    <w:rsid w:val="00BA3CD1"/>
    <w:rsid w:val="00BA3DFA"/>
    <w:rsid w:val="00BA5843"/>
    <w:rsid w:val="00BA593C"/>
    <w:rsid w:val="00BA696D"/>
    <w:rsid w:val="00BB03D8"/>
    <w:rsid w:val="00BB28E9"/>
    <w:rsid w:val="00BC3068"/>
    <w:rsid w:val="00BC656E"/>
    <w:rsid w:val="00BC67E0"/>
    <w:rsid w:val="00BD0740"/>
    <w:rsid w:val="00BD15E0"/>
    <w:rsid w:val="00BD2073"/>
    <w:rsid w:val="00BD2DC2"/>
    <w:rsid w:val="00BD3B12"/>
    <w:rsid w:val="00BD4208"/>
    <w:rsid w:val="00BD4D8A"/>
    <w:rsid w:val="00BD4E0A"/>
    <w:rsid w:val="00BD6A17"/>
    <w:rsid w:val="00BD6ECA"/>
    <w:rsid w:val="00BE3E6A"/>
    <w:rsid w:val="00BE5857"/>
    <w:rsid w:val="00BE6BFF"/>
    <w:rsid w:val="00BF0696"/>
    <w:rsid w:val="00BF0EDF"/>
    <w:rsid w:val="00BF1F83"/>
    <w:rsid w:val="00BF3571"/>
    <w:rsid w:val="00BF482A"/>
    <w:rsid w:val="00BF60F3"/>
    <w:rsid w:val="00BF6382"/>
    <w:rsid w:val="00BF6B5E"/>
    <w:rsid w:val="00BF785D"/>
    <w:rsid w:val="00C0295E"/>
    <w:rsid w:val="00C02AEA"/>
    <w:rsid w:val="00C0490A"/>
    <w:rsid w:val="00C06F53"/>
    <w:rsid w:val="00C07477"/>
    <w:rsid w:val="00C143A1"/>
    <w:rsid w:val="00C152D2"/>
    <w:rsid w:val="00C16A0F"/>
    <w:rsid w:val="00C16E28"/>
    <w:rsid w:val="00C179A2"/>
    <w:rsid w:val="00C20572"/>
    <w:rsid w:val="00C211DA"/>
    <w:rsid w:val="00C2138E"/>
    <w:rsid w:val="00C217B1"/>
    <w:rsid w:val="00C228B0"/>
    <w:rsid w:val="00C22C7F"/>
    <w:rsid w:val="00C23621"/>
    <w:rsid w:val="00C26192"/>
    <w:rsid w:val="00C26279"/>
    <w:rsid w:val="00C264DE"/>
    <w:rsid w:val="00C265EA"/>
    <w:rsid w:val="00C27D8F"/>
    <w:rsid w:val="00C27E39"/>
    <w:rsid w:val="00C32DA4"/>
    <w:rsid w:val="00C32F31"/>
    <w:rsid w:val="00C3357B"/>
    <w:rsid w:val="00C34D81"/>
    <w:rsid w:val="00C3650E"/>
    <w:rsid w:val="00C416C7"/>
    <w:rsid w:val="00C43BB0"/>
    <w:rsid w:val="00C44444"/>
    <w:rsid w:val="00C45E26"/>
    <w:rsid w:val="00C46031"/>
    <w:rsid w:val="00C46143"/>
    <w:rsid w:val="00C47605"/>
    <w:rsid w:val="00C47C4C"/>
    <w:rsid w:val="00C47C9C"/>
    <w:rsid w:val="00C51CC6"/>
    <w:rsid w:val="00C52C4D"/>
    <w:rsid w:val="00C5382A"/>
    <w:rsid w:val="00C549B5"/>
    <w:rsid w:val="00C568B6"/>
    <w:rsid w:val="00C5765F"/>
    <w:rsid w:val="00C61673"/>
    <w:rsid w:val="00C63596"/>
    <w:rsid w:val="00C63B33"/>
    <w:rsid w:val="00C66281"/>
    <w:rsid w:val="00C66FCA"/>
    <w:rsid w:val="00C7234D"/>
    <w:rsid w:val="00C75C7F"/>
    <w:rsid w:val="00C75E19"/>
    <w:rsid w:val="00C765D9"/>
    <w:rsid w:val="00C76897"/>
    <w:rsid w:val="00C77853"/>
    <w:rsid w:val="00C77B7B"/>
    <w:rsid w:val="00C803C0"/>
    <w:rsid w:val="00C80DEE"/>
    <w:rsid w:val="00C8119F"/>
    <w:rsid w:val="00C81D40"/>
    <w:rsid w:val="00C82669"/>
    <w:rsid w:val="00C82D5F"/>
    <w:rsid w:val="00C82E21"/>
    <w:rsid w:val="00C83234"/>
    <w:rsid w:val="00C83243"/>
    <w:rsid w:val="00C851B3"/>
    <w:rsid w:val="00C85A6E"/>
    <w:rsid w:val="00C91AA7"/>
    <w:rsid w:val="00C92DE9"/>
    <w:rsid w:val="00C92E7D"/>
    <w:rsid w:val="00C92F29"/>
    <w:rsid w:val="00C94198"/>
    <w:rsid w:val="00C95539"/>
    <w:rsid w:val="00C97A8E"/>
    <w:rsid w:val="00CA2973"/>
    <w:rsid w:val="00CA56E5"/>
    <w:rsid w:val="00CA57DA"/>
    <w:rsid w:val="00CA67A7"/>
    <w:rsid w:val="00CA694E"/>
    <w:rsid w:val="00CA7810"/>
    <w:rsid w:val="00CA7931"/>
    <w:rsid w:val="00CB09FC"/>
    <w:rsid w:val="00CB2797"/>
    <w:rsid w:val="00CB4D32"/>
    <w:rsid w:val="00CB55B2"/>
    <w:rsid w:val="00CB65CC"/>
    <w:rsid w:val="00CB6A9D"/>
    <w:rsid w:val="00CC1859"/>
    <w:rsid w:val="00CC4BB9"/>
    <w:rsid w:val="00CC50DE"/>
    <w:rsid w:val="00CC55CC"/>
    <w:rsid w:val="00CD0EC8"/>
    <w:rsid w:val="00CD4D59"/>
    <w:rsid w:val="00CD6F33"/>
    <w:rsid w:val="00CE0796"/>
    <w:rsid w:val="00CE0833"/>
    <w:rsid w:val="00CE4E59"/>
    <w:rsid w:val="00CE5456"/>
    <w:rsid w:val="00CE5DDF"/>
    <w:rsid w:val="00CE6CF0"/>
    <w:rsid w:val="00CE7FEE"/>
    <w:rsid w:val="00CF224B"/>
    <w:rsid w:val="00CF384A"/>
    <w:rsid w:val="00CF5EE8"/>
    <w:rsid w:val="00CF6A70"/>
    <w:rsid w:val="00CF6FD3"/>
    <w:rsid w:val="00CF74D4"/>
    <w:rsid w:val="00CF7C6F"/>
    <w:rsid w:val="00D0048C"/>
    <w:rsid w:val="00D0072E"/>
    <w:rsid w:val="00D00A63"/>
    <w:rsid w:val="00D027ED"/>
    <w:rsid w:val="00D06CFB"/>
    <w:rsid w:val="00D07FFE"/>
    <w:rsid w:val="00D10894"/>
    <w:rsid w:val="00D12648"/>
    <w:rsid w:val="00D155BC"/>
    <w:rsid w:val="00D15C28"/>
    <w:rsid w:val="00D16399"/>
    <w:rsid w:val="00D172CD"/>
    <w:rsid w:val="00D2011F"/>
    <w:rsid w:val="00D257C7"/>
    <w:rsid w:val="00D30D6D"/>
    <w:rsid w:val="00D3157F"/>
    <w:rsid w:val="00D31ECD"/>
    <w:rsid w:val="00D31FBB"/>
    <w:rsid w:val="00D32D7E"/>
    <w:rsid w:val="00D3301B"/>
    <w:rsid w:val="00D337B4"/>
    <w:rsid w:val="00D37A0B"/>
    <w:rsid w:val="00D4037A"/>
    <w:rsid w:val="00D40C98"/>
    <w:rsid w:val="00D411AC"/>
    <w:rsid w:val="00D43742"/>
    <w:rsid w:val="00D4435F"/>
    <w:rsid w:val="00D452BD"/>
    <w:rsid w:val="00D47DCF"/>
    <w:rsid w:val="00D500F5"/>
    <w:rsid w:val="00D5087C"/>
    <w:rsid w:val="00D564DC"/>
    <w:rsid w:val="00D56771"/>
    <w:rsid w:val="00D57B71"/>
    <w:rsid w:val="00D60946"/>
    <w:rsid w:val="00D6136E"/>
    <w:rsid w:val="00D646A5"/>
    <w:rsid w:val="00D65AD9"/>
    <w:rsid w:val="00D65DA1"/>
    <w:rsid w:val="00D7190B"/>
    <w:rsid w:val="00D75D5A"/>
    <w:rsid w:val="00D776F4"/>
    <w:rsid w:val="00D8211F"/>
    <w:rsid w:val="00D85A68"/>
    <w:rsid w:val="00D87568"/>
    <w:rsid w:val="00D87991"/>
    <w:rsid w:val="00D915C8"/>
    <w:rsid w:val="00D93073"/>
    <w:rsid w:val="00D940DC"/>
    <w:rsid w:val="00D96B20"/>
    <w:rsid w:val="00D96EBB"/>
    <w:rsid w:val="00DA0596"/>
    <w:rsid w:val="00DA1366"/>
    <w:rsid w:val="00DA30C0"/>
    <w:rsid w:val="00DA4B6E"/>
    <w:rsid w:val="00DA51EA"/>
    <w:rsid w:val="00DA6A2A"/>
    <w:rsid w:val="00DA6F46"/>
    <w:rsid w:val="00DA7991"/>
    <w:rsid w:val="00DA7BB9"/>
    <w:rsid w:val="00DA7F93"/>
    <w:rsid w:val="00DB017C"/>
    <w:rsid w:val="00DB0D62"/>
    <w:rsid w:val="00DB1281"/>
    <w:rsid w:val="00DB22EA"/>
    <w:rsid w:val="00DB24F6"/>
    <w:rsid w:val="00DB4117"/>
    <w:rsid w:val="00DB4884"/>
    <w:rsid w:val="00DB63BA"/>
    <w:rsid w:val="00DB65F7"/>
    <w:rsid w:val="00DB69BB"/>
    <w:rsid w:val="00DB7EC8"/>
    <w:rsid w:val="00DC0E3C"/>
    <w:rsid w:val="00DC319F"/>
    <w:rsid w:val="00DC3645"/>
    <w:rsid w:val="00DC3AB0"/>
    <w:rsid w:val="00DC4C43"/>
    <w:rsid w:val="00DC4FB0"/>
    <w:rsid w:val="00DC550F"/>
    <w:rsid w:val="00DC6199"/>
    <w:rsid w:val="00DD0EC9"/>
    <w:rsid w:val="00DD1D70"/>
    <w:rsid w:val="00DD2AC6"/>
    <w:rsid w:val="00DD3DDC"/>
    <w:rsid w:val="00DD79DE"/>
    <w:rsid w:val="00DE03C0"/>
    <w:rsid w:val="00DE0549"/>
    <w:rsid w:val="00DE2271"/>
    <w:rsid w:val="00DE623E"/>
    <w:rsid w:val="00DF0408"/>
    <w:rsid w:val="00DF172D"/>
    <w:rsid w:val="00DF30C5"/>
    <w:rsid w:val="00DF431E"/>
    <w:rsid w:val="00E01AB7"/>
    <w:rsid w:val="00E036CB"/>
    <w:rsid w:val="00E03C22"/>
    <w:rsid w:val="00E048A0"/>
    <w:rsid w:val="00E05166"/>
    <w:rsid w:val="00E05294"/>
    <w:rsid w:val="00E06988"/>
    <w:rsid w:val="00E10025"/>
    <w:rsid w:val="00E102E6"/>
    <w:rsid w:val="00E1095D"/>
    <w:rsid w:val="00E10B30"/>
    <w:rsid w:val="00E10D98"/>
    <w:rsid w:val="00E119F3"/>
    <w:rsid w:val="00E133E5"/>
    <w:rsid w:val="00E15143"/>
    <w:rsid w:val="00E160C5"/>
    <w:rsid w:val="00E160F0"/>
    <w:rsid w:val="00E17B5E"/>
    <w:rsid w:val="00E20186"/>
    <w:rsid w:val="00E2076E"/>
    <w:rsid w:val="00E221E2"/>
    <w:rsid w:val="00E22A82"/>
    <w:rsid w:val="00E22B73"/>
    <w:rsid w:val="00E22B9C"/>
    <w:rsid w:val="00E25D25"/>
    <w:rsid w:val="00E31AA2"/>
    <w:rsid w:val="00E345EB"/>
    <w:rsid w:val="00E3501D"/>
    <w:rsid w:val="00E360CC"/>
    <w:rsid w:val="00E37AE9"/>
    <w:rsid w:val="00E4019C"/>
    <w:rsid w:val="00E409DF"/>
    <w:rsid w:val="00E41452"/>
    <w:rsid w:val="00E414AC"/>
    <w:rsid w:val="00E43226"/>
    <w:rsid w:val="00E4539E"/>
    <w:rsid w:val="00E45592"/>
    <w:rsid w:val="00E506AF"/>
    <w:rsid w:val="00E51BE8"/>
    <w:rsid w:val="00E52DDF"/>
    <w:rsid w:val="00E534B2"/>
    <w:rsid w:val="00E53F3B"/>
    <w:rsid w:val="00E546BF"/>
    <w:rsid w:val="00E56505"/>
    <w:rsid w:val="00E57AC0"/>
    <w:rsid w:val="00E62C54"/>
    <w:rsid w:val="00E636E7"/>
    <w:rsid w:val="00E64259"/>
    <w:rsid w:val="00E65A87"/>
    <w:rsid w:val="00E65E27"/>
    <w:rsid w:val="00E66797"/>
    <w:rsid w:val="00E673D7"/>
    <w:rsid w:val="00E67819"/>
    <w:rsid w:val="00E67D24"/>
    <w:rsid w:val="00E70740"/>
    <w:rsid w:val="00E715A2"/>
    <w:rsid w:val="00E71CAF"/>
    <w:rsid w:val="00E73567"/>
    <w:rsid w:val="00E73B67"/>
    <w:rsid w:val="00E74295"/>
    <w:rsid w:val="00E7434B"/>
    <w:rsid w:val="00E76F89"/>
    <w:rsid w:val="00E801DB"/>
    <w:rsid w:val="00E80BD6"/>
    <w:rsid w:val="00E81F55"/>
    <w:rsid w:val="00E82243"/>
    <w:rsid w:val="00E8375E"/>
    <w:rsid w:val="00E83A91"/>
    <w:rsid w:val="00E842C5"/>
    <w:rsid w:val="00E85183"/>
    <w:rsid w:val="00E874BA"/>
    <w:rsid w:val="00E903C8"/>
    <w:rsid w:val="00E90BA5"/>
    <w:rsid w:val="00E91293"/>
    <w:rsid w:val="00E91645"/>
    <w:rsid w:val="00E92013"/>
    <w:rsid w:val="00E93749"/>
    <w:rsid w:val="00E95D11"/>
    <w:rsid w:val="00E965FC"/>
    <w:rsid w:val="00E97536"/>
    <w:rsid w:val="00EA0917"/>
    <w:rsid w:val="00EA0DE4"/>
    <w:rsid w:val="00EA3068"/>
    <w:rsid w:val="00EA30C2"/>
    <w:rsid w:val="00EA53BC"/>
    <w:rsid w:val="00EA625E"/>
    <w:rsid w:val="00EA7255"/>
    <w:rsid w:val="00EB0618"/>
    <w:rsid w:val="00EB0F96"/>
    <w:rsid w:val="00EB11AE"/>
    <w:rsid w:val="00EB2028"/>
    <w:rsid w:val="00EB2EF7"/>
    <w:rsid w:val="00EB3C78"/>
    <w:rsid w:val="00EB4715"/>
    <w:rsid w:val="00EB6544"/>
    <w:rsid w:val="00EC0AF9"/>
    <w:rsid w:val="00EC12FD"/>
    <w:rsid w:val="00EC2131"/>
    <w:rsid w:val="00EC233E"/>
    <w:rsid w:val="00EC2A3C"/>
    <w:rsid w:val="00EC5CB0"/>
    <w:rsid w:val="00EC7505"/>
    <w:rsid w:val="00ED08A8"/>
    <w:rsid w:val="00ED4433"/>
    <w:rsid w:val="00ED4B2D"/>
    <w:rsid w:val="00ED4E9C"/>
    <w:rsid w:val="00EE01B6"/>
    <w:rsid w:val="00EE1FC1"/>
    <w:rsid w:val="00EE2612"/>
    <w:rsid w:val="00EE446A"/>
    <w:rsid w:val="00EE656E"/>
    <w:rsid w:val="00EE6AC1"/>
    <w:rsid w:val="00EE749A"/>
    <w:rsid w:val="00EE75F5"/>
    <w:rsid w:val="00EF208E"/>
    <w:rsid w:val="00EF3EBD"/>
    <w:rsid w:val="00EF46EF"/>
    <w:rsid w:val="00EF4B0A"/>
    <w:rsid w:val="00EF5F9D"/>
    <w:rsid w:val="00F01AEB"/>
    <w:rsid w:val="00F01C15"/>
    <w:rsid w:val="00F02BE8"/>
    <w:rsid w:val="00F04A8A"/>
    <w:rsid w:val="00F04B4A"/>
    <w:rsid w:val="00F055C3"/>
    <w:rsid w:val="00F05CA4"/>
    <w:rsid w:val="00F05FDC"/>
    <w:rsid w:val="00F065EA"/>
    <w:rsid w:val="00F078FD"/>
    <w:rsid w:val="00F108EC"/>
    <w:rsid w:val="00F1239B"/>
    <w:rsid w:val="00F12559"/>
    <w:rsid w:val="00F138DE"/>
    <w:rsid w:val="00F157BE"/>
    <w:rsid w:val="00F167CE"/>
    <w:rsid w:val="00F218F1"/>
    <w:rsid w:val="00F228BD"/>
    <w:rsid w:val="00F23904"/>
    <w:rsid w:val="00F24B0B"/>
    <w:rsid w:val="00F27D9F"/>
    <w:rsid w:val="00F300FA"/>
    <w:rsid w:val="00F30185"/>
    <w:rsid w:val="00F325C7"/>
    <w:rsid w:val="00F35E4E"/>
    <w:rsid w:val="00F378E2"/>
    <w:rsid w:val="00F42479"/>
    <w:rsid w:val="00F426C5"/>
    <w:rsid w:val="00F437BA"/>
    <w:rsid w:val="00F45A02"/>
    <w:rsid w:val="00F45EA7"/>
    <w:rsid w:val="00F46FBD"/>
    <w:rsid w:val="00F47F24"/>
    <w:rsid w:val="00F50ACB"/>
    <w:rsid w:val="00F51599"/>
    <w:rsid w:val="00F52181"/>
    <w:rsid w:val="00F55301"/>
    <w:rsid w:val="00F55A1D"/>
    <w:rsid w:val="00F55C7F"/>
    <w:rsid w:val="00F56D95"/>
    <w:rsid w:val="00F6222F"/>
    <w:rsid w:val="00F62AD6"/>
    <w:rsid w:val="00F65796"/>
    <w:rsid w:val="00F736EA"/>
    <w:rsid w:val="00F745F4"/>
    <w:rsid w:val="00F74D5D"/>
    <w:rsid w:val="00F7709E"/>
    <w:rsid w:val="00F81DCF"/>
    <w:rsid w:val="00F8453A"/>
    <w:rsid w:val="00F85B09"/>
    <w:rsid w:val="00F870B9"/>
    <w:rsid w:val="00F903D5"/>
    <w:rsid w:val="00F9447E"/>
    <w:rsid w:val="00F94FDF"/>
    <w:rsid w:val="00F95D3C"/>
    <w:rsid w:val="00F96452"/>
    <w:rsid w:val="00F9682C"/>
    <w:rsid w:val="00FA33DC"/>
    <w:rsid w:val="00FA4067"/>
    <w:rsid w:val="00FA46D4"/>
    <w:rsid w:val="00FA4DA3"/>
    <w:rsid w:val="00FA6538"/>
    <w:rsid w:val="00FB10BB"/>
    <w:rsid w:val="00FB17C6"/>
    <w:rsid w:val="00FB36DB"/>
    <w:rsid w:val="00FB78ED"/>
    <w:rsid w:val="00FC311A"/>
    <w:rsid w:val="00FC4B46"/>
    <w:rsid w:val="00FC74DB"/>
    <w:rsid w:val="00FD098C"/>
    <w:rsid w:val="00FD1B1B"/>
    <w:rsid w:val="00FD1D55"/>
    <w:rsid w:val="00FD224D"/>
    <w:rsid w:val="00FD3177"/>
    <w:rsid w:val="00FD4727"/>
    <w:rsid w:val="00FD5C39"/>
    <w:rsid w:val="00FD65F9"/>
    <w:rsid w:val="00FD7657"/>
    <w:rsid w:val="00FE084B"/>
    <w:rsid w:val="00FE1376"/>
    <w:rsid w:val="00FE174B"/>
    <w:rsid w:val="00FE3F54"/>
    <w:rsid w:val="00FE4C68"/>
    <w:rsid w:val="00FE5A0E"/>
    <w:rsid w:val="00FE724B"/>
    <w:rsid w:val="00FE7B6A"/>
    <w:rsid w:val="00FF04B8"/>
    <w:rsid w:val="00FF1113"/>
    <w:rsid w:val="00FF1392"/>
    <w:rsid w:val="00FF18CE"/>
    <w:rsid w:val="00FF5520"/>
    <w:rsid w:val="00FF6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B3F174E"/>
  <w15:docId w15:val="{989CC08E-DB9A-4900-8BD4-6F7514FF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1"/>
        <w:szCs w:val="21"/>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B35D7"/>
    <w:pPr>
      <w:overflowPunct w:val="0"/>
      <w:autoSpaceDE w:val="0"/>
      <w:autoSpaceDN w:val="0"/>
      <w:adjustRightInd w:val="0"/>
      <w:spacing w:after="0" w:line="240" w:lineRule="auto"/>
      <w:textAlignment w:val="baseline"/>
    </w:pPr>
  </w:style>
  <w:style w:type="paragraph" w:styleId="10">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1"/>
    <w:qFormat/>
    <w:rsid w:val="00F27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1657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8B35D7"/>
    <w:pPr>
      <w:keepNext/>
      <w:ind w:firstLine="851"/>
      <w:jc w:val="center"/>
      <w:outlineLvl w:val="2"/>
    </w:pPr>
    <w:rPr>
      <w:b/>
      <w:sz w:val="28"/>
    </w:rPr>
  </w:style>
  <w:style w:type="paragraph" w:styleId="4">
    <w:name w:val="heading 4"/>
    <w:basedOn w:val="a0"/>
    <w:next w:val="a0"/>
    <w:link w:val="40"/>
    <w:unhideWhenUsed/>
    <w:qFormat/>
    <w:rsid w:val="003B40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7F2D7C"/>
    <w:pPr>
      <w:overflowPunct/>
      <w:autoSpaceDE/>
      <w:autoSpaceDN/>
      <w:adjustRightInd/>
      <w:spacing w:before="240" w:after="60"/>
      <w:textAlignment w:val="auto"/>
      <w:outlineLvl w:val="4"/>
    </w:pPr>
    <w:rPr>
      <w:rFonts w:eastAsia="Times New Roman"/>
      <w:b/>
      <w:bCs/>
      <w:i/>
      <w:iCs/>
      <w:sz w:val="26"/>
      <w:szCs w:val="26"/>
      <w:lang w:eastAsia="ru-RU"/>
    </w:rPr>
  </w:style>
  <w:style w:type="paragraph" w:styleId="6">
    <w:name w:val="heading 6"/>
    <w:basedOn w:val="a0"/>
    <w:next w:val="a0"/>
    <w:link w:val="60"/>
    <w:qFormat/>
    <w:rsid w:val="00ED08A8"/>
    <w:pPr>
      <w:overflowPunct/>
      <w:autoSpaceDE/>
      <w:autoSpaceDN/>
      <w:adjustRightInd/>
      <w:spacing w:before="240" w:after="60"/>
      <w:textAlignment w:val="auto"/>
      <w:outlineLvl w:val="5"/>
    </w:pPr>
    <w:rPr>
      <w:b/>
      <w:bCs/>
      <w:sz w:val="22"/>
      <w:szCs w:val="22"/>
    </w:rPr>
  </w:style>
  <w:style w:type="paragraph" w:styleId="7">
    <w:name w:val="heading 7"/>
    <w:basedOn w:val="a0"/>
    <w:next w:val="a0"/>
    <w:link w:val="70"/>
    <w:qFormat/>
    <w:rsid w:val="007F2D7C"/>
    <w:pPr>
      <w:overflowPunct/>
      <w:autoSpaceDE/>
      <w:autoSpaceDN/>
      <w:adjustRightInd/>
      <w:spacing w:before="240" w:after="60"/>
      <w:textAlignment w:val="auto"/>
      <w:outlineLvl w:val="6"/>
    </w:pPr>
    <w:rPr>
      <w:rFonts w:eastAsia="Times New Roman"/>
      <w:sz w:val="24"/>
      <w:szCs w:val="24"/>
      <w:lang w:eastAsia="ru-RU"/>
    </w:rPr>
  </w:style>
  <w:style w:type="paragraph" w:styleId="8">
    <w:name w:val="heading 8"/>
    <w:basedOn w:val="a0"/>
    <w:next w:val="a0"/>
    <w:link w:val="80"/>
    <w:qFormat/>
    <w:rsid w:val="007F2D7C"/>
    <w:pPr>
      <w:overflowPunct/>
      <w:autoSpaceDE/>
      <w:autoSpaceDN/>
      <w:adjustRightInd/>
      <w:spacing w:before="240" w:after="60"/>
      <w:textAlignment w:val="auto"/>
      <w:outlineLvl w:val="7"/>
    </w:pPr>
    <w:rPr>
      <w:rFonts w:eastAsia="Times New Roman"/>
      <w:i/>
      <w:iCs/>
      <w:sz w:val="24"/>
      <w:szCs w:val="24"/>
      <w:lang w:eastAsia="ru-RU"/>
    </w:rPr>
  </w:style>
  <w:style w:type="paragraph" w:styleId="9">
    <w:name w:val="heading 9"/>
    <w:basedOn w:val="a0"/>
    <w:next w:val="a0"/>
    <w:link w:val="90"/>
    <w:qFormat/>
    <w:rsid w:val="007F2D7C"/>
    <w:pPr>
      <w:overflowPunct/>
      <w:autoSpaceDE/>
      <w:autoSpaceDN/>
      <w:adjustRightInd/>
      <w:spacing w:before="240" w:after="60"/>
      <w:textAlignment w:val="auto"/>
      <w:outlineLvl w:val="8"/>
    </w:pPr>
    <w:rPr>
      <w:rFonts w:ascii="Arial" w:eastAsia="Times New Roman" w:hAnsi="Arial" w:cs="Arial"/>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1,H12 Знак,H111 Знак,H13 Знак"/>
    <w:basedOn w:val="a1"/>
    <w:link w:val="10"/>
    <w:rsid w:val="00F27D9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16572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9"/>
    <w:rsid w:val="008B35D7"/>
    <w:rPr>
      <w:rFonts w:ascii="Times New Roman" w:eastAsia="Times New Roman" w:hAnsi="Times New Roman" w:cs="Times New Roman"/>
      <w:b/>
      <w:sz w:val="28"/>
      <w:szCs w:val="20"/>
      <w:lang w:eastAsia="ru-RU"/>
    </w:rPr>
  </w:style>
  <w:style w:type="character" w:customStyle="1" w:styleId="40">
    <w:name w:val="Заголовок 4 Знак"/>
    <w:basedOn w:val="a1"/>
    <w:link w:val="4"/>
    <w:uiPriority w:val="99"/>
    <w:rsid w:val="003B40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uiPriority w:val="99"/>
    <w:rsid w:val="007F2D7C"/>
    <w:rPr>
      <w:rFonts w:eastAsia="Times New Roman"/>
      <w:b/>
      <w:bCs/>
      <w:i/>
      <w:iCs/>
      <w:sz w:val="26"/>
      <w:szCs w:val="26"/>
      <w:lang w:eastAsia="ru-RU"/>
    </w:rPr>
  </w:style>
  <w:style w:type="character" w:customStyle="1" w:styleId="60">
    <w:name w:val="Заголовок 6 Знак"/>
    <w:basedOn w:val="a1"/>
    <w:link w:val="6"/>
    <w:uiPriority w:val="99"/>
    <w:rsid w:val="00ED08A8"/>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7F2D7C"/>
    <w:rPr>
      <w:rFonts w:eastAsia="Times New Roman"/>
      <w:sz w:val="24"/>
      <w:szCs w:val="24"/>
      <w:lang w:eastAsia="ru-RU"/>
    </w:rPr>
  </w:style>
  <w:style w:type="character" w:customStyle="1" w:styleId="80">
    <w:name w:val="Заголовок 8 Знак"/>
    <w:basedOn w:val="a1"/>
    <w:link w:val="8"/>
    <w:rsid w:val="007F2D7C"/>
    <w:rPr>
      <w:rFonts w:eastAsia="Times New Roman"/>
      <w:i/>
      <w:iCs/>
      <w:sz w:val="24"/>
      <w:szCs w:val="24"/>
      <w:lang w:eastAsia="ru-RU"/>
    </w:rPr>
  </w:style>
  <w:style w:type="character" w:customStyle="1" w:styleId="90">
    <w:name w:val="Заголовок 9 Знак"/>
    <w:basedOn w:val="a1"/>
    <w:link w:val="9"/>
    <w:rsid w:val="007F2D7C"/>
    <w:rPr>
      <w:rFonts w:ascii="Arial" w:eastAsia="Times New Roman" w:hAnsi="Arial" w:cs="Arial"/>
      <w:sz w:val="22"/>
      <w:szCs w:val="22"/>
      <w:lang w:eastAsia="ru-RU"/>
    </w:rPr>
  </w:style>
  <w:style w:type="paragraph" w:customStyle="1" w:styleId="21">
    <w:name w:val="Основной текст 21"/>
    <w:basedOn w:val="a0"/>
    <w:rsid w:val="008B35D7"/>
    <w:pPr>
      <w:ind w:firstLine="851"/>
      <w:jc w:val="both"/>
    </w:pPr>
    <w:rPr>
      <w:sz w:val="28"/>
    </w:rPr>
  </w:style>
  <w:style w:type="paragraph" w:customStyle="1" w:styleId="22">
    <w:name w:val="Основной текст 22"/>
    <w:basedOn w:val="a0"/>
    <w:rsid w:val="008B35D7"/>
    <w:pPr>
      <w:ind w:firstLine="851"/>
      <w:jc w:val="both"/>
    </w:pPr>
    <w:rPr>
      <w:sz w:val="28"/>
    </w:rPr>
  </w:style>
  <w:style w:type="paragraph" w:styleId="23">
    <w:name w:val="Body Text 2"/>
    <w:basedOn w:val="a0"/>
    <w:link w:val="24"/>
    <w:rsid w:val="007D7FE5"/>
    <w:pPr>
      <w:overflowPunct/>
      <w:autoSpaceDE/>
      <w:autoSpaceDN/>
      <w:adjustRightInd/>
      <w:spacing w:after="222"/>
      <w:ind w:right="4488"/>
      <w:textAlignment w:val="auto"/>
    </w:pPr>
    <w:rPr>
      <w:snapToGrid w:val="0"/>
      <w:sz w:val="28"/>
      <w:lang w:val="en-US"/>
    </w:rPr>
  </w:style>
  <w:style w:type="character" w:customStyle="1" w:styleId="24">
    <w:name w:val="Основной текст 2 Знак"/>
    <w:basedOn w:val="a1"/>
    <w:link w:val="23"/>
    <w:rsid w:val="007D7FE5"/>
    <w:rPr>
      <w:rFonts w:ascii="Times New Roman" w:eastAsia="Times New Roman" w:hAnsi="Times New Roman" w:cs="Times New Roman"/>
      <w:snapToGrid w:val="0"/>
      <w:sz w:val="28"/>
      <w:szCs w:val="20"/>
      <w:lang w:val="en-US" w:eastAsia="ru-RU"/>
    </w:rPr>
  </w:style>
  <w:style w:type="character" w:customStyle="1" w:styleId="a4">
    <w:name w:val="Заголовок Знак"/>
    <w:basedOn w:val="a1"/>
    <w:link w:val="a5"/>
    <w:locked/>
    <w:rsid w:val="007D7FE5"/>
    <w:rPr>
      <w:b/>
      <w:sz w:val="24"/>
      <w:lang w:eastAsia="ru-RU"/>
    </w:rPr>
  </w:style>
  <w:style w:type="paragraph" w:styleId="a5">
    <w:name w:val="Title"/>
    <w:basedOn w:val="a0"/>
    <w:link w:val="a4"/>
    <w:qFormat/>
    <w:rsid w:val="007D7FE5"/>
    <w:pPr>
      <w:overflowPunct/>
      <w:autoSpaceDE/>
      <w:autoSpaceDN/>
      <w:adjustRightInd/>
      <w:jc w:val="center"/>
      <w:textAlignment w:val="auto"/>
    </w:pPr>
    <w:rPr>
      <w:rFonts w:asciiTheme="minorHAnsi" w:hAnsiTheme="minorHAnsi" w:cstheme="minorBidi"/>
      <w:b/>
      <w:sz w:val="24"/>
      <w:szCs w:val="22"/>
    </w:rPr>
  </w:style>
  <w:style w:type="character" w:customStyle="1" w:styleId="12">
    <w:name w:val="Название Знак1"/>
    <w:basedOn w:val="a1"/>
    <w:uiPriority w:val="10"/>
    <w:rsid w:val="007D7F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Основной текст Знак"/>
    <w:basedOn w:val="a1"/>
    <w:link w:val="a7"/>
    <w:locked/>
    <w:rsid w:val="007D7FE5"/>
    <w:rPr>
      <w:sz w:val="24"/>
      <w:szCs w:val="24"/>
      <w:lang w:eastAsia="ru-RU"/>
    </w:rPr>
  </w:style>
  <w:style w:type="paragraph" w:styleId="a7">
    <w:name w:val="Body Text"/>
    <w:basedOn w:val="a0"/>
    <w:link w:val="a6"/>
    <w:rsid w:val="007D7FE5"/>
    <w:pPr>
      <w:overflowPunct/>
      <w:autoSpaceDE/>
      <w:autoSpaceDN/>
      <w:adjustRightInd/>
      <w:jc w:val="both"/>
      <w:textAlignment w:val="auto"/>
    </w:pPr>
    <w:rPr>
      <w:rFonts w:asciiTheme="minorHAnsi" w:hAnsiTheme="minorHAnsi" w:cstheme="minorBidi"/>
      <w:sz w:val="24"/>
      <w:szCs w:val="24"/>
    </w:rPr>
  </w:style>
  <w:style w:type="character" w:customStyle="1" w:styleId="13">
    <w:name w:val="Основной текст Знак1"/>
    <w:basedOn w:val="a1"/>
    <w:uiPriority w:val="99"/>
    <w:semiHidden/>
    <w:rsid w:val="007D7FE5"/>
    <w:rPr>
      <w:rFonts w:ascii="Times New Roman" w:eastAsia="Times New Roman" w:hAnsi="Times New Roman" w:cs="Times New Roman"/>
      <w:sz w:val="20"/>
      <w:szCs w:val="20"/>
      <w:lang w:eastAsia="ru-RU"/>
    </w:rPr>
  </w:style>
  <w:style w:type="character" w:customStyle="1" w:styleId="a8">
    <w:name w:val="Без интервала Знак"/>
    <w:link w:val="a9"/>
    <w:locked/>
    <w:rsid w:val="007D7FE5"/>
    <w:rPr>
      <w:rFonts w:ascii="Calibri" w:eastAsia="Calibri" w:hAnsi="Calibri"/>
      <w:lang w:eastAsia="ru-RU"/>
    </w:rPr>
  </w:style>
  <w:style w:type="paragraph" w:styleId="a9">
    <w:name w:val="No Spacing"/>
    <w:link w:val="a8"/>
    <w:uiPriority w:val="1"/>
    <w:qFormat/>
    <w:rsid w:val="007D7FE5"/>
    <w:pPr>
      <w:spacing w:after="0" w:line="240" w:lineRule="auto"/>
    </w:pPr>
    <w:rPr>
      <w:rFonts w:ascii="Calibri" w:eastAsia="Calibri" w:hAnsi="Calibri"/>
      <w:lang w:eastAsia="ru-RU"/>
    </w:rPr>
  </w:style>
  <w:style w:type="paragraph" w:styleId="aa">
    <w:name w:val="Body Text Indent"/>
    <w:basedOn w:val="a0"/>
    <w:link w:val="ab"/>
    <w:unhideWhenUsed/>
    <w:rsid w:val="0016572F"/>
    <w:pPr>
      <w:spacing w:after="120"/>
      <w:ind w:left="283"/>
    </w:pPr>
  </w:style>
  <w:style w:type="character" w:customStyle="1" w:styleId="ab">
    <w:name w:val="Основной текст с отступом Знак"/>
    <w:basedOn w:val="a1"/>
    <w:link w:val="aa"/>
    <w:rsid w:val="0016572F"/>
    <w:rPr>
      <w:rFonts w:ascii="Times New Roman" w:eastAsia="Times New Roman" w:hAnsi="Times New Roman" w:cs="Times New Roman"/>
      <w:sz w:val="20"/>
      <w:szCs w:val="20"/>
      <w:lang w:eastAsia="ru-RU"/>
    </w:rPr>
  </w:style>
  <w:style w:type="paragraph" w:styleId="31">
    <w:name w:val="Body Text Indent 3"/>
    <w:basedOn w:val="a0"/>
    <w:link w:val="32"/>
    <w:rsid w:val="0016572F"/>
    <w:pPr>
      <w:overflowPunct/>
      <w:autoSpaceDE/>
      <w:autoSpaceDN/>
      <w:adjustRightInd/>
      <w:spacing w:after="120"/>
      <w:ind w:left="283"/>
      <w:textAlignment w:val="auto"/>
    </w:pPr>
    <w:rPr>
      <w:sz w:val="16"/>
      <w:szCs w:val="16"/>
    </w:rPr>
  </w:style>
  <w:style w:type="character" w:customStyle="1" w:styleId="32">
    <w:name w:val="Основной текст с отступом 3 Знак"/>
    <w:basedOn w:val="a1"/>
    <w:link w:val="31"/>
    <w:uiPriority w:val="99"/>
    <w:rsid w:val="0016572F"/>
    <w:rPr>
      <w:rFonts w:ascii="Times New Roman" w:eastAsia="Times New Roman" w:hAnsi="Times New Roman" w:cs="Times New Roman"/>
      <w:sz w:val="16"/>
      <w:szCs w:val="16"/>
      <w:lang w:eastAsia="ru-RU"/>
    </w:rPr>
  </w:style>
  <w:style w:type="paragraph" w:customStyle="1" w:styleId="14">
    <w:name w:val="Цитата1"/>
    <w:basedOn w:val="a0"/>
    <w:rsid w:val="00B565C9"/>
    <w:pPr>
      <w:suppressAutoHyphens/>
      <w:overflowPunct/>
      <w:autoSpaceDE/>
      <w:autoSpaceDN/>
      <w:adjustRightInd/>
      <w:ind w:left="-360" w:right="-5"/>
      <w:jc w:val="center"/>
      <w:textAlignment w:val="auto"/>
    </w:pPr>
    <w:rPr>
      <w:sz w:val="24"/>
      <w:szCs w:val="24"/>
      <w:lang w:eastAsia="ar-SA"/>
    </w:rPr>
  </w:style>
  <w:style w:type="paragraph" w:styleId="ac">
    <w:name w:val="Normal (Web)"/>
    <w:basedOn w:val="a0"/>
    <w:uiPriority w:val="99"/>
    <w:rsid w:val="00B565C9"/>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rsid w:val="0025225E"/>
    <w:pPr>
      <w:widowControl w:val="0"/>
      <w:autoSpaceDE w:val="0"/>
      <w:autoSpaceDN w:val="0"/>
      <w:adjustRightInd w:val="0"/>
      <w:spacing w:after="0" w:line="240" w:lineRule="auto"/>
    </w:pPr>
    <w:rPr>
      <w:rFonts w:eastAsia="Times New Roman"/>
      <w:sz w:val="24"/>
      <w:szCs w:val="24"/>
      <w:lang w:eastAsia="ru-RU"/>
    </w:rPr>
  </w:style>
  <w:style w:type="character" w:styleId="ad">
    <w:name w:val="Hyperlink"/>
    <w:basedOn w:val="a1"/>
    <w:rsid w:val="0025225E"/>
    <w:rPr>
      <w:color w:val="0000FF"/>
      <w:u w:val="single"/>
    </w:rPr>
  </w:style>
  <w:style w:type="paragraph" w:customStyle="1" w:styleId="xl65">
    <w:name w:val="xl65"/>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0"/>
    <w:rsid w:val="00ED08A8"/>
    <w:pPr>
      <w:overflowPunct/>
      <w:autoSpaceDE/>
      <w:autoSpaceDN/>
      <w:adjustRightInd/>
      <w:spacing w:before="100" w:beforeAutospacing="1" w:after="100" w:afterAutospacing="1"/>
      <w:jc w:val="center"/>
      <w:textAlignment w:val="center"/>
    </w:pPr>
    <w:rPr>
      <w:sz w:val="24"/>
      <w:szCs w:val="24"/>
    </w:rPr>
  </w:style>
  <w:style w:type="paragraph" w:customStyle="1" w:styleId="xl67">
    <w:name w:val="xl6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69">
    <w:name w:val="xl6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rPr>
  </w:style>
  <w:style w:type="paragraph" w:customStyle="1" w:styleId="xl70">
    <w:name w:val="xl70"/>
    <w:basedOn w:val="a0"/>
    <w:rsid w:val="00ED08A8"/>
    <w:pPr>
      <w:shd w:val="clear" w:color="000000" w:fill="FFFFFF"/>
      <w:overflowPunct/>
      <w:autoSpaceDE/>
      <w:autoSpaceDN/>
      <w:adjustRightInd/>
      <w:spacing w:before="100" w:beforeAutospacing="1" w:after="100" w:afterAutospacing="1"/>
      <w:textAlignment w:val="auto"/>
    </w:pPr>
    <w:rPr>
      <w:b/>
      <w:bCs/>
      <w:i/>
      <w:iCs/>
      <w:sz w:val="24"/>
      <w:szCs w:val="24"/>
    </w:rPr>
  </w:style>
  <w:style w:type="paragraph" w:customStyle="1" w:styleId="xl71">
    <w:name w:val="xl71"/>
    <w:basedOn w:val="a0"/>
    <w:rsid w:val="00ED08A8"/>
    <w:pP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72">
    <w:name w:val="xl72"/>
    <w:basedOn w:val="a0"/>
    <w:rsid w:val="00ED08A8"/>
    <w:pP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3">
    <w:name w:val="xl7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74">
    <w:name w:val="xl7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75">
    <w:name w:val="xl7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76">
    <w:name w:val="xl7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auto"/>
    </w:pPr>
    <w:rPr>
      <w:b/>
      <w:bCs/>
      <w:color w:val="000000"/>
      <w:sz w:val="22"/>
      <w:szCs w:val="22"/>
    </w:rPr>
  </w:style>
  <w:style w:type="paragraph" w:customStyle="1" w:styleId="xl77">
    <w:name w:val="xl77"/>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b/>
      <w:bCs/>
      <w:color w:val="000000"/>
      <w:sz w:val="22"/>
      <w:szCs w:val="22"/>
    </w:rPr>
  </w:style>
  <w:style w:type="paragraph" w:customStyle="1" w:styleId="xl78">
    <w:name w:val="xl78"/>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color w:val="000000"/>
      <w:sz w:val="22"/>
      <w:szCs w:val="22"/>
    </w:rPr>
  </w:style>
  <w:style w:type="paragraph" w:customStyle="1" w:styleId="xl79">
    <w:name w:val="xl7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0">
    <w:name w:val="xl8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color w:val="000000"/>
      <w:sz w:val="22"/>
      <w:szCs w:val="22"/>
    </w:rPr>
  </w:style>
  <w:style w:type="paragraph" w:customStyle="1" w:styleId="xl81">
    <w:name w:val="xl8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2">
    <w:name w:val="xl8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3">
    <w:name w:val="xl8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4">
    <w:name w:val="xl84"/>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85">
    <w:name w:val="xl8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6">
    <w:name w:val="xl86"/>
    <w:basedOn w:val="a0"/>
    <w:rsid w:val="00ED08A8"/>
    <w:pPr>
      <w:pBdr>
        <w:top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7">
    <w:name w:val="xl8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8">
    <w:name w:val="xl88"/>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9">
    <w:name w:val="xl89"/>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color w:val="000000"/>
      <w:sz w:val="22"/>
      <w:szCs w:val="22"/>
    </w:rPr>
  </w:style>
  <w:style w:type="paragraph" w:customStyle="1" w:styleId="xl90">
    <w:name w:val="xl9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91">
    <w:name w:val="xl9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sz w:val="22"/>
      <w:szCs w:val="22"/>
    </w:rPr>
  </w:style>
  <w:style w:type="paragraph" w:customStyle="1" w:styleId="xl92">
    <w:name w:val="xl9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3">
    <w:name w:val="xl93"/>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4">
    <w:name w:val="xl9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sz w:val="22"/>
      <w:szCs w:val="22"/>
    </w:rPr>
  </w:style>
  <w:style w:type="paragraph" w:customStyle="1" w:styleId="xl95">
    <w:name w:val="xl95"/>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sz w:val="22"/>
      <w:szCs w:val="22"/>
    </w:rPr>
  </w:style>
  <w:style w:type="paragraph" w:customStyle="1" w:styleId="xl96">
    <w:name w:val="xl9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7">
    <w:name w:val="xl97"/>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8">
    <w:name w:val="xl9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99">
    <w:name w:val="xl99"/>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styleId="ae">
    <w:name w:val="Subtitle"/>
    <w:basedOn w:val="a0"/>
    <w:link w:val="af"/>
    <w:qFormat/>
    <w:rsid w:val="00ED08A8"/>
    <w:pPr>
      <w:overflowPunct/>
      <w:autoSpaceDE/>
      <w:autoSpaceDN/>
      <w:adjustRightInd/>
      <w:jc w:val="center"/>
      <w:textAlignment w:val="auto"/>
    </w:pPr>
    <w:rPr>
      <w:b/>
      <w:iCs/>
      <w:sz w:val="24"/>
      <w:szCs w:val="24"/>
    </w:rPr>
  </w:style>
  <w:style w:type="character" w:customStyle="1" w:styleId="af">
    <w:name w:val="Подзаголовок Знак"/>
    <w:basedOn w:val="a1"/>
    <w:link w:val="ae"/>
    <w:rsid w:val="00ED08A8"/>
    <w:rPr>
      <w:rFonts w:ascii="Times New Roman" w:eastAsia="Times New Roman" w:hAnsi="Times New Roman" w:cs="Times New Roman"/>
      <w:b/>
      <w:iCs/>
      <w:sz w:val="24"/>
      <w:szCs w:val="24"/>
      <w:lang w:eastAsia="ru-RU"/>
    </w:rPr>
  </w:style>
  <w:style w:type="paragraph" w:customStyle="1" w:styleId="af0">
    <w:name w:val="Обычный + Синий"/>
    <w:aliases w:val="По ширине,Первая строка:  1,59 см,Справа:  -0,01 см"/>
    <w:basedOn w:val="23"/>
    <w:rsid w:val="00ED08A8"/>
    <w:pPr>
      <w:tabs>
        <w:tab w:val="left" w:pos="-120"/>
      </w:tabs>
      <w:spacing w:after="0"/>
      <w:ind w:right="0" w:firstLine="900"/>
      <w:jc w:val="both"/>
    </w:pPr>
    <w:rPr>
      <w:snapToGrid/>
      <w:color w:val="0000FF"/>
      <w:sz w:val="24"/>
      <w:szCs w:val="24"/>
    </w:rPr>
  </w:style>
  <w:style w:type="paragraph" w:styleId="af1">
    <w:name w:val="header"/>
    <w:basedOn w:val="a0"/>
    <w:link w:val="af2"/>
    <w:uiPriority w:val="99"/>
    <w:unhideWhenUsed/>
    <w:qFormat/>
    <w:rsid w:val="00BD4208"/>
    <w:pPr>
      <w:tabs>
        <w:tab w:val="center" w:pos="4677"/>
        <w:tab w:val="right" w:pos="9355"/>
      </w:tabs>
    </w:pPr>
  </w:style>
  <w:style w:type="character" w:customStyle="1" w:styleId="af2">
    <w:name w:val="Верхний колонтитул Знак"/>
    <w:basedOn w:val="a1"/>
    <w:link w:val="af1"/>
    <w:uiPriority w:val="99"/>
    <w:rsid w:val="00BD4208"/>
    <w:rPr>
      <w:rFonts w:ascii="Times New Roman" w:eastAsia="Times New Roman" w:hAnsi="Times New Roman" w:cs="Times New Roman"/>
      <w:sz w:val="20"/>
      <w:szCs w:val="20"/>
      <w:lang w:eastAsia="ru-RU"/>
    </w:rPr>
  </w:style>
  <w:style w:type="paragraph" w:styleId="af3">
    <w:name w:val="footer"/>
    <w:basedOn w:val="a0"/>
    <w:link w:val="af4"/>
    <w:uiPriority w:val="99"/>
    <w:unhideWhenUsed/>
    <w:rsid w:val="00BD4208"/>
    <w:pPr>
      <w:tabs>
        <w:tab w:val="center" w:pos="4677"/>
        <w:tab w:val="right" w:pos="9355"/>
      </w:tabs>
    </w:pPr>
  </w:style>
  <w:style w:type="character" w:customStyle="1" w:styleId="af4">
    <w:name w:val="Нижний колонтитул Знак"/>
    <w:basedOn w:val="a1"/>
    <w:link w:val="af3"/>
    <w:uiPriority w:val="99"/>
    <w:rsid w:val="00BD420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B0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E9C"/>
    <w:rPr>
      <w:rFonts w:ascii="Arial" w:eastAsia="Times New Roman" w:hAnsi="Arial" w:cs="Arial"/>
      <w:sz w:val="20"/>
      <w:szCs w:val="20"/>
      <w:lang w:eastAsia="ru-RU"/>
    </w:rPr>
  </w:style>
  <w:style w:type="character" w:styleId="af5">
    <w:name w:val="FollowedHyperlink"/>
    <w:basedOn w:val="a1"/>
    <w:uiPriority w:val="99"/>
    <w:unhideWhenUsed/>
    <w:rsid w:val="001B04D3"/>
    <w:rPr>
      <w:color w:val="800080"/>
      <w:u w:val="single"/>
    </w:rPr>
  </w:style>
  <w:style w:type="paragraph" w:customStyle="1" w:styleId="xl63">
    <w:name w:val="xl63"/>
    <w:basedOn w:val="a0"/>
    <w:rsid w:val="001B04D3"/>
    <w:pPr>
      <w:overflowPunct/>
      <w:autoSpaceDE/>
      <w:autoSpaceDN/>
      <w:adjustRightInd/>
      <w:spacing w:before="100" w:beforeAutospacing="1" w:after="100" w:afterAutospacing="1"/>
      <w:jc w:val="center"/>
      <w:textAlignment w:val="auto"/>
    </w:pPr>
    <w:rPr>
      <w:b/>
      <w:bCs/>
      <w:sz w:val="24"/>
      <w:szCs w:val="24"/>
    </w:rPr>
  </w:style>
  <w:style w:type="paragraph" w:customStyle="1" w:styleId="xl64">
    <w:name w:val="xl64"/>
    <w:basedOn w:val="a0"/>
    <w:rsid w:val="001B04D3"/>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styleId="25">
    <w:name w:val="Body Text Indent 2"/>
    <w:basedOn w:val="a0"/>
    <w:link w:val="26"/>
    <w:unhideWhenUsed/>
    <w:rsid w:val="00491CA4"/>
    <w:pPr>
      <w:spacing w:after="120" w:line="480" w:lineRule="auto"/>
      <w:ind w:left="283"/>
    </w:pPr>
  </w:style>
  <w:style w:type="character" w:customStyle="1" w:styleId="26">
    <w:name w:val="Основной текст с отступом 2 Знак"/>
    <w:basedOn w:val="a1"/>
    <w:link w:val="25"/>
    <w:uiPriority w:val="99"/>
    <w:rsid w:val="00491CA4"/>
    <w:rPr>
      <w:rFonts w:ascii="Times New Roman" w:eastAsia="Times New Roman" w:hAnsi="Times New Roman" w:cs="Times New Roman"/>
      <w:sz w:val="20"/>
      <w:szCs w:val="20"/>
      <w:lang w:eastAsia="ru-RU"/>
    </w:rPr>
  </w:style>
  <w:style w:type="character" w:customStyle="1" w:styleId="blk">
    <w:name w:val="blk"/>
    <w:basedOn w:val="a1"/>
    <w:rsid w:val="00491CA4"/>
  </w:style>
  <w:style w:type="paragraph" w:customStyle="1" w:styleId="af6">
    <w:name w:val="Îáû÷íûé"/>
    <w:rsid w:val="00C16E28"/>
    <w:pPr>
      <w:spacing w:after="0" w:line="240" w:lineRule="auto"/>
    </w:pPr>
    <w:rPr>
      <w:rFonts w:eastAsia="Times New Roman"/>
      <w:sz w:val="28"/>
      <w:szCs w:val="20"/>
      <w:lang w:eastAsia="ru-RU"/>
    </w:rPr>
  </w:style>
  <w:style w:type="paragraph" w:customStyle="1" w:styleId="Iniiaiieoaeno2">
    <w:name w:val="Iniiaiie oaeno 2"/>
    <w:basedOn w:val="a0"/>
    <w:rsid w:val="00C16E28"/>
    <w:pPr>
      <w:widowControl w:val="0"/>
      <w:overflowPunct/>
      <w:autoSpaceDE/>
      <w:autoSpaceDN/>
      <w:adjustRightInd/>
      <w:ind w:firstLine="720"/>
      <w:jc w:val="both"/>
      <w:textAlignment w:val="auto"/>
    </w:pPr>
    <w:rPr>
      <w:sz w:val="28"/>
    </w:rPr>
  </w:style>
  <w:style w:type="paragraph" w:styleId="af7">
    <w:name w:val="List Paragraph"/>
    <w:aliases w:val="список мой1,mcd_гпи_маркиров.список ур.1,List Paragraph,Абзац списка МКД"/>
    <w:basedOn w:val="a0"/>
    <w:link w:val="af8"/>
    <w:uiPriority w:val="34"/>
    <w:qFormat/>
    <w:rsid w:val="00ED4E9C"/>
    <w:pPr>
      <w:overflowPunct/>
      <w:autoSpaceDE/>
      <w:autoSpaceDN/>
      <w:adjustRightInd/>
      <w:spacing w:after="200" w:line="276" w:lineRule="auto"/>
      <w:ind w:left="720"/>
      <w:textAlignment w:val="auto"/>
    </w:pPr>
    <w:rPr>
      <w:rFonts w:ascii="Calibri" w:hAnsi="Calibri" w:cs="Calibri"/>
      <w:sz w:val="22"/>
      <w:szCs w:val="22"/>
    </w:rPr>
  </w:style>
  <w:style w:type="character" w:styleId="af9">
    <w:name w:val="page number"/>
    <w:basedOn w:val="a1"/>
    <w:rsid w:val="008A6F1B"/>
  </w:style>
  <w:style w:type="paragraph" w:customStyle="1" w:styleId="ConsPlusNonformat">
    <w:name w:val="ConsPlusNonformat"/>
    <w:rsid w:val="008A6F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6F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8A6F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Основной текст_"/>
    <w:link w:val="33"/>
    <w:uiPriority w:val="99"/>
    <w:rsid w:val="008A6F1B"/>
    <w:rPr>
      <w:sz w:val="23"/>
      <w:szCs w:val="23"/>
      <w:shd w:val="clear" w:color="auto" w:fill="FFFFFF"/>
    </w:rPr>
  </w:style>
  <w:style w:type="paragraph" w:customStyle="1" w:styleId="33">
    <w:name w:val="Основной текст3"/>
    <w:basedOn w:val="a0"/>
    <w:link w:val="afa"/>
    <w:rsid w:val="008A6F1B"/>
    <w:pPr>
      <w:widowControl w:val="0"/>
      <w:shd w:val="clear" w:color="auto" w:fill="FFFFFF"/>
      <w:overflowPunct/>
      <w:autoSpaceDE/>
      <w:autoSpaceDN/>
      <w:adjustRightInd/>
      <w:spacing w:before="360" w:line="269" w:lineRule="exact"/>
      <w:ind w:hanging="1560"/>
      <w:jc w:val="center"/>
      <w:textAlignment w:val="auto"/>
    </w:pPr>
    <w:rPr>
      <w:rFonts w:asciiTheme="minorHAnsi" w:hAnsiTheme="minorHAnsi" w:cstheme="minorBidi"/>
      <w:sz w:val="23"/>
      <w:szCs w:val="23"/>
      <w:shd w:val="clear" w:color="auto" w:fill="FFFFFF"/>
    </w:rPr>
  </w:style>
  <w:style w:type="paragraph" w:styleId="afb">
    <w:name w:val="footnote text"/>
    <w:basedOn w:val="a0"/>
    <w:link w:val="afc"/>
    <w:rsid w:val="008A6F1B"/>
    <w:pPr>
      <w:overflowPunct/>
      <w:autoSpaceDE/>
      <w:autoSpaceDN/>
      <w:adjustRightInd/>
      <w:textAlignment w:val="auto"/>
    </w:pPr>
    <w:rPr>
      <w:lang w:val="en-US"/>
    </w:rPr>
  </w:style>
  <w:style w:type="character" w:customStyle="1" w:styleId="afc">
    <w:name w:val="Текст сноски Знак"/>
    <w:basedOn w:val="a1"/>
    <w:link w:val="afb"/>
    <w:uiPriority w:val="99"/>
    <w:rsid w:val="008A6F1B"/>
    <w:rPr>
      <w:rFonts w:ascii="Times New Roman" w:eastAsia="Times New Roman" w:hAnsi="Times New Roman" w:cs="Times New Roman"/>
      <w:sz w:val="20"/>
      <w:szCs w:val="20"/>
      <w:lang w:val="en-US" w:eastAsia="ru-RU"/>
    </w:rPr>
  </w:style>
  <w:style w:type="character" w:styleId="afd">
    <w:name w:val="footnote reference"/>
    <w:basedOn w:val="a1"/>
    <w:rsid w:val="008A6F1B"/>
    <w:rPr>
      <w:vertAlign w:val="superscript"/>
    </w:rPr>
  </w:style>
  <w:style w:type="paragraph" w:customStyle="1" w:styleId="tex2st">
    <w:name w:val="tex2st"/>
    <w:basedOn w:val="a0"/>
    <w:rsid w:val="003B4091"/>
    <w:pPr>
      <w:overflowPunct/>
      <w:autoSpaceDE/>
      <w:autoSpaceDN/>
      <w:adjustRightInd/>
      <w:spacing w:before="100" w:beforeAutospacing="1" w:after="100" w:afterAutospacing="1"/>
      <w:textAlignment w:val="auto"/>
    </w:pPr>
    <w:rPr>
      <w:sz w:val="24"/>
      <w:szCs w:val="24"/>
    </w:rPr>
  </w:style>
  <w:style w:type="paragraph" w:customStyle="1" w:styleId="15">
    <w:name w:val="Абзац списка1"/>
    <w:basedOn w:val="a0"/>
    <w:rsid w:val="003B4091"/>
    <w:pPr>
      <w:overflowPunct/>
      <w:autoSpaceDE/>
      <w:autoSpaceDN/>
      <w:adjustRightInd/>
      <w:spacing w:after="200" w:line="276" w:lineRule="auto"/>
      <w:ind w:left="720"/>
      <w:textAlignment w:val="auto"/>
    </w:pPr>
    <w:rPr>
      <w:rFonts w:ascii="Calibri" w:hAnsi="Calibri"/>
      <w:sz w:val="22"/>
      <w:szCs w:val="22"/>
    </w:rPr>
  </w:style>
  <w:style w:type="paragraph" w:customStyle="1" w:styleId="18">
    <w:name w:val="стиль18"/>
    <w:basedOn w:val="a0"/>
    <w:rsid w:val="003B4091"/>
    <w:pPr>
      <w:overflowPunct/>
      <w:autoSpaceDE/>
      <w:autoSpaceDN/>
      <w:adjustRightInd/>
      <w:spacing w:before="100" w:beforeAutospacing="1" w:after="100" w:afterAutospacing="1"/>
      <w:textAlignment w:val="auto"/>
    </w:pPr>
    <w:rPr>
      <w:rFonts w:ascii="Tahoma" w:eastAsia="Arial Unicode MS" w:hAnsi="Tahoma" w:cs="Tahoma"/>
      <w:sz w:val="17"/>
      <w:szCs w:val="17"/>
    </w:rPr>
  </w:style>
  <w:style w:type="paragraph" w:customStyle="1" w:styleId="afe">
    <w:name w:val="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customStyle="1" w:styleId="aff">
    <w:name w:val="Знак Знак 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0">
    <w:name w:val="Balloon Text"/>
    <w:basedOn w:val="a0"/>
    <w:link w:val="aff1"/>
    <w:rsid w:val="000E7B2E"/>
    <w:pPr>
      <w:overflowPunct/>
      <w:autoSpaceDE/>
      <w:autoSpaceDN/>
      <w:adjustRightInd/>
      <w:textAlignment w:val="auto"/>
    </w:pPr>
    <w:rPr>
      <w:rFonts w:ascii="Tahoma" w:hAnsi="Tahoma" w:cs="Tahoma"/>
      <w:sz w:val="16"/>
      <w:szCs w:val="16"/>
    </w:rPr>
  </w:style>
  <w:style w:type="character" w:customStyle="1" w:styleId="aff1">
    <w:name w:val="Текст выноски Знак"/>
    <w:basedOn w:val="a1"/>
    <w:link w:val="aff0"/>
    <w:rsid w:val="000E7B2E"/>
    <w:rPr>
      <w:rFonts w:ascii="Tahoma" w:eastAsia="Times New Roman" w:hAnsi="Tahoma" w:cs="Tahoma"/>
      <w:sz w:val="16"/>
      <w:szCs w:val="16"/>
      <w:lang w:eastAsia="ru-RU"/>
    </w:rPr>
  </w:style>
  <w:style w:type="paragraph" w:customStyle="1" w:styleId="aff2">
    <w:name w:val="Знак Знак Знак"/>
    <w:basedOn w:val="a0"/>
    <w:rsid w:val="000E7B2E"/>
    <w:pPr>
      <w:widowControl w:val="0"/>
      <w:overflowPunct/>
      <w:autoSpaceDE/>
      <w:autoSpaceDN/>
      <w:spacing w:after="160" w:line="240" w:lineRule="exact"/>
      <w:jc w:val="right"/>
      <w:textAlignment w:val="auto"/>
    </w:pPr>
    <w:rPr>
      <w:lang w:val="en-GB"/>
    </w:rPr>
  </w:style>
  <w:style w:type="paragraph" w:customStyle="1" w:styleId="16">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character" w:customStyle="1" w:styleId="WW8Num12z0">
    <w:name w:val="WW8Num12z0"/>
    <w:rsid w:val="000E7B2E"/>
    <w:rPr>
      <w:rFonts w:ascii="Symbol" w:hAnsi="Symbol"/>
    </w:rPr>
  </w:style>
  <w:style w:type="table" w:styleId="aff3">
    <w:name w:val="Table Grid"/>
    <w:basedOn w:val="a2"/>
    <w:rsid w:val="000E7B2E"/>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4">
    <w:name w:val="List"/>
    <w:basedOn w:val="a0"/>
    <w:rsid w:val="005A5BD6"/>
    <w:pPr>
      <w:suppressAutoHyphens/>
      <w:overflowPunct/>
      <w:autoSpaceDE/>
      <w:autoSpaceDN/>
      <w:adjustRightInd/>
      <w:ind w:left="283" w:hanging="283"/>
      <w:textAlignment w:val="auto"/>
    </w:pPr>
    <w:rPr>
      <w:sz w:val="24"/>
      <w:szCs w:val="24"/>
      <w:lang w:val="en-US" w:bidi="en-US"/>
    </w:rPr>
  </w:style>
  <w:style w:type="paragraph" w:customStyle="1" w:styleId="27">
    <w:name w:val="Абзац списка2"/>
    <w:basedOn w:val="a0"/>
    <w:rsid w:val="0030686C"/>
    <w:pPr>
      <w:overflowPunct/>
      <w:autoSpaceDE/>
      <w:autoSpaceDN/>
      <w:adjustRightInd/>
      <w:ind w:left="720"/>
      <w:textAlignment w:val="auto"/>
    </w:pPr>
    <w:rPr>
      <w:rFonts w:ascii="Calibri" w:hAnsi="Calibri" w:cs="Calibri"/>
      <w:sz w:val="22"/>
      <w:szCs w:val="22"/>
    </w:rPr>
  </w:style>
  <w:style w:type="paragraph" w:customStyle="1" w:styleId="xl26">
    <w:name w:val="xl26"/>
    <w:basedOn w:val="a0"/>
    <w:rsid w:val="0030686C"/>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styleId="34">
    <w:name w:val="Body Text 3"/>
    <w:basedOn w:val="a0"/>
    <w:link w:val="35"/>
    <w:rsid w:val="002C764B"/>
    <w:pPr>
      <w:overflowPunct/>
      <w:autoSpaceDE/>
      <w:autoSpaceDN/>
      <w:adjustRightInd/>
      <w:spacing w:after="120"/>
      <w:textAlignment w:val="auto"/>
    </w:pPr>
    <w:rPr>
      <w:sz w:val="16"/>
      <w:szCs w:val="16"/>
    </w:rPr>
  </w:style>
  <w:style w:type="character" w:customStyle="1" w:styleId="35">
    <w:name w:val="Основной текст 3 Знак"/>
    <w:basedOn w:val="a1"/>
    <w:link w:val="34"/>
    <w:uiPriority w:val="99"/>
    <w:rsid w:val="002C764B"/>
    <w:rPr>
      <w:rFonts w:ascii="Times New Roman" w:eastAsia="Times New Roman" w:hAnsi="Times New Roman" w:cs="Times New Roman"/>
      <w:sz w:val="16"/>
      <w:szCs w:val="16"/>
      <w:lang w:eastAsia="ru-RU"/>
    </w:rPr>
  </w:style>
  <w:style w:type="paragraph" w:customStyle="1" w:styleId="19">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1a">
    <w:name w:val="Знак Знак Знак1"/>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5">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7F2D7C"/>
    <w:rPr>
      <w:rFonts w:ascii="Arial" w:hAnsi="Arial" w:cs="Arial"/>
      <w:b/>
      <w:bCs/>
      <w:i/>
      <w:iCs/>
      <w:sz w:val="28"/>
      <w:szCs w:val="28"/>
      <w:lang w:val="ru-RU" w:eastAsia="ru-RU" w:bidi="ar-SA"/>
    </w:rPr>
  </w:style>
  <w:style w:type="paragraph" w:customStyle="1" w:styleId="1b">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6">
    <w:name w:val="Знак"/>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styleId="aff7">
    <w:name w:val="annotation reference"/>
    <w:rsid w:val="007F2D7C"/>
    <w:rPr>
      <w:sz w:val="16"/>
      <w:szCs w:val="16"/>
    </w:rPr>
  </w:style>
  <w:style w:type="paragraph" w:styleId="aff8">
    <w:name w:val="annotation text"/>
    <w:basedOn w:val="a0"/>
    <w:link w:val="aff9"/>
    <w:rsid w:val="007F2D7C"/>
    <w:pPr>
      <w:overflowPunct/>
      <w:autoSpaceDE/>
      <w:autoSpaceDN/>
      <w:adjustRightInd/>
      <w:textAlignment w:val="auto"/>
    </w:pPr>
    <w:rPr>
      <w:rFonts w:eastAsia="Times New Roman"/>
      <w:sz w:val="20"/>
      <w:szCs w:val="20"/>
      <w:lang w:eastAsia="ru-RU"/>
    </w:rPr>
  </w:style>
  <w:style w:type="character" w:customStyle="1" w:styleId="aff9">
    <w:name w:val="Текст примечания Знак"/>
    <w:basedOn w:val="a1"/>
    <w:link w:val="aff8"/>
    <w:uiPriority w:val="99"/>
    <w:rsid w:val="007F2D7C"/>
    <w:rPr>
      <w:rFonts w:eastAsia="Times New Roman"/>
      <w:sz w:val="20"/>
      <w:szCs w:val="20"/>
      <w:lang w:eastAsia="ru-RU"/>
    </w:rPr>
  </w:style>
  <w:style w:type="paragraph" w:styleId="affa">
    <w:name w:val="annotation subject"/>
    <w:basedOn w:val="aff8"/>
    <w:next w:val="aff8"/>
    <w:link w:val="affb"/>
    <w:rsid w:val="007F2D7C"/>
    <w:rPr>
      <w:b/>
      <w:bCs/>
    </w:rPr>
  </w:style>
  <w:style w:type="character" w:customStyle="1" w:styleId="affb">
    <w:name w:val="Тема примечания Знак"/>
    <w:basedOn w:val="aff9"/>
    <w:link w:val="affa"/>
    <w:uiPriority w:val="99"/>
    <w:rsid w:val="007F2D7C"/>
    <w:rPr>
      <w:rFonts w:eastAsia="Times New Roman"/>
      <w:b/>
      <w:bCs/>
      <w:sz w:val="20"/>
      <w:szCs w:val="20"/>
      <w:lang w:eastAsia="ru-RU"/>
    </w:rPr>
  </w:style>
  <w:style w:type="paragraph" w:customStyle="1" w:styleId="ConsTitle">
    <w:name w:val="ConsTitle"/>
    <w:rsid w:val="00F35E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br">
    <w:name w:val="nobr"/>
    <w:rsid w:val="00F35E4E"/>
  </w:style>
  <w:style w:type="character" w:styleId="affc">
    <w:name w:val="Strong"/>
    <w:basedOn w:val="a1"/>
    <w:uiPriority w:val="22"/>
    <w:qFormat/>
    <w:rsid w:val="000101F5"/>
    <w:rPr>
      <w:b/>
      <w:bCs/>
    </w:rPr>
  </w:style>
  <w:style w:type="paragraph" w:customStyle="1" w:styleId="affd">
    <w:name w:val="Прижатый влево"/>
    <w:basedOn w:val="a0"/>
    <w:next w:val="a0"/>
    <w:rsid w:val="009308A8"/>
    <w:pPr>
      <w:widowControl w:val="0"/>
      <w:overflowPunct/>
      <w:jc w:val="both"/>
      <w:textAlignment w:val="auto"/>
    </w:pPr>
    <w:rPr>
      <w:rFonts w:ascii="Arial" w:eastAsia="Times New Roman" w:hAnsi="Arial" w:cs="Arial"/>
      <w:sz w:val="24"/>
      <w:szCs w:val="24"/>
      <w:lang w:eastAsia="ru-RU"/>
    </w:rPr>
  </w:style>
  <w:style w:type="character" w:customStyle="1" w:styleId="HTML">
    <w:name w:val="Стандартный HTML Знак"/>
    <w:basedOn w:val="a1"/>
    <w:link w:val="HTML0"/>
    <w:rsid w:val="00D337B4"/>
    <w:rPr>
      <w:rFonts w:ascii="Courier New" w:eastAsia="Times New Roman" w:hAnsi="Courier New" w:cs="Courier New"/>
      <w:sz w:val="20"/>
      <w:szCs w:val="20"/>
      <w:lang w:eastAsia="ru-RU"/>
    </w:rPr>
  </w:style>
  <w:style w:type="paragraph" w:styleId="HTML0">
    <w:name w:val="HTML Preformatted"/>
    <w:basedOn w:val="a0"/>
    <w:link w:val="HTML"/>
    <w:rsid w:val="00D3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szCs w:val="20"/>
      <w:lang w:eastAsia="ru-RU"/>
    </w:rPr>
  </w:style>
  <w:style w:type="numbering" w:customStyle="1" w:styleId="1c">
    <w:name w:val="Нет списка1"/>
    <w:next w:val="a3"/>
    <w:uiPriority w:val="99"/>
    <w:semiHidden/>
    <w:rsid w:val="003C02F4"/>
  </w:style>
  <w:style w:type="paragraph" w:customStyle="1" w:styleId="affe">
    <w:name w:val="Текст док"/>
    <w:basedOn w:val="a0"/>
    <w:autoRedefine/>
    <w:rsid w:val="003C02F4"/>
    <w:pPr>
      <w:tabs>
        <w:tab w:val="left" w:pos="9900"/>
      </w:tabs>
      <w:overflowPunct/>
      <w:ind w:firstLine="339"/>
      <w:jc w:val="both"/>
      <w:textAlignment w:val="auto"/>
    </w:pPr>
    <w:rPr>
      <w:rFonts w:eastAsia="Times New Roman"/>
      <w:bCs/>
      <w:sz w:val="22"/>
      <w:szCs w:val="22"/>
      <w:lang w:eastAsia="ru-RU"/>
    </w:rPr>
  </w:style>
  <w:style w:type="paragraph" w:customStyle="1" w:styleId="ConsNonformat">
    <w:name w:val="ConsNonformat"/>
    <w:uiPriority w:val="99"/>
    <w:rsid w:val="003C02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Знак"/>
    <w:locked/>
    <w:rsid w:val="003C02F4"/>
    <w:rPr>
      <w:sz w:val="24"/>
      <w:szCs w:val="24"/>
      <w:lang w:val="ru-RU" w:eastAsia="ru-RU" w:bidi="ar-SA"/>
    </w:rPr>
  </w:style>
  <w:style w:type="paragraph" w:customStyle="1" w:styleId="1d">
    <w:name w:val="Знак Знак Знак1 Знак Знак Знак Знак"/>
    <w:basedOn w:val="a0"/>
    <w:rsid w:val="003C02F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BodyText21">
    <w:name w:val="Body Text 21"/>
    <w:basedOn w:val="a0"/>
    <w:uiPriority w:val="99"/>
    <w:rsid w:val="003C02F4"/>
    <w:pPr>
      <w:widowControl w:val="0"/>
      <w:ind w:firstLine="720"/>
      <w:jc w:val="both"/>
      <w:textAlignment w:val="auto"/>
    </w:pPr>
    <w:rPr>
      <w:rFonts w:eastAsia="Times New Roman"/>
      <w:sz w:val="24"/>
      <w:szCs w:val="20"/>
      <w:lang w:eastAsia="ru-RU"/>
    </w:rPr>
  </w:style>
  <w:style w:type="numbering" w:customStyle="1" w:styleId="28">
    <w:name w:val="Нет списка2"/>
    <w:next w:val="a3"/>
    <w:uiPriority w:val="99"/>
    <w:semiHidden/>
    <w:rsid w:val="00CA7931"/>
  </w:style>
  <w:style w:type="character" w:customStyle="1" w:styleId="afff0">
    <w:name w:val="Знак"/>
    <w:locked/>
    <w:rsid w:val="00CA7931"/>
    <w:rPr>
      <w:sz w:val="24"/>
      <w:szCs w:val="24"/>
      <w:lang w:val="ru-RU" w:eastAsia="ru-RU" w:bidi="ar-SA"/>
    </w:rPr>
  </w:style>
  <w:style w:type="paragraph" w:customStyle="1" w:styleId="Style4">
    <w:name w:val="Style4"/>
    <w:basedOn w:val="a0"/>
    <w:rsid w:val="00110591"/>
    <w:pPr>
      <w:widowControl w:val="0"/>
      <w:suppressAutoHyphens/>
      <w:overflowPunct/>
      <w:autoSpaceDN/>
      <w:adjustRightInd/>
      <w:spacing w:line="278" w:lineRule="exact"/>
      <w:textAlignment w:val="auto"/>
    </w:pPr>
    <w:rPr>
      <w:rFonts w:eastAsia="Times New Roman"/>
      <w:sz w:val="24"/>
      <w:szCs w:val="24"/>
      <w:lang w:eastAsia="ar-SA"/>
    </w:rPr>
  </w:style>
  <w:style w:type="character" w:customStyle="1" w:styleId="FontStyle11">
    <w:name w:val="Font Style11"/>
    <w:basedOn w:val="a1"/>
    <w:rsid w:val="00110591"/>
    <w:rPr>
      <w:rFonts w:ascii="Times New Roman" w:hAnsi="Times New Roman" w:cs="Times New Roman" w:hint="default"/>
      <w:sz w:val="26"/>
      <w:szCs w:val="26"/>
    </w:rPr>
  </w:style>
  <w:style w:type="numbering" w:customStyle="1" w:styleId="36">
    <w:name w:val="Нет списка3"/>
    <w:next w:val="a3"/>
    <w:uiPriority w:val="99"/>
    <w:semiHidden/>
    <w:unhideWhenUsed/>
    <w:rsid w:val="0096761F"/>
  </w:style>
  <w:style w:type="paragraph" w:customStyle="1" w:styleId="afff1">
    <w:name w:val="МУ Обычный стиль"/>
    <w:basedOn w:val="a0"/>
    <w:autoRedefine/>
    <w:rsid w:val="0096761F"/>
    <w:pPr>
      <w:overflowPunct/>
      <w:ind w:firstLine="284"/>
      <w:jc w:val="both"/>
      <w:textAlignment w:val="auto"/>
    </w:pPr>
    <w:rPr>
      <w:rFonts w:eastAsia="Times New Roman"/>
      <w:sz w:val="22"/>
      <w:szCs w:val="22"/>
      <w:lang w:eastAsia="ru-RU"/>
    </w:rPr>
  </w:style>
  <w:style w:type="character" w:customStyle="1" w:styleId="ep">
    <w:name w:val="ep"/>
    <w:basedOn w:val="a1"/>
    <w:rsid w:val="0096761F"/>
  </w:style>
  <w:style w:type="paragraph" w:customStyle="1" w:styleId="1e">
    <w:name w:val="Мой заголовок 1"/>
    <w:basedOn w:val="10"/>
    <w:qFormat/>
    <w:rsid w:val="0096761F"/>
    <w:pPr>
      <w:widowControl w:val="0"/>
      <w:overflowPunct/>
      <w:autoSpaceDE/>
      <w:autoSpaceDN/>
      <w:adjustRightInd/>
      <w:spacing w:before="240"/>
      <w:ind w:firstLine="709"/>
      <w:textAlignment w:val="auto"/>
    </w:pPr>
    <w:rPr>
      <w:rFonts w:ascii="Times New Roman" w:eastAsia="Times New Roman" w:hAnsi="Times New Roman" w:cs="Times New Roman"/>
      <w:bCs w:val="0"/>
      <w:caps/>
      <w:color w:val="auto"/>
      <w:szCs w:val="20"/>
      <w:lang w:eastAsia="ru-RU"/>
    </w:rPr>
  </w:style>
  <w:style w:type="numbering" w:customStyle="1" w:styleId="41">
    <w:name w:val="Нет списка4"/>
    <w:next w:val="a3"/>
    <w:uiPriority w:val="99"/>
    <w:semiHidden/>
    <w:unhideWhenUsed/>
    <w:rsid w:val="0096761F"/>
  </w:style>
  <w:style w:type="character" w:customStyle="1" w:styleId="apple-converted-space">
    <w:name w:val="apple-converted-space"/>
    <w:basedOn w:val="a1"/>
    <w:rsid w:val="00E036CB"/>
  </w:style>
  <w:style w:type="character" w:customStyle="1" w:styleId="29">
    <w:name w:val="Основной текст (2)_"/>
    <w:basedOn w:val="a1"/>
    <w:link w:val="2a"/>
    <w:uiPriority w:val="99"/>
    <w:rsid w:val="00B56EE7"/>
    <w:rPr>
      <w:b/>
      <w:bCs/>
      <w:sz w:val="26"/>
      <w:szCs w:val="26"/>
      <w:shd w:val="clear" w:color="auto" w:fill="FFFFFF"/>
    </w:rPr>
  </w:style>
  <w:style w:type="paragraph" w:customStyle="1" w:styleId="2a">
    <w:name w:val="Основной текст (2)"/>
    <w:basedOn w:val="a0"/>
    <w:link w:val="29"/>
    <w:uiPriority w:val="99"/>
    <w:rsid w:val="00B56EE7"/>
    <w:pPr>
      <w:widowControl w:val="0"/>
      <w:shd w:val="clear" w:color="auto" w:fill="FFFFFF"/>
      <w:overflowPunct/>
      <w:autoSpaceDE/>
      <w:autoSpaceDN/>
      <w:adjustRightInd/>
      <w:spacing w:line="240" w:lineRule="exact"/>
      <w:jc w:val="both"/>
      <w:textAlignment w:val="auto"/>
    </w:pPr>
    <w:rPr>
      <w:b/>
      <w:bCs/>
      <w:sz w:val="26"/>
      <w:szCs w:val="26"/>
    </w:rPr>
  </w:style>
  <w:style w:type="paragraph" w:customStyle="1" w:styleId="consplusnormal1">
    <w:name w:val="consplusnormal"/>
    <w:basedOn w:val="a0"/>
    <w:rsid w:val="00B56EE7"/>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afff2">
    <w:name w:val="Исполнитель"/>
    <w:basedOn w:val="a0"/>
    <w:autoRedefine/>
    <w:rsid w:val="00BD0740"/>
    <w:pPr>
      <w:shd w:val="clear" w:color="auto" w:fill="FFFFFF"/>
      <w:overflowPunct/>
      <w:autoSpaceDE/>
      <w:autoSpaceDN/>
      <w:adjustRightInd/>
      <w:spacing w:line="240" w:lineRule="atLeast"/>
      <w:ind w:left="14" w:right="24" w:firstLine="567"/>
      <w:jc w:val="both"/>
      <w:textAlignment w:val="auto"/>
    </w:pPr>
    <w:rPr>
      <w:rFonts w:eastAsia="Times New Roman"/>
      <w:color w:val="000000"/>
      <w:spacing w:val="24"/>
      <w:sz w:val="22"/>
      <w:szCs w:val="22"/>
      <w:lang w:eastAsia="ru-RU"/>
    </w:rPr>
  </w:style>
  <w:style w:type="numbering" w:customStyle="1" w:styleId="51">
    <w:name w:val="Нет списка5"/>
    <w:next w:val="a3"/>
    <w:uiPriority w:val="99"/>
    <w:semiHidden/>
    <w:unhideWhenUsed/>
    <w:rsid w:val="009F6630"/>
  </w:style>
  <w:style w:type="table" w:customStyle="1" w:styleId="1f">
    <w:name w:val="Сетка таблицы1"/>
    <w:basedOn w:val="a2"/>
    <w:next w:val="aff3"/>
    <w:rsid w:val="009F6630"/>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3">
    <w:name w:val="Знак Знак"/>
    <w:rsid w:val="006C3C9F"/>
    <w:rPr>
      <w:rFonts w:ascii="Arial" w:hAnsi="Arial" w:cs="Arial"/>
      <w:b/>
      <w:bCs/>
      <w:i/>
      <w:iCs/>
      <w:sz w:val="28"/>
      <w:szCs w:val="28"/>
      <w:lang w:val="ru-RU" w:eastAsia="ru-RU" w:bidi="ar-SA"/>
    </w:rPr>
  </w:style>
  <w:style w:type="paragraph" w:customStyle="1" w:styleId="1f1">
    <w:name w:val="Знак Знак Знак1 Знак"/>
    <w:basedOn w:val="a0"/>
    <w:rsid w:val="006C3C9F"/>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4">
    <w:name w:val="Знак"/>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1">
    <w:name w:val="xl101"/>
    <w:basedOn w:val="a0"/>
    <w:rsid w:val="006C3C9F"/>
    <w:pPr>
      <w:shd w:val="clear" w:color="000000" w:fill="FFFFFF"/>
      <w:overflowPunct/>
      <w:autoSpaceDE/>
      <w:autoSpaceDN/>
      <w:adjustRightInd/>
      <w:spacing w:before="100" w:beforeAutospacing="1" w:after="100" w:afterAutospacing="1"/>
      <w:textAlignment w:val="auto"/>
    </w:pPr>
    <w:rPr>
      <w:rFonts w:ascii="Arial" w:eastAsia="Times New Roman" w:hAnsi="Arial" w:cs="Arial"/>
      <w:sz w:val="24"/>
      <w:szCs w:val="24"/>
      <w:lang w:eastAsia="ru-RU"/>
    </w:rPr>
  </w:style>
  <w:style w:type="paragraph" w:customStyle="1" w:styleId="xl102">
    <w:name w:val="xl102"/>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xl103">
    <w:name w:val="xl103"/>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05">
    <w:name w:val="xl105"/>
    <w:basedOn w:val="a0"/>
    <w:rsid w:val="006C3C9F"/>
    <w:pPr>
      <w:overflowPunct/>
      <w:autoSpaceDE/>
      <w:autoSpaceDN/>
      <w:adjustRightInd/>
      <w:spacing w:before="100" w:beforeAutospacing="1" w:after="100" w:afterAutospacing="1"/>
      <w:textAlignment w:val="center"/>
    </w:pPr>
    <w:rPr>
      <w:rFonts w:eastAsia="Times New Roman"/>
      <w:sz w:val="22"/>
      <w:szCs w:val="22"/>
      <w:lang w:eastAsia="ru-RU"/>
    </w:rPr>
  </w:style>
  <w:style w:type="paragraph" w:customStyle="1" w:styleId="xl106">
    <w:name w:val="xl106"/>
    <w:basedOn w:val="a0"/>
    <w:rsid w:val="006C3C9F"/>
    <w:pP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07">
    <w:name w:val="xl107"/>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font5">
    <w:name w:val="font5"/>
    <w:basedOn w:val="a0"/>
    <w:rsid w:val="006C3C9F"/>
    <w:pP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font6">
    <w:name w:val="font6"/>
    <w:basedOn w:val="a0"/>
    <w:rsid w:val="006C3C9F"/>
    <w:pPr>
      <w:overflowPunct/>
      <w:autoSpaceDE/>
      <w:autoSpaceDN/>
      <w:adjustRightInd/>
      <w:spacing w:before="100" w:beforeAutospacing="1" w:after="100" w:afterAutospacing="1"/>
      <w:textAlignment w:val="auto"/>
    </w:pPr>
    <w:rPr>
      <w:rFonts w:eastAsia="Times New Roman"/>
      <w:sz w:val="22"/>
      <w:szCs w:val="22"/>
      <w:lang w:eastAsia="ru-RU"/>
    </w:rPr>
  </w:style>
  <w:style w:type="numbering" w:customStyle="1" w:styleId="61">
    <w:name w:val="Нет списка6"/>
    <w:next w:val="a3"/>
    <w:semiHidden/>
    <w:rsid w:val="00E133E5"/>
  </w:style>
  <w:style w:type="paragraph" w:customStyle="1" w:styleId="1f2">
    <w:name w:val="заголовок 1"/>
    <w:basedOn w:val="a0"/>
    <w:next w:val="a0"/>
    <w:rsid w:val="00E133E5"/>
    <w:pPr>
      <w:keepNext/>
      <w:widowControl w:val="0"/>
      <w:jc w:val="center"/>
    </w:pPr>
    <w:rPr>
      <w:rFonts w:eastAsia="Times New Roman"/>
      <w:b/>
      <w:sz w:val="30"/>
      <w:szCs w:val="24"/>
      <w:lang w:eastAsia="ru-RU"/>
    </w:rPr>
  </w:style>
  <w:style w:type="paragraph" w:customStyle="1" w:styleId="1f3">
    <w:name w:val="Текст1"/>
    <w:basedOn w:val="a0"/>
    <w:rsid w:val="00E133E5"/>
    <w:pPr>
      <w:suppressAutoHyphens/>
      <w:overflowPunct/>
      <w:autoSpaceDE/>
      <w:autoSpaceDN/>
      <w:adjustRightInd/>
      <w:jc w:val="center"/>
      <w:textAlignment w:val="auto"/>
    </w:pPr>
    <w:rPr>
      <w:rFonts w:ascii="Courier New" w:eastAsia="Times New Roman" w:hAnsi="Courier New"/>
      <w:b/>
      <w:sz w:val="24"/>
      <w:szCs w:val="24"/>
      <w:lang w:eastAsia="ar-SA"/>
    </w:rPr>
  </w:style>
  <w:style w:type="paragraph" w:customStyle="1" w:styleId="2b">
    <w:name w:val="Обычный2"/>
    <w:rsid w:val="00E133E5"/>
    <w:pPr>
      <w:widowControl w:val="0"/>
      <w:spacing w:after="0" w:line="240" w:lineRule="auto"/>
    </w:pPr>
    <w:rPr>
      <w:rFonts w:eastAsia="Calibri"/>
      <w:sz w:val="20"/>
      <w:szCs w:val="20"/>
      <w:lang w:eastAsia="ru-RU"/>
    </w:rPr>
  </w:style>
  <w:style w:type="table" w:styleId="-3">
    <w:name w:val="Light List Accent 3"/>
    <w:basedOn w:val="a2"/>
    <w:uiPriority w:val="61"/>
    <w:rsid w:val="00E133E5"/>
    <w:pPr>
      <w:spacing w:after="0" w:line="240" w:lineRule="auto"/>
    </w:pPr>
    <w:rPr>
      <w:rFonts w:ascii="Calibri" w:eastAsia="Times New Roman" w:hAnsi="Calibri"/>
      <w:sz w:val="22"/>
      <w:szCs w:val="22"/>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4">
    <w:name w:val="Знак Знак Знак1"/>
    <w:basedOn w:val="a0"/>
    <w:rsid w:val="003525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1">
    <w:name w:val="Нет списка7"/>
    <w:next w:val="a3"/>
    <w:uiPriority w:val="99"/>
    <w:semiHidden/>
    <w:rsid w:val="006F5C90"/>
  </w:style>
  <w:style w:type="character" w:customStyle="1" w:styleId="afff5">
    <w:name w:val="Знак Знак"/>
    <w:rsid w:val="006F5C90"/>
    <w:rPr>
      <w:rFonts w:ascii="Arial" w:hAnsi="Arial" w:cs="Arial"/>
      <w:b/>
      <w:bCs/>
      <w:i/>
      <w:iCs/>
      <w:sz w:val="28"/>
      <w:szCs w:val="28"/>
      <w:lang w:val="ru-RU" w:eastAsia="ru-RU" w:bidi="ar-SA"/>
    </w:rPr>
  </w:style>
  <w:style w:type="paragraph" w:customStyle="1" w:styleId="1f5">
    <w:name w:val="Знак Знак Знак1 Знак"/>
    <w:basedOn w:val="a0"/>
    <w:rsid w:val="006F5C90"/>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6">
    <w:name w:val="Знак"/>
    <w:basedOn w:val="a0"/>
    <w:rsid w:val="006F5C9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81">
    <w:name w:val="Нет списка8"/>
    <w:next w:val="a3"/>
    <w:uiPriority w:val="99"/>
    <w:semiHidden/>
    <w:rsid w:val="006F5C90"/>
  </w:style>
  <w:style w:type="numbering" w:customStyle="1" w:styleId="91">
    <w:name w:val="Нет списка9"/>
    <w:next w:val="a3"/>
    <w:uiPriority w:val="99"/>
    <w:semiHidden/>
    <w:rsid w:val="006F5C90"/>
  </w:style>
  <w:style w:type="character" w:customStyle="1" w:styleId="110">
    <w:name w:val="Основной текст + 11"/>
    <w:aliases w:val="5 pt3"/>
    <w:rsid w:val="00C2138E"/>
    <w:rPr>
      <w:sz w:val="23"/>
      <w:szCs w:val="23"/>
      <w:lang w:bidi="ar-SA"/>
    </w:rPr>
  </w:style>
  <w:style w:type="paragraph" w:customStyle="1" w:styleId="FR2">
    <w:name w:val="FR2"/>
    <w:rsid w:val="00F426C5"/>
    <w:pPr>
      <w:widowControl w:val="0"/>
      <w:spacing w:after="0" w:line="300" w:lineRule="auto"/>
      <w:ind w:left="80"/>
      <w:jc w:val="both"/>
    </w:pPr>
    <w:rPr>
      <w:rFonts w:eastAsia="Times New Roman"/>
      <w:sz w:val="32"/>
      <w:szCs w:val="20"/>
      <w:lang w:eastAsia="ru-RU"/>
    </w:rPr>
  </w:style>
  <w:style w:type="numbering" w:customStyle="1" w:styleId="100">
    <w:name w:val="Нет списка10"/>
    <w:next w:val="a3"/>
    <w:uiPriority w:val="99"/>
    <w:semiHidden/>
    <w:rsid w:val="00584C74"/>
  </w:style>
  <w:style w:type="paragraph" w:customStyle="1" w:styleId="afff7">
    <w:name w:val="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8">
    <w:name w:val="Знак Знак 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9">
    <w:name w:val="Знак Знак Знак"/>
    <w:basedOn w:val="a0"/>
    <w:rsid w:val="00584C74"/>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6">
    <w:name w:val="Знак Знак Знак1"/>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7">
    <w:name w:val="Без интервала1"/>
    <w:rsid w:val="00C51CC6"/>
    <w:pPr>
      <w:spacing w:after="0" w:line="240" w:lineRule="auto"/>
    </w:pPr>
    <w:rPr>
      <w:rFonts w:ascii="Calibri" w:eastAsia="Times New Roman" w:hAnsi="Calibri"/>
      <w:sz w:val="22"/>
      <w:szCs w:val="22"/>
    </w:rPr>
  </w:style>
  <w:style w:type="numbering" w:customStyle="1" w:styleId="111">
    <w:name w:val="Нет списка11"/>
    <w:next w:val="a3"/>
    <w:uiPriority w:val="99"/>
    <w:semiHidden/>
    <w:rsid w:val="003E6D9E"/>
  </w:style>
  <w:style w:type="paragraph" w:customStyle="1" w:styleId="1f8">
    <w:name w:val="Знак Знак Знак1"/>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a">
    <w:name w:val="Знак Знак"/>
    <w:rsid w:val="003E6D9E"/>
    <w:rPr>
      <w:rFonts w:ascii="Arial" w:hAnsi="Arial" w:cs="Arial"/>
      <w:b/>
      <w:bCs/>
      <w:i/>
      <w:iCs/>
      <w:sz w:val="28"/>
      <w:szCs w:val="28"/>
      <w:lang w:val="ru-RU" w:eastAsia="ru-RU" w:bidi="ar-SA"/>
    </w:rPr>
  </w:style>
  <w:style w:type="paragraph" w:customStyle="1" w:styleId="1f9">
    <w:name w:val="Знак Знак Знак1 Знак"/>
    <w:basedOn w:val="a0"/>
    <w:rsid w:val="003E6D9E"/>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b">
    <w:name w:val="Знак"/>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extended-textshort">
    <w:name w:val="extended-text__short"/>
    <w:basedOn w:val="a1"/>
    <w:rsid w:val="00A102D1"/>
  </w:style>
  <w:style w:type="paragraph" w:customStyle="1" w:styleId="afffc">
    <w:name w:val="На номер"/>
    <w:basedOn w:val="a0"/>
    <w:rsid w:val="000A4016"/>
    <w:rPr>
      <w:rFonts w:eastAsia="Times New Roman"/>
      <w:sz w:val="24"/>
      <w:szCs w:val="24"/>
      <w:lang w:val="en-US" w:eastAsia="ru-RU"/>
    </w:rPr>
  </w:style>
  <w:style w:type="paragraph" w:customStyle="1" w:styleId="afffd">
    <w:name w:val="адрес"/>
    <w:basedOn w:val="a0"/>
    <w:rsid w:val="000A4016"/>
    <w:pPr>
      <w:jc w:val="center"/>
    </w:pPr>
    <w:rPr>
      <w:rFonts w:eastAsia="Times New Roman"/>
      <w:sz w:val="28"/>
      <w:szCs w:val="28"/>
      <w:lang w:eastAsia="ru-RU"/>
    </w:rPr>
  </w:style>
  <w:style w:type="paragraph" w:customStyle="1" w:styleId="afffe">
    <w:name w:val="уважаемый"/>
    <w:basedOn w:val="a0"/>
    <w:uiPriority w:val="99"/>
    <w:rsid w:val="000A4016"/>
    <w:pPr>
      <w:ind w:left="284" w:right="-284"/>
      <w:jc w:val="center"/>
    </w:pPr>
    <w:rPr>
      <w:rFonts w:eastAsia="Times New Roman"/>
      <w:sz w:val="28"/>
      <w:szCs w:val="28"/>
      <w:lang w:eastAsia="ru-RU"/>
    </w:rPr>
  </w:style>
  <w:style w:type="paragraph" w:customStyle="1" w:styleId="affff">
    <w:name w:val="исполнитель"/>
    <w:basedOn w:val="a0"/>
    <w:rsid w:val="000A4016"/>
    <w:pPr>
      <w:spacing w:line="360" w:lineRule="auto"/>
      <w:ind w:firstLine="709"/>
      <w:jc w:val="both"/>
    </w:pPr>
    <w:rPr>
      <w:rFonts w:eastAsia="Times New Roman"/>
      <w:sz w:val="24"/>
      <w:szCs w:val="24"/>
      <w:lang w:eastAsia="ru-RU"/>
    </w:rPr>
  </w:style>
  <w:style w:type="paragraph" w:customStyle="1" w:styleId="affff0">
    <w:name w:val="подпись"/>
    <w:basedOn w:val="a0"/>
    <w:rsid w:val="005D75EF"/>
    <w:pPr>
      <w:jc w:val="right"/>
    </w:pPr>
    <w:rPr>
      <w:rFonts w:eastAsia="Times New Roman"/>
      <w:sz w:val="28"/>
      <w:szCs w:val="28"/>
      <w:lang w:eastAsia="ru-RU"/>
    </w:rPr>
  </w:style>
  <w:style w:type="paragraph" w:customStyle="1" w:styleId="1fa">
    <w:name w:val="Должность1"/>
    <w:basedOn w:val="a0"/>
    <w:rsid w:val="005D75EF"/>
    <w:rPr>
      <w:rFonts w:eastAsia="Times New Roman"/>
      <w:sz w:val="28"/>
      <w:szCs w:val="28"/>
      <w:lang w:eastAsia="ru-RU"/>
    </w:rPr>
  </w:style>
  <w:style w:type="numbering" w:customStyle="1" w:styleId="1">
    <w:name w:val="Стиль1"/>
    <w:uiPriority w:val="99"/>
    <w:rsid w:val="00880373"/>
    <w:pPr>
      <w:numPr>
        <w:numId w:val="1"/>
      </w:numPr>
    </w:pPr>
  </w:style>
  <w:style w:type="paragraph" w:customStyle="1" w:styleId="1fb">
    <w:name w:val="Знак Знак Знак1"/>
    <w:basedOn w:val="a0"/>
    <w:rsid w:val="001060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1">
    <w:name w:val="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2">
    <w:name w:val="Знак Знак 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3">
    <w:name w:val="Знак Знак Знак"/>
    <w:basedOn w:val="a0"/>
    <w:rsid w:val="00BC656E"/>
    <w:pPr>
      <w:widowControl w:val="0"/>
      <w:overflowPunct/>
      <w:autoSpaceDE/>
      <w:autoSpaceDN/>
      <w:spacing w:after="160" w:line="240" w:lineRule="exact"/>
      <w:jc w:val="right"/>
      <w:textAlignment w:val="auto"/>
    </w:pPr>
    <w:rPr>
      <w:rFonts w:eastAsia="Times New Roman"/>
      <w:sz w:val="20"/>
      <w:szCs w:val="20"/>
      <w:lang w:val="en-GB"/>
    </w:rPr>
  </w:style>
  <w:style w:type="numbering" w:customStyle="1" w:styleId="120">
    <w:name w:val="Нет списка12"/>
    <w:next w:val="a3"/>
    <w:uiPriority w:val="99"/>
    <w:semiHidden/>
    <w:rsid w:val="003B46D5"/>
  </w:style>
  <w:style w:type="paragraph" w:customStyle="1" w:styleId="1fc">
    <w:name w:val="Знак Знак Знак1"/>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4">
    <w:name w:val="Знак Знак"/>
    <w:rsid w:val="003B46D5"/>
    <w:rPr>
      <w:rFonts w:ascii="Arial" w:hAnsi="Arial" w:cs="Arial"/>
      <w:b/>
      <w:bCs/>
      <w:i/>
      <w:iCs/>
      <w:sz w:val="28"/>
      <w:szCs w:val="28"/>
      <w:lang w:val="ru-RU" w:eastAsia="ru-RU" w:bidi="ar-SA"/>
    </w:rPr>
  </w:style>
  <w:style w:type="paragraph" w:customStyle="1" w:styleId="1fd">
    <w:name w:val="Знак Знак Знак1 Знак"/>
    <w:basedOn w:val="a0"/>
    <w:rsid w:val="003B46D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5">
    <w:name w:val="Знак"/>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30">
    <w:name w:val="Нет списка13"/>
    <w:next w:val="a3"/>
    <w:uiPriority w:val="99"/>
    <w:semiHidden/>
    <w:rsid w:val="007B31D7"/>
  </w:style>
  <w:style w:type="table" w:customStyle="1" w:styleId="2c">
    <w:name w:val="Сетка таблицы2"/>
    <w:basedOn w:val="a2"/>
    <w:next w:val="aff3"/>
    <w:uiPriority w:val="59"/>
    <w:rsid w:val="001E7FF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2"/>
    <w:next w:val="aff3"/>
    <w:uiPriority w:val="59"/>
    <w:rsid w:val="001D016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Без интервала2"/>
    <w:rsid w:val="00345AAC"/>
    <w:pPr>
      <w:spacing w:after="0" w:line="240" w:lineRule="auto"/>
    </w:pPr>
    <w:rPr>
      <w:rFonts w:ascii="Calibri" w:eastAsia="Times New Roman" w:hAnsi="Calibri"/>
      <w:sz w:val="22"/>
      <w:szCs w:val="22"/>
    </w:rPr>
  </w:style>
  <w:style w:type="paragraph" w:styleId="affff6">
    <w:name w:val="Block Text"/>
    <w:basedOn w:val="a0"/>
    <w:rsid w:val="00345AAC"/>
    <w:pPr>
      <w:tabs>
        <w:tab w:val="num" w:pos="1560"/>
      </w:tabs>
      <w:overflowPunct/>
      <w:autoSpaceDE/>
      <w:autoSpaceDN/>
      <w:adjustRightInd/>
      <w:spacing w:line="360" w:lineRule="auto"/>
      <w:ind w:left="-360" w:right="-636" w:firstLine="907"/>
      <w:jc w:val="both"/>
      <w:textAlignment w:val="auto"/>
    </w:pPr>
    <w:rPr>
      <w:rFonts w:eastAsia="Times New Roman"/>
      <w:sz w:val="28"/>
      <w:szCs w:val="20"/>
      <w:lang w:eastAsia="ru-RU"/>
    </w:rPr>
  </w:style>
  <w:style w:type="numbering" w:customStyle="1" w:styleId="140">
    <w:name w:val="Нет списка14"/>
    <w:next w:val="a3"/>
    <w:uiPriority w:val="99"/>
    <w:semiHidden/>
    <w:rsid w:val="00796425"/>
  </w:style>
  <w:style w:type="paragraph" w:customStyle="1" w:styleId="affff7">
    <w:name w:val="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8">
    <w:name w:val="Знак Знак 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9">
    <w:name w:val="Знак Знак Знак"/>
    <w:basedOn w:val="a0"/>
    <w:rsid w:val="0079642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e">
    <w:name w:val="Знак Знак Знак1"/>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50">
    <w:name w:val="Нет списка15"/>
    <w:next w:val="a3"/>
    <w:uiPriority w:val="99"/>
    <w:semiHidden/>
    <w:rsid w:val="00276ED1"/>
  </w:style>
  <w:style w:type="character" w:customStyle="1" w:styleId="affffa">
    <w:name w:val="Знак"/>
    <w:locked/>
    <w:rsid w:val="00276ED1"/>
    <w:rPr>
      <w:sz w:val="24"/>
      <w:szCs w:val="24"/>
      <w:lang w:val="ru-RU" w:eastAsia="ru-RU" w:bidi="ar-SA"/>
    </w:rPr>
  </w:style>
  <w:style w:type="numbering" w:customStyle="1" w:styleId="160">
    <w:name w:val="Нет списка16"/>
    <w:next w:val="a3"/>
    <w:uiPriority w:val="99"/>
    <w:semiHidden/>
    <w:unhideWhenUsed/>
    <w:rsid w:val="00276ED1"/>
  </w:style>
  <w:style w:type="numbering" w:customStyle="1" w:styleId="1110">
    <w:name w:val="Нет списка111"/>
    <w:next w:val="a3"/>
    <w:uiPriority w:val="99"/>
    <w:semiHidden/>
    <w:unhideWhenUsed/>
    <w:rsid w:val="00276ED1"/>
  </w:style>
  <w:style w:type="table" w:customStyle="1" w:styleId="112">
    <w:name w:val="Сетка таблицы11"/>
    <w:basedOn w:val="a2"/>
    <w:next w:val="aff3"/>
    <w:rsid w:val="00276ED1"/>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3"/>
    <w:uiPriority w:val="99"/>
    <w:semiHidden/>
    <w:rsid w:val="00876C6C"/>
  </w:style>
  <w:style w:type="paragraph" w:customStyle="1" w:styleId="1ff">
    <w:name w:val="Знак Знак Знак1"/>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b">
    <w:name w:val="Знак Знак"/>
    <w:rsid w:val="00876C6C"/>
    <w:rPr>
      <w:rFonts w:ascii="Arial" w:hAnsi="Arial" w:cs="Arial"/>
      <w:b/>
      <w:bCs/>
      <w:i/>
      <w:iCs/>
      <w:sz w:val="28"/>
      <w:szCs w:val="28"/>
      <w:lang w:val="ru-RU" w:eastAsia="ru-RU" w:bidi="ar-SA"/>
    </w:rPr>
  </w:style>
  <w:style w:type="paragraph" w:customStyle="1" w:styleId="1ff0">
    <w:name w:val="Знак Знак Знак1 Знак"/>
    <w:basedOn w:val="a0"/>
    <w:rsid w:val="00876C6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c">
    <w:name w:val="Знак"/>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80">
    <w:name w:val="Нет списка18"/>
    <w:next w:val="a3"/>
    <w:semiHidden/>
    <w:rsid w:val="00FF04B8"/>
  </w:style>
  <w:style w:type="paragraph" w:customStyle="1" w:styleId="Report">
    <w:name w:val="Report"/>
    <w:basedOn w:val="a0"/>
    <w:rsid w:val="00FF04B8"/>
    <w:pPr>
      <w:overflowPunct/>
      <w:autoSpaceDE/>
      <w:autoSpaceDN/>
      <w:adjustRightInd/>
      <w:spacing w:line="360" w:lineRule="auto"/>
      <w:ind w:firstLine="567"/>
      <w:jc w:val="both"/>
      <w:textAlignment w:val="auto"/>
    </w:pPr>
    <w:rPr>
      <w:rFonts w:eastAsia="Times New Roman"/>
      <w:sz w:val="24"/>
      <w:szCs w:val="20"/>
      <w:lang w:eastAsia="ru-RU"/>
    </w:rPr>
  </w:style>
  <w:style w:type="numbering" w:customStyle="1" w:styleId="190">
    <w:name w:val="Нет списка19"/>
    <w:next w:val="a3"/>
    <w:uiPriority w:val="99"/>
    <w:semiHidden/>
    <w:unhideWhenUsed/>
    <w:rsid w:val="00C92F29"/>
  </w:style>
  <w:style w:type="table" w:customStyle="1" w:styleId="42">
    <w:name w:val="Сетка таблицы4"/>
    <w:basedOn w:val="a2"/>
    <w:next w:val="aff3"/>
    <w:uiPriority w:val="59"/>
    <w:rsid w:val="00C92F29"/>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3"/>
    <w:uiPriority w:val="99"/>
    <w:semiHidden/>
    <w:rsid w:val="007F4B2A"/>
  </w:style>
  <w:style w:type="paragraph" w:customStyle="1" w:styleId="1ff1">
    <w:name w:val="Знак Знак Знак1"/>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d">
    <w:name w:val="Знак Знак"/>
    <w:rsid w:val="007F4B2A"/>
    <w:rPr>
      <w:rFonts w:ascii="Arial" w:hAnsi="Arial" w:cs="Arial"/>
      <w:b/>
      <w:bCs/>
      <w:i/>
      <w:iCs/>
      <w:sz w:val="28"/>
      <w:szCs w:val="28"/>
      <w:lang w:val="ru-RU" w:eastAsia="ru-RU" w:bidi="ar-SA"/>
    </w:rPr>
  </w:style>
  <w:style w:type="paragraph" w:customStyle="1" w:styleId="1ff2">
    <w:name w:val="Знак Знак Знак1 Знак"/>
    <w:basedOn w:val="a0"/>
    <w:rsid w:val="007F4B2A"/>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e">
    <w:name w:val="Знак"/>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10">
    <w:name w:val="Нет списка21"/>
    <w:next w:val="a3"/>
    <w:uiPriority w:val="99"/>
    <w:semiHidden/>
    <w:rsid w:val="000460D9"/>
  </w:style>
  <w:style w:type="numbering" w:customStyle="1" w:styleId="220">
    <w:name w:val="Нет списка22"/>
    <w:next w:val="a3"/>
    <w:uiPriority w:val="99"/>
    <w:semiHidden/>
    <w:rsid w:val="000460D9"/>
  </w:style>
  <w:style w:type="numbering" w:customStyle="1" w:styleId="230">
    <w:name w:val="Нет списка23"/>
    <w:next w:val="a3"/>
    <w:uiPriority w:val="99"/>
    <w:semiHidden/>
    <w:rsid w:val="00F94FDF"/>
  </w:style>
  <w:style w:type="paragraph" w:customStyle="1" w:styleId="afffff">
    <w:name w:val="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0">
    <w:name w:val="Знак Знак 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1">
    <w:name w:val="Знак Знак Знак"/>
    <w:basedOn w:val="a0"/>
    <w:rsid w:val="00F94FD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3">
    <w:name w:val="Знак Знак Знак1"/>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2">
    <w:name w:val="Знак Знак5"/>
    <w:rsid w:val="00F94FDF"/>
    <w:rPr>
      <w:b/>
      <w:sz w:val="28"/>
    </w:rPr>
  </w:style>
  <w:style w:type="character" w:customStyle="1" w:styleId="afffff2">
    <w:name w:val="Гипертекстовая ссылка"/>
    <w:rsid w:val="00732495"/>
    <w:rPr>
      <w:rFonts w:ascii="Times New Roman" w:hAnsi="Times New Roman" w:cs="Times New Roman" w:hint="default"/>
      <w:b w:val="0"/>
      <w:bCs w:val="0"/>
      <w:color w:val="000000"/>
    </w:rPr>
  </w:style>
  <w:style w:type="numbering" w:customStyle="1" w:styleId="240">
    <w:name w:val="Нет списка24"/>
    <w:next w:val="a3"/>
    <w:uiPriority w:val="99"/>
    <w:semiHidden/>
    <w:rsid w:val="00827427"/>
  </w:style>
  <w:style w:type="paragraph" w:customStyle="1" w:styleId="1ff4">
    <w:name w:val="Знак Знак Знак1"/>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3">
    <w:name w:val="Знак Знак"/>
    <w:rsid w:val="00827427"/>
    <w:rPr>
      <w:rFonts w:ascii="Arial" w:hAnsi="Arial" w:cs="Arial"/>
      <w:b/>
      <w:bCs/>
      <w:i/>
      <w:iCs/>
      <w:sz w:val="28"/>
      <w:szCs w:val="28"/>
      <w:lang w:val="ru-RU" w:eastAsia="ru-RU" w:bidi="ar-SA"/>
    </w:rPr>
  </w:style>
  <w:style w:type="paragraph" w:customStyle="1" w:styleId="1ff5">
    <w:name w:val="Знак Знак Знак1 Знак"/>
    <w:basedOn w:val="a0"/>
    <w:rsid w:val="0082742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4">
    <w:name w:val="Знак"/>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50">
    <w:name w:val="Нет списка25"/>
    <w:next w:val="a3"/>
    <w:uiPriority w:val="99"/>
    <w:semiHidden/>
    <w:rsid w:val="00D2011F"/>
  </w:style>
  <w:style w:type="numbering" w:customStyle="1" w:styleId="260">
    <w:name w:val="Нет списка26"/>
    <w:next w:val="a3"/>
    <w:uiPriority w:val="99"/>
    <w:semiHidden/>
    <w:rsid w:val="00A42976"/>
  </w:style>
  <w:style w:type="character" w:customStyle="1" w:styleId="afffff5">
    <w:name w:val="Знак"/>
    <w:locked/>
    <w:rsid w:val="00A42976"/>
    <w:rPr>
      <w:sz w:val="24"/>
      <w:szCs w:val="24"/>
      <w:lang w:val="ru-RU" w:eastAsia="ru-RU" w:bidi="ar-SA"/>
    </w:rPr>
  </w:style>
  <w:style w:type="numbering" w:customStyle="1" w:styleId="1100">
    <w:name w:val="Нет списка110"/>
    <w:next w:val="a3"/>
    <w:uiPriority w:val="99"/>
    <w:semiHidden/>
    <w:unhideWhenUsed/>
    <w:rsid w:val="00A42976"/>
  </w:style>
  <w:style w:type="numbering" w:customStyle="1" w:styleId="1120">
    <w:name w:val="Нет списка112"/>
    <w:next w:val="a3"/>
    <w:uiPriority w:val="99"/>
    <w:semiHidden/>
    <w:unhideWhenUsed/>
    <w:rsid w:val="00A42976"/>
  </w:style>
  <w:style w:type="table" w:customStyle="1" w:styleId="121">
    <w:name w:val="Сетка таблицы12"/>
    <w:basedOn w:val="a2"/>
    <w:next w:val="aff3"/>
    <w:rsid w:val="00A42976"/>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6">
    <w:name w:val="Знак Знак Знак1"/>
    <w:basedOn w:val="a0"/>
    <w:rsid w:val="008601A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70">
    <w:name w:val="Нет списка27"/>
    <w:next w:val="a3"/>
    <w:semiHidden/>
    <w:rsid w:val="00300004"/>
  </w:style>
  <w:style w:type="table" w:customStyle="1" w:styleId="53">
    <w:name w:val="Сетка таблицы5"/>
    <w:basedOn w:val="a2"/>
    <w:next w:val="aff3"/>
    <w:rsid w:val="00300004"/>
    <w:pPr>
      <w:spacing w:after="0" w:line="240" w:lineRule="auto"/>
      <w:jc w:val="center"/>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7">
    <w:name w:val="Знак Знак Знак1"/>
    <w:basedOn w:val="a0"/>
    <w:rsid w:val="00300004"/>
    <w:pPr>
      <w:widowControl w:val="0"/>
      <w:tabs>
        <w:tab w:val="num" w:pos="360"/>
      </w:tabs>
      <w:overflowPunct/>
      <w:spacing w:after="160" w:line="240" w:lineRule="exact"/>
      <w:ind w:left="40"/>
      <w:textAlignment w:val="auto"/>
    </w:pPr>
    <w:rPr>
      <w:rFonts w:ascii="Verdana" w:eastAsia="Times New Roman" w:hAnsi="Verdana" w:cs="Verdana"/>
      <w:sz w:val="20"/>
      <w:szCs w:val="20"/>
      <w:lang w:val="en-US"/>
    </w:rPr>
  </w:style>
  <w:style w:type="paragraph" w:styleId="afffff6">
    <w:name w:val="Document Map"/>
    <w:basedOn w:val="a0"/>
    <w:link w:val="afffff7"/>
    <w:uiPriority w:val="99"/>
    <w:semiHidden/>
    <w:rsid w:val="00300004"/>
    <w:pPr>
      <w:widowControl w:val="0"/>
      <w:shd w:val="clear" w:color="auto" w:fill="000080"/>
      <w:overflowPunct/>
      <w:ind w:left="40"/>
      <w:jc w:val="both"/>
      <w:textAlignment w:val="auto"/>
    </w:pPr>
    <w:rPr>
      <w:rFonts w:ascii="Tahoma" w:eastAsia="Times New Roman" w:hAnsi="Tahoma" w:cs="Tahoma"/>
      <w:sz w:val="20"/>
      <w:szCs w:val="20"/>
      <w:lang w:eastAsia="ru-RU"/>
    </w:rPr>
  </w:style>
  <w:style w:type="character" w:customStyle="1" w:styleId="afffff7">
    <w:name w:val="Схема документа Знак"/>
    <w:basedOn w:val="a1"/>
    <w:link w:val="afffff6"/>
    <w:uiPriority w:val="99"/>
    <w:semiHidden/>
    <w:rsid w:val="00300004"/>
    <w:rPr>
      <w:rFonts w:ascii="Tahoma" w:eastAsia="Times New Roman" w:hAnsi="Tahoma" w:cs="Tahoma"/>
      <w:sz w:val="20"/>
      <w:szCs w:val="20"/>
      <w:shd w:val="clear" w:color="auto" w:fill="000080"/>
      <w:lang w:eastAsia="ru-RU"/>
    </w:rPr>
  </w:style>
  <w:style w:type="table" w:customStyle="1" w:styleId="131">
    <w:name w:val="Сетка таблицы13"/>
    <w:basedOn w:val="a2"/>
    <w:next w:val="aff3"/>
    <w:rsid w:val="00300004"/>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8">
    <w:name w:val="Знак1 Знак Знак Знак"/>
    <w:basedOn w:val="a0"/>
    <w:uiPriority w:val="99"/>
    <w:rsid w:val="00300004"/>
    <w:pPr>
      <w:widowControl w:val="0"/>
      <w:overflowPunct/>
      <w:ind w:left="40"/>
      <w:textAlignment w:val="auto"/>
    </w:pPr>
    <w:rPr>
      <w:rFonts w:ascii="Verdana" w:eastAsia="Times New Roman" w:hAnsi="Verdana" w:cs="Verdana"/>
      <w:sz w:val="20"/>
      <w:szCs w:val="20"/>
      <w:lang w:val="en-US"/>
    </w:rPr>
  </w:style>
  <w:style w:type="character" w:customStyle="1" w:styleId="FontStyle38">
    <w:name w:val="Font Style38"/>
    <w:rsid w:val="00300004"/>
    <w:rPr>
      <w:rFonts w:ascii="Times New Roman" w:hAnsi="Times New Roman" w:cs="Times New Roman" w:hint="default"/>
      <w:sz w:val="22"/>
      <w:szCs w:val="22"/>
    </w:rPr>
  </w:style>
  <w:style w:type="character" w:customStyle="1" w:styleId="afffff8">
    <w:name w:val="Знак"/>
    <w:locked/>
    <w:rsid w:val="00B54DC0"/>
    <w:rPr>
      <w:sz w:val="24"/>
      <w:szCs w:val="24"/>
      <w:lang w:val="ru-RU" w:eastAsia="ru-RU" w:bidi="ar-SA"/>
    </w:rPr>
  </w:style>
  <w:style w:type="paragraph" w:customStyle="1" w:styleId="content1">
    <w:name w:val="content1"/>
    <w:basedOn w:val="a0"/>
    <w:rsid w:val="00B54DC0"/>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280">
    <w:name w:val="Нет списка28"/>
    <w:next w:val="a3"/>
    <w:semiHidden/>
    <w:rsid w:val="000A4FB7"/>
  </w:style>
  <w:style w:type="paragraph" w:customStyle="1" w:styleId="1ff9">
    <w:name w:val="Знак Знак Знак1"/>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9">
    <w:name w:val="Знак Знак"/>
    <w:rsid w:val="000A4FB7"/>
    <w:rPr>
      <w:rFonts w:ascii="Arial" w:hAnsi="Arial" w:cs="Arial"/>
      <w:b/>
      <w:bCs/>
      <w:i/>
      <w:iCs/>
      <w:sz w:val="28"/>
      <w:szCs w:val="28"/>
      <w:lang w:val="ru-RU" w:eastAsia="ru-RU" w:bidi="ar-SA"/>
    </w:rPr>
  </w:style>
  <w:style w:type="paragraph" w:customStyle="1" w:styleId="1ffa">
    <w:name w:val="Знак Знак Знак1 Знак"/>
    <w:basedOn w:val="a0"/>
    <w:rsid w:val="000A4FB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a">
    <w:name w:val="Знак"/>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90">
    <w:name w:val="Нет списка29"/>
    <w:next w:val="a3"/>
    <w:uiPriority w:val="99"/>
    <w:semiHidden/>
    <w:rsid w:val="00AE22E5"/>
  </w:style>
  <w:style w:type="paragraph" w:customStyle="1" w:styleId="1ffb">
    <w:name w:val="Знак Знак Знак1"/>
    <w:basedOn w:val="a0"/>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b">
    <w:name w:val="Знак Знак"/>
    <w:rsid w:val="00AE22E5"/>
    <w:rPr>
      <w:rFonts w:ascii="Arial" w:hAnsi="Arial" w:cs="Arial"/>
      <w:b/>
      <w:bCs/>
      <w:i/>
      <w:iCs/>
      <w:sz w:val="28"/>
      <w:szCs w:val="28"/>
      <w:lang w:val="ru-RU" w:eastAsia="ru-RU" w:bidi="ar-SA"/>
    </w:rPr>
  </w:style>
  <w:style w:type="paragraph" w:customStyle="1" w:styleId="1ffc">
    <w:name w:val="Знак Знак Знак1 Знак"/>
    <w:basedOn w:val="a0"/>
    <w:rsid w:val="00AE22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c">
    <w:name w:val="Знак"/>
    <w:basedOn w:val="a0"/>
    <w:uiPriority w:val="99"/>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00">
    <w:name w:val="Нет списка30"/>
    <w:next w:val="a3"/>
    <w:uiPriority w:val="99"/>
    <w:semiHidden/>
    <w:rsid w:val="007B06D2"/>
  </w:style>
  <w:style w:type="numbering" w:customStyle="1" w:styleId="310">
    <w:name w:val="Нет списка31"/>
    <w:next w:val="a3"/>
    <w:uiPriority w:val="99"/>
    <w:semiHidden/>
    <w:rsid w:val="007B06D2"/>
  </w:style>
  <w:style w:type="numbering" w:customStyle="1" w:styleId="320">
    <w:name w:val="Нет списка32"/>
    <w:next w:val="a3"/>
    <w:uiPriority w:val="99"/>
    <w:semiHidden/>
    <w:unhideWhenUsed/>
    <w:rsid w:val="00CE7FEE"/>
  </w:style>
  <w:style w:type="paragraph" w:customStyle="1" w:styleId="afffffd">
    <w:name w:val="Стиль Регламент"/>
    <w:basedOn w:val="a0"/>
    <w:uiPriority w:val="99"/>
    <w:rsid w:val="00CE7FEE"/>
    <w:pPr>
      <w:overflowPunct/>
      <w:autoSpaceDE/>
      <w:autoSpaceDN/>
      <w:adjustRightInd/>
      <w:spacing w:line="360" w:lineRule="atLeast"/>
      <w:ind w:firstLine="720"/>
      <w:jc w:val="both"/>
      <w:textAlignment w:val="auto"/>
    </w:pPr>
    <w:rPr>
      <w:rFonts w:ascii="Arial" w:eastAsia="Times New Roman" w:hAnsi="Arial"/>
      <w:sz w:val="24"/>
      <w:szCs w:val="20"/>
      <w:lang w:eastAsia="ru-RU"/>
    </w:rPr>
  </w:style>
  <w:style w:type="paragraph" w:customStyle="1" w:styleId="2e">
    <w:name w:val="Знак Знак2 Знак Знак Знак Знак"/>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e">
    <w:name w:val="Знак Знак Знак Знак Знак Знак Знак"/>
    <w:basedOn w:val="a0"/>
    <w:rsid w:val="00CE7FEE"/>
    <w:pPr>
      <w:overflowPunct/>
      <w:autoSpaceDE/>
      <w:autoSpaceDN/>
      <w:adjustRightInd/>
      <w:textAlignment w:val="auto"/>
    </w:pPr>
    <w:rPr>
      <w:rFonts w:ascii="Verdana" w:eastAsia="Times New Roman" w:hAnsi="Verdana" w:cs="Verdana"/>
      <w:sz w:val="20"/>
      <w:szCs w:val="20"/>
      <w:lang w:val="en-US"/>
    </w:rPr>
  </w:style>
  <w:style w:type="paragraph" w:customStyle="1" w:styleId="affffff">
    <w:name w:val="Документ"/>
    <w:basedOn w:val="a0"/>
    <w:uiPriority w:val="99"/>
    <w:rsid w:val="00CE7FEE"/>
    <w:pPr>
      <w:overflowPunct/>
      <w:autoSpaceDE/>
      <w:autoSpaceDN/>
      <w:adjustRightInd/>
      <w:spacing w:line="360" w:lineRule="auto"/>
      <w:ind w:firstLine="709"/>
      <w:jc w:val="both"/>
      <w:textAlignment w:val="auto"/>
    </w:pPr>
    <w:rPr>
      <w:rFonts w:eastAsia="Times New Roman"/>
      <w:sz w:val="28"/>
      <w:szCs w:val="20"/>
      <w:lang w:eastAsia="ru-RU"/>
    </w:rPr>
  </w:style>
  <w:style w:type="paragraph" w:customStyle="1" w:styleId="1ffd">
    <w:name w:val="Обычный.1"/>
    <w:uiPriority w:val="99"/>
    <w:rsid w:val="00CE7FEE"/>
    <w:pPr>
      <w:spacing w:after="20" w:line="240" w:lineRule="auto"/>
      <w:ind w:firstLine="709"/>
      <w:jc w:val="both"/>
    </w:pPr>
    <w:rPr>
      <w:rFonts w:eastAsia="Times New Roman"/>
      <w:sz w:val="24"/>
      <w:szCs w:val="20"/>
      <w:lang w:eastAsia="ru-RU"/>
    </w:rPr>
  </w:style>
  <w:style w:type="character" w:styleId="affffff0">
    <w:name w:val="line number"/>
    <w:basedOn w:val="a1"/>
    <w:uiPriority w:val="99"/>
    <w:rsid w:val="00CE7FEE"/>
  </w:style>
  <w:style w:type="paragraph" w:customStyle="1" w:styleId="affffff1">
    <w:name w:val="основной"/>
    <w:basedOn w:val="a0"/>
    <w:link w:val="affffff2"/>
    <w:uiPriority w:val="99"/>
    <w:rsid w:val="00CE7FEE"/>
    <w:pPr>
      <w:suppressAutoHyphens/>
      <w:overflowPunct/>
      <w:autoSpaceDE/>
      <w:autoSpaceDN/>
      <w:adjustRightInd/>
      <w:ind w:firstLine="709"/>
      <w:jc w:val="both"/>
      <w:textAlignment w:val="auto"/>
    </w:pPr>
    <w:rPr>
      <w:rFonts w:eastAsia="Times New Roman"/>
      <w:sz w:val="22"/>
      <w:szCs w:val="22"/>
      <w:lang w:eastAsia="ar-SA"/>
    </w:rPr>
  </w:style>
  <w:style w:type="paragraph" w:customStyle="1" w:styleId="Oaeno">
    <w:name w:val="Oaeno"/>
    <w:basedOn w:val="a0"/>
    <w:uiPriority w:val="99"/>
    <w:rsid w:val="00CE7FEE"/>
    <w:pPr>
      <w:widowControl w:val="0"/>
      <w:overflowPunct/>
      <w:autoSpaceDE/>
      <w:autoSpaceDN/>
      <w:adjustRightInd/>
      <w:textAlignment w:val="auto"/>
    </w:pPr>
    <w:rPr>
      <w:rFonts w:ascii="Courier New" w:eastAsia="Times New Roman" w:hAnsi="Courier New"/>
      <w:sz w:val="20"/>
      <w:szCs w:val="20"/>
      <w:lang w:eastAsia="ru-RU"/>
    </w:rPr>
  </w:style>
  <w:style w:type="character" w:styleId="affffff3">
    <w:name w:val="Emphasis"/>
    <w:basedOn w:val="a1"/>
    <w:uiPriority w:val="99"/>
    <w:qFormat/>
    <w:rsid w:val="00CE7FEE"/>
    <w:rPr>
      <w:i/>
      <w:iCs/>
    </w:rPr>
  </w:style>
  <w:style w:type="paragraph" w:customStyle="1" w:styleId="affffff4">
    <w:name w:val="Знак Знак Знак Знак Знак Знак Знак Знак Знак Знак Знак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character" w:customStyle="1" w:styleId="affffff2">
    <w:name w:val="основной Знак"/>
    <w:basedOn w:val="a1"/>
    <w:link w:val="affffff1"/>
    <w:uiPriority w:val="99"/>
    <w:rsid w:val="00CE7FEE"/>
    <w:rPr>
      <w:rFonts w:eastAsia="Times New Roman"/>
      <w:sz w:val="22"/>
      <w:szCs w:val="22"/>
      <w:lang w:eastAsia="ar-SA"/>
    </w:rPr>
  </w:style>
  <w:style w:type="paragraph" w:customStyle="1" w:styleId="113">
    <w:name w:val="Знак Знак Знак11"/>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14">
    <w:name w:val="Знак Знак Знак1 Знак1"/>
    <w:basedOn w:val="a0"/>
    <w:uiPriority w:val="99"/>
    <w:rsid w:val="00CE7FEE"/>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51">
    <w:name w:val="Знак Знак15"/>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table" w:customStyle="1" w:styleId="62">
    <w:name w:val="Сетка таблицы6"/>
    <w:basedOn w:val="a2"/>
    <w:next w:val="aff3"/>
    <w:rsid w:val="00CE7FEE"/>
    <w:pPr>
      <w:suppressAutoHyphens/>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
    <w:name w:val="List Continue 2"/>
    <w:basedOn w:val="a0"/>
    <w:rsid w:val="00CE7FEE"/>
    <w:pPr>
      <w:suppressAutoHyphens/>
      <w:overflowPunct/>
      <w:autoSpaceDE/>
      <w:autoSpaceDN/>
      <w:adjustRightInd/>
      <w:spacing w:after="120"/>
      <w:ind w:left="566"/>
      <w:contextualSpacing/>
      <w:textAlignment w:val="auto"/>
    </w:pPr>
    <w:rPr>
      <w:rFonts w:eastAsia="Times New Roman"/>
      <w:sz w:val="20"/>
      <w:szCs w:val="20"/>
      <w:lang w:eastAsia="ar-SA"/>
    </w:rPr>
  </w:style>
  <w:style w:type="paragraph" w:styleId="2f0">
    <w:name w:val="List 2"/>
    <w:basedOn w:val="a0"/>
    <w:rsid w:val="00CE7FEE"/>
    <w:pPr>
      <w:suppressAutoHyphens/>
      <w:overflowPunct/>
      <w:autoSpaceDE/>
      <w:autoSpaceDN/>
      <w:adjustRightInd/>
      <w:ind w:left="566" w:hanging="283"/>
      <w:contextualSpacing/>
      <w:textAlignment w:val="auto"/>
    </w:pPr>
    <w:rPr>
      <w:rFonts w:eastAsia="Times New Roman"/>
      <w:sz w:val="24"/>
      <w:szCs w:val="24"/>
      <w:lang w:eastAsia="ar-SA"/>
    </w:rPr>
  </w:style>
  <w:style w:type="paragraph" w:customStyle="1" w:styleId="1ffe">
    <w:name w:val="Знак Знак1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numbering" w:customStyle="1" w:styleId="330">
    <w:name w:val="Нет списка33"/>
    <w:next w:val="a3"/>
    <w:uiPriority w:val="99"/>
    <w:semiHidden/>
    <w:unhideWhenUsed/>
    <w:rsid w:val="00AE2248"/>
  </w:style>
  <w:style w:type="table" w:customStyle="1" w:styleId="72">
    <w:name w:val="Сетка таблицы7"/>
    <w:basedOn w:val="a2"/>
    <w:next w:val="aff3"/>
    <w:uiPriority w:val="59"/>
    <w:rsid w:val="00AE2248"/>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3"/>
    <w:semiHidden/>
    <w:rsid w:val="001F62E9"/>
  </w:style>
  <w:style w:type="table" w:customStyle="1" w:styleId="82">
    <w:name w:val="Сетка таблицы8"/>
    <w:basedOn w:val="a2"/>
    <w:next w:val="aff3"/>
    <w:uiPriority w:val="59"/>
    <w:rsid w:val="005271D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3"/>
    <w:uiPriority w:val="99"/>
    <w:semiHidden/>
    <w:unhideWhenUsed/>
    <w:rsid w:val="00594072"/>
  </w:style>
  <w:style w:type="character" w:customStyle="1" w:styleId="checkednowrap">
    <w:name w:val="checked nowrap"/>
    <w:basedOn w:val="a1"/>
    <w:rsid w:val="00594072"/>
  </w:style>
  <w:style w:type="character" w:customStyle="1" w:styleId="orange">
    <w:name w:val="orange"/>
    <w:basedOn w:val="a1"/>
    <w:rsid w:val="00594072"/>
  </w:style>
  <w:style w:type="character" w:customStyle="1" w:styleId="currency">
    <w:name w:val="currency"/>
    <w:basedOn w:val="a1"/>
    <w:rsid w:val="00594072"/>
  </w:style>
  <w:style w:type="character" w:customStyle="1" w:styleId="pinkbg">
    <w:name w:val="pinkbg"/>
    <w:basedOn w:val="a1"/>
    <w:uiPriority w:val="99"/>
    <w:rsid w:val="00594072"/>
  </w:style>
  <w:style w:type="paragraph" w:customStyle="1" w:styleId="1fff">
    <w:name w:val="Обычный1"/>
    <w:uiPriority w:val="99"/>
    <w:rsid w:val="00594072"/>
    <w:pPr>
      <w:spacing w:before="100" w:after="100" w:line="240" w:lineRule="auto"/>
    </w:pPr>
    <w:rPr>
      <w:rFonts w:eastAsia="Times New Roman"/>
      <w:sz w:val="24"/>
      <w:szCs w:val="20"/>
      <w:lang w:eastAsia="ru-RU"/>
    </w:rPr>
  </w:style>
  <w:style w:type="paragraph" w:customStyle="1" w:styleId="211">
    <w:name w:val="Основной текст с отступом 21"/>
    <w:basedOn w:val="a0"/>
    <w:uiPriority w:val="99"/>
    <w:rsid w:val="00594072"/>
    <w:pPr>
      <w:overflowPunct/>
      <w:autoSpaceDE/>
      <w:autoSpaceDN/>
      <w:adjustRightInd/>
      <w:ind w:left="213"/>
      <w:jc w:val="both"/>
      <w:textAlignment w:val="auto"/>
    </w:pPr>
    <w:rPr>
      <w:rFonts w:eastAsia="Times New Roman"/>
      <w:sz w:val="28"/>
      <w:szCs w:val="20"/>
      <w:lang w:eastAsia="ru-RU"/>
    </w:rPr>
  </w:style>
  <w:style w:type="table" w:customStyle="1" w:styleId="92">
    <w:name w:val="Сетка таблицы9"/>
    <w:basedOn w:val="a2"/>
    <w:next w:val="aff3"/>
    <w:uiPriority w:val="99"/>
    <w:rsid w:val="00594072"/>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3"/>
    <w:uiPriority w:val="99"/>
    <w:semiHidden/>
    <w:rsid w:val="00F47F24"/>
  </w:style>
  <w:style w:type="paragraph" w:customStyle="1" w:styleId="1fff0">
    <w:name w:val="Знак Знак Знак1"/>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5">
    <w:name w:val="Знак Знак"/>
    <w:rsid w:val="00F47F24"/>
    <w:rPr>
      <w:rFonts w:ascii="Arial" w:hAnsi="Arial" w:cs="Arial"/>
      <w:b/>
      <w:bCs/>
      <w:i/>
      <w:iCs/>
      <w:sz w:val="28"/>
      <w:szCs w:val="28"/>
      <w:lang w:val="ru-RU" w:eastAsia="ru-RU" w:bidi="ar-SA"/>
    </w:rPr>
  </w:style>
  <w:style w:type="paragraph" w:customStyle="1" w:styleId="1fff1">
    <w:name w:val="Знак Знак Знак1 Знак"/>
    <w:basedOn w:val="a0"/>
    <w:rsid w:val="00F47F2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6">
    <w:name w:val="Знак"/>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70">
    <w:name w:val="Нет списка37"/>
    <w:next w:val="a3"/>
    <w:uiPriority w:val="99"/>
    <w:semiHidden/>
    <w:unhideWhenUsed/>
    <w:rsid w:val="009C5DC3"/>
  </w:style>
  <w:style w:type="paragraph" w:customStyle="1" w:styleId="1fff2">
    <w:name w:val="Знак Знак Знак1"/>
    <w:basedOn w:val="a0"/>
    <w:rsid w:val="009C5DC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01">
    <w:name w:val="Сетка таблицы10"/>
    <w:basedOn w:val="a2"/>
    <w:next w:val="aff3"/>
    <w:rsid w:val="009C5DC3"/>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Абзац списка Знак"/>
    <w:aliases w:val="список мой1 Знак,mcd_гпи_маркиров.список ур.1 Знак,List Paragraph Знак,Абзац списка МКД Знак"/>
    <w:link w:val="af7"/>
    <w:uiPriority w:val="99"/>
    <w:rsid w:val="009C5DC3"/>
    <w:rPr>
      <w:rFonts w:ascii="Calibri" w:hAnsi="Calibri" w:cs="Calibri"/>
      <w:sz w:val="22"/>
      <w:szCs w:val="22"/>
    </w:rPr>
  </w:style>
  <w:style w:type="paragraph" w:customStyle="1" w:styleId="38">
    <w:name w:val="Без интервала3"/>
    <w:rsid w:val="009C5DC3"/>
    <w:pPr>
      <w:spacing w:after="0" w:line="240" w:lineRule="auto"/>
    </w:pPr>
    <w:rPr>
      <w:rFonts w:ascii="Calibri" w:eastAsia="Times New Roman" w:hAnsi="Calibri"/>
      <w:sz w:val="22"/>
      <w:szCs w:val="22"/>
    </w:rPr>
  </w:style>
  <w:style w:type="table" w:customStyle="1" w:styleId="141">
    <w:name w:val="Сетка таблицы14"/>
    <w:basedOn w:val="a2"/>
    <w:next w:val="aff3"/>
    <w:uiPriority w:val="59"/>
    <w:rsid w:val="009C5DC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3"/>
    <w:uiPriority w:val="99"/>
    <w:semiHidden/>
    <w:unhideWhenUsed/>
    <w:rsid w:val="001B44DF"/>
  </w:style>
  <w:style w:type="table" w:customStyle="1" w:styleId="152">
    <w:name w:val="Сетка таблицы15"/>
    <w:basedOn w:val="a2"/>
    <w:next w:val="aff3"/>
    <w:rsid w:val="001B44DF"/>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2"/>
    <w:next w:val="aff3"/>
    <w:uiPriority w:val="59"/>
    <w:rsid w:val="001B44DF"/>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3"/>
    <w:uiPriority w:val="99"/>
    <w:semiHidden/>
    <w:unhideWhenUsed/>
    <w:rsid w:val="00C82D5F"/>
  </w:style>
  <w:style w:type="paragraph" w:customStyle="1" w:styleId="1fff3">
    <w:name w:val="1 Знак"/>
    <w:basedOn w:val="a0"/>
    <w:rsid w:val="00C82D5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3a">
    <w:name w:val="Обычный3"/>
    <w:rsid w:val="00C82D5F"/>
    <w:pPr>
      <w:snapToGrid w:val="0"/>
      <w:spacing w:after="0" w:line="240" w:lineRule="auto"/>
    </w:pPr>
    <w:rPr>
      <w:rFonts w:eastAsia="Times New Roman"/>
      <w:sz w:val="28"/>
      <w:szCs w:val="20"/>
      <w:lang w:eastAsia="ru-RU"/>
    </w:rPr>
  </w:style>
  <w:style w:type="character" w:customStyle="1" w:styleId="1pt">
    <w:name w:val="Основной текст + Курсив;Интервал 1 pt"/>
    <w:basedOn w:val="afa"/>
    <w:rsid w:val="00C82D5F"/>
    <w:rPr>
      <w:i/>
      <w:iCs/>
      <w:color w:val="000000"/>
      <w:spacing w:val="29"/>
      <w:w w:val="100"/>
      <w:position w:val="0"/>
      <w:sz w:val="23"/>
      <w:szCs w:val="23"/>
      <w:shd w:val="clear" w:color="auto" w:fill="FFFFFF"/>
      <w:lang w:val="ru-RU"/>
    </w:rPr>
  </w:style>
  <w:style w:type="paragraph" w:customStyle="1" w:styleId="1fff4">
    <w:name w:val="Основной текст1"/>
    <w:basedOn w:val="a0"/>
    <w:rsid w:val="00C82D5F"/>
    <w:pPr>
      <w:widowControl w:val="0"/>
      <w:shd w:val="clear" w:color="auto" w:fill="FFFFFF"/>
      <w:overflowPunct/>
      <w:autoSpaceDE/>
      <w:autoSpaceDN/>
      <w:adjustRightInd/>
      <w:spacing w:after="240" w:line="0" w:lineRule="atLeast"/>
      <w:jc w:val="both"/>
      <w:textAlignment w:val="auto"/>
    </w:pPr>
    <w:rPr>
      <w:rFonts w:eastAsia="Times New Roman"/>
      <w:spacing w:val="2"/>
      <w:sz w:val="23"/>
      <w:szCs w:val="23"/>
      <w:lang w:eastAsia="ru-RU"/>
    </w:rPr>
  </w:style>
  <w:style w:type="table" w:customStyle="1" w:styleId="171">
    <w:name w:val="Сетка таблицы17"/>
    <w:basedOn w:val="a2"/>
    <w:next w:val="aff3"/>
    <w:uiPriority w:val="59"/>
    <w:rsid w:val="00C82D5F"/>
    <w:pPr>
      <w:spacing w:after="0" w:line="240" w:lineRule="auto"/>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2"/>
    <w:next w:val="aff3"/>
    <w:uiPriority w:val="59"/>
    <w:rsid w:val="0019150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3"/>
    <w:uiPriority w:val="99"/>
    <w:semiHidden/>
    <w:rsid w:val="00DD3DDC"/>
  </w:style>
  <w:style w:type="character" w:customStyle="1" w:styleId="affffff7">
    <w:name w:val="Знак"/>
    <w:locked/>
    <w:rsid w:val="00067685"/>
    <w:rPr>
      <w:sz w:val="24"/>
      <w:szCs w:val="24"/>
      <w:lang w:val="ru-RU" w:eastAsia="ru-RU" w:bidi="ar-SA"/>
    </w:rPr>
  </w:style>
  <w:style w:type="numbering" w:customStyle="1" w:styleId="410">
    <w:name w:val="Нет списка41"/>
    <w:next w:val="a3"/>
    <w:uiPriority w:val="99"/>
    <w:semiHidden/>
    <w:rsid w:val="00B60CE3"/>
  </w:style>
  <w:style w:type="paragraph" w:customStyle="1" w:styleId="1fff5">
    <w:name w:val="Знак Знак Знак1"/>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8">
    <w:name w:val="Знак Знак"/>
    <w:rsid w:val="00B60CE3"/>
    <w:rPr>
      <w:rFonts w:ascii="Arial" w:hAnsi="Arial" w:cs="Arial"/>
      <w:b/>
      <w:bCs/>
      <w:i/>
      <w:iCs/>
      <w:sz w:val="28"/>
      <w:szCs w:val="28"/>
      <w:lang w:val="ru-RU" w:eastAsia="ru-RU" w:bidi="ar-SA"/>
    </w:rPr>
  </w:style>
  <w:style w:type="paragraph" w:customStyle="1" w:styleId="1fff6">
    <w:name w:val="Знак Знак Знак1 Знак"/>
    <w:basedOn w:val="a0"/>
    <w:rsid w:val="00B60CE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9">
    <w:name w:val="Знак"/>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420">
    <w:name w:val="Нет списка42"/>
    <w:next w:val="a3"/>
    <w:uiPriority w:val="99"/>
    <w:semiHidden/>
    <w:rsid w:val="002F05EC"/>
  </w:style>
  <w:style w:type="numbering" w:customStyle="1" w:styleId="43">
    <w:name w:val="Нет списка43"/>
    <w:next w:val="a3"/>
    <w:uiPriority w:val="99"/>
    <w:semiHidden/>
    <w:rsid w:val="002F05EC"/>
  </w:style>
  <w:style w:type="table" w:customStyle="1" w:styleId="191">
    <w:name w:val="Сетка таблицы19"/>
    <w:basedOn w:val="a2"/>
    <w:next w:val="aff3"/>
    <w:uiPriority w:val="59"/>
    <w:rsid w:val="009E75D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3"/>
    <w:uiPriority w:val="99"/>
    <w:semiHidden/>
    <w:unhideWhenUsed/>
    <w:rsid w:val="00E06988"/>
  </w:style>
  <w:style w:type="numbering" w:customStyle="1" w:styleId="1130">
    <w:name w:val="Нет списка113"/>
    <w:next w:val="a3"/>
    <w:uiPriority w:val="99"/>
    <w:semiHidden/>
    <w:unhideWhenUsed/>
    <w:rsid w:val="00E06988"/>
  </w:style>
  <w:style w:type="table" w:customStyle="1" w:styleId="201">
    <w:name w:val="Сетка таблицы20"/>
    <w:basedOn w:val="a2"/>
    <w:next w:val="aff3"/>
    <w:uiPriority w:val="59"/>
    <w:rsid w:val="00E06988"/>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a">
    <w:name w:val="TOC Heading"/>
    <w:basedOn w:val="10"/>
    <w:next w:val="a0"/>
    <w:uiPriority w:val="39"/>
    <w:unhideWhenUsed/>
    <w:qFormat/>
    <w:rsid w:val="00E06988"/>
    <w:pPr>
      <w:overflowPunct/>
      <w:autoSpaceDE/>
      <w:autoSpaceDN/>
      <w:adjustRightInd/>
      <w:textAlignment w:val="auto"/>
      <w:outlineLvl w:val="9"/>
    </w:pPr>
    <w:rPr>
      <w:rFonts w:ascii="Cambria" w:eastAsia="Times New Roman" w:hAnsi="Cambria" w:cs="Times New Roman"/>
      <w:color w:val="365F91"/>
    </w:rPr>
  </w:style>
  <w:style w:type="paragraph" w:styleId="2f1">
    <w:name w:val="toc 2"/>
    <w:basedOn w:val="a0"/>
    <w:next w:val="a0"/>
    <w:autoRedefine/>
    <w:uiPriority w:val="39"/>
    <w:unhideWhenUsed/>
    <w:qFormat/>
    <w:rsid w:val="00E06988"/>
    <w:pPr>
      <w:overflowPunct/>
      <w:autoSpaceDE/>
      <w:autoSpaceDN/>
      <w:adjustRightInd/>
      <w:spacing w:after="100"/>
      <w:ind w:left="220"/>
      <w:textAlignment w:val="auto"/>
    </w:pPr>
    <w:rPr>
      <w:rFonts w:ascii="Calibri" w:eastAsia="Times New Roman" w:hAnsi="Calibri"/>
      <w:sz w:val="22"/>
      <w:szCs w:val="22"/>
      <w:lang w:eastAsia="ru-RU"/>
    </w:rPr>
  </w:style>
  <w:style w:type="paragraph" w:styleId="1fff7">
    <w:name w:val="toc 1"/>
    <w:basedOn w:val="a0"/>
    <w:next w:val="a0"/>
    <w:autoRedefine/>
    <w:uiPriority w:val="39"/>
    <w:unhideWhenUsed/>
    <w:qFormat/>
    <w:rsid w:val="00E06988"/>
    <w:pPr>
      <w:overflowPunct/>
      <w:autoSpaceDE/>
      <w:autoSpaceDN/>
      <w:adjustRightInd/>
      <w:spacing w:after="100"/>
      <w:textAlignment w:val="auto"/>
    </w:pPr>
    <w:rPr>
      <w:rFonts w:ascii="Calibri" w:eastAsia="Times New Roman" w:hAnsi="Calibri"/>
      <w:sz w:val="22"/>
      <w:szCs w:val="22"/>
      <w:lang w:eastAsia="ru-RU"/>
    </w:rPr>
  </w:style>
  <w:style w:type="paragraph" w:styleId="3b">
    <w:name w:val="toc 3"/>
    <w:basedOn w:val="a0"/>
    <w:next w:val="a0"/>
    <w:autoRedefine/>
    <w:uiPriority w:val="39"/>
    <w:semiHidden/>
    <w:unhideWhenUsed/>
    <w:qFormat/>
    <w:rsid w:val="00E06988"/>
    <w:pPr>
      <w:overflowPunct/>
      <w:autoSpaceDE/>
      <w:autoSpaceDN/>
      <w:adjustRightInd/>
      <w:spacing w:after="100"/>
      <w:ind w:left="440"/>
      <w:textAlignment w:val="auto"/>
    </w:pPr>
    <w:rPr>
      <w:rFonts w:ascii="Calibri" w:eastAsia="Times New Roman" w:hAnsi="Calibri"/>
      <w:sz w:val="22"/>
      <w:szCs w:val="22"/>
      <w:lang w:eastAsia="ru-RU"/>
    </w:rPr>
  </w:style>
  <w:style w:type="paragraph" w:customStyle="1" w:styleId="a">
    <w:name w:val="__СПИСОК"/>
    <w:basedOn w:val="a0"/>
    <w:qFormat/>
    <w:rsid w:val="00E06988"/>
    <w:pPr>
      <w:numPr>
        <w:numId w:val="2"/>
      </w:numPr>
      <w:tabs>
        <w:tab w:val="left" w:pos="851"/>
      </w:tabs>
      <w:overflowPunct/>
      <w:ind w:left="0" w:firstLine="518"/>
      <w:jc w:val="both"/>
      <w:textAlignment w:val="auto"/>
    </w:pPr>
    <w:rPr>
      <w:rFonts w:ascii="Times New Roman CYR" w:eastAsia="Times New Roman" w:hAnsi="Times New Roman CYR" w:cs="Times New Roman CYR"/>
      <w:sz w:val="27"/>
      <w:szCs w:val="27"/>
      <w:lang w:eastAsia="ru-RU"/>
    </w:rPr>
  </w:style>
  <w:style w:type="paragraph" w:customStyle="1" w:styleId="Default">
    <w:name w:val="Default"/>
    <w:rsid w:val="00E06988"/>
    <w:pPr>
      <w:autoSpaceDE w:val="0"/>
      <w:autoSpaceDN w:val="0"/>
      <w:adjustRightInd w:val="0"/>
      <w:spacing w:after="0" w:line="240" w:lineRule="auto"/>
    </w:pPr>
    <w:rPr>
      <w:rFonts w:eastAsia="Calibri"/>
      <w:color w:val="000000"/>
      <w:sz w:val="24"/>
      <w:szCs w:val="24"/>
    </w:rPr>
  </w:style>
  <w:style w:type="paragraph" w:styleId="affffffb">
    <w:name w:val="Plain Text"/>
    <w:basedOn w:val="a0"/>
    <w:link w:val="affffffc"/>
    <w:uiPriority w:val="99"/>
    <w:unhideWhenUsed/>
    <w:rsid w:val="00E06988"/>
    <w:pPr>
      <w:overflowPunct/>
      <w:autoSpaceDE/>
      <w:autoSpaceDN/>
      <w:adjustRightInd/>
      <w:textAlignment w:val="auto"/>
    </w:pPr>
    <w:rPr>
      <w:rFonts w:ascii="Calibri" w:eastAsia="Calibri" w:hAnsi="Calibri"/>
      <w:sz w:val="22"/>
    </w:rPr>
  </w:style>
  <w:style w:type="character" w:customStyle="1" w:styleId="affffffc">
    <w:name w:val="Текст Знак"/>
    <w:basedOn w:val="a1"/>
    <w:link w:val="affffffb"/>
    <w:uiPriority w:val="99"/>
    <w:rsid w:val="00E06988"/>
    <w:rPr>
      <w:rFonts w:ascii="Calibri" w:eastAsia="Calibri" w:hAnsi="Calibri"/>
      <w:sz w:val="22"/>
    </w:rPr>
  </w:style>
  <w:style w:type="paragraph" w:styleId="affffffd">
    <w:name w:val="endnote text"/>
    <w:basedOn w:val="a0"/>
    <w:link w:val="affffffe"/>
    <w:uiPriority w:val="99"/>
    <w:semiHidden/>
    <w:unhideWhenUsed/>
    <w:rsid w:val="00E06988"/>
    <w:pPr>
      <w:overflowPunct/>
      <w:autoSpaceDE/>
      <w:autoSpaceDN/>
      <w:adjustRightInd/>
      <w:textAlignment w:val="auto"/>
    </w:pPr>
    <w:rPr>
      <w:rFonts w:ascii="Calibri" w:eastAsia="Times New Roman" w:hAnsi="Calibri"/>
      <w:sz w:val="20"/>
      <w:szCs w:val="20"/>
      <w:lang w:eastAsia="ru-RU"/>
    </w:rPr>
  </w:style>
  <w:style w:type="character" w:customStyle="1" w:styleId="affffffe">
    <w:name w:val="Текст концевой сноски Знак"/>
    <w:basedOn w:val="a1"/>
    <w:link w:val="affffffd"/>
    <w:uiPriority w:val="99"/>
    <w:semiHidden/>
    <w:rsid w:val="00E06988"/>
    <w:rPr>
      <w:rFonts w:ascii="Calibri" w:eastAsia="Times New Roman" w:hAnsi="Calibri"/>
      <w:sz w:val="20"/>
      <w:szCs w:val="20"/>
      <w:lang w:eastAsia="ru-RU"/>
    </w:rPr>
  </w:style>
  <w:style w:type="character" w:styleId="afffffff">
    <w:name w:val="endnote reference"/>
    <w:uiPriority w:val="99"/>
    <w:semiHidden/>
    <w:unhideWhenUsed/>
    <w:rsid w:val="00E06988"/>
    <w:rPr>
      <w:vertAlign w:val="superscript"/>
    </w:rPr>
  </w:style>
  <w:style w:type="numbering" w:customStyle="1" w:styleId="45">
    <w:name w:val="Нет списка45"/>
    <w:next w:val="a3"/>
    <w:uiPriority w:val="99"/>
    <w:semiHidden/>
    <w:unhideWhenUsed/>
    <w:rsid w:val="002861CB"/>
  </w:style>
  <w:style w:type="table" w:customStyle="1" w:styleId="1101">
    <w:name w:val="Сетка таблицы110"/>
    <w:basedOn w:val="a2"/>
    <w:next w:val="aff3"/>
    <w:uiPriority w:val="59"/>
    <w:rsid w:val="002861C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0">
    <w:name w:val="Цветовое выделение"/>
    <w:rsid w:val="002861CB"/>
    <w:rPr>
      <w:b/>
      <w:bCs/>
      <w:color w:val="26282F"/>
    </w:rPr>
  </w:style>
  <w:style w:type="paragraph" w:customStyle="1" w:styleId="2f2">
    <w:name w:val="Основной текст2"/>
    <w:basedOn w:val="a0"/>
    <w:rsid w:val="002861CB"/>
    <w:pPr>
      <w:widowControl w:val="0"/>
      <w:shd w:val="clear" w:color="auto" w:fill="FFFFFF"/>
      <w:overflowPunct/>
      <w:autoSpaceDE/>
      <w:autoSpaceDN/>
      <w:adjustRightInd/>
      <w:spacing w:after="660" w:line="0" w:lineRule="atLeast"/>
      <w:ind w:hanging="2160"/>
      <w:textAlignment w:val="auto"/>
    </w:pPr>
    <w:rPr>
      <w:rFonts w:eastAsia="Times New Roman"/>
      <w:sz w:val="25"/>
      <w:szCs w:val="25"/>
    </w:rPr>
  </w:style>
  <w:style w:type="character" w:customStyle="1" w:styleId="2Exact">
    <w:name w:val="Подпись к картинке (2) Exact"/>
    <w:link w:val="2f3"/>
    <w:rsid w:val="002861CB"/>
    <w:rPr>
      <w:rFonts w:eastAsia="Times New Roman"/>
      <w:spacing w:val="3"/>
      <w:sz w:val="23"/>
      <w:szCs w:val="23"/>
      <w:shd w:val="clear" w:color="auto" w:fill="FFFFFF"/>
    </w:rPr>
  </w:style>
  <w:style w:type="paragraph" w:customStyle="1" w:styleId="2f3">
    <w:name w:val="Подпись к картинке (2)"/>
    <w:basedOn w:val="a0"/>
    <w:link w:val="2Exact"/>
    <w:rsid w:val="002861CB"/>
    <w:pPr>
      <w:widowControl w:val="0"/>
      <w:shd w:val="clear" w:color="auto" w:fill="FFFFFF"/>
      <w:overflowPunct/>
      <w:autoSpaceDE/>
      <w:autoSpaceDN/>
      <w:adjustRightInd/>
      <w:spacing w:line="0" w:lineRule="atLeast"/>
      <w:textAlignment w:val="auto"/>
    </w:pPr>
    <w:rPr>
      <w:rFonts w:eastAsia="Times New Roman"/>
      <w:spacing w:val="3"/>
      <w:sz w:val="23"/>
      <w:szCs w:val="23"/>
    </w:rPr>
  </w:style>
  <w:style w:type="paragraph" w:customStyle="1" w:styleId="msonormalmailrucssattributepostfix">
    <w:name w:val="msonormal_mailru_css_attribute_postfix"/>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paragraph" w:styleId="afffffff1">
    <w:name w:val="caption"/>
    <w:basedOn w:val="a0"/>
    <w:next w:val="a0"/>
    <w:qFormat/>
    <w:rsid w:val="002861CB"/>
    <w:pPr>
      <w:overflowPunct/>
      <w:autoSpaceDE/>
      <w:autoSpaceDN/>
      <w:adjustRightInd/>
      <w:jc w:val="center"/>
      <w:textAlignment w:val="auto"/>
    </w:pPr>
    <w:rPr>
      <w:rFonts w:eastAsia="Times New Roman"/>
      <w:b/>
      <w:sz w:val="44"/>
      <w:szCs w:val="20"/>
      <w:lang w:eastAsia="ru-RU"/>
    </w:rPr>
  </w:style>
  <w:style w:type="paragraph" w:customStyle="1" w:styleId="paragraph">
    <w:name w:val="paragraph"/>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normaltextrun">
    <w:name w:val="normaltextrun"/>
    <w:rsid w:val="002861CB"/>
  </w:style>
  <w:style w:type="character" w:customStyle="1" w:styleId="eop">
    <w:name w:val="eop"/>
    <w:rsid w:val="002861CB"/>
  </w:style>
  <w:style w:type="character" w:customStyle="1" w:styleId="contextualspellingandgrammarerror">
    <w:name w:val="contextualspellingandgrammarerror"/>
    <w:rsid w:val="002861CB"/>
  </w:style>
  <w:style w:type="character" w:customStyle="1" w:styleId="spellingerror">
    <w:name w:val="spellingerror"/>
    <w:rsid w:val="002861CB"/>
  </w:style>
  <w:style w:type="numbering" w:customStyle="1" w:styleId="46">
    <w:name w:val="Нет списка46"/>
    <w:next w:val="a3"/>
    <w:uiPriority w:val="99"/>
    <w:semiHidden/>
    <w:unhideWhenUsed/>
    <w:rsid w:val="002861CB"/>
  </w:style>
  <w:style w:type="table" w:customStyle="1" w:styleId="1111">
    <w:name w:val="Сетка таблицы111"/>
    <w:basedOn w:val="a2"/>
    <w:next w:val="aff3"/>
    <w:uiPriority w:val="59"/>
    <w:rsid w:val="002861C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7"/>
    <w:next w:val="a3"/>
    <w:uiPriority w:val="99"/>
    <w:semiHidden/>
    <w:unhideWhenUsed/>
    <w:rsid w:val="001523EB"/>
  </w:style>
  <w:style w:type="table" w:customStyle="1" w:styleId="212">
    <w:name w:val="Сетка таблицы21"/>
    <w:basedOn w:val="a2"/>
    <w:next w:val="aff3"/>
    <w:uiPriority w:val="99"/>
    <w:rsid w:val="001523E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01C1C"/>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8">
    <w:name w:val="Нет списка48"/>
    <w:next w:val="a3"/>
    <w:uiPriority w:val="99"/>
    <w:semiHidden/>
    <w:rsid w:val="00A776A6"/>
  </w:style>
  <w:style w:type="paragraph" w:customStyle="1" w:styleId="1fff8">
    <w:name w:val="Знак Знак Знак1"/>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2">
    <w:name w:val="Знак Знак"/>
    <w:rsid w:val="00A776A6"/>
    <w:rPr>
      <w:rFonts w:ascii="Arial" w:hAnsi="Arial" w:cs="Arial"/>
      <w:b/>
      <w:bCs/>
      <w:i/>
      <w:iCs/>
      <w:sz w:val="28"/>
      <w:szCs w:val="28"/>
      <w:lang w:val="ru-RU" w:eastAsia="ru-RU" w:bidi="ar-SA"/>
    </w:rPr>
  </w:style>
  <w:style w:type="paragraph" w:customStyle="1" w:styleId="1fff9">
    <w:name w:val="Знак Знак Знак1 Знак"/>
    <w:basedOn w:val="a0"/>
    <w:rsid w:val="00A776A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3">
    <w:name w:val="Знак"/>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4">
    <w:name w:val="Íàçâàíèå"/>
    <w:basedOn w:val="a0"/>
    <w:rsid w:val="00A776A6"/>
    <w:pPr>
      <w:overflowPunct/>
      <w:autoSpaceDE/>
      <w:autoSpaceDN/>
      <w:adjustRightInd/>
      <w:jc w:val="center"/>
      <w:textAlignment w:val="auto"/>
    </w:pPr>
    <w:rPr>
      <w:rFonts w:eastAsia="Times New Roman"/>
      <w:b/>
      <w:sz w:val="32"/>
      <w:szCs w:val="20"/>
      <w:lang w:eastAsia="ru-RU"/>
    </w:rPr>
  </w:style>
  <w:style w:type="numbering" w:customStyle="1" w:styleId="49">
    <w:name w:val="Нет списка49"/>
    <w:next w:val="a3"/>
    <w:uiPriority w:val="99"/>
    <w:semiHidden/>
    <w:rsid w:val="00D915C8"/>
  </w:style>
  <w:style w:type="numbering" w:customStyle="1" w:styleId="500">
    <w:name w:val="Нет списка50"/>
    <w:next w:val="a3"/>
    <w:uiPriority w:val="99"/>
    <w:semiHidden/>
    <w:rsid w:val="00396B5B"/>
  </w:style>
  <w:style w:type="paragraph" w:customStyle="1" w:styleId="4a">
    <w:name w:val="Без интервала4"/>
    <w:rsid w:val="00DB63BA"/>
    <w:pPr>
      <w:spacing w:after="0" w:line="240" w:lineRule="auto"/>
    </w:pPr>
    <w:rPr>
      <w:rFonts w:ascii="Calibri" w:eastAsia="Times New Roman" w:hAnsi="Calibri"/>
      <w:sz w:val="22"/>
      <w:szCs w:val="22"/>
    </w:rPr>
  </w:style>
  <w:style w:type="paragraph" w:customStyle="1" w:styleId="1fffa">
    <w:name w:val="Знак Знак Знак1"/>
    <w:basedOn w:val="a0"/>
    <w:rsid w:val="001E706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b">
    <w:name w:val="Знак Знак Знак1"/>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5">
    <w:name w:val="Знак Знак"/>
    <w:rsid w:val="00161774"/>
    <w:rPr>
      <w:rFonts w:ascii="Arial" w:hAnsi="Arial" w:cs="Arial"/>
      <w:b/>
      <w:bCs/>
      <w:i/>
      <w:iCs/>
      <w:sz w:val="28"/>
      <w:szCs w:val="28"/>
      <w:lang w:val="ru-RU" w:eastAsia="ru-RU" w:bidi="ar-SA"/>
    </w:rPr>
  </w:style>
  <w:style w:type="paragraph" w:customStyle="1" w:styleId="1fffc">
    <w:name w:val="Знак Знак Знак1 Знак"/>
    <w:basedOn w:val="a0"/>
    <w:rsid w:val="0016177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6">
    <w:name w:val="Знак"/>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8">
    <w:name w:val="xl108"/>
    <w:basedOn w:val="a0"/>
    <w:rsid w:val="001617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character" w:customStyle="1" w:styleId="afffffff7">
    <w:name w:val="Знак"/>
    <w:locked/>
    <w:rsid w:val="00111C10"/>
    <w:rPr>
      <w:sz w:val="24"/>
      <w:szCs w:val="24"/>
      <w:lang w:val="ru-RU" w:eastAsia="ru-RU" w:bidi="ar-SA"/>
    </w:rPr>
  </w:style>
  <w:style w:type="character" w:customStyle="1" w:styleId="2Exact0">
    <w:name w:val="Основной текст (2) Exact"/>
    <w:basedOn w:val="a1"/>
    <w:uiPriority w:val="99"/>
    <w:rsid w:val="005C425E"/>
    <w:rPr>
      <w:rFonts w:ascii="Times New Roman" w:hAnsi="Times New Roman" w:cs="Times New Roman"/>
      <w:u w:val="none"/>
    </w:rPr>
  </w:style>
  <w:style w:type="numbering" w:customStyle="1" w:styleId="510">
    <w:name w:val="Нет списка51"/>
    <w:next w:val="a3"/>
    <w:uiPriority w:val="99"/>
    <w:semiHidden/>
    <w:unhideWhenUsed/>
    <w:rsid w:val="002768FD"/>
  </w:style>
  <w:style w:type="table" w:customStyle="1" w:styleId="221">
    <w:name w:val="Сетка таблицы22"/>
    <w:basedOn w:val="a2"/>
    <w:next w:val="aff3"/>
    <w:uiPriority w:val="59"/>
    <w:rsid w:val="002768FD"/>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semiHidden/>
    <w:rsid w:val="006136B6"/>
  </w:style>
  <w:style w:type="paragraph" w:customStyle="1" w:styleId="1fffd">
    <w:name w:val="Знак Знак Знак1"/>
    <w:basedOn w:val="a0"/>
    <w:rsid w:val="00613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30">
    <w:name w:val="Нет списка53"/>
    <w:next w:val="a3"/>
    <w:semiHidden/>
    <w:rsid w:val="00B7574A"/>
  </w:style>
  <w:style w:type="numbering" w:customStyle="1" w:styleId="54">
    <w:name w:val="Нет списка54"/>
    <w:next w:val="a3"/>
    <w:uiPriority w:val="99"/>
    <w:semiHidden/>
    <w:rsid w:val="00D027ED"/>
  </w:style>
  <w:style w:type="paragraph" w:customStyle="1" w:styleId="afffffff8">
    <w:name w:val="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9">
    <w:name w:val="Знак Знак 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a">
    <w:name w:val="Знак Знак Знак"/>
    <w:basedOn w:val="a0"/>
    <w:rsid w:val="00D027ED"/>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e">
    <w:name w:val="Знак Знак Знак1"/>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5">
    <w:name w:val="Знак Знак5"/>
    <w:rsid w:val="00D027ED"/>
    <w:rPr>
      <w:b/>
      <w:sz w:val="28"/>
    </w:rPr>
  </w:style>
  <w:style w:type="numbering" w:customStyle="1" w:styleId="550">
    <w:name w:val="Нет списка55"/>
    <w:next w:val="a3"/>
    <w:uiPriority w:val="99"/>
    <w:semiHidden/>
    <w:unhideWhenUsed/>
    <w:rsid w:val="00D027ED"/>
  </w:style>
  <w:style w:type="numbering" w:customStyle="1" w:styleId="1140">
    <w:name w:val="Нет списка114"/>
    <w:next w:val="a3"/>
    <w:uiPriority w:val="99"/>
    <w:semiHidden/>
    <w:unhideWhenUsed/>
    <w:rsid w:val="00D027ED"/>
  </w:style>
  <w:style w:type="table" w:customStyle="1" w:styleId="231">
    <w:name w:val="Сетка таблицы23"/>
    <w:basedOn w:val="a2"/>
    <w:next w:val="aff3"/>
    <w:uiPriority w:val="59"/>
    <w:rsid w:val="00D027ED"/>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
    <w:name w:val="Основной текст (3)_"/>
    <w:basedOn w:val="a1"/>
    <w:link w:val="3d"/>
    <w:uiPriority w:val="99"/>
    <w:locked/>
    <w:rsid w:val="00967AA8"/>
    <w:rPr>
      <w:shd w:val="clear" w:color="auto" w:fill="FFFFFF"/>
    </w:rPr>
  </w:style>
  <w:style w:type="paragraph" w:customStyle="1" w:styleId="3d">
    <w:name w:val="Основной текст (3)"/>
    <w:basedOn w:val="a0"/>
    <w:link w:val="3c"/>
    <w:uiPriority w:val="99"/>
    <w:rsid w:val="00967AA8"/>
    <w:pPr>
      <w:widowControl w:val="0"/>
      <w:shd w:val="clear" w:color="auto" w:fill="FFFFFF"/>
      <w:overflowPunct/>
      <w:autoSpaceDE/>
      <w:autoSpaceDN/>
      <w:adjustRightInd/>
      <w:spacing w:before="240" w:after="360" w:line="240" w:lineRule="atLeast"/>
      <w:jc w:val="both"/>
      <w:textAlignment w:val="auto"/>
    </w:pPr>
  </w:style>
  <w:style w:type="character" w:customStyle="1" w:styleId="4b">
    <w:name w:val="Основной текст (4)_"/>
    <w:basedOn w:val="a1"/>
    <w:link w:val="4c"/>
    <w:uiPriority w:val="99"/>
    <w:locked/>
    <w:rsid w:val="00967AA8"/>
    <w:rPr>
      <w:sz w:val="15"/>
      <w:szCs w:val="15"/>
      <w:shd w:val="clear" w:color="auto" w:fill="FFFFFF"/>
    </w:rPr>
  </w:style>
  <w:style w:type="paragraph" w:customStyle="1" w:styleId="4c">
    <w:name w:val="Основной текст (4)"/>
    <w:basedOn w:val="a0"/>
    <w:link w:val="4b"/>
    <w:uiPriority w:val="99"/>
    <w:rsid w:val="00967AA8"/>
    <w:pPr>
      <w:widowControl w:val="0"/>
      <w:shd w:val="clear" w:color="auto" w:fill="FFFFFF"/>
      <w:overflowPunct/>
      <w:autoSpaceDE/>
      <w:autoSpaceDN/>
      <w:adjustRightInd/>
      <w:spacing w:after="420" w:line="240" w:lineRule="atLeast"/>
      <w:textAlignment w:val="auto"/>
    </w:pPr>
    <w:rPr>
      <w:sz w:val="15"/>
      <w:szCs w:val="15"/>
    </w:rPr>
  </w:style>
  <w:style w:type="numbering" w:customStyle="1" w:styleId="56">
    <w:name w:val="Нет списка56"/>
    <w:next w:val="a3"/>
    <w:uiPriority w:val="99"/>
    <w:semiHidden/>
    <w:rsid w:val="005476F9"/>
  </w:style>
  <w:style w:type="paragraph" w:customStyle="1" w:styleId="1ffff">
    <w:name w:val="Знак Знак Знак1"/>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b">
    <w:name w:val="Знак Знак"/>
    <w:rsid w:val="005476F9"/>
    <w:rPr>
      <w:rFonts w:ascii="Arial" w:hAnsi="Arial" w:cs="Arial"/>
      <w:b/>
      <w:bCs/>
      <w:i/>
      <w:iCs/>
      <w:sz w:val="28"/>
      <w:szCs w:val="28"/>
      <w:lang w:val="ru-RU" w:eastAsia="ru-RU" w:bidi="ar-SA"/>
    </w:rPr>
  </w:style>
  <w:style w:type="paragraph" w:customStyle="1" w:styleId="1ffff0">
    <w:name w:val="Знак Знак Знак1 Знак"/>
    <w:basedOn w:val="a0"/>
    <w:rsid w:val="005476F9"/>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c">
    <w:name w:val="Знак"/>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7">
    <w:name w:val="Нет списка57"/>
    <w:next w:val="a3"/>
    <w:uiPriority w:val="99"/>
    <w:semiHidden/>
    <w:unhideWhenUsed/>
    <w:rsid w:val="00934211"/>
  </w:style>
  <w:style w:type="table" w:customStyle="1" w:styleId="241">
    <w:name w:val="Сетка таблицы24"/>
    <w:basedOn w:val="a2"/>
    <w:next w:val="aff3"/>
    <w:uiPriority w:val="59"/>
    <w:rsid w:val="00D0048C"/>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3"/>
    <w:semiHidden/>
    <w:rsid w:val="003E743C"/>
  </w:style>
  <w:style w:type="table" w:customStyle="1" w:styleId="251">
    <w:name w:val="Сетка таблицы25"/>
    <w:basedOn w:val="a2"/>
    <w:next w:val="aff3"/>
    <w:rsid w:val="003E743C"/>
    <w:pPr>
      <w:overflowPunct w:val="0"/>
      <w:autoSpaceDE w:val="0"/>
      <w:autoSpaceDN w:val="0"/>
      <w:adjustRightInd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d">
    <w:name w:val="реквизитПодпись"/>
    <w:basedOn w:val="a0"/>
    <w:rsid w:val="003E743C"/>
    <w:pPr>
      <w:tabs>
        <w:tab w:val="left" w:pos="6804"/>
      </w:tabs>
      <w:overflowPunct/>
      <w:autoSpaceDE/>
      <w:autoSpaceDN/>
      <w:adjustRightInd/>
      <w:spacing w:before="360"/>
      <w:textAlignment w:val="auto"/>
    </w:pPr>
    <w:rPr>
      <w:rFonts w:eastAsia="Times New Roman"/>
      <w:sz w:val="24"/>
      <w:szCs w:val="20"/>
      <w:lang w:eastAsia="ru-RU"/>
    </w:rPr>
  </w:style>
  <w:style w:type="paragraph" w:customStyle="1" w:styleId="Style6">
    <w:name w:val="Style6"/>
    <w:basedOn w:val="a0"/>
    <w:rsid w:val="003E743C"/>
    <w:pPr>
      <w:widowControl w:val="0"/>
      <w:overflowPunct/>
      <w:jc w:val="center"/>
      <w:textAlignment w:val="auto"/>
    </w:pPr>
    <w:rPr>
      <w:rFonts w:eastAsia="Times New Roman"/>
      <w:sz w:val="24"/>
      <w:szCs w:val="24"/>
      <w:lang w:eastAsia="ru-RU"/>
    </w:rPr>
  </w:style>
  <w:style w:type="paragraph" w:customStyle="1" w:styleId="Style7">
    <w:name w:val="Style7"/>
    <w:basedOn w:val="a0"/>
    <w:rsid w:val="003E743C"/>
    <w:pPr>
      <w:widowControl w:val="0"/>
      <w:overflowPunct/>
      <w:spacing w:line="323" w:lineRule="exact"/>
      <w:ind w:firstLine="576"/>
      <w:jc w:val="both"/>
      <w:textAlignment w:val="auto"/>
    </w:pPr>
    <w:rPr>
      <w:rFonts w:eastAsia="Times New Roman"/>
      <w:sz w:val="24"/>
      <w:szCs w:val="24"/>
      <w:lang w:eastAsia="ru-RU"/>
    </w:rPr>
  </w:style>
  <w:style w:type="character" w:customStyle="1" w:styleId="FontStyle15">
    <w:name w:val="Font Style15"/>
    <w:rsid w:val="003E743C"/>
    <w:rPr>
      <w:rFonts w:ascii="Times New Roman" w:hAnsi="Times New Roman" w:cs="Times New Roman"/>
      <w:sz w:val="26"/>
      <w:szCs w:val="26"/>
    </w:rPr>
  </w:style>
  <w:style w:type="character" w:customStyle="1" w:styleId="FontStyle16">
    <w:name w:val="Font Style16"/>
    <w:rsid w:val="003E743C"/>
    <w:rPr>
      <w:rFonts w:ascii="Times New Roman" w:hAnsi="Times New Roman" w:cs="Times New Roman"/>
      <w:b/>
      <w:bCs/>
      <w:sz w:val="26"/>
      <w:szCs w:val="26"/>
    </w:rPr>
  </w:style>
  <w:style w:type="paragraph" w:customStyle="1" w:styleId="Style8">
    <w:name w:val="Style8"/>
    <w:basedOn w:val="a0"/>
    <w:rsid w:val="003E743C"/>
    <w:pPr>
      <w:widowControl w:val="0"/>
      <w:overflowPunct/>
      <w:spacing w:line="322" w:lineRule="exact"/>
      <w:jc w:val="right"/>
      <w:textAlignment w:val="auto"/>
    </w:pPr>
    <w:rPr>
      <w:rFonts w:eastAsia="Times New Roman"/>
      <w:sz w:val="24"/>
      <w:szCs w:val="24"/>
      <w:lang w:eastAsia="ru-RU"/>
    </w:rPr>
  </w:style>
  <w:style w:type="paragraph" w:customStyle="1" w:styleId="Style9">
    <w:name w:val="Style9"/>
    <w:basedOn w:val="a0"/>
    <w:rsid w:val="003E743C"/>
    <w:pPr>
      <w:widowControl w:val="0"/>
      <w:overflowPunct/>
      <w:spacing w:line="324" w:lineRule="exact"/>
      <w:ind w:firstLine="538"/>
      <w:jc w:val="both"/>
      <w:textAlignment w:val="auto"/>
    </w:pPr>
    <w:rPr>
      <w:rFonts w:eastAsia="Times New Roman"/>
      <w:sz w:val="24"/>
      <w:szCs w:val="24"/>
      <w:lang w:eastAsia="ru-RU"/>
    </w:rPr>
  </w:style>
  <w:style w:type="paragraph" w:customStyle="1" w:styleId="Style10">
    <w:name w:val="Style10"/>
    <w:basedOn w:val="a0"/>
    <w:rsid w:val="003E743C"/>
    <w:pPr>
      <w:widowControl w:val="0"/>
      <w:overflowPunct/>
      <w:spacing w:line="322" w:lineRule="exact"/>
      <w:textAlignment w:val="auto"/>
    </w:pPr>
    <w:rPr>
      <w:rFonts w:eastAsia="Times New Roman"/>
      <w:sz w:val="24"/>
      <w:szCs w:val="24"/>
      <w:lang w:eastAsia="ru-RU"/>
    </w:rPr>
  </w:style>
  <w:style w:type="paragraph" w:customStyle="1" w:styleId="Style1">
    <w:name w:val="Style1"/>
    <w:basedOn w:val="a0"/>
    <w:rsid w:val="003E743C"/>
    <w:pPr>
      <w:widowControl w:val="0"/>
      <w:overflowPunct/>
      <w:spacing w:line="336" w:lineRule="exact"/>
      <w:jc w:val="both"/>
      <w:textAlignment w:val="auto"/>
    </w:pPr>
    <w:rPr>
      <w:rFonts w:eastAsia="Times New Roman"/>
      <w:sz w:val="24"/>
      <w:szCs w:val="24"/>
      <w:lang w:eastAsia="ru-RU"/>
    </w:rPr>
  </w:style>
  <w:style w:type="paragraph" w:customStyle="1" w:styleId="afffffffe">
    <w:name w:val="???????? ????? ? ????????"/>
    <w:basedOn w:val="a0"/>
    <w:rsid w:val="003E743C"/>
    <w:pPr>
      <w:overflowPunct/>
      <w:autoSpaceDE/>
      <w:autoSpaceDN/>
      <w:adjustRightInd/>
      <w:ind w:firstLine="567"/>
      <w:jc w:val="both"/>
      <w:textAlignment w:val="auto"/>
    </w:pPr>
    <w:rPr>
      <w:rFonts w:eastAsia="Times New Roman"/>
      <w:sz w:val="24"/>
      <w:szCs w:val="24"/>
      <w:lang w:eastAsia="ru-RU"/>
    </w:rPr>
  </w:style>
  <w:style w:type="paragraph" w:customStyle="1" w:styleId="affffffff">
    <w:name w:val="???????"/>
    <w:rsid w:val="003E743C"/>
    <w:pPr>
      <w:spacing w:after="0" w:line="240" w:lineRule="auto"/>
    </w:pPr>
    <w:rPr>
      <w:rFonts w:eastAsia="Times New Roman"/>
      <w:sz w:val="20"/>
      <w:szCs w:val="20"/>
      <w:lang w:eastAsia="ru-RU"/>
    </w:rPr>
  </w:style>
  <w:style w:type="paragraph" w:customStyle="1" w:styleId="1ffff1">
    <w:name w:val="????????? 1"/>
    <w:basedOn w:val="affffffff"/>
    <w:next w:val="affffffff"/>
    <w:rsid w:val="003E743C"/>
    <w:pPr>
      <w:keepNext/>
      <w:jc w:val="center"/>
    </w:pPr>
    <w:rPr>
      <w:b/>
      <w:sz w:val="24"/>
    </w:rPr>
  </w:style>
  <w:style w:type="paragraph" w:customStyle="1" w:styleId="2f4">
    <w:name w:val="????????? 2"/>
    <w:basedOn w:val="affffffff"/>
    <w:next w:val="affffffff"/>
    <w:rsid w:val="003E743C"/>
    <w:pPr>
      <w:keepNext/>
      <w:jc w:val="center"/>
    </w:pPr>
    <w:rPr>
      <w:b/>
    </w:rPr>
  </w:style>
  <w:style w:type="character" w:customStyle="1" w:styleId="affffffff0">
    <w:name w:val="???????? ????? ??????"/>
    <w:rsid w:val="003E743C"/>
    <w:rPr>
      <w:sz w:val="20"/>
    </w:rPr>
  </w:style>
  <w:style w:type="paragraph" w:customStyle="1" w:styleId="affffffff1">
    <w:name w:val="????????"/>
    <w:basedOn w:val="affffffff"/>
    <w:rsid w:val="003E743C"/>
    <w:pPr>
      <w:ind w:firstLine="567"/>
      <w:jc w:val="center"/>
    </w:pPr>
    <w:rPr>
      <w:sz w:val="24"/>
    </w:rPr>
  </w:style>
  <w:style w:type="paragraph" w:customStyle="1" w:styleId="2f5">
    <w:name w:val="???????? ????? ? ???????? 2"/>
    <w:basedOn w:val="affffffff"/>
    <w:rsid w:val="003E743C"/>
    <w:pPr>
      <w:ind w:firstLine="567"/>
    </w:pPr>
    <w:rPr>
      <w:sz w:val="24"/>
    </w:rPr>
  </w:style>
  <w:style w:type="paragraph" w:customStyle="1" w:styleId="affffffff2">
    <w:name w:val="???????? ?????"/>
    <w:basedOn w:val="affffffff"/>
    <w:rsid w:val="003E743C"/>
    <w:pPr>
      <w:jc w:val="center"/>
    </w:pPr>
    <w:rPr>
      <w:b/>
      <w:sz w:val="24"/>
    </w:rPr>
  </w:style>
  <w:style w:type="paragraph" w:customStyle="1" w:styleId="2f6">
    <w:name w:val="???????? ????? 2"/>
    <w:basedOn w:val="affffffff"/>
    <w:rsid w:val="003E743C"/>
    <w:pPr>
      <w:jc w:val="center"/>
    </w:pPr>
    <w:rPr>
      <w:i/>
    </w:rPr>
  </w:style>
  <w:style w:type="paragraph" w:customStyle="1" w:styleId="3e">
    <w:name w:val="???????? ????? 3"/>
    <w:basedOn w:val="affffffff"/>
    <w:rsid w:val="003E743C"/>
    <w:pPr>
      <w:jc w:val="both"/>
    </w:pPr>
  </w:style>
  <w:style w:type="paragraph" w:customStyle="1" w:styleId="Noparagraphstyle">
    <w:name w:val="[No paragraph style]"/>
    <w:rsid w:val="003E743C"/>
    <w:pPr>
      <w:autoSpaceDE w:val="0"/>
      <w:autoSpaceDN w:val="0"/>
      <w:adjustRightInd w:val="0"/>
      <w:spacing w:after="0" w:line="288" w:lineRule="auto"/>
    </w:pPr>
    <w:rPr>
      <w:rFonts w:eastAsia="Times New Roman"/>
      <w:color w:val="000000"/>
      <w:sz w:val="24"/>
      <w:szCs w:val="24"/>
      <w:lang w:eastAsia="ru-RU"/>
    </w:rPr>
  </w:style>
  <w:style w:type="paragraph" w:customStyle="1" w:styleId="TablIn">
    <w:name w:val="TablIn"/>
    <w:basedOn w:val="a0"/>
    <w:rsid w:val="003E743C"/>
    <w:pPr>
      <w:overflowPunct/>
      <w:spacing w:line="288" w:lineRule="auto"/>
      <w:jc w:val="both"/>
      <w:textAlignment w:val="auto"/>
    </w:pPr>
    <w:rPr>
      <w:rFonts w:ascii="NewtonC" w:eastAsia="Times New Roman" w:hAnsi="NewtonC"/>
      <w:color w:val="000000"/>
      <w:sz w:val="14"/>
      <w:szCs w:val="14"/>
      <w:lang w:eastAsia="ru-RU"/>
    </w:rPr>
  </w:style>
  <w:style w:type="numbering" w:customStyle="1" w:styleId="59">
    <w:name w:val="Нет списка59"/>
    <w:next w:val="a3"/>
    <w:semiHidden/>
    <w:rsid w:val="004E55A2"/>
  </w:style>
  <w:style w:type="character" w:customStyle="1" w:styleId="WW8Num1z0">
    <w:name w:val="WW8Num1z0"/>
    <w:rsid w:val="004E55A2"/>
    <w:rPr>
      <w:rFonts w:ascii="Times New Roman" w:hAnsi="Times New Roman" w:cs="Times New Roman"/>
      <w:color w:val="auto"/>
      <w:sz w:val="20"/>
      <w:szCs w:val="20"/>
      <w:lang w:val="ru-RU"/>
    </w:rPr>
  </w:style>
  <w:style w:type="character" w:customStyle="1" w:styleId="WW8Num2z0">
    <w:name w:val="WW8Num2z0"/>
    <w:rsid w:val="004E55A2"/>
    <w:rPr>
      <w:rFonts w:ascii="Symbol" w:hAnsi="Symbol" w:cs="StarSymbol"/>
      <w:sz w:val="18"/>
      <w:szCs w:val="18"/>
    </w:rPr>
  </w:style>
  <w:style w:type="character" w:customStyle="1" w:styleId="WW8Num3z0">
    <w:name w:val="WW8Num3z0"/>
    <w:rsid w:val="004E55A2"/>
    <w:rPr>
      <w:rFonts w:ascii="Symbol" w:hAnsi="Symbol" w:cs="StarSymbol"/>
      <w:sz w:val="18"/>
      <w:szCs w:val="18"/>
    </w:rPr>
  </w:style>
  <w:style w:type="character" w:customStyle="1" w:styleId="1ffff2">
    <w:name w:val="Основной шрифт абзаца1"/>
    <w:rsid w:val="004E55A2"/>
  </w:style>
  <w:style w:type="character" w:customStyle="1" w:styleId="Absatz-Standardschriftart">
    <w:name w:val="Absatz-Standardschriftart"/>
    <w:rsid w:val="004E55A2"/>
  </w:style>
  <w:style w:type="character" w:customStyle="1" w:styleId="WW-Absatz-Standardschriftart">
    <w:name w:val="WW-Absatz-Standardschriftart"/>
    <w:rsid w:val="004E55A2"/>
  </w:style>
  <w:style w:type="character" w:customStyle="1" w:styleId="WW-Absatz-Standardschriftart1">
    <w:name w:val="WW-Absatz-Standardschriftart1"/>
    <w:rsid w:val="004E55A2"/>
  </w:style>
  <w:style w:type="character" w:customStyle="1" w:styleId="WW-Absatz-Standardschriftart11">
    <w:name w:val="WW-Absatz-Standardschriftart11"/>
    <w:rsid w:val="004E55A2"/>
  </w:style>
  <w:style w:type="character" w:customStyle="1" w:styleId="WW-Absatz-Standardschriftart111">
    <w:name w:val="WW-Absatz-Standardschriftart111"/>
    <w:rsid w:val="004E55A2"/>
  </w:style>
  <w:style w:type="character" w:customStyle="1" w:styleId="WW-Absatz-Standardschriftart1111">
    <w:name w:val="WW-Absatz-Standardschriftart1111"/>
    <w:rsid w:val="004E55A2"/>
  </w:style>
  <w:style w:type="character" w:customStyle="1" w:styleId="WW-Absatz-Standardschriftart11111">
    <w:name w:val="WW-Absatz-Standardschriftart11111"/>
    <w:rsid w:val="004E55A2"/>
  </w:style>
  <w:style w:type="character" w:customStyle="1" w:styleId="WW-Absatz-Standardschriftart111111">
    <w:name w:val="WW-Absatz-Standardschriftart111111"/>
    <w:rsid w:val="004E55A2"/>
  </w:style>
  <w:style w:type="character" w:customStyle="1" w:styleId="WW-Absatz-Standardschriftart1111111">
    <w:name w:val="WW-Absatz-Standardschriftart1111111"/>
    <w:rsid w:val="004E55A2"/>
  </w:style>
  <w:style w:type="character" w:customStyle="1" w:styleId="WW-Absatz-Standardschriftart11111111">
    <w:name w:val="WW-Absatz-Standardschriftart11111111"/>
    <w:rsid w:val="004E55A2"/>
  </w:style>
  <w:style w:type="character" w:customStyle="1" w:styleId="WW-Absatz-Standardschriftart111111111">
    <w:name w:val="WW-Absatz-Standardschriftart111111111"/>
    <w:rsid w:val="004E55A2"/>
  </w:style>
  <w:style w:type="character" w:customStyle="1" w:styleId="WW-Absatz-Standardschriftart1111111111">
    <w:name w:val="WW-Absatz-Standardschriftart1111111111"/>
    <w:rsid w:val="004E55A2"/>
  </w:style>
  <w:style w:type="character" w:customStyle="1" w:styleId="WW-Absatz-Standardschriftart11111111111">
    <w:name w:val="WW-Absatz-Standardschriftart11111111111"/>
    <w:rsid w:val="004E55A2"/>
  </w:style>
  <w:style w:type="character" w:customStyle="1" w:styleId="WW-Absatz-Standardschriftart111111111111">
    <w:name w:val="WW-Absatz-Standardschriftart111111111111"/>
    <w:rsid w:val="004E55A2"/>
  </w:style>
  <w:style w:type="character" w:customStyle="1" w:styleId="WW-Absatz-Standardschriftart1111111111111">
    <w:name w:val="WW-Absatz-Standardschriftart1111111111111"/>
    <w:rsid w:val="004E55A2"/>
  </w:style>
  <w:style w:type="character" w:customStyle="1" w:styleId="WW-Absatz-Standardschriftart11111111111111">
    <w:name w:val="WW-Absatz-Standardschriftart11111111111111"/>
    <w:rsid w:val="004E55A2"/>
  </w:style>
  <w:style w:type="character" w:customStyle="1" w:styleId="WW-Absatz-Standardschriftart111111111111111">
    <w:name w:val="WW-Absatz-Standardschriftart111111111111111"/>
    <w:rsid w:val="004E55A2"/>
  </w:style>
  <w:style w:type="character" w:customStyle="1" w:styleId="WW-Absatz-Standardschriftart1111111111111111">
    <w:name w:val="WW-Absatz-Standardschriftart1111111111111111"/>
    <w:rsid w:val="004E55A2"/>
  </w:style>
  <w:style w:type="character" w:customStyle="1" w:styleId="WW-Absatz-Standardschriftart11111111111111111">
    <w:name w:val="WW-Absatz-Standardschriftart11111111111111111"/>
    <w:rsid w:val="004E55A2"/>
  </w:style>
  <w:style w:type="character" w:customStyle="1" w:styleId="WW-Absatz-Standardschriftart111111111111111111">
    <w:name w:val="WW-Absatz-Standardschriftart111111111111111111"/>
    <w:rsid w:val="004E55A2"/>
  </w:style>
  <w:style w:type="character" w:customStyle="1" w:styleId="WW-Absatz-Standardschriftart1111111111111111111">
    <w:name w:val="WW-Absatz-Standardschriftart1111111111111111111"/>
    <w:rsid w:val="004E55A2"/>
  </w:style>
  <w:style w:type="character" w:customStyle="1" w:styleId="WW-Absatz-Standardschriftart11111111111111111111">
    <w:name w:val="WW-Absatz-Standardschriftart11111111111111111111"/>
    <w:rsid w:val="004E55A2"/>
  </w:style>
  <w:style w:type="character" w:customStyle="1" w:styleId="WW-Absatz-Standardschriftart111111111111111111111">
    <w:name w:val="WW-Absatz-Standardschriftart111111111111111111111"/>
    <w:rsid w:val="004E55A2"/>
  </w:style>
  <w:style w:type="character" w:customStyle="1" w:styleId="WW-Absatz-Standardschriftart1111111111111111111111">
    <w:name w:val="WW-Absatz-Standardschriftart1111111111111111111111"/>
    <w:rsid w:val="004E55A2"/>
  </w:style>
  <w:style w:type="character" w:customStyle="1" w:styleId="WW-Absatz-Standardschriftart11111111111111111111111">
    <w:name w:val="WW-Absatz-Standardschriftart11111111111111111111111"/>
    <w:rsid w:val="004E55A2"/>
  </w:style>
  <w:style w:type="character" w:customStyle="1" w:styleId="WW-Absatz-Standardschriftart111111111111111111111111">
    <w:name w:val="WW-Absatz-Standardschriftart111111111111111111111111"/>
    <w:rsid w:val="004E55A2"/>
  </w:style>
  <w:style w:type="character" w:customStyle="1" w:styleId="WW-Absatz-Standardschriftart1111111111111111111111111">
    <w:name w:val="WW-Absatz-Standardschriftart1111111111111111111111111"/>
    <w:rsid w:val="004E55A2"/>
  </w:style>
  <w:style w:type="character" w:customStyle="1" w:styleId="WW-Absatz-Standardschriftart11111111111111111111111111">
    <w:name w:val="WW-Absatz-Standardschriftart11111111111111111111111111"/>
    <w:rsid w:val="004E55A2"/>
  </w:style>
  <w:style w:type="character" w:customStyle="1" w:styleId="WW-Absatz-Standardschriftart111111111111111111111111111">
    <w:name w:val="WW-Absatz-Standardschriftart111111111111111111111111111"/>
    <w:rsid w:val="004E55A2"/>
  </w:style>
  <w:style w:type="character" w:customStyle="1" w:styleId="WW-Absatz-Standardschriftart1111111111111111111111111111">
    <w:name w:val="WW-Absatz-Standardschriftart1111111111111111111111111111"/>
    <w:rsid w:val="004E55A2"/>
  </w:style>
  <w:style w:type="character" w:customStyle="1" w:styleId="WW-Absatz-Standardschriftart11111111111111111111111111111">
    <w:name w:val="WW-Absatz-Standardschriftart11111111111111111111111111111"/>
    <w:rsid w:val="004E55A2"/>
  </w:style>
  <w:style w:type="character" w:customStyle="1" w:styleId="WW-Absatz-Standardschriftart111111111111111111111111111111">
    <w:name w:val="WW-Absatz-Standardschriftart111111111111111111111111111111"/>
    <w:rsid w:val="004E55A2"/>
  </w:style>
  <w:style w:type="character" w:customStyle="1" w:styleId="WW-Absatz-Standardschriftart1111111111111111111111111111111">
    <w:name w:val="WW-Absatz-Standardschriftart1111111111111111111111111111111"/>
    <w:rsid w:val="004E55A2"/>
  </w:style>
  <w:style w:type="character" w:customStyle="1" w:styleId="WW-Absatz-Standardschriftart11111111111111111111111111111111">
    <w:name w:val="WW-Absatz-Standardschriftart11111111111111111111111111111111"/>
    <w:rsid w:val="004E55A2"/>
  </w:style>
  <w:style w:type="character" w:customStyle="1" w:styleId="WW-Absatz-Standardschriftart111111111111111111111111111111111">
    <w:name w:val="WW-Absatz-Standardschriftart111111111111111111111111111111111"/>
    <w:rsid w:val="004E55A2"/>
  </w:style>
  <w:style w:type="character" w:customStyle="1" w:styleId="WW-Absatz-Standardschriftart1111111111111111111111111111111111">
    <w:name w:val="WW-Absatz-Standardschriftart1111111111111111111111111111111111"/>
    <w:rsid w:val="004E55A2"/>
  </w:style>
  <w:style w:type="character" w:customStyle="1" w:styleId="WW-Absatz-Standardschriftart11111111111111111111111111111111111">
    <w:name w:val="WW-Absatz-Standardschriftart11111111111111111111111111111111111"/>
    <w:rsid w:val="004E55A2"/>
  </w:style>
  <w:style w:type="character" w:customStyle="1" w:styleId="WW-Absatz-Standardschriftart111111111111111111111111111111111111">
    <w:name w:val="WW-Absatz-Standardschriftart111111111111111111111111111111111111"/>
    <w:rsid w:val="004E55A2"/>
  </w:style>
  <w:style w:type="character" w:customStyle="1" w:styleId="WW-Absatz-Standardschriftart1111111111111111111111111111111111111">
    <w:name w:val="WW-Absatz-Standardschriftart1111111111111111111111111111111111111"/>
    <w:rsid w:val="004E55A2"/>
  </w:style>
  <w:style w:type="character" w:customStyle="1" w:styleId="WW-Absatz-Standardschriftart11111111111111111111111111111111111111">
    <w:name w:val="WW-Absatz-Standardschriftart11111111111111111111111111111111111111"/>
    <w:rsid w:val="004E55A2"/>
  </w:style>
  <w:style w:type="character" w:customStyle="1" w:styleId="WW-Absatz-Standardschriftart111111111111111111111111111111111111111">
    <w:name w:val="WW-Absatz-Standardschriftart111111111111111111111111111111111111111"/>
    <w:rsid w:val="004E55A2"/>
  </w:style>
  <w:style w:type="character" w:customStyle="1" w:styleId="RTFNum21">
    <w:name w:val="RTF_Num 2 1"/>
    <w:rsid w:val="004E55A2"/>
    <w:rPr>
      <w:color w:val="auto"/>
      <w:sz w:val="20"/>
      <w:szCs w:val="20"/>
      <w:lang w:val="ru-RU"/>
    </w:rPr>
  </w:style>
  <w:style w:type="character" w:customStyle="1" w:styleId="RTFNum22">
    <w:name w:val="RTF_Num 2 2"/>
    <w:rsid w:val="004E55A2"/>
    <w:rPr>
      <w:rFonts w:ascii="StarSymbol" w:eastAsia="StarSymbol" w:hAnsi="StarSymbol" w:cs="StarSymbol"/>
      <w:color w:val="auto"/>
      <w:sz w:val="20"/>
      <w:szCs w:val="20"/>
      <w:lang w:val="ru-RU"/>
    </w:rPr>
  </w:style>
  <w:style w:type="character" w:customStyle="1" w:styleId="RTFNum23">
    <w:name w:val="RTF_Num 2 3"/>
    <w:rsid w:val="004E55A2"/>
    <w:rPr>
      <w:rFonts w:ascii="StarSymbol" w:eastAsia="StarSymbol" w:hAnsi="StarSymbol" w:cs="StarSymbol"/>
      <w:color w:val="auto"/>
      <w:sz w:val="20"/>
      <w:szCs w:val="20"/>
      <w:lang w:val="ru-RU"/>
    </w:rPr>
  </w:style>
  <w:style w:type="character" w:customStyle="1" w:styleId="RTFNum24">
    <w:name w:val="RTF_Num 2 4"/>
    <w:rsid w:val="004E55A2"/>
    <w:rPr>
      <w:rFonts w:ascii="StarSymbol" w:eastAsia="StarSymbol" w:hAnsi="StarSymbol" w:cs="StarSymbol"/>
      <w:color w:val="auto"/>
      <w:sz w:val="20"/>
      <w:szCs w:val="20"/>
      <w:lang w:val="ru-RU"/>
    </w:rPr>
  </w:style>
  <w:style w:type="character" w:customStyle="1" w:styleId="RTFNum25">
    <w:name w:val="RTF_Num 2 5"/>
    <w:rsid w:val="004E55A2"/>
    <w:rPr>
      <w:rFonts w:ascii="StarSymbol" w:eastAsia="StarSymbol" w:hAnsi="StarSymbol" w:cs="StarSymbol"/>
      <w:color w:val="auto"/>
      <w:sz w:val="20"/>
      <w:szCs w:val="20"/>
      <w:lang w:val="ru-RU"/>
    </w:rPr>
  </w:style>
  <w:style w:type="character" w:customStyle="1" w:styleId="RTFNum26">
    <w:name w:val="RTF_Num 2 6"/>
    <w:rsid w:val="004E55A2"/>
    <w:rPr>
      <w:rFonts w:ascii="StarSymbol" w:eastAsia="StarSymbol" w:hAnsi="StarSymbol" w:cs="StarSymbol"/>
      <w:color w:val="auto"/>
      <w:sz w:val="20"/>
      <w:szCs w:val="20"/>
      <w:lang w:val="ru-RU"/>
    </w:rPr>
  </w:style>
  <w:style w:type="character" w:customStyle="1" w:styleId="RTFNum27">
    <w:name w:val="RTF_Num 2 7"/>
    <w:rsid w:val="004E55A2"/>
    <w:rPr>
      <w:rFonts w:ascii="StarSymbol" w:eastAsia="StarSymbol" w:hAnsi="StarSymbol" w:cs="StarSymbol"/>
      <w:color w:val="auto"/>
      <w:sz w:val="20"/>
      <w:szCs w:val="20"/>
      <w:lang w:val="ru-RU"/>
    </w:rPr>
  </w:style>
  <w:style w:type="character" w:customStyle="1" w:styleId="RTFNum28">
    <w:name w:val="RTF_Num 2 8"/>
    <w:rsid w:val="004E55A2"/>
    <w:rPr>
      <w:rFonts w:ascii="StarSymbol" w:eastAsia="StarSymbol" w:hAnsi="StarSymbol" w:cs="StarSymbol"/>
      <w:color w:val="auto"/>
      <w:sz w:val="20"/>
      <w:szCs w:val="20"/>
      <w:lang w:val="ru-RU"/>
    </w:rPr>
  </w:style>
  <w:style w:type="character" w:customStyle="1" w:styleId="RTFNum29">
    <w:name w:val="RTF_Num 2 9"/>
    <w:rsid w:val="004E55A2"/>
    <w:rPr>
      <w:rFonts w:ascii="StarSymbol" w:eastAsia="StarSymbol" w:hAnsi="StarSymbol" w:cs="StarSymbol"/>
      <w:color w:val="auto"/>
      <w:sz w:val="20"/>
      <w:szCs w:val="20"/>
      <w:lang w:val="ru-RU"/>
    </w:rPr>
  </w:style>
  <w:style w:type="character" w:customStyle="1" w:styleId="RTFNum210">
    <w:name w:val="RTF_Num 2 10"/>
    <w:rsid w:val="004E55A2"/>
    <w:rPr>
      <w:rFonts w:ascii="StarSymbol" w:eastAsia="StarSymbol" w:hAnsi="StarSymbol" w:cs="StarSymbol"/>
      <w:color w:val="auto"/>
      <w:sz w:val="20"/>
      <w:szCs w:val="20"/>
      <w:lang w:val="ru-RU"/>
    </w:rPr>
  </w:style>
  <w:style w:type="character" w:customStyle="1" w:styleId="RTFNum31">
    <w:name w:val="RTF_Num 3 1"/>
    <w:rsid w:val="004E55A2"/>
    <w:rPr>
      <w:rFonts w:ascii="Times New Roman" w:eastAsia="Times New Roman" w:hAnsi="Times New Roman" w:cs="Times New Roman"/>
      <w:sz w:val="20"/>
      <w:szCs w:val="20"/>
      <w:lang w:val="ru-RU"/>
    </w:rPr>
  </w:style>
  <w:style w:type="character" w:customStyle="1" w:styleId="2f7">
    <w:name w:val="Основной шрифт абзаца2"/>
    <w:rsid w:val="004E55A2"/>
    <w:rPr>
      <w:sz w:val="20"/>
      <w:szCs w:val="20"/>
      <w:lang w:val="ru-RU"/>
    </w:rPr>
  </w:style>
  <w:style w:type="character" w:customStyle="1" w:styleId="NumberingSymbols">
    <w:name w:val="Numbering Symbols"/>
    <w:rsid w:val="004E55A2"/>
    <w:rPr>
      <w:sz w:val="20"/>
      <w:szCs w:val="20"/>
      <w:lang w:val="ru-RU"/>
    </w:rPr>
  </w:style>
  <w:style w:type="character" w:customStyle="1" w:styleId="WW-NumberingSymbols">
    <w:name w:val="WW-Numbering Symbols"/>
    <w:rsid w:val="004E55A2"/>
    <w:rPr>
      <w:sz w:val="20"/>
      <w:szCs w:val="20"/>
      <w:lang w:val="ru-RU"/>
    </w:rPr>
  </w:style>
  <w:style w:type="character" w:customStyle="1" w:styleId="affffffff3">
    <w:name w:val="Символ нумерации"/>
    <w:rsid w:val="004E55A2"/>
  </w:style>
  <w:style w:type="character" w:customStyle="1" w:styleId="affffffff4">
    <w:name w:val="Маркеры списка"/>
    <w:rsid w:val="004E55A2"/>
    <w:rPr>
      <w:rFonts w:ascii="StarSymbol" w:eastAsia="StarSymbol" w:hAnsi="StarSymbol" w:cs="StarSymbol"/>
      <w:sz w:val="18"/>
      <w:szCs w:val="18"/>
    </w:rPr>
  </w:style>
  <w:style w:type="paragraph" w:customStyle="1" w:styleId="1ffff3">
    <w:name w:val="Заголовок1"/>
    <w:basedOn w:val="a0"/>
    <w:next w:val="a7"/>
    <w:rsid w:val="004E55A2"/>
    <w:pPr>
      <w:keepNext/>
      <w:widowControl w:val="0"/>
      <w:suppressAutoHyphens/>
      <w:overflowPunct/>
      <w:autoSpaceDN/>
      <w:adjustRightInd/>
      <w:spacing w:before="240" w:after="120"/>
      <w:textAlignment w:val="auto"/>
    </w:pPr>
    <w:rPr>
      <w:rFonts w:ascii="Arial" w:eastAsia="Lucida Sans Unicode" w:hAnsi="Arial" w:cs="Tahoma"/>
      <w:sz w:val="28"/>
      <w:szCs w:val="28"/>
      <w:lang w:eastAsia="zh-CN"/>
    </w:rPr>
  </w:style>
  <w:style w:type="paragraph" w:customStyle="1" w:styleId="2f8">
    <w:name w:val="Указатель2"/>
    <w:basedOn w:val="a0"/>
    <w:rsid w:val="004E55A2"/>
    <w:pPr>
      <w:widowControl w:val="0"/>
      <w:suppressLineNumbers/>
      <w:suppressAutoHyphens/>
      <w:overflowPunct/>
      <w:autoSpaceDN/>
      <w:adjustRightInd/>
      <w:textAlignment w:val="auto"/>
    </w:pPr>
    <w:rPr>
      <w:rFonts w:eastAsia="Times New Roman" w:cs="Mangal"/>
      <w:sz w:val="20"/>
      <w:szCs w:val="20"/>
      <w:lang w:eastAsia="zh-CN"/>
    </w:rPr>
  </w:style>
  <w:style w:type="paragraph" w:customStyle="1" w:styleId="1ffff4">
    <w:name w:val="Название объекта1"/>
    <w:basedOn w:val="a0"/>
    <w:rsid w:val="004E55A2"/>
    <w:pPr>
      <w:widowControl w:val="0"/>
      <w:suppressLineNumbers/>
      <w:suppressAutoHyphens/>
      <w:overflowPunct/>
      <w:autoSpaceDN/>
      <w:adjustRightInd/>
      <w:spacing w:before="120" w:after="120"/>
      <w:textAlignment w:val="auto"/>
    </w:pPr>
    <w:rPr>
      <w:rFonts w:ascii="Arial" w:eastAsia="Times New Roman" w:hAnsi="Arial" w:cs="Tahoma"/>
      <w:i/>
      <w:iCs/>
      <w:sz w:val="20"/>
      <w:szCs w:val="24"/>
      <w:lang w:eastAsia="zh-CN"/>
    </w:rPr>
  </w:style>
  <w:style w:type="paragraph" w:customStyle="1" w:styleId="1ffff5">
    <w:name w:val="Указатель1"/>
    <w:basedOn w:val="a0"/>
    <w:rsid w:val="004E55A2"/>
    <w:pPr>
      <w:widowControl w:val="0"/>
      <w:suppressLineNumbers/>
      <w:suppressAutoHyphens/>
      <w:overflowPunct/>
      <w:autoSpaceDN/>
      <w:adjustRightInd/>
      <w:textAlignment w:val="auto"/>
    </w:pPr>
    <w:rPr>
      <w:rFonts w:ascii="Arial" w:eastAsia="Times New Roman" w:hAnsi="Arial" w:cs="Tahoma"/>
      <w:sz w:val="20"/>
      <w:szCs w:val="20"/>
      <w:lang w:eastAsia="zh-CN"/>
    </w:rPr>
  </w:style>
  <w:style w:type="paragraph" w:customStyle="1" w:styleId="WW-">
    <w:name w:val="WW-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Title">
    <w:name w:val="WW-Title"/>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2f9">
    <w:name w:val="Название объекта2"/>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Index">
    <w:name w:val="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1ffff6">
    <w:name w:val="Название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
    <w:name w:val="WW-caption"/>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
    <w:name w:val="WW-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caption1">
    <w:name w:val="WW-caption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
    <w:name w:val="WW-Index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Title1">
    <w:name w:val="WW-Title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11">
    <w:name w:val="WW-caption1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1">
    <w:name w:val="WW-Index1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TableContents">
    <w:name w:val="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TableHeading">
    <w:name w:val="Table Heading"/>
    <w:basedOn w:val="TableContents"/>
    <w:rsid w:val="004E55A2"/>
    <w:pPr>
      <w:jc w:val="center"/>
    </w:pPr>
    <w:rPr>
      <w:b/>
      <w:bCs/>
    </w:rPr>
  </w:style>
  <w:style w:type="paragraph" w:customStyle="1" w:styleId="WW-TableContents">
    <w:name w:val="WW-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
    <w:name w:val="WW-Table Heading"/>
    <w:basedOn w:val="WW-TableContents"/>
    <w:rsid w:val="004E55A2"/>
    <w:pPr>
      <w:jc w:val="center"/>
    </w:pPr>
    <w:rPr>
      <w:b/>
      <w:bCs/>
    </w:rPr>
  </w:style>
  <w:style w:type="paragraph" w:customStyle="1" w:styleId="WW-TableContents1">
    <w:name w:val="WW-Table Contents1"/>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
    <w:name w:val="WW-Table Heading1"/>
    <w:basedOn w:val="WW-TableContents1"/>
    <w:rsid w:val="004E55A2"/>
    <w:pPr>
      <w:jc w:val="center"/>
    </w:pPr>
    <w:rPr>
      <w:b/>
      <w:bCs/>
    </w:rPr>
  </w:style>
  <w:style w:type="paragraph" w:customStyle="1" w:styleId="WW-TableContents12">
    <w:name w:val="WW-Table Contents12"/>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2">
    <w:name w:val="WW-Table Heading12"/>
    <w:basedOn w:val="WW-TableContents12"/>
    <w:rsid w:val="004E55A2"/>
    <w:pPr>
      <w:jc w:val="center"/>
    </w:pPr>
    <w:rPr>
      <w:b/>
      <w:bCs/>
    </w:rPr>
  </w:style>
  <w:style w:type="paragraph" w:customStyle="1" w:styleId="affffffff5">
    <w:name w:val="Содержимое таблицы"/>
    <w:basedOn w:val="a0"/>
    <w:rsid w:val="004E55A2"/>
    <w:pPr>
      <w:widowControl w:val="0"/>
      <w:suppressLineNumbers/>
      <w:suppressAutoHyphens/>
      <w:overflowPunct/>
      <w:autoSpaceDN/>
      <w:adjustRightInd/>
      <w:textAlignment w:val="auto"/>
    </w:pPr>
    <w:rPr>
      <w:rFonts w:eastAsia="Times New Roman"/>
      <w:sz w:val="20"/>
      <w:szCs w:val="20"/>
      <w:lang w:eastAsia="zh-CN"/>
    </w:rPr>
  </w:style>
  <w:style w:type="paragraph" w:customStyle="1" w:styleId="affffffff6">
    <w:name w:val="Заголовок таблицы"/>
    <w:basedOn w:val="affffffff5"/>
    <w:rsid w:val="004E55A2"/>
    <w:pPr>
      <w:jc w:val="center"/>
    </w:pPr>
    <w:rPr>
      <w:b/>
      <w:bCs/>
    </w:rPr>
  </w:style>
  <w:style w:type="paragraph" w:customStyle="1" w:styleId="311">
    <w:name w:val="Основной текст с отступом 31"/>
    <w:basedOn w:val="a0"/>
    <w:rsid w:val="004E55A2"/>
    <w:pPr>
      <w:widowControl w:val="0"/>
      <w:suppressAutoHyphens/>
      <w:overflowPunct/>
      <w:autoSpaceDN/>
      <w:adjustRightInd/>
      <w:spacing w:after="120"/>
      <w:ind w:left="283"/>
      <w:textAlignment w:val="auto"/>
    </w:pPr>
    <w:rPr>
      <w:rFonts w:eastAsia="Times New Roman"/>
      <w:sz w:val="16"/>
      <w:szCs w:val="16"/>
      <w:lang w:eastAsia="zh-CN"/>
    </w:rPr>
  </w:style>
  <w:style w:type="table" w:customStyle="1" w:styleId="261">
    <w:name w:val="Сетка таблицы26"/>
    <w:basedOn w:val="a2"/>
    <w:next w:val="aff3"/>
    <w:rsid w:val="004E55A2"/>
    <w:pPr>
      <w:widowControl w:val="0"/>
      <w:suppressAutoHyphens/>
      <w:autoSpaceDE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7">
    <w:name w:val="Знак Знак Знак1"/>
    <w:basedOn w:val="a0"/>
    <w:rsid w:val="004E55A2"/>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00">
    <w:name w:val="Нет списка60"/>
    <w:next w:val="a3"/>
    <w:semiHidden/>
    <w:rsid w:val="004E55A2"/>
  </w:style>
  <w:style w:type="numbering" w:customStyle="1" w:styleId="610">
    <w:name w:val="Нет списка61"/>
    <w:next w:val="a3"/>
    <w:semiHidden/>
    <w:rsid w:val="008B75D5"/>
  </w:style>
  <w:style w:type="numbering" w:customStyle="1" w:styleId="620">
    <w:name w:val="Нет списка62"/>
    <w:next w:val="a3"/>
    <w:uiPriority w:val="99"/>
    <w:semiHidden/>
    <w:unhideWhenUsed/>
    <w:rsid w:val="00A81C4A"/>
  </w:style>
  <w:style w:type="table" w:customStyle="1" w:styleId="271">
    <w:name w:val="Сетка таблицы27"/>
    <w:basedOn w:val="a2"/>
    <w:next w:val="aff3"/>
    <w:uiPriority w:val="99"/>
    <w:rsid w:val="00A81C4A"/>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8">
    <w:name w:val="Знак Знак Знак1"/>
    <w:basedOn w:val="a0"/>
    <w:rsid w:val="00475536"/>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3">
    <w:name w:val="Нет списка63"/>
    <w:next w:val="a3"/>
    <w:semiHidden/>
    <w:rsid w:val="0032304F"/>
  </w:style>
  <w:style w:type="paragraph" w:customStyle="1" w:styleId="affffffff7">
    <w:name w:val="Знак"/>
    <w:basedOn w:val="a0"/>
    <w:uiPriority w:val="99"/>
    <w:rsid w:val="0032304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styleId="1ffff9">
    <w:name w:val="Table Grid 1"/>
    <w:basedOn w:val="a2"/>
    <w:rsid w:val="0032304F"/>
    <w:pPr>
      <w:spacing w:after="0" w:line="240" w:lineRule="auto"/>
    </w:pPr>
    <w:rPr>
      <w:rFonts w:eastAsia="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5404AA"/>
    <w:pPr>
      <w:widowControl w:val="0"/>
      <w:suppressAutoHyphens/>
      <w:autoSpaceDN w:val="0"/>
      <w:spacing w:after="0" w:line="240" w:lineRule="auto"/>
      <w:textAlignment w:val="baseline"/>
    </w:pPr>
    <w:rPr>
      <w:rFonts w:eastAsia="Times New Roman"/>
      <w:sz w:val="20"/>
      <w:szCs w:val="20"/>
      <w:lang w:eastAsia="ru-RU"/>
    </w:rPr>
  </w:style>
  <w:style w:type="numbering" w:customStyle="1" w:styleId="64">
    <w:name w:val="Нет списка64"/>
    <w:next w:val="a3"/>
    <w:uiPriority w:val="99"/>
    <w:semiHidden/>
    <w:unhideWhenUsed/>
    <w:rsid w:val="005F5441"/>
  </w:style>
  <w:style w:type="character" w:customStyle="1" w:styleId="1ffffa">
    <w:name w:val="Знак Знак1"/>
    <w:locked/>
    <w:rsid w:val="005F5441"/>
    <w:rPr>
      <w:sz w:val="26"/>
      <w:lang w:val="ru-RU" w:eastAsia="ru-RU" w:bidi="ar-SA"/>
    </w:rPr>
  </w:style>
  <w:style w:type="paragraph" w:customStyle="1" w:styleId="listparagraphcxsplast">
    <w:name w:val="listparagraphcxsplast"/>
    <w:basedOn w:val="a0"/>
    <w:rsid w:val="005F5441"/>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65">
    <w:name w:val="Нет списка65"/>
    <w:next w:val="a3"/>
    <w:uiPriority w:val="99"/>
    <w:semiHidden/>
    <w:unhideWhenUsed/>
    <w:rsid w:val="00AD642C"/>
  </w:style>
  <w:style w:type="table" w:customStyle="1" w:styleId="281">
    <w:name w:val="Сетка таблицы28"/>
    <w:basedOn w:val="a2"/>
    <w:next w:val="aff3"/>
    <w:rsid w:val="00AD642C"/>
    <w:pPr>
      <w:suppressAutoHyphens/>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a">
    <w:name w:val="Название2"/>
    <w:rsid w:val="00AD642C"/>
  </w:style>
  <w:style w:type="numbering" w:customStyle="1" w:styleId="66">
    <w:name w:val="Нет списка66"/>
    <w:next w:val="a3"/>
    <w:uiPriority w:val="99"/>
    <w:semiHidden/>
    <w:rsid w:val="00CA56E5"/>
  </w:style>
  <w:style w:type="paragraph" w:customStyle="1" w:styleId="1ffffb">
    <w:name w:val="Знак Знак Знак1"/>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8">
    <w:name w:val="Знак Знак"/>
    <w:rsid w:val="00CA56E5"/>
    <w:rPr>
      <w:rFonts w:ascii="Arial" w:hAnsi="Arial" w:cs="Arial"/>
      <w:b/>
      <w:bCs/>
      <w:i/>
      <w:iCs/>
      <w:sz w:val="28"/>
      <w:szCs w:val="28"/>
      <w:lang w:val="ru-RU" w:eastAsia="ru-RU" w:bidi="ar-SA"/>
    </w:rPr>
  </w:style>
  <w:style w:type="paragraph" w:customStyle="1" w:styleId="1ffffc">
    <w:name w:val="Знак Знак Знак1 Знак"/>
    <w:basedOn w:val="a0"/>
    <w:rsid w:val="00CA56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9">
    <w:name w:val="Знак"/>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7">
    <w:name w:val="Нет списка67"/>
    <w:next w:val="a3"/>
    <w:uiPriority w:val="99"/>
    <w:semiHidden/>
    <w:rsid w:val="001B1736"/>
  </w:style>
  <w:style w:type="paragraph" w:customStyle="1" w:styleId="1ffffd">
    <w:name w:val="Знак Знак Знак1"/>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a">
    <w:name w:val="Знак Знак"/>
    <w:rsid w:val="001B1736"/>
    <w:rPr>
      <w:rFonts w:ascii="Arial" w:hAnsi="Arial" w:cs="Arial"/>
      <w:b/>
      <w:bCs/>
      <w:i/>
      <w:iCs/>
      <w:sz w:val="28"/>
      <w:szCs w:val="28"/>
      <w:lang w:val="ru-RU" w:eastAsia="ru-RU" w:bidi="ar-SA"/>
    </w:rPr>
  </w:style>
  <w:style w:type="paragraph" w:customStyle="1" w:styleId="1ffffe">
    <w:name w:val="Знак Знак Знак1 Знак"/>
    <w:basedOn w:val="a0"/>
    <w:rsid w:val="001B173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b">
    <w:name w:val="Знак"/>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8">
    <w:name w:val="Нет списка68"/>
    <w:next w:val="a3"/>
    <w:semiHidden/>
    <w:rsid w:val="004D2200"/>
  </w:style>
  <w:style w:type="paragraph" w:customStyle="1" w:styleId="1fffff">
    <w:name w:val="Знак Знак Знак1"/>
    <w:basedOn w:val="a0"/>
    <w:rsid w:val="004D220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9">
    <w:name w:val="Нет списка69"/>
    <w:next w:val="a3"/>
    <w:uiPriority w:val="99"/>
    <w:semiHidden/>
    <w:unhideWhenUsed/>
    <w:rsid w:val="00CD0EC8"/>
  </w:style>
  <w:style w:type="character" w:customStyle="1" w:styleId="213">
    <w:name w:val="Основной текст 2 Знак1"/>
    <w:basedOn w:val="a1"/>
    <w:uiPriority w:val="99"/>
    <w:semiHidden/>
    <w:rsid w:val="00373D3B"/>
    <w:rPr>
      <w:sz w:val="24"/>
      <w:szCs w:val="24"/>
    </w:rPr>
  </w:style>
  <w:style w:type="character" w:customStyle="1" w:styleId="1fffff0">
    <w:name w:val="Текст выноски Знак1"/>
    <w:basedOn w:val="a1"/>
    <w:uiPriority w:val="99"/>
    <w:semiHidden/>
    <w:rsid w:val="00373D3B"/>
    <w:rPr>
      <w:rFonts w:ascii="Tahoma" w:hAnsi="Tahoma" w:cs="Tahoma"/>
      <w:sz w:val="16"/>
      <w:szCs w:val="16"/>
    </w:rPr>
  </w:style>
  <w:style w:type="character" w:customStyle="1" w:styleId="num">
    <w:name w:val="num"/>
    <w:basedOn w:val="a1"/>
    <w:rsid w:val="00373D3B"/>
    <w:rPr>
      <w:rFonts w:cs="Times New Roman"/>
    </w:rPr>
  </w:style>
  <w:style w:type="paragraph" w:customStyle="1" w:styleId="affffffffc">
    <w:name w:val="Знак"/>
    <w:basedOn w:val="a0"/>
    <w:rsid w:val="007C38C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fd">
    <w:name w:val="Знак"/>
    <w:basedOn w:val="a0"/>
    <w:rsid w:val="000A2B18"/>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946">
      <w:bodyDiv w:val="1"/>
      <w:marLeft w:val="0"/>
      <w:marRight w:val="0"/>
      <w:marTop w:val="0"/>
      <w:marBottom w:val="0"/>
      <w:divBdr>
        <w:top w:val="none" w:sz="0" w:space="0" w:color="auto"/>
        <w:left w:val="none" w:sz="0" w:space="0" w:color="auto"/>
        <w:bottom w:val="none" w:sz="0" w:space="0" w:color="auto"/>
        <w:right w:val="none" w:sz="0" w:space="0" w:color="auto"/>
      </w:divBdr>
    </w:div>
    <w:div w:id="53355596">
      <w:bodyDiv w:val="1"/>
      <w:marLeft w:val="0"/>
      <w:marRight w:val="0"/>
      <w:marTop w:val="0"/>
      <w:marBottom w:val="0"/>
      <w:divBdr>
        <w:top w:val="none" w:sz="0" w:space="0" w:color="auto"/>
        <w:left w:val="none" w:sz="0" w:space="0" w:color="auto"/>
        <w:bottom w:val="none" w:sz="0" w:space="0" w:color="auto"/>
        <w:right w:val="none" w:sz="0" w:space="0" w:color="auto"/>
      </w:divBdr>
    </w:div>
    <w:div w:id="58796668">
      <w:bodyDiv w:val="1"/>
      <w:marLeft w:val="0"/>
      <w:marRight w:val="0"/>
      <w:marTop w:val="0"/>
      <w:marBottom w:val="0"/>
      <w:divBdr>
        <w:top w:val="none" w:sz="0" w:space="0" w:color="auto"/>
        <w:left w:val="none" w:sz="0" w:space="0" w:color="auto"/>
        <w:bottom w:val="none" w:sz="0" w:space="0" w:color="auto"/>
        <w:right w:val="none" w:sz="0" w:space="0" w:color="auto"/>
      </w:divBdr>
    </w:div>
    <w:div w:id="64766444">
      <w:bodyDiv w:val="1"/>
      <w:marLeft w:val="0"/>
      <w:marRight w:val="0"/>
      <w:marTop w:val="0"/>
      <w:marBottom w:val="0"/>
      <w:divBdr>
        <w:top w:val="none" w:sz="0" w:space="0" w:color="auto"/>
        <w:left w:val="none" w:sz="0" w:space="0" w:color="auto"/>
        <w:bottom w:val="none" w:sz="0" w:space="0" w:color="auto"/>
        <w:right w:val="none" w:sz="0" w:space="0" w:color="auto"/>
      </w:divBdr>
    </w:div>
    <w:div w:id="71318755">
      <w:bodyDiv w:val="1"/>
      <w:marLeft w:val="0"/>
      <w:marRight w:val="0"/>
      <w:marTop w:val="0"/>
      <w:marBottom w:val="0"/>
      <w:divBdr>
        <w:top w:val="none" w:sz="0" w:space="0" w:color="auto"/>
        <w:left w:val="none" w:sz="0" w:space="0" w:color="auto"/>
        <w:bottom w:val="none" w:sz="0" w:space="0" w:color="auto"/>
        <w:right w:val="none" w:sz="0" w:space="0" w:color="auto"/>
      </w:divBdr>
    </w:div>
    <w:div w:id="83378172">
      <w:bodyDiv w:val="1"/>
      <w:marLeft w:val="0"/>
      <w:marRight w:val="0"/>
      <w:marTop w:val="0"/>
      <w:marBottom w:val="0"/>
      <w:divBdr>
        <w:top w:val="none" w:sz="0" w:space="0" w:color="auto"/>
        <w:left w:val="none" w:sz="0" w:space="0" w:color="auto"/>
        <w:bottom w:val="none" w:sz="0" w:space="0" w:color="auto"/>
        <w:right w:val="none" w:sz="0" w:space="0" w:color="auto"/>
      </w:divBdr>
    </w:div>
    <w:div w:id="149684327">
      <w:bodyDiv w:val="1"/>
      <w:marLeft w:val="0"/>
      <w:marRight w:val="0"/>
      <w:marTop w:val="0"/>
      <w:marBottom w:val="0"/>
      <w:divBdr>
        <w:top w:val="none" w:sz="0" w:space="0" w:color="auto"/>
        <w:left w:val="none" w:sz="0" w:space="0" w:color="auto"/>
        <w:bottom w:val="none" w:sz="0" w:space="0" w:color="auto"/>
        <w:right w:val="none" w:sz="0" w:space="0" w:color="auto"/>
      </w:divBdr>
    </w:div>
    <w:div w:id="174614825">
      <w:bodyDiv w:val="1"/>
      <w:marLeft w:val="0"/>
      <w:marRight w:val="0"/>
      <w:marTop w:val="0"/>
      <w:marBottom w:val="0"/>
      <w:divBdr>
        <w:top w:val="none" w:sz="0" w:space="0" w:color="auto"/>
        <w:left w:val="none" w:sz="0" w:space="0" w:color="auto"/>
        <w:bottom w:val="none" w:sz="0" w:space="0" w:color="auto"/>
        <w:right w:val="none" w:sz="0" w:space="0" w:color="auto"/>
      </w:divBdr>
    </w:div>
    <w:div w:id="189607166">
      <w:bodyDiv w:val="1"/>
      <w:marLeft w:val="0"/>
      <w:marRight w:val="0"/>
      <w:marTop w:val="0"/>
      <w:marBottom w:val="0"/>
      <w:divBdr>
        <w:top w:val="none" w:sz="0" w:space="0" w:color="auto"/>
        <w:left w:val="none" w:sz="0" w:space="0" w:color="auto"/>
        <w:bottom w:val="none" w:sz="0" w:space="0" w:color="auto"/>
        <w:right w:val="none" w:sz="0" w:space="0" w:color="auto"/>
      </w:divBdr>
    </w:div>
    <w:div w:id="215512099">
      <w:bodyDiv w:val="1"/>
      <w:marLeft w:val="0"/>
      <w:marRight w:val="0"/>
      <w:marTop w:val="0"/>
      <w:marBottom w:val="0"/>
      <w:divBdr>
        <w:top w:val="none" w:sz="0" w:space="0" w:color="auto"/>
        <w:left w:val="none" w:sz="0" w:space="0" w:color="auto"/>
        <w:bottom w:val="none" w:sz="0" w:space="0" w:color="auto"/>
        <w:right w:val="none" w:sz="0" w:space="0" w:color="auto"/>
      </w:divBdr>
    </w:div>
    <w:div w:id="223687561">
      <w:bodyDiv w:val="1"/>
      <w:marLeft w:val="0"/>
      <w:marRight w:val="0"/>
      <w:marTop w:val="0"/>
      <w:marBottom w:val="0"/>
      <w:divBdr>
        <w:top w:val="none" w:sz="0" w:space="0" w:color="auto"/>
        <w:left w:val="none" w:sz="0" w:space="0" w:color="auto"/>
        <w:bottom w:val="none" w:sz="0" w:space="0" w:color="auto"/>
        <w:right w:val="none" w:sz="0" w:space="0" w:color="auto"/>
      </w:divBdr>
    </w:div>
    <w:div w:id="225725883">
      <w:bodyDiv w:val="1"/>
      <w:marLeft w:val="0"/>
      <w:marRight w:val="0"/>
      <w:marTop w:val="0"/>
      <w:marBottom w:val="0"/>
      <w:divBdr>
        <w:top w:val="none" w:sz="0" w:space="0" w:color="auto"/>
        <w:left w:val="none" w:sz="0" w:space="0" w:color="auto"/>
        <w:bottom w:val="none" w:sz="0" w:space="0" w:color="auto"/>
        <w:right w:val="none" w:sz="0" w:space="0" w:color="auto"/>
      </w:divBdr>
    </w:div>
    <w:div w:id="272247632">
      <w:bodyDiv w:val="1"/>
      <w:marLeft w:val="0"/>
      <w:marRight w:val="0"/>
      <w:marTop w:val="0"/>
      <w:marBottom w:val="0"/>
      <w:divBdr>
        <w:top w:val="none" w:sz="0" w:space="0" w:color="auto"/>
        <w:left w:val="none" w:sz="0" w:space="0" w:color="auto"/>
        <w:bottom w:val="none" w:sz="0" w:space="0" w:color="auto"/>
        <w:right w:val="none" w:sz="0" w:space="0" w:color="auto"/>
      </w:divBdr>
    </w:div>
    <w:div w:id="301665381">
      <w:bodyDiv w:val="1"/>
      <w:marLeft w:val="0"/>
      <w:marRight w:val="0"/>
      <w:marTop w:val="0"/>
      <w:marBottom w:val="0"/>
      <w:divBdr>
        <w:top w:val="none" w:sz="0" w:space="0" w:color="auto"/>
        <w:left w:val="none" w:sz="0" w:space="0" w:color="auto"/>
        <w:bottom w:val="none" w:sz="0" w:space="0" w:color="auto"/>
        <w:right w:val="none" w:sz="0" w:space="0" w:color="auto"/>
      </w:divBdr>
    </w:div>
    <w:div w:id="504437731">
      <w:bodyDiv w:val="1"/>
      <w:marLeft w:val="0"/>
      <w:marRight w:val="0"/>
      <w:marTop w:val="0"/>
      <w:marBottom w:val="0"/>
      <w:divBdr>
        <w:top w:val="none" w:sz="0" w:space="0" w:color="auto"/>
        <w:left w:val="none" w:sz="0" w:space="0" w:color="auto"/>
        <w:bottom w:val="none" w:sz="0" w:space="0" w:color="auto"/>
        <w:right w:val="none" w:sz="0" w:space="0" w:color="auto"/>
      </w:divBdr>
    </w:div>
    <w:div w:id="515464955">
      <w:bodyDiv w:val="1"/>
      <w:marLeft w:val="0"/>
      <w:marRight w:val="0"/>
      <w:marTop w:val="0"/>
      <w:marBottom w:val="0"/>
      <w:divBdr>
        <w:top w:val="none" w:sz="0" w:space="0" w:color="auto"/>
        <w:left w:val="none" w:sz="0" w:space="0" w:color="auto"/>
        <w:bottom w:val="none" w:sz="0" w:space="0" w:color="auto"/>
        <w:right w:val="none" w:sz="0" w:space="0" w:color="auto"/>
      </w:divBdr>
    </w:div>
    <w:div w:id="522672689">
      <w:bodyDiv w:val="1"/>
      <w:marLeft w:val="0"/>
      <w:marRight w:val="0"/>
      <w:marTop w:val="0"/>
      <w:marBottom w:val="0"/>
      <w:divBdr>
        <w:top w:val="none" w:sz="0" w:space="0" w:color="auto"/>
        <w:left w:val="none" w:sz="0" w:space="0" w:color="auto"/>
        <w:bottom w:val="none" w:sz="0" w:space="0" w:color="auto"/>
        <w:right w:val="none" w:sz="0" w:space="0" w:color="auto"/>
      </w:divBdr>
    </w:div>
    <w:div w:id="543178849">
      <w:bodyDiv w:val="1"/>
      <w:marLeft w:val="0"/>
      <w:marRight w:val="0"/>
      <w:marTop w:val="0"/>
      <w:marBottom w:val="0"/>
      <w:divBdr>
        <w:top w:val="none" w:sz="0" w:space="0" w:color="auto"/>
        <w:left w:val="none" w:sz="0" w:space="0" w:color="auto"/>
        <w:bottom w:val="none" w:sz="0" w:space="0" w:color="auto"/>
        <w:right w:val="none" w:sz="0" w:space="0" w:color="auto"/>
      </w:divBdr>
    </w:div>
    <w:div w:id="544876842">
      <w:bodyDiv w:val="1"/>
      <w:marLeft w:val="0"/>
      <w:marRight w:val="0"/>
      <w:marTop w:val="0"/>
      <w:marBottom w:val="0"/>
      <w:divBdr>
        <w:top w:val="none" w:sz="0" w:space="0" w:color="auto"/>
        <w:left w:val="none" w:sz="0" w:space="0" w:color="auto"/>
        <w:bottom w:val="none" w:sz="0" w:space="0" w:color="auto"/>
        <w:right w:val="none" w:sz="0" w:space="0" w:color="auto"/>
      </w:divBdr>
    </w:div>
    <w:div w:id="556817854">
      <w:bodyDiv w:val="1"/>
      <w:marLeft w:val="0"/>
      <w:marRight w:val="0"/>
      <w:marTop w:val="0"/>
      <w:marBottom w:val="0"/>
      <w:divBdr>
        <w:top w:val="none" w:sz="0" w:space="0" w:color="auto"/>
        <w:left w:val="none" w:sz="0" w:space="0" w:color="auto"/>
        <w:bottom w:val="none" w:sz="0" w:space="0" w:color="auto"/>
        <w:right w:val="none" w:sz="0" w:space="0" w:color="auto"/>
      </w:divBdr>
    </w:div>
    <w:div w:id="643967092">
      <w:bodyDiv w:val="1"/>
      <w:marLeft w:val="0"/>
      <w:marRight w:val="0"/>
      <w:marTop w:val="0"/>
      <w:marBottom w:val="0"/>
      <w:divBdr>
        <w:top w:val="none" w:sz="0" w:space="0" w:color="auto"/>
        <w:left w:val="none" w:sz="0" w:space="0" w:color="auto"/>
        <w:bottom w:val="none" w:sz="0" w:space="0" w:color="auto"/>
        <w:right w:val="none" w:sz="0" w:space="0" w:color="auto"/>
      </w:divBdr>
    </w:div>
    <w:div w:id="646327540">
      <w:bodyDiv w:val="1"/>
      <w:marLeft w:val="0"/>
      <w:marRight w:val="0"/>
      <w:marTop w:val="0"/>
      <w:marBottom w:val="0"/>
      <w:divBdr>
        <w:top w:val="none" w:sz="0" w:space="0" w:color="auto"/>
        <w:left w:val="none" w:sz="0" w:space="0" w:color="auto"/>
        <w:bottom w:val="none" w:sz="0" w:space="0" w:color="auto"/>
        <w:right w:val="none" w:sz="0" w:space="0" w:color="auto"/>
      </w:divBdr>
    </w:div>
    <w:div w:id="715399282">
      <w:bodyDiv w:val="1"/>
      <w:marLeft w:val="0"/>
      <w:marRight w:val="0"/>
      <w:marTop w:val="0"/>
      <w:marBottom w:val="0"/>
      <w:divBdr>
        <w:top w:val="none" w:sz="0" w:space="0" w:color="auto"/>
        <w:left w:val="none" w:sz="0" w:space="0" w:color="auto"/>
        <w:bottom w:val="none" w:sz="0" w:space="0" w:color="auto"/>
        <w:right w:val="none" w:sz="0" w:space="0" w:color="auto"/>
      </w:divBdr>
    </w:div>
    <w:div w:id="756094227">
      <w:bodyDiv w:val="1"/>
      <w:marLeft w:val="0"/>
      <w:marRight w:val="0"/>
      <w:marTop w:val="0"/>
      <w:marBottom w:val="0"/>
      <w:divBdr>
        <w:top w:val="none" w:sz="0" w:space="0" w:color="auto"/>
        <w:left w:val="none" w:sz="0" w:space="0" w:color="auto"/>
        <w:bottom w:val="none" w:sz="0" w:space="0" w:color="auto"/>
        <w:right w:val="none" w:sz="0" w:space="0" w:color="auto"/>
      </w:divBdr>
    </w:div>
    <w:div w:id="765422431">
      <w:bodyDiv w:val="1"/>
      <w:marLeft w:val="0"/>
      <w:marRight w:val="0"/>
      <w:marTop w:val="0"/>
      <w:marBottom w:val="0"/>
      <w:divBdr>
        <w:top w:val="none" w:sz="0" w:space="0" w:color="auto"/>
        <w:left w:val="none" w:sz="0" w:space="0" w:color="auto"/>
        <w:bottom w:val="none" w:sz="0" w:space="0" w:color="auto"/>
        <w:right w:val="none" w:sz="0" w:space="0" w:color="auto"/>
      </w:divBdr>
    </w:div>
    <w:div w:id="780028275">
      <w:bodyDiv w:val="1"/>
      <w:marLeft w:val="0"/>
      <w:marRight w:val="0"/>
      <w:marTop w:val="0"/>
      <w:marBottom w:val="0"/>
      <w:divBdr>
        <w:top w:val="none" w:sz="0" w:space="0" w:color="auto"/>
        <w:left w:val="none" w:sz="0" w:space="0" w:color="auto"/>
        <w:bottom w:val="none" w:sz="0" w:space="0" w:color="auto"/>
        <w:right w:val="none" w:sz="0" w:space="0" w:color="auto"/>
      </w:divBdr>
    </w:div>
    <w:div w:id="844441959">
      <w:bodyDiv w:val="1"/>
      <w:marLeft w:val="0"/>
      <w:marRight w:val="0"/>
      <w:marTop w:val="0"/>
      <w:marBottom w:val="0"/>
      <w:divBdr>
        <w:top w:val="none" w:sz="0" w:space="0" w:color="auto"/>
        <w:left w:val="none" w:sz="0" w:space="0" w:color="auto"/>
        <w:bottom w:val="none" w:sz="0" w:space="0" w:color="auto"/>
        <w:right w:val="none" w:sz="0" w:space="0" w:color="auto"/>
      </w:divBdr>
    </w:div>
    <w:div w:id="847064157">
      <w:bodyDiv w:val="1"/>
      <w:marLeft w:val="0"/>
      <w:marRight w:val="0"/>
      <w:marTop w:val="0"/>
      <w:marBottom w:val="0"/>
      <w:divBdr>
        <w:top w:val="none" w:sz="0" w:space="0" w:color="auto"/>
        <w:left w:val="none" w:sz="0" w:space="0" w:color="auto"/>
        <w:bottom w:val="none" w:sz="0" w:space="0" w:color="auto"/>
        <w:right w:val="none" w:sz="0" w:space="0" w:color="auto"/>
      </w:divBdr>
    </w:div>
    <w:div w:id="874734609">
      <w:bodyDiv w:val="1"/>
      <w:marLeft w:val="0"/>
      <w:marRight w:val="0"/>
      <w:marTop w:val="0"/>
      <w:marBottom w:val="0"/>
      <w:divBdr>
        <w:top w:val="none" w:sz="0" w:space="0" w:color="auto"/>
        <w:left w:val="none" w:sz="0" w:space="0" w:color="auto"/>
        <w:bottom w:val="none" w:sz="0" w:space="0" w:color="auto"/>
        <w:right w:val="none" w:sz="0" w:space="0" w:color="auto"/>
      </w:divBdr>
    </w:div>
    <w:div w:id="881599255">
      <w:bodyDiv w:val="1"/>
      <w:marLeft w:val="0"/>
      <w:marRight w:val="0"/>
      <w:marTop w:val="0"/>
      <w:marBottom w:val="0"/>
      <w:divBdr>
        <w:top w:val="none" w:sz="0" w:space="0" w:color="auto"/>
        <w:left w:val="none" w:sz="0" w:space="0" w:color="auto"/>
        <w:bottom w:val="none" w:sz="0" w:space="0" w:color="auto"/>
        <w:right w:val="none" w:sz="0" w:space="0" w:color="auto"/>
      </w:divBdr>
    </w:div>
    <w:div w:id="998077489">
      <w:bodyDiv w:val="1"/>
      <w:marLeft w:val="0"/>
      <w:marRight w:val="0"/>
      <w:marTop w:val="0"/>
      <w:marBottom w:val="0"/>
      <w:divBdr>
        <w:top w:val="none" w:sz="0" w:space="0" w:color="auto"/>
        <w:left w:val="none" w:sz="0" w:space="0" w:color="auto"/>
        <w:bottom w:val="none" w:sz="0" w:space="0" w:color="auto"/>
        <w:right w:val="none" w:sz="0" w:space="0" w:color="auto"/>
      </w:divBdr>
    </w:div>
    <w:div w:id="1029453650">
      <w:bodyDiv w:val="1"/>
      <w:marLeft w:val="0"/>
      <w:marRight w:val="0"/>
      <w:marTop w:val="0"/>
      <w:marBottom w:val="0"/>
      <w:divBdr>
        <w:top w:val="none" w:sz="0" w:space="0" w:color="auto"/>
        <w:left w:val="none" w:sz="0" w:space="0" w:color="auto"/>
        <w:bottom w:val="none" w:sz="0" w:space="0" w:color="auto"/>
        <w:right w:val="none" w:sz="0" w:space="0" w:color="auto"/>
      </w:divBdr>
    </w:div>
    <w:div w:id="1052509211">
      <w:bodyDiv w:val="1"/>
      <w:marLeft w:val="0"/>
      <w:marRight w:val="0"/>
      <w:marTop w:val="0"/>
      <w:marBottom w:val="0"/>
      <w:divBdr>
        <w:top w:val="none" w:sz="0" w:space="0" w:color="auto"/>
        <w:left w:val="none" w:sz="0" w:space="0" w:color="auto"/>
        <w:bottom w:val="none" w:sz="0" w:space="0" w:color="auto"/>
        <w:right w:val="none" w:sz="0" w:space="0" w:color="auto"/>
      </w:divBdr>
    </w:div>
    <w:div w:id="1067269055">
      <w:bodyDiv w:val="1"/>
      <w:marLeft w:val="0"/>
      <w:marRight w:val="0"/>
      <w:marTop w:val="0"/>
      <w:marBottom w:val="0"/>
      <w:divBdr>
        <w:top w:val="none" w:sz="0" w:space="0" w:color="auto"/>
        <w:left w:val="none" w:sz="0" w:space="0" w:color="auto"/>
        <w:bottom w:val="none" w:sz="0" w:space="0" w:color="auto"/>
        <w:right w:val="none" w:sz="0" w:space="0" w:color="auto"/>
      </w:divBdr>
    </w:div>
    <w:div w:id="1129782994">
      <w:bodyDiv w:val="1"/>
      <w:marLeft w:val="0"/>
      <w:marRight w:val="0"/>
      <w:marTop w:val="0"/>
      <w:marBottom w:val="0"/>
      <w:divBdr>
        <w:top w:val="none" w:sz="0" w:space="0" w:color="auto"/>
        <w:left w:val="none" w:sz="0" w:space="0" w:color="auto"/>
        <w:bottom w:val="none" w:sz="0" w:space="0" w:color="auto"/>
        <w:right w:val="none" w:sz="0" w:space="0" w:color="auto"/>
      </w:divBdr>
    </w:div>
    <w:div w:id="1134564354">
      <w:bodyDiv w:val="1"/>
      <w:marLeft w:val="0"/>
      <w:marRight w:val="0"/>
      <w:marTop w:val="0"/>
      <w:marBottom w:val="0"/>
      <w:divBdr>
        <w:top w:val="none" w:sz="0" w:space="0" w:color="auto"/>
        <w:left w:val="none" w:sz="0" w:space="0" w:color="auto"/>
        <w:bottom w:val="none" w:sz="0" w:space="0" w:color="auto"/>
        <w:right w:val="none" w:sz="0" w:space="0" w:color="auto"/>
      </w:divBdr>
    </w:div>
    <w:div w:id="1188371048">
      <w:bodyDiv w:val="1"/>
      <w:marLeft w:val="0"/>
      <w:marRight w:val="0"/>
      <w:marTop w:val="0"/>
      <w:marBottom w:val="0"/>
      <w:divBdr>
        <w:top w:val="none" w:sz="0" w:space="0" w:color="auto"/>
        <w:left w:val="none" w:sz="0" w:space="0" w:color="auto"/>
        <w:bottom w:val="none" w:sz="0" w:space="0" w:color="auto"/>
        <w:right w:val="none" w:sz="0" w:space="0" w:color="auto"/>
      </w:divBdr>
    </w:div>
    <w:div w:id="1248927686">
      <w:bodyDiv w:val="1"/>
      <w:marLeft w:val="0"/>
      <w:marRight w:val="0"/>
      <w:marTop w:val="0"/>
      <w:marBottom w:val="0"/>
      <w:divBdr>
        <w:top w:val="none" w:sz="0" w:space="0" w:color="auto"/>
        <w:left w:val="none" w:sz="0" w:space="0" w:color="auto"/>
        <w:bottom w:val="none" w:sz="0" w:space="0" w:color="auto"/>
        <w:right w:val="none" w:sz="0" w:space="0" w:color="auto"/>
      </w:divBdr>
    </w:div>
    <w:div w:id="1281182365">
      <w:bodyDiv w:val="1"/>
      <w:marLeft w:val="0"/>
      <w:marRight w:val="0"/>
      <w:marTop w:val="0"/>
      <w:marBottom w:val="0"/>
      <w:divBdr>
        <w:top w:val="none" w:sz="0" w:space="0" w:color="auto"/>
        <w:left w:val="none" w:sz="0" w:space="0" w:color="auto"/>
        <w:bottom w:val="none" w:sz="0" w:space="0" w:color="auto"/>
        <w:right w:val="none" w:sz="0" w:space="0" w:color="auto"/>
      </w:divBdr>
    </w:div>
    <w:div w:id="1290936032">
      <w:bodyDiv w:val="1"/>
      <w:marLeft w:val="0"/>
      <w:marRight w:val="0"/>
      <w:marTop w:val="0"/>
      <w:marBottom w:val="0"/>
      <w:divBdr>
        <w:top w:val="none" w:sz="0" w:space="0" w:color="auto"/>
        <w:left w:val="none" w:sz="0" w:space="0" w:color="auto"/>
        <w:bottom w:val="none" w:sz="0" w:space="0" w:color="auto"/>
        <w:right w:val="none" w:sz="0" w:space="0" w:color="auto"/>
      </w:divBdr>
    </w:div>
    <w:div w:id="1297296288">
      <w:bodyDiv w:val="1"/>
      <w:marLeft w:val="0"/>
      <w:marRight w:val="0"/>
      <w:marTop w:val="0"/>
      <w:marBottom w:val="0"/>
      <w:divBdr>
        <w:top w:val="none" w:sz="0" w:space="0" w:color="auto"/>
        <w:left w:val="none" w:sz="0" w:space="0" w:color="auto"/>
        <w:bottom w:val="none" w:sz="0" w:space="0" w:color="auto"/>
        <w:right w:val="none" w:sz="0" w:space="0" w:color="auto"/>
      </w:divBdr>
    </w:div>
    <w:div w:id="1301884714">
      <w:bodyDiv w:val="1"/>
      <w:marLeft w:val="0"/>
      <w:marRight w:val="0"/>
      <w:marTop w:val="0"/>
      <w:marBottom w:val="0"/>
      <w:divBdr>
        <w:top w:val="none" w:sz="0" w:space="0" w:color="auto"/>
        <w:left w:val="none" w:sz="0" w:space="0" w:color="auto"/>
        <w:bottom w:val="none" w:sz="0" w:space="0" w:color="auto"/>
        <w:right w:val="none" w:sz="0" w:space="0" w:color="auto"/>
      </w:divBdr>
    </w:div>
    <w:div w:id="1305350716">
      <w:bodyDiv w:val="1"/>
      <w:marLeft w:val="0"/>
      <w:marRight w:val="0"/>
      <w:marTop w:val="0"/>
      <w:marBottom w:val="0"/>
      <w:divBdr>
        <w:top w:val="none" w:sz="0" w:space="0" w:color="auto"/>
        <w:left w:val="none" w:sz="0" w:space="0" w:color="auto"/>
        <w:bottom w:val="none" w:sz="0" w:space="0" w:color="auto"/>
        <w:right w:val="none" w:sz="0" w:space="0" w:color="auto"/>
      </w:divBdr>
    </w:div>
    <w:div w:id="1346444417">
      <w:bodyDiv w:val="1"/>
      <w:marLeft w:val="0"/>
      <w:marRight w:val="0"/>
      <w:marTop w:val="0"/>
      <w:marBottom w:val="0"/>
      <w:divBdr>
        <w:top w:val="none" w:sz="0" w:space="0" w:color="auto"/>
        <w:left w:val="none" w:sz="0" w:space="0" w:color="auto"/>
        <w:bottom w:val="none" w:sz="0" w:space="0" w:color="auto"/>
        <w:right w:val="none" w:sz="0" w:space="0" w:color="auto"/>
      </w:divBdr>
    </w:div>
    <w:div w:id="1360666732">
      <w:bodyDiv w:val="1"/>
      <w:marLeft w:val="0"/>
      <w:marRight w:val="0"/>
      <w:marTop w:val="0"/>
      <w:marBottom w:val="0"/>
      <w:divBdr>
        <w:top w:val="none" w:sz="0" w:space="0" w:color="auto"/>
        <w:left w:val="none" w:sz="0" w:space="0" w:color="auto"/>
        <w:bottom w:val="none" w:sz="0" w:space="0" w:color="auto"/>
        <w:right w:val="none" w:sz="0" w:space="0" w:color="auto"/>
      </w:divBdr>
    </w:div>
    <w:div w:id="1374963262">
      <w:bodyDiv w:val="1"/>
      <w:marLeft w:val="0"/>
      <w:marRight w:val="0"/>
      <w:marTop w:val="0"/>
      <w:marBottom w:val="0"/>
      <w:divBdr>
        <w:top w:val="none" w:sz="0" w:space="0" w:color="auto"/>
        <w:left w:val="none" w:sz="0" w:space="0" w:color="auto"/>
        <w:bottom w:val="none" w:sz="0" w:space="0" w:color="auto"/>
        <w:right w:val="none" w:sz="0" w:space="0" w:color="auto"/>
      </w:divBdr>
    </w:div>
    <w:div w:id="1394616077">
      <w:bodyDiv w:val="1"/>
      <w:marLeft w:val="0"/>
      <w:marRight w:val="0"/>
      <w:marTop w:val="0"/>
      <w:marBottom w:val="0"/>
      <w:divBdr>
        <w:top w:val="none" w:sz="0" w:space="0" w:color="auto"/>
        <w:left w:val="none" w:sz="0" w:space="0" w:color="auto"/>
        <w:bottom w:val="none" w:sz="0" w:space="0" w:color="auto"/>
        <w:right w:val="none" w:sz="0" w:space="0" w:color="auto"/>
      </w:divBdr>
    </w:div>
    <w:div w:id="1424451276">
      <w:bodyDiv w:val="1"/>
      <w:marLeft w:val="0"/>
      <w:marRight w:val="0"/>
      <w:marTop w:val="0"/>
      <w:marBottom w:val="0"/>
      <w:divBdr>
        <w:top w:val="none" w:sz="0" w:space="0" w:color="auto"/>
        <w:left w:val="none" w:sz="0" w:space="0" w:color="auto"/>
        <w:bottom w:val="none" w:sz="0" w:space="0" w:color="auto"/>
        <w:right w:val="none" w:sz="0" w:space="0" w:color="auto"/>
      </w:divBdr>
    </w:div>
    <w:div w:id="1434587731">
      <w:bodyDiv w:val="1"/>
      <w:marLeft w:val="0"/>
      <w:marRight w:val="0"/>
      <w:marTop w:val="0"/>
      <w:marBottom w:val="0"/>
      <w:divBdr>
        <w:top w:val="none" w:sz="0" w:space="0" w:color="auto"/>
        <w:left w:val="none" w:sz="0" w:space="0" w:color="auto"/>
        <w:bottom w:val="none" w:sz="0" w:space="0" w:color="auto"/>
        <w:right w:val="none" w:sz="0" w:space="0" w:color="auto"/>
      </w:divBdr>
    </w:div>
    <w:div w:id="1446191465">
      <w:bodyDiv w:val="1"/>
      <w:marLeft w:val="0"/>
      <w:marRight w:val="0"/>
      <w:marTop w:val="0"/>
      <w:marBottom w:val="0"/>
      <w:divBdr>
        <w:top w:val="none" w:sz="0" w:space="0" w:color="auto"/>
        <w:left w:val="none" w:sz="0" w:space="0" w:color="auto"/>
        <w:bottom w:val="none" w:sz="0" w:space="0" w:color="auto"/>
        <w:right w:val="none" w:sz="0" w:space="0" w:color="auto"/>
      </w:divBdr>
    </w:div>
    <w:div w:id="1456292640">
      <w:bodyDiv w:val="1"/>
      <w:marLeft w:val="0"/>
      <w:marRight w:val="0"/>
      <w:marTop w:val="0"/>
      <w:marBottom w:val="0"/>
      <w:divBdr>
        <w:top w:val="none" w:sz="0" w:space="0" w:color="auto"/>
        <w:left w:val="none" w:sz="0" w:space="0" w:color="auto"/>
        <w:bottom w:val="none" w:sz="0" w:space="0" w:color="auto"/>
        <w:right w:val="none" w:sz="0" w:space="0" w:color="auto"/>
      </w:divBdr>
    </w:div>
    <w:div w:id="1456633861">
      <w:bodyDiv w:val="1"/>
      <w:marLeft w:val="0"/>
      <w:marRight w:val="0"/>
      <w:marTop w:val="0"/>
      <w:marBottom w:val="0"/>
      <w:divBdr>
        <w:top w:val="none" w:sz="0" w:space="0" w:color="auto"/>
        <w:left w:val="none" w:sz="0" w:space="0" w:color="auto"/>
        <w:bottom w:val="none" w:sz="0" w:space="0" w:color="auto"/>
        <w:right w:val="none" w:sz="0" w:space="0" w:color="auto"/>
      </w:divBdr>
    </w:div>
    <w:div w:id="1512914050">
      <w:bodyDiv w:val="1"/>
      <w:marLeft w:val="0"/>
      <w:marRight w:val="0"/>
      <w:marTop w:val="0"/>
      <w:marBottom w:val="0"/>
      <w:divBdr>
        <w:top w:val="none" w:sz="0" w:space="0" w:color="auto"/>
        <w:left w:val="none" w:sz="0" w:space="0" w:color="auto"/>
        <w:bottom w:val="none" w:sz="0" w:space="0" w:color="auto"/>
        <w:right w:val="none" w:sz="0" w:space="0" w:color="auto"/>
      </w:divBdr>
    </w:div>
    <w:div w:id="1540125472">
      <w:bodyDiv w:val="1"/>
      <w:marLeft w:val="0"/>
      <w:marRight w:val="0"/>
      <w:marTop w:val="0"/>
      <w:marBottom w:val="0"/>
      <w:divBdr>
        <w:top w:val="none" w:sz="0" w:space="0" w:color="auto"/>
        <w:left w:val="none" w:sz="0" w:space="0" w:color="auto"/>
        <w:bottom w:val="none" w:sz="0" w:space="0" w:color="auto"/>
        <w:right w:val="none" w:sz="0" w:space="0" w:color="auto"/>
      </w:divBdr>
    </w:div>
    <w:div w:id="1545945165">
      <w:bodyDiv w:val="1"/>
      <w:marLeft w:val="0"/>
      <w:marRight w:val="0"/>
      <w:marTop w:val="0"/>
      <w:marBottom w:val="0"/>
      <w:divBdr>
        <w:top w:val="none" w:sz="0" w:space="0" w:color="auto"/>
        <w:left w:val="none" w:sz="0" w:space="0" w:color="auto"/>
        <w:bottom w:val="none" w:sz="0" w:space="0" w:color="auto"/>
        <w:right w:val="none" w:sz="0" w:space="0" w:color="auto"/>
      </w:divBdr>
    </w:div>
    <w:div w:id="1581788640">
      <w:bodyDiv w:val="1"/>
      <w:marLeft w:val="0"/>
      <w:marRight w:val="0"/>
      <w:marTop w:val="0"/>
      <w:marBottom w:val="0"/>
      <w:divBdr>
        <w:top w:val="none" w:sz="0" w:space="0" w:color="auto"/>
        <w:left w:val="none" w:sz="0" w:space="0" w:color="auto"/>
        <w:bottom w:val="none" w:sz="0" w:space="0" w:color="auto"/>
        <w:right w:val="none" w:sz="0" w:space="0" w:color="auto"/>
      </w:divBdr>
    </w:div>
    <w:div w:id="1607470013">
      <w:bodyDiv w:val="1"/>
      <w:marLeft w:val="0"/>
      <w:marRight w:val="0"/>
      <w:marTop w:val="0"/>
      <w:marBottom w:val="0"/>
      <w:divBdr>
        <w:top w:val="none" w:sz="0" w:space="0" w:color="auto"/>
        <w:left w:val="none" w:sz="0" w:space="0" w:color="auto"/>
        <w:bottom w:val="none" w:sz="0" w:space="0" w:color="auto"/>
        <w:right w:val="none" w:sz="0" w:space="0" w:color="auto"/>
      </w:divBdr>
    </w:div>
    <w:div w:id="1612276557">
      <w:bodyDiv w:val="1"/>
      <w:marLeft w:val="0"/>
      <w:marRight w:val="0"/>
      <w:marTop w:val="0"/>
      <w:marBottom w:val="0"/>
      <w:divBdr>
        <w:top w:val="none" w:sz="0" w:space="0" w:color="auto"/>
        <w:left w:val="none" w:sz="0" w:space="0" w:color="auto"/>
        <w:bottom w:val="none" w:sz="0" w:space="0" w:color="auto"/>
        <w:right w:val="none" w:sz="0" w:space="0" w:color="auto"/>
      </w:divBdr>
    </w:div>
    <w:div w:id="1615940011">
      <w:bodyDiv w:val="1"/>
      <w:marLeft w:val="0"/>
      <w:marRight w:val="0"/>
      <w:marTop w:val="0"/>
      <w:marBottom w:val="0"/>
      <w:divBdr>
        <w:top w:val="none" w:sz="0" w:space="0" w:color="auto"/>
        <w:left w:val="none" w:sz="0" w:space="0" w:color="auto"/>
        <w:bottom w:val="none" w:sz="0" w:space="0" w:color="auto"/>
        <w:right w:val="none" w:sz="0" w:space="0" w:color="auto"/>
      </w:divBdr>
    </w:div>
    <w:div w:id="1628050401">
      <w:bodyDiv w:val="1"/>
      <w:marLeft w:val="0"/>
      <w:marRight w:val="0"/>
      <w:marTop w:val="0"/>
      <w:marBottom w:val="0"/>
      <w:divBdr>
        <w:top w:val="none" w:sz="0" w:space="0" w:color="auto"/>
        <w:left w:val="none" w:sz="0" w:space="0" w:color="auto"/>
        <w:bottom w:val="none" w:sz="0" w:space="0" w:color="auto"/>
        <w:right w:val="none" w:sz="0" w:space="0" w:color="auto"/>
      </w:divBdr>
    </w:div>
    <w:div w:id="1703164615">
      <w:bodyDiv w:val="1"/>
      <w:marLeft w:val="0"/>
      <w:marRight w:val="0"/>
      <w:marTop w:val="0"/>
      <w:marBottom w:val="0"/>
      <w:divBdr>
        <w:top w:val="none" w:sz="0" w:space="0" w:color="auto"/>
        <w:left w:val="none" w:sz="0" w:space="0" w:color="auto"/>
        <w:bottom w:val="none" w:sz="0" w:space="0" w:color="auto"/>
        <w:right w:val="none" w:sz="0" w:space="0" w:color="auto"/>
      </w:divBdr>
    </w:div>
    <w:div w:id="1725984665">
      <w:bodyDiv w:val="1"/>
      <w:marLeft w:val="0"/>
      <w:marRight w:val="0"/>
      <w:marTop w:val="0"/>
      <w:marBottom w:val="0"/>
      <w:divBdr>
        <w:top w:val="none" w:sz="0" w:space="0" w:color="auto"/>
        <w:left w:val="none" w:sz="0" w:space="0" w:color="auto"/>
        <w:bottom w:val="none" w:sz="0" w:space="0" w:color="auto"/>
        <w:right w:val="none" w:sz="0" w:space="0" w:color="auto"/>
      </w:divBdr>
    </w:div>
    <w:div w:id="1730491616">
      <w:bodyDiv w:val="1"/>
      <w:marLeft w:val="0"/>
      <w:marRight w:val="0"/>
      <w:marTop w:val="0"/>
      <w:marBottom w:val="0"/>
      <w:divBdr>
        <w:top w:val="none" w:sz="0" w:space="0" w:color="auto"/>
        <w:left w:val="none" w:sz="0" w:space="0" w:color="auto"/>
        <w:bottom w:val="none" w:sz="0" w:space="0" w:color="auto"/>
        <w:right w:val="none" w:sz="0" w:space="0" w:color="auto"/>
      </w:divBdr>
    </w:div>
    <w:div w:id="1736780499">
      <w:bodyDiv w:val="1"/>
      <w:marLeft w:val="0"/>
      <w:marRight w:val="0"/>
      <w:marTop w:val="0"/>
      <w:marBottom w:val="0"/>
      <w:divBdr>
        <w:top w:val="none" w:sz="0" w:space="0" w:color="auto"/>
        <w:left w:val="none" w:sz="0" w:space="0" w:color="auto"/>
        <w:bottom w:val="none" w:sz="0" w:space="0" w:color="auto"/>
        <w:right w:val="none" w:sz="0" w:space="0" w:color="auto"/>
      </w:divBdr>
    </w:div>
    <w:div w:id="1746300786">
      <w:bodyDiv w:val="1"/>
      <w:marLeft w:val="0"/>
      <w:marRight w:val="0"/>
      <w:marTop w:val="0"/>
      <w:marBottom w:val="0"/>
      <w:divBdr>
        <w:top w:val="none" w:sz="0" w:space="0" w:color="auto"/>
        <w:left w:val="none" w:sz="0" w:space="0" w:color="auto"/>
        <w:bottom w:val="none" w:sz="0" w:space="0" w:color="auto"/>
        <w:right w:val="none" w:sz="0" w:space="0" w:color="auto"/>
      </w:divBdr>
    </w:div>
    <w:div w:id="1753424890">
      <w:bodyDiv w:val="1"/>
      <w:marLeft w:val="0"/>
      <w:marRight w:val="0"/>
      <w:marTop w:val="0"/>
      <w:marBottom w:val="0"/>
      <w:divBdr>
        <w:top w:val="none" w:sz="0" w:space="0" w:color="auto"/>
        <w:left w:val="none" w:sz="0" w:space="0" w:color="auto"/>
        <w:bottom w:val="none" w:sz="0" w:space="0" w:color="auto"/>
        <w:right w:val="none" w:sz="0" w:space="0" w:color="auto"/>
      </w:divBdr>
    </w:div>
    <w:div w:id="1875195949">
      <w:bodyDiv w:val="1"/>
      <w:marLeft w:val="0"/>
      <w:marRight w:val="0"/>
      <w:marTop w:val="0"/>
      <w:marBottom w:val="0"/>
      <w:divBdr>
        <w:top w:val="none" w:sz="0" w:space="0" w:color="auto"/>
        <w:left w:val="none" w:sz="0" w:space="0" w:color="auto"/>
        <w:bottom w:val="none" w:sz="0" w:space="0" w:color="auto"/>
        <w:right w:val="none" w:sz="0" w:space="0" w:color="auto"/>
      </w:divBdr>
    </w:div>
    <w:div w:id="1881356549">
      <w:bodyDiv w:val="1"/>
      <w:marLeft w:val="0"/>
      <w:marRight w:val="0"/>
      <w:marTop w:val="0"/>
      <w:marBottom w:val="0"/>
      <w:divBdr>
        <w:top w:val="none" w:sz="0" w:space="0" w:color="auto"/>
        <w:left w:val="none" w:sz="0" w:space="0" w:color="auto"/>
        <w:bottom w:val="none" w:sz="0" w:space="0" w:color="auto"/>
        <w:right w:val="none" w:sz="0" w:space="0" w:color="auto"/>
      </w:divBdr>
    </w:div>
    <w:div w:id="1884097620">
      <w:bodyDiv w:val="1"/>
      <w:marLeft w:val="0"/>
      <w:marRight w:val="0"/>
      <w:marTop w:val="0"/>
      <w:marBottom w:val="0"/>
      <w:divBdr>
        <w:top w:val="none" w:sz="0" w:space="0" w:color="auto"/>
        <w:left w:val="none" w:sz="0" w:space="0" w:color="auto"/>
        <w:bottom w:val="none" w:sz="0" w:space="0" w:color="auto"/>
        <w:right w:val="none" w:sz="0" w:space="0" w:color="auto"/>
      </w:divBdr>
    </w:div>
    <w:div w:id="1885752050">
      <w:bodyDiv w:val="1"/>
      <w:marLeft w:val="0"/>
      <w:marRight w:val="0"/>
      <w:marTop w:val="0"/>
      <w:marBottom w:val="0"/>
      <w:divBdr>
        <w:top w:val="none" w:sz="0" w:space="0" w:color="auto"/>
        <w:left w:val="none" w:sz="0" w:space="0" w:color="auto"/>
        <w:bottom w:val="none" w:sz="0" w:space="0" w:color="auto"/>
        <w:right w:val="none" w:sz="0" w:space="0" w:color="auto"/>
      </w:divBdr>
    </w:div>
    <w:div w:id="1910646888">
      <w:bodyDiv w:val="1"/>
      <w:marLeft w:val="0"/>
      <w:marRight w:val="0"/>
      <w:marTop w:val="0"/>
      <w:marBottom w:val="0"/>
      <w:divBdr>
        <w:top w:val="none" w:sz="0" w:space="0" w:color="auto"/>
        <w:left w:val="none" w:sz="0" w:space="0" w:color="auto"/>
        <w:bottom w:val="none" w:sz="0" w:space="0" w:color="auto"/>
        <w:right w:val="none" w:sz="0" w:space="0" w:color="auto"/>
      </w:divBdr>
    </w:div>
    <w:div w:id="1924102142">
      <w:bodyDiv w:val="1"/>
      <w:marLeft w:val="0"/>
      <w:marRight w:val="0"/>
      <w:marTop w:val="0"/>
      <w:marBottom w:val="0"/>
      <w:divBdr>
        <w:top w:val="none" w:sz="0" w:space="0" w:color="auto"/>
        <w:left w:val="none" w:sz="0" w:space="0" w:color="auto"/>
        <w:bottom w:val="none" w:sz="0" w:space="0" w:color="auto"/>
        <w:right w:val="none" w:sz="0" w:space="0" w:color="auto"/>
      </w:divBdr>
    </w:div>
    <w:div w:id="1935018515">
      <w:bodyDiv w:val="1"/>
      <w:marLeft w:val="0"/>
      <w:marRight w:val="0"/>
      <w:marTop w:val="0"/>
      <w:marBottom w:val="0"/>
      <w:divBdr>
        <w:top w:val="none" w:sz="0" w:space="0" w:color="auto"/>
        <w:left w:val="none" w:sz="0" w:space="0" w:color="auto"/>
        <w:bottom w:val="none" w:sz="0" w:space="0" w:color="auto"/>
        <w:right w:val="none" w:sz="0" w:space="0" w:color="auto"/>
      </w:divBdr>
    </w:div>
    <w:div w:id="1956016801">
      <w:bodyDiv w:val="1"/>
      <w:marLeft w:val="0"/>
      <w:marRight w:val="0"/>
      <w:marTop w:val="0"/>
      <w:marBottom w:val="0"/>
      <w:divBdr>
        <w:top w:val="none" w:sz="0" w:space="0" w:color="auto"/>
        <w:left w:val="none" w:sz="0" w:space="0" w:color="auto"/>
        <w:bottom w:val="none" w:sz="0" w:space="0" w:color="auto"/>
        <w:right w:val="none" w:sz="0" w:space="0" w:color="auto"/>
      </w:divBdr>
    </w:div>
    <w:div w:id="1976596353">
      <w:bodyDiv w:val="1"/>
      <w:marLeft w:val="0"/>
      <w:marRight w:val="0"/>
      <w:marTop w:val="0"/>
      <w:marBottom w:val="0"/>
      <w:divBdr>
        <w:top w:val="none" w:sz="0" w:space="0" w:color="auto"/>
        <w:left w:val="none" w:sz="0" w:space="0" w:color="auto"/>
        <w:bottom w:val="none" w:sz="0" w:space="0" w:color="auto"/>
        <w:right w:val="none" w:sz="0" w:space="0" w:color="auto"/>
      </w:divBdr>
    </w:div>
    <w:div w:id="1994916312">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
    <w:div w:id="2051419948">
      <w:bodyDiv w:val="1"/>
      <w:marLeft w:val="0"/>
      <w:marRight w:val="0"/>
      <w:marTop w:val="0"/>
      <w:marBottom w:val="0"/>
      <w:divBdr>
        <w:top w:val="none" w:sz="0" w:space="0" w:color="auto"/>
        <w:left w:val="none" w:sz="0" w:space="0" w:color="auto"/>
        <w:bottom w:val="none" w:sz="0" w:space="0" w:color="auto"/>
        <w:right w:val="none" w:sz="0" w:space="0" w:color="auto"/>
      </w:divBdr>
    </w:div>
    <w:div w:id="2053184982">
      <w:bodyDiv w:val="1"/>
      <w:marLeft w:val="0"/>
      <w:marRight w:val="0"/>
      <w:marTop w:val="0"/>
      <w:marBottom w:val="0"/>
      <w:divBdr>
        <w:top w:val="none" w:sz="0" w:space="0" w:color="auto"/>
        <w:left w:val="none" w:sz="0" w:space="0" w:color="auto"/>
        <w:bottom w:val="none" w:sz="0" w:space="0" w:color="auto"/>
        <w:right w:val="none" w:sz="0" w:space="0" w:color="auto"/>
      </w:divBdr>
    </w:div>
    <w:div w:id="2099716709">
      <w:bodyDiv w:val="1"/>
      <w:marLeft w:val="0"/>
      <w:marRight w:val="0"/>
      <w:marTop w:val="0"/>
      <w:marBottom w:val="0"/>
      <w:divBdr>
        <w:top w:val="none" w:sz="0" w:space="0" w:color="auto"/>
        <w:left w:val="none" w:sz="0" w:space="0" w:color="auto"/>
        <w:bottom w:val="none" w:sz="0" w:space="0" w:color="auto"/>
        <w:right w:val="none" w:sz="0" w:space="0" w:color="auto"/>
      </w:divBdr>
    </w:div>
    <w:div w:id="2123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image" Target="media/image2.wmf"/><Relationship Id="rId26" Type="http://schemas.openxmlformats.org/officeDocument/2006/relationships/hyperlink" Target="consultantplus://offline/ref=DAB9AC40F64991F1CBA5E2B966DE2A13D9797020D0CE7F348C04A13E52D69848873835B4B58AE91Eo1j0C" TargetMode="External"/><Relationship Id="rId3" Type="http://schemas.openxmlformats.org/officeDocument/2006/relationships/styles" Target="styles.xml"/><Relationship Id="rId21" Type="http://schemas.openxmlformats.org/officeDocument/2006/relationships/hyperlink" Target="http://chainsk.tom.ru/" TargetMode="External"/><Relationship Id="rId34" Type="http://schemas.openxmlformats.org/officeDocument/2006/relationships/hyperlink" Target="consultantplus://offline/ref=C024ED88DF6370FC9053A57DA69E407F5D09CC16550C2030C184253D608BF431DAF23AB4F6F29C26wDH"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44B9D211F81B3013A4382D09B17E72641BD55ECFE2E7E9CFCD1D9126465CZ2J" TargetMode="External"/><Relationship Id="rId25" Type="http://schemas.openxmlformats.org/officeDocument/2006/relationships/hyperlink" Target="consultantplus://offline/ref=91281650FD5CEFF7CAE7E0E5DC320D1F155B0AD3B3B322338E02BC409C8BD97C0C8A946A6F22C67236B24B5C8EKAY7C" TargetMode="External"/><Relationship Id="rId33" Type="http://schemas.openxmlformats.org/officeDocument/2006/relationships/hyperlink" Target="consultantplus://offline/ref=F79001F212E14CE063496771EEF81EB3B4DEF2E0DB6CB775436C05z4W6E" TargetMode="External"/><Relationship Id="rId2" Type="http://schemas.openxmlformats.org/officeDocument/2006/relationships/numbering" Target="numbering.xml"/><Relationship Id="rId16" Type="http://schemas.openxmlformats.org/officeDocument/2006/relationships/hyperlink" Target="consultantplus://offline/ref=44B9D211F81B3013A4382D09B17E72641BD458C8EFEFE9CFCD1D912646C265D8920ED017BAFF134052Z7J" TargetMode="External"/><Relationship Id="rId20" Type="http://schemas.openxmlformats.org/officeDocument/2006/relationships/hyperlink" Target="http://chainsk.tom.ru/" TargetMode="External"/><Relationship Id="rId29" Type="http://schemas.openxmlformats.org/officeDocument/2006/relationships/hyperlink" Target="consultantplus://offline/ref=F79001F212E14CE063496771EEF81EB3B4DEF2E0DB6CB775436C05z4W6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induma.ru" TargetMode="External"/><Relationship Id="rId24" Type="http://schemas.openxmlformats.org/officeDocument/2006/relationships/hyperlink" Target="consultantplus://offline/ref=91281650FD5CEFF7CAE7E0E5DC320D1F155B0AD3B3B322338E02BC409C8BD97C0C8A946A6F22C67236B24B5C8EKAY7C" TargetMode="External"/><Relationship Id="rId32" Type="http://schemas.openxmlformats.org/officeDocument/2006/relationships/hyperlink" Target="consultantplus://offline/ref=289AD279EF665F147CBD36A6DC8AD4B434891EF7B024E61E1214770535314C553C8AFCD16F6D16C40FE363eB70H" TargetMode="External"/><Relationship Id="rId5" Type="http://schemas.openxmlformats.org/officeDocument/2006/relationships/webSettings" Target="webSettings.xml"/><Relationship Id="rId15" Type="http://schemas.openxmlformats.org/officeDocument/2006/relationships/hyperlink" Target="consultantplus://offline/ref=44B9D211F81B3013A4382D09B17E72641BD55ECFE2E7E9CFCD1D9126465CZ2J" TargetMode="External"/><Relationship Id="rId23" Type="http://schemas.openxmlformats.org/officeDocument/2006/relationships/hyperlink" Target="consultantplus://offline/ref=EE7561C7E8B754570BDF52675AAD12226785210AC3CC4434E842A0FDE100CD0D2FDD7434E91C7AAC9E562835D2hEJ9F" TargetMode="External"/><Relationship Id="rId28" Type="http://schemas.openxmlformats.org/officeDocument/2006/relationships/hyperlink" Target="consultantplus://offline/ref=289AD279EF665F147CBD36A6DC8AD4B434891EF7B024E61E1214770535314C553C8AFCD16F6D16C40FE363eB70H" TargetMode="External"/><Relationship Id="rId36" Type="http://schemas.openxmlformats.org/officeDocument/2006/relationships/theme" Target="theme/theme1.xml"/><Relationship Id="rId10" Type="http://schemas.openxmlformats.org/officeDocument/2006/relationships/hyperlink" Target="http://www.chainduma.ru" TargetMode="External"/><Relationship Id="rId19" Type="http://schemas.openxmlformats.org/officeDocument/2006/relationships/hyperlink" Target="consultantplus://offline/ref=EBA2D2314CD3F0D8C73A602FB5C911F0D951534FDBE72438B2578658EFE68645M2o6J" TargetMode="External"/><Relationship Id="rId31" Type="http://schemas.openxmlformats.org/officeDocument/2006/relationships/hyperlink" Target="consultantplus://offline/ref=289AD279EF665F147CBD36A6DC8AD4B434891EF7B024E61E1214770535314C553C8AFCD16F6D16C40FE36BeB76H"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44B9D211F81B3013A4382D09B17E72641BD558C1E3E5E9CFCD1D912646C265D8920ED017BAFE164A52Z6J" TargetMode="External"/><Relationship Id="rId22" Type="http://schemas.openxmlformats.org/officeDocument/2006/relationships/hyperlink" Target="consultantplus://offline/ref=91281650FD5CEFF7CAE7E0E5DC320D1F155B0AD3B3B322338E02BC409C8BD97C0C8A946A6F22C67236B24B5C8EKAY7C" TargetMode="External"/><Relationship Id="rId27" Type="http://schemas.openxmlformats.org/officeDocument/2006/relationships/hyperlink" Target="consultantplus://offline/ref=289AD279EF665F147CBD36A6DC8AD4B434891EF7B024E61E1214770535314C553C8AFCD16F6D16C40FE36BeB76H" TargetMode="External"/><Relationship Id="rId30" Type="http://schemas.openxmlformats.org/officeDocument/2006/relationships/hyperlink" Target="consultantplus://offline/ref=C024ED88DF6370FC9053A57DA69E407F5D09CC16550C2030C184253D608BF431DAF23AB4F6F29C26wDH"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708628-2229-4F89-95DC-E8AEE3F9F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6265</TotalTime>
  <Pages>85</Pages>
  <Words>42682</Words>
  <Characters>243294</Characters>
  <Application>Microsoft Office Word</Application>
  <DocSecurity>0</DocSecurity>
  <Lines>2027</Lines>
  <Paragraphs>570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urist1</dc:creator>
  <cp:lastModifiedBy>urist1</cp:lastModifiedBy>
  <cp:revision>365</cp:revision>
  <cp:lastPrinted>2020-08-19T03:43:00Z</cp:lastPrinted>
  <dcterms:created xsi:type="dcterms:W3CDTF">2020-02-18T03:31:00Z</dcterms:created>
  <dcterms:modified xsi:type="dcterms:W3CDTF">2024-02-05T02:07:00Z</dcterms:modified>
</cp:coreProperties>
</file>